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7F6F" w14:textId="732FA5E1"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 xml:space="preserve">Evaluation Report: Linear Regression Model for </w:t>
      </w:r>
      <w:r>
        <w:rPr>
          <w:rFonts w:asciiTheme="majorBidi" w:hAnsiTheme="majorBidi" w:cstheme="majorBidi"/>
          <w:b/>
          <w:bCs/>
        </w:rPr>
        <w:t xml:space="preserve">Median house </w:t>
      </w:r>
      <w:proofErr w:type="gramStart"/>
      <w:r>
        <w:rPr>
          <w:rFonts w:asciiTheme="majorBidi" w:hAnsiTheme="majorBidi" w:cstheme="majorBidi"/>
          <w:b/>
          <w:bCs/>
        </w:rPr>
        <w:t xml:space="preserve">value </w:t>
      </w:r>
      <w:r w:rsidRPr="003D67A1">
        <w:rPr>
          <w:rFonts w:asciiTheme="majorBidi" w:hAnsiTheme="majorBidi" w:cstheme="majorBidi"/>
          <w:b/>
          <w:bCs/>
        </w:rPr>
        <w:t xml:space="preserve"> Prediction</w:t>
      </w:r>
      <w:proofErr w:type="gramEnd"/>
    </w:p>
    <w:p w14:paraId="45ADBB43" w14:textId="145A103E"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Objective</w:t>
      </w:r>
      <w:r w:rsidRPr="003D67A1">
        <w:rPr>
          <w:rFonts w:asciiTheme="majorBidi" w:hAnsiTheme="majorBidi" w:cstheme="majorBidi"/>
        </w:rPr>
        <w:t>: Predict median</w:t>
      </w:r>
      <w:r>
        <w:rPr>
          <w:rFonts w:asciiTheme="majorBidi" w:hAnsiTheme="majorBidi" w:cstheme="majorBidi"/>
        </w:rPr>
        <w:t xml:space="preserve"> </w:t>
      </w:r>
      <w:r w:rsidRPr="003D67A1">
        <w:rPr>
          <w:rFonts w:asciiTheme="majorBidi" w:hAnsiTheme="majorBidi" w:cstheme="majorBidi"/>
        </w:rPr>
        <w:t>house</w:t>
      </w:r>
      <w:r>
        <w:rPr>
          <w:rFonts w:asciiTheme="majorBidi" w:hAnsiTheme="majorBidi" w:cstheme="majorBidi"/>
        </w:rPr>
        <w:t xml:space="preserve"> </w:t>
      </w:r>
      <w:r w:rsidRPr="003D67A1">
        <w:rPr>
          <w:rFonts w:asciiTheme="majorBidi" w:hAnsiTheme="majorBidi" w:cstheme="majorBidi"/>
        </w:rPr>
        <w:t>value</w:t>
      </w:r>
      <w:r>
        <w:rPr>
          <w:rFonts w:asciiTheme="majorBidi" w:hAnsiTheme="majorBidi" w:cstheme="majorBidi"/>
        </w:rPr>
        <w:t xml:space="preserve"> </w:t>
      </w:r>
      <w:r w:rsidRPr="003D67A1">
        <w:rPr>
          <w:rFonts w:asciiTheme="majorBidi" w:hAnsiTheme="majorBidi" w:cstheme="majorBidi"/>
        </w:rPr>
        <w:t>based</w:t>
      </w:r>
      <w:r w:rsidRPr="003D67A1">
        <w:rPr>
          <w:rFonts w:asciiTheme="majorBidi" w:hAnsiTheme="majorBidi" w:cstheme="majorBidi"/>
        </w:rPr>
        <w:t xml:space="preserve"> on available features (</w:t>
      </w:r>
      <w:r w:rsidRPr="003D67A1">
        <w:rPr>
          <w:rFonts w:asciiTheme="majorBidi" w:hAnsiTheme="majorBidi" w:cstheme="majorBidi"/>
        </w:rPr>
        <w:t>median income</w:t>
      </w:r>
      <w:r>
        <w:rPr>
          <w:rFonts w:asciiTheme="majorBidi" w:hAnsiTheme="majorBidi" w:cstheme="majorBidi"/>
        </w:rPr>
        <w:t>,</w:t>
      </w:r>
      <w:r w:rsidRPr="003D67A1">
        <w:rPr>
          <w:rFonts w:asciiTheme="majorBidi" w:hAnsiTheme="majorBidi" w:cstheme="majorBidi"/>
        </w:rPr>
        <w:t xml:space="preserve"> total bedrooms, total </w:t>
      </w:r>
      <w:proofErr w:type="gramStart"/>
      <w:r w:rsidRPr="003D67A1">
        <w:rPr>
          <w:rFonts w:asciiTheme="majorBidi" w:hAnsiTheme="majorBidi" w:cstheme="majorBidi"/>
        </w:rPr>
        <w:t>rooms</w:t>
      </w:r>
      <w:r>
        <w:rPr>
          <w:rFonts w:asciiTheme="majorBidi" w:hAnsiTheme="majorBidi" w:cstheme="majorBidi"/>
        </w:rPr>
        <w:t>,…</w:t>
      </w:r>
      <w:proofErr w:type="spellStart"/>
      <w:proofErr w:type="gramEnd"/>
      <w:r>
        <w:rPr>
          <w:rFonts w:asciiTheme="majorBidi" w:hAnsiTheme="majorBidi" w:cstheme="majorBidi"/>
        </w:rPr>
        <w:t>etc</w:t>
      </w:r>
      <w:proofErr w:type="spellEnd"/>
      <w:r w:rsidRPr="003D67A1">
        <w:rPr>
          <w:rFonts w:asciiTheme="majorBidi" w:hAnsiTheme="majorBidi" w:cstheme="majorBidi"/>
        </w:rPr>
        <w:t>) using a Linear Regression model.</w:t>
      </w:r>
    </w:p>
    <w:p w14:paraId="39E9B725" w14:textId="77777777"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1. Model Evaluation Metrics:</w:t>
      </w:r>
    </w:p>
    <w:p w14:paraId="5623CBC0" w14:textId="203B6644" w:rsidR="003D67A1" w:rsidRPr="003D67A1" w:rsidRDefault="003D67A1" w:rsidP="003D67A1">
      <w:pPr>
        <w:numPr>
          <w:ilvl w:val="0"/>
          <w:numId w:val="4"/>
        </w:numPr>
        <w:bidi w:val="0"/>
        <w:rPr>
          <w:rFonts w:asciiTheme="majorBidi" w:hAnsiTheme="majorBidi" w:cstheme="majorBidi"/>
        </w:rPr>
      </w:pPr>
      <w:r w:rsidRPr="003D67A1">
        <w:rPr>
          <w:rFonts w:asciiTheme="majorBidi" w:hAnsiTheme="majorBidi" w:cstheme="majorBidi"/>
          <w:b/>
          <w:bCs/>
        </w:rPr>
        <w:t>Mean Squared Error (MSE)</w:t>
      </w:r>
      <w:r w:rsidRPr="003D67A1">
        <w:rPr>
          <w:rFonts w:asciiTheme="majorBidi" w:hAnsiTheme="majorBidi" w:cstheme="majorBidi"/>
        </w:rPr>
        <w:t>:</w:t>
      </w:r>
      <w:r w:rsidRPr="003D67A1">
        <w:rPr>
          <w:rFonts w:asciiTheme="majorBidi" w:hAnsiTheme="majorBidi" w:cstheme="majorBidi"/>
        </w:rPr>
        <w:br/>
        <w:t xml:space="preserve">The MSE is a measure of how well the model's predictions match the actual </w:t>
      </w:r>
      <w:r>
        <w:rPr>
          <w:rFonts w:asciiTheme="majorBidi" w:hAnsiTheme="majorBidi" w:cstheme="majorBidi"/>
        </w:rPr>
        <w:t xml:space="preserve">median house value </w:t>
      </w:r>
      <w:r w:rsidRPr="003D67A1">
        <w:rPr>
          <w:rFonts w:asciiTheme="majorBidi" w:hAnsiTheme="majorBidi" w:cstheme="majorBidi"/>
        </w:rPr>
        <w:t>s. A lower MSE indicates better performance. The value is lower compared to the previous model, indicating improved accuracy.</w:t>
      </w:r>
    </w:p>
    <w:p w14:paraId="364C5F44"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b/>
          <w:bCs/>
        </w:rPr>
        <w:t>MSE</w:t>
      </w:r>
      <w:r w:rsidRPr="003D67A1">
        <w:rPr>
          <w:rFonts w:asciiTheme="majorBidi" w:hAnsiTheme="majorBidi" w:cstheme="majorBidi"/>
        </w:rPr>
        <w:t xml:space="preserve">: </w:t>
      </w:r>
      <w:r w:rsidRPr="003D67A1">
        <w:rPr>
          <w:rFonts w:asciiTheme="majorBidi" w:hAnsiTheme="majorBidi" w:cstheme="majorBidi"/>
          <w:b/>
          <w:bCs/>
        </w:rPr>
        <w:t>5,059,928,371.17</w:t>
      </w:r>
    </w:p>
    <w:p w14:paraId="2AEF775D"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rPr>
        <w:t>This MSE value suggests that the model's predictions are closer to the actual values, but there's still some room for improvement.</w:t>
      </w:r>
    </w:p>
    <w:p w14:paraId="3FC30573" w14:textId="1B6CDD8A" w:rsidR="003D67A1" w:rsidRPr="003D67A1" w:rsidRDefault="003D67A1" w:rsidP="003D67A1">
      <w:pPr>
        <w:numPr>
          <w:ilvl w:val="0"/>
          <w:numId w:val="4"/>
        </w:numPr>
        <w:bidi w:val="0"/>
        <w:rPr>
          <w:rFonts w:asciiTheme="majorBidi" w:hAnsiTheme="majorBidi" w:cstheme="majorBidi"/>
        </w:rPr>
      </w:pPr>
      <w:r w:rsidRPr="003D67A1">
        <w:rPr>
          <w:rFonts w:asciiTheme="majorBidi" w:hAnsiTheme="majorBidi" w:cstheme="majorBidi"/>
          <w:b/>
          <w:bCs/>
        </w:rPr>
        <w:t>Root Mean Squared Error (RMSE)</w:t>
      </w:r>
      <w:r w:rsidRPr="003D67A1">
        <w:rPr>
          <w:rFonts w:asciiTheme="majorBidi" w:hAnsiTheme="majorBidi" w:cstheme="majorBidi"/>
        </w:rPr>
        <w:t>:</w:t>
      </w:r>
      <w:r w:rsidRPr="003D67A1">
        <w:rPr>
          <w:rFonts w:asciiTheme="majorBidi" w:hAnsiTheme="majorBidi" w:cstheme="majorBidi"/>
        </w:rPr>
        <w:br/>
        <w:t>The RMSE gives us an idea of the magnitude of the error in the same units as the target variable (</w:t>
      </w:r>
      <w:r>
        <w:rPr>
          <w:rFonts w:asciiTheme="majorBidi" w:hAnsiTheme="majorBidi" w:cstheme="majorBidi"/>
        </w:rPr>
        <w:t xml:space="preserve">median house </w:t>
      </w:r>
      <w:proofErr w:type="gramStart"/>
      <w:r>
        <w:rPr>
          <w:rFonts w:asciiTheme="majorBidi" w:hAnsiTheme="majorBidi" w:cstheme="majorBidi"/>
        </w:rPr>
        <w:t xml:space="preserve">value </w:t>
      </w:r>
      <w:r w:rsidRPr="003D67A1">
        <w:rPr>
          <w:rFonts w:asciiTheme="majorBidi" w:hAnsiTheme="majorBidi" w:cstheme="majorBidi"/>
        </w:rPr>
        <w:t>)</w:t>
      </w:r>
      <w:proofErr w:type="gramEnd"/>
      <w:r w:rsidRPr="003D67A1">
        <w:rPr>
          <w:rFonts w:asciiTheme="majorBidi" w:hAnsiTheme="majorBidi" w:cstheme="majorBidi"/>
        </w:rPr>
        <w:t>. A lower RMSE indicates better predictive accuracy.</w:t>
      </w:r>
    </w:p>
    <w:p w14:paraId="37B4DE60"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b/>
          <w:bCs/>
        </w:rPr>
        <w:t>RMSE</w:t>
      </w:r>
      <w:r w:rsidRPr="003D67A1">
        <w:rPr>
          <w:rFonts w:asciiTheme="majorBidi" w:hAnsiTheme="majorBidi" w:cstheme="majorBidi"/>
        </w:rPr>
        <w:t xml:space="preserve">: </w:t>
      </w:r>
      <w:r w:rsidRPr="003D67A1">
        <w:rPr>
          <w:rFonts w:asciiTheme="majorBidi" w:hAnsiTheme="majorBidi" w:cstheme="majorBidi"/>
          <w:b/>
          <w:bCs/>
        </w:rPr>
        <w:t>71,133.17</w:t>
      </w:r>
    </w:p>
    <w:p w14:paraId="30C3DB4C"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rPr>
        <w:t>The RMSE of $71,133 indicates that, on average, the model’s predictions are off by approximately $71,133. This is a much smaller error compared to the previous RMSE of $233,418, which shows improvement in prediction accuracy.</w:t>
      </w:r>
    </w:p>
    <w:p w14:paraId="64C0C4F4" w14:textId="77777777" w:rsidR="003D67A1" w:rsidRPr="003D67A1" w:rsidRDefault="003D67A1" w:rsidP="003D67A1">
      <w:pPr>
        <w:numPr>
          <w:ilvl w:val="0"/>
          <w:numId w:val="4"/>
        </w:numPr>
        <w:bidi w:val="0"/>
        <w:rPr>
          <w:rFonts w:asciiTheme="majorBidi" w:hAnsiTheme="majorBidi" w:cstheme="majorBidi"/>
        </w:rPr>
      </w:pPr>
      <w:r w:rsidRPr="003D67A1">
        <w:rPr>
          <w:rFonts w:asciiTheme="majorBidi" w:hAnsiTheme="majorBidi" w:cstheme="majorBidi"/>
          <w:b/>
          <w:bCs/>
        </w:rPr>
        <w:t>Mean Absolute Error (MAE)</w:t>
      </w:r>
      <w:r w:rsidRPr="003D67A1">
        <w:rPr>
          <w:rFonts w:asciiTheme="majorBidi" w:hAnsiTheme="majorBidi" w:cstheme="majorBidi"/>
        </w:rPr>
        <w:t>:</w:t>
      </w:r>
      <w:r w:rsidRPr="003D67A1">
        <w:rPr>
          <w:rFonts w:asciiTheme="majorBidi" w:hAnsiTheme="majorBidi" w:cstheme="majorBidi"/>
        </w:rPr>
        <w:br/>
        <w:t>The MAE measures the average magnitude of errors in the predictions. It gives a direct interpretation of the average error made by the model without considering the direction of the error.</w:t>
      </w:r>
    </w:p>
    <w:p w14:paraId="5250B662"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b/>
          <w:bCs/>
        </w:rPr>
        <w:t>MAE</w:t>
      </w:r>
      <w:r w:rsidRPr="003D67A1">
        <w:rPr>
          <w:rFonts w:asciiTheme="majorBidi" w:hAnsiTheme="majorBidi" w:cstheme="majorBidi"/>
        </w:rPr>
        <w:t xml:space="preserve">: </w:t>
      </w:r>
      <w:r w:rsidRPr="003D67A1">
        <w:rPr>
          <w:rFonts w:asciiTheme="majorBidi" w:hAnsiTheme="majorBidi" w:cstheme="majorBidi"/>
          <w:b/>
          <w:bCs/>
        </w:rPr>
        <w:t>51,810.48</w:t>
      </w:r>
    </w:p>
    <w:p w14:paraId="7D719D19" w14:textId="38E4CAF6"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rPr>
        <w:t xml:space="preserve">The MAE of $51,810 indicates that, on average, the model is off by about $51,810 in predicting </w:t>
      </w:r>
      <w:r>
        <w:rPr>
          <w:rFonts w:asciiTheme="majorBidi" w:hAnsiTheme="majorBidi" w:cstheme="majorBidi"/>
        </w:rPr>
        <w:t xml:space="preserve">median house value </w:t>
      </w:r>
      <w:r w:rsidRPr="003D67A1">
        <w:rPr>
          <w:rFonts w:asciiTheme="majorBidi" w:hAnsiTheme="majorBidi" w:cstheme="majorBidi"/>
        </w:rPr>
        <w:t>s. This is an improvement from the previous MAE of $183,592, showing that the model’s accuracy has significantly improved.</w:t>
      </w:r>
    </w:p>
    <w:p w14:paraId="0AA4BD93" w14:textId="25D9B189" w:rsidR="003D67A1" w:rsidRPr="003D67A1" w:rsidRDefault="003D67A1" w:rsidP="003D67A1">
      <w:pPr>
        <w:numPr>
          <w:ilvl w:val="0"/>
          <w:numId w:val="4"/>
        </w:numPr>
        <w:bidi w:val="0"/>
        <w:rPr>
          <w:rFonts w:asciiTheme="majorBidi" w:hAnsiTheme="majorBidi" w:cstheme="majorBidi"/>
        </w:rPr>
      </w:pPr>
      <w:r w:rsidRPr="003D67A1">
        <w:rPr>
          <w:rFonts w:asciiTheme="majorBidi" w:hAnsiTheme="majorBidi" w:cstheme="majorBidi"/>
          <w:b/>
          <w:bCs/>
        </w:rPr>
        <w:t>R-squared (R²)</w:t>
      </w:r>
      <w:r w:rsidRPr="003D67A1">
        <w:rPr>
          <w:rFonts w:asciiTheme="majorBidi" w:hAnsiTheme="majorBidi" w:cstheme="majorBidi"/>
        </w:rPr>
        <w:t>:</w:t>
      </w:r>
      <w:r w:rsidRPr="003D67A1">
        <w:rPr>
          <w:rFonts w:asciiTheme="majorBidi" w:hAnsiTheme="majorBidi" w:cstheme="majorBidi"/>
        </w:rPr>
        <w:br/>
        <w:t>The R² value indicates how well the model explains the variance in the target variable (</w:t>
      </w:r>
      <w:r>
        <w:rPr>
          <w:rFonts w:asciiTheme="majorBidi" w:hAnsiTheme="majorBidi" w:cstheme="majorBidi"/>
        </w:rPr>
        <w:t xml:space="preserve">median house value </w:t>
      </w:r>
      <w:r w:rsidRPr="003D67A1">
        <w:rPr>
          <w:rFonts w:asciiTheme="majorBidi" w:hAnsiTheme="majorBidi" w:cstheme="majorBidi"/>
        </w:rPr>
        <w:t>s). A higher R² means the model fits the data better. A value closer to 1 indicates a good fit, while a value closer to 0 indicates that the model does not explain much of the variance.</w:t>
      </w:r>
    </w:p>
    <w:p w14:paraId="6D095CAF" w14:textId="77777777"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b/>
          <w:bCs/>
        </w:rPr>
        <w:t>R²</w:t>
      </w:r>
      <w:r w:rsidRPr="003D67A1">
        <w:rPr>
          <w:rFonts w:asciiTheme="majorBidi" w:hAnsiTheme="majorBidi" w:cstheme="majorBidi"/>
        </w:rPr>
        <w:t xml:space="preserve">: </w:t>
      </w:r>
      <w:r w:rsidRPr="003D67A1">
        <w:rPr>
          <w:rFonts w:asciiTheme="majorBidi" w:hAnsiTheme="majorBidi" w:cstheme="majorBidi"/>
          <w:b/>
          <w:bCs/>
        </w:rPr>
        <w:t>0.6139</w:t>
      </w:r>
    </w:p>
    <w:p w14:paraId="1B358CD4" w14:textId="64FF197C" w:rsidR="003D67A1" w:rsidRPr="003D67A1" w:rsidRDefault="003D67A1" w:rsidP="003D67A1">
      <w:pPr>
        <w:numPr>
          <w:ilvl w:val="1"/>
          <w:numId w:val="4"/>
        </w:numPr>
        <w:bidi w:val="0"/>
        <w:rPr>
          <w:rFonts w:asciiTheme="majorBidi" w:hAnsiTheme="majorBidi" w:cstheme="majorBidi"/>
        </w:rPr>
      </w:pPr>
      <w:r w:rsidRPr="003D67A1">
        <w:rPr>
          <w:rFonts w:asciiTheme="majorBidi" w:hAnsiTheme="majorBidi" w:cstheme="majorBidi"/>
        </w:rPr>
        <w:t xml:space="preserve">The R² value of </w:t>
      </w:r>
      <w:r w:rsidRPr="003D67A1">
        <w:rPr>
          <w:rFonts w:asciiTheme="majorBidi" w:hAnsiTheme="majorBidi" w:cstheme="majorBidi"/>
          <w:b/>
          <w:bCs/>
        </w:rPr>
        <w:t>0.6139</w:t>
      </w:r>
      <w:r w:rsidRPr="003D67A1">
        <w:rPr>
          <w:rFonts w:asciiTheme="majorBidi" w:hAnsiTheme="majorBidi" w:cstheme="majorBidi"/>
        </w:rPr>
        <w:t xml:space="preserve"> suggests that the model explains approximately 61.39% of the variance in </w:t>
      </w:r>
      <w:r>
        <w:rPr>
          <w:rFonts w:asciiTheme="majorBidi" w:hAnsiTheme="majorBidi" w:cstheme="majorBidi"/>
        </w:rPr>
        <w:t xml:space="preserve">median house value </w:t>
      </w:r>
      <w:r w:rsidRPr="003D67A1">
        <w:rPr>
          <w:rFonts w:asciiTheme="majorBidi" w:hAnsiTheme="majorBidi" w:cstheme="majorBidi"/>
        </w:rPr>
        <w:t>s. This is a significant improvement over the previous negative R² value, indicating a more meaningful fit and predictive power.</w:t>
      </w:r>
    </w:p>
    <w:p w14:paraId="7068602D" w14:textId="77777777"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2. Analysis:</w:t>
      </w:r>
    </w:p>
    <w:p w14:paraId="6F3EA345" w14:textId="77777777" w:rsidR="003D67A1" w:rsidRPr="003D67A1" w:rsidRDefault="003D67A1" w:rsidP="003D67A1">
      <w:pPr>
        <w:numPr>
          <w:ilvl w:val="0"/>
          <w:numId w:val="5"/>
        </w:numPr>
        <w:bidi w:val="0"/>
        <w:rPr>
          <w:rFonts w:asciiTheme="majorBidi" w:hAnsiTheme="majorBidi" w:cstheme="majorBidi"/>
        </w:rPr>
      </w:pPr>
      <w:r w:rsidRPr="003D67A1">
        <w:rPr>
          <w:rFonts w:asciiTheme="majorBidi" w:hAnsiTheme="majorBidi" w:cstheme="majorBidi"/>
        </w:rPr>
        <w:t xml:space="preserve">The </w:t>
      </w:r>
      <w:r w:rsidRPr="003D67A1">
        <w:rPr>
          <w:rFonts w:asciiTheme="majorBidi" w:hAnsiTheme="majorBidi" w:cstheme="majorBidi"/>
          <w:b/>
          <w:bCs/>
        </w:rPr>
        <w:t>MSE</w:t>
      </w:r>
      <w:r w:rsidRPr="003D67A1">
        <w:rPr>
          <w:rFonts w:asciiTheme="majorBidi" w:hAnsiTheme="majorBidi" w:cstheme="majorBidi"/>
        </w:rPr>
        <w:t xml:space="preserve"> and </w:t>
      </w:r>
      <w:r w:rsidRPr="003D67A1">
        <w:rPr>
          <w:rFonts w:asciiTheme="majorBidi" w:hAnsiTheme="majorBidi" w:cstheme="majorBidi"/>
          <w:b/>
          <w:bCs/>
        </w:rPr>
        <w:t>RMSE</w:t>
      </w:r>
      <w:r w:rsidRPr="003D67A1">
        <w:rPr>
          <w:rFonts w:asciiTheme="majorBidi" w:hAnsiTheme="majorBidi" w:cstheme="majorBidi"/>
        </w:rPr>
        <w:t xml:space="preserve"> values are significantly lower than before, indicating that the model is now making more accurate predictions.</w:t>
      </w:r>
    </w:p>
    <w:p w14:paraId="510A70E5" w14:textId="77777777" w:rsidR="003D67A1" w:rsidRPr="003D67A1" w:rsidRDefault="003D67A1" w:rsidP="003D67A1">
      <w:pPr>
        <w:numPr>
          <w:ilvl w:val="0"/>
          <w:numId w:val="5"/>
        </w:numPr>
        <w:bidi w:val="0"/>
        <w:rPr>
          <w:rFonts w:asciiTheme="majorBidi" w:hAnsiTheme="majorBidi" w:cstheme="majorBidi"/>
        </w:rPr>
      </w:pPr>
      <w:r w:rsidRPr="003D67A1">
        <w:rPr>
          <w:rFonts w:asciiTheme="majorBidi" w:hAnsiTheme="majorBidi" w:cstheme="majorBidi"/>
        </w:rPr>
        <w:t xml:space="preserve">The </w:t>
      </w:r>
      <w:r w:rsidRPr="003D67A1">
        <w:rPr>
          <w:rFonts w:asciiTheme="majorBidi" w:hAnsiTheme="majorBidi" w:cstheme="majorBidi"/>
          <w:b/>
          <w:bCs/>
        </w:rPr>
        <w:t>MAE</w:t>
      </w:r>
      <w:r w:rsidRPr="003D67A1">
        <w:rPr>
          <w:rFonts w:asciiTheme="majorBidi" w:hAnsiTheme="majorBidi" w:cstheme="majorBidi"/>
        </w:rPr>
        <w:t xml:space="preserve"> value has also decreased, showing that the model's average error has been reduced.</w:t>
      </w:r>
    </w:p>
    <w:p w14:paraId="1899F183" w14:textId="6D537798" w:rsidR="003D67A1" w:rsidRPr="003D67A1" w:rsidRDefault="003D67A1" w:rsidP="003D67A1">
      <w:pPr>
        <w:numPr>
          <w:ilvl w:val="0"/>
          <w:numId w:val="5"/>
        </w:numPr>
        <w:bidi w:val="0"/>
        <w:rPr>
          <w:rFonts w:asciiTheme="majorBidi" w:hAnsiTheme="majorBidi" w:cstheme="majorBidi"/>
        </w:rPr>
      </w:pPr>
      <w:r w:rsidRPr="003D67A1">
        <w:rPr>
          <w:rFonts w:asciiTheme="majorBidi" w:hAnsiTheme="majorBidi" w:cstheme="majorBidi"/>
        </w:rPr>
        <w:lastRenderedPageBreak/>
        <w:t xml:space="preserve">The </w:t>
      </w:r>
      <w:r w:rsidRPr="003D67A1">
        <w:rPr>
          <w:rFonts w:asciiTheme="majorBidi" w:hAnsiTheme="majorBidi" w:cstheme="majorBidi"/>
          <w:b/>
          <w:bCs/>
        </w:rPr>
        <w:t>R²</w:t>
      </w:r>
      <w:r w:rsidRPr="003D67A1">
        <w:rPr>
          <w:rFonts w:asciiTheme="majorBidi" w:hAnsiTheme="majorBidi" w:cstheme="majorBidi"/>
        </w:rPr>
        <w:t xml:space="preserve"> value of </w:t>
      </w:r>
      <w:r w:rsidRPr="003D67A1">
        <w:rPr>
          <w:rFonts w:asciiTheme="majorBidi" w:hAnsiTheme="majorBidi" w:cstheme="majorBidi"/>
          <w:b/>
          <w:bCs/>
        </w:rPr>
        <w:t>0.6139</w:t>
      </w:r>
      <w:r w:rsidRPr="003D67A1">
        <w:rPr>
          <w:rFonts w:asciiTheme="majorBidi" w:hAnsiTheme="majorBidi" w:cstheme="majorBidi"/>
        </w:rPr>
        <w:t xml:space="preserve"> indicates a reasonable fit, meaning that the model explains over half of the variance in </w:t>
      </w:r>
      <w:r>
        <w:rPr>
          <w:rFonts w:asciiTheme="majorBidi" w:hAnsiTheme="majorBidi" w:cstheme="majorBidi"/>
        </w:rPr>
        <w:t xml:space="preserve">median house value </w:t>
      </w:r>
      <w:r w:rsidRPr="003D67A1">
        <w:rPr>
          <w:rFonts w:asciiTheme="majorBidi" w:hAnsiTheme="majorBidi" w:cstheme="majorBidi"/>
        </w:rPr>
        <w:t>s, which is a significant improvement compared to the previous negative R².</w:t>
      </w:r>
    </w:p>
    <w:p w14:paraId="64D2ECC7" w14:textId="77777777"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3. Recommendations:</w:t>
      </w:r>
    </w:p>
    <w:p w14:paraId="4952BF96" w14:textId="5755CC66" w:rsidR="003D67A1" w:rsidRPr="003D67A1" w:rsidRDefault="003D67A1" w:rsidP="003D67A1">
      <w:pPr>
        <w:numPr>
          <w:ilvl w:val="0"/>
          <w:numId w:val="6"/>
        </w:numPr>
        <w:bidi w:val="0"/>
        <w:rPr>
          <w:rFonts w:asciiTheme="majorBidi" w:hAnsiTheme="majorBidi" w:cstheme="majorBidi"/>
        </w:rPr>
      </w:pPr>
      <w:r w:rsidRPr="003D67A1">
        <w:rPr>
          <w:rFonts w:asciiTheme="majorBidi" w:hAnsiTheme="majorBidi" w:cstheme="majorBidi"/>
          <w:b/>
          <w:bCs/>
        </w:rPr>
        <w:t>Model Complexity</w:t>
      </w:r>
      <w:r w:rsidRPr="003D67A1">
        <w:rPr>
          <w:rFonts w:asciiTheme="majorBidi" w:hAnsiTheme="majorBidi" w:cstheme="majorBidi"/>
        </w:rPr>
        <w:t xml:space="preserve">: While the linear regression model has shown improvements, more complex models </w:t>
      </w:r>
      <w:proofErr w:type="gramStart"/>
      <w:r w:rsidRPr="003D67A1">
        <w:rPr>
          <w:rFonts w:asciiTheme="majorBidi" w:hAnsiTheme="majorBidi" w:cstheme="majorBidi"/>
        </w:rPr>
        <w:t xml:space="preserve">( </w:t>
      </w:r>
      <w:r w:rsidRPr="003D67A1">
        <w:rPr>
          <w:rFonts w:asciiTheme="majorBidi" w:hAnsiTheme="majorBidi" w:cstheme="majorBidi"/>
          <w:b/>
          <w:bCs/>
        </w:rPr>
        <w:t>Random</w:t>
      </w:r>
      <w:proofErr w:type="gramEnd"/>
      <w:r w:rsidRPr="003D67A1">
        <w:rPr>
          <w:rFonts w:asciiTheme="majorBidi" w:hAnsiTheme="majorBidi" w:cstheme="majorBidi"/>
          <w:b/>
          <w:bCs/>
        </w:rPr>
        <w:t xml:space="preserve"> Forest</w:t>
      </w:r>
      <w:r w:rsidRPr="003D67A1">
        <w:rPr>
          <w:rFonts w:asciiTheme="majorBidi" w:hAnsiTheme="majorBidi" w:cstheme="majorBidi"/>
        </w:rPr>
        <w:t xml:space="preserve"> or </w:t>
      </w:r>
      <w:r w:rsidRPr="003D67A1">
        <w:rPr>
          <w:rFonts w:asciiTheme="majorBidi" w:hAnsiTheme="majorBidi" w:cstheme="majorBidi"/>
          <w:b/>
          <w:bCs/>
        </w:rPr>
        <w:t>Gradient Boosting</w:t>
      </w:r>
      <w:r w:rsidRPr="003D67A1">
        <w:rPr>
          <w:rFonts w:asciiTheme="majorBidi" w:hAnsiTheme="majorBidi" w:cstheme="majorBidi"/>
        </w:rPr>
        <w:t xml:space="preserve"> algorithms like </w:t>
      </w:r>
      <w:proofErr w:type="spellStart"/>
      <w:r w:rsidRPr="003D67A1">
        <w:rPr>
          <w:rFonts w:asciiTheme="majorBidi" w:hAnsiTheme="majorBidi" w:cstheme="majorBidi"/>
          <w:b/>
          <w:bCs/>
        </w:rPr>
        <w:t>XGBoost</w:t>
      </w:r>
      <w:proofErr w:type="spellEnd"/>
      <w:r w:rsidRPr="003D67A1">
        <w:rPr>
          <w:rFonts w:asciiTheme="majorBidi" w:hAnsiTheme="majorBidi" w:cstheme="majorBidi"/>
        </w:rPr>
        <w:t>) may further enhance performance.</w:t>
      </w:r>
    </w:p>
    <w:p w14:paraId="068CBAEE" w14:textId="118F5C58" w:rsidR="003D67A1" w:rsidRPr="003D67A1" w:rsidRDefault="003D67A1" w:rsidP="003D67A1">
      <w:pPr>
        <w:numPr>
          <w:ilvl w:val="0"/>
          <w:numId w:val="6"/>
        </w:numPr>
        <w:bidi w:val="0"/>
        <w:rPr>
          <w:rFonts w:asciiTheme="majorBidi" w:hAnsiTheme="majorBidi" w:cstheme="majorBidi"/>
        </w:rPr>
      </w:pPr>
      <w:r w:rsidRPr="003D67A1">
        <w:rPr>
          <w:rFonts w:asciiTheme="majorBidi" w:hAnsiTheme="majorBidi" w:cstheme="majorBidi"/>
          <w:b/>
          <w:bCs/>
        </w:rPr>
        <w:t>Regularization</w:t>
      </w:r>
      <w:r w:rsidRPr="003D67A1">
        <w:rPr>
          <w:rFonts w:asciiTheme="majorBidi" w:hAnsiTheme="majorBidi" w:cstheme="majorBidi"/>
        </w:rPr>
        <w:t xml:space="preserve">: consider applying regularization techniques like </w:t>
      </w:r>
      <w:r w:rsidRPr="003D67A1">
        <w:rPr>
          <w:rFonts w:asciiTheme="majorBidi" w:hAnsiTheme="majorBidi" w:cstheme="majorBidi"/>
          <w:b/>
          <w:bCs/>
        </w:rPr>
        <w:t>Ridge</w:t>
      </w:r>
      <w:r w:rsidRPr="003D67A1">
        <w:rPr>
          <w:rFonts w:asciiTheme="majorBidi" w:hAnsiTheme="majorBidi" w:cstheme="majorBidi"/>
        </w:rPr>
        <w:t xml:space="preserve"> or </w:t>
      </w:r>
      <w:r w:rsidRPr="003D67A1">
        <w:rPr>
          <w:rFonts w:asciiTheme="majorBidi" w:hAnsiTheme="majorBidi" w:cstheme="majorBidi"/>
          <w:b/>
          <w:bCs/>
        </w:rPr>
        <w:t>Lasso Regression</w:t>
      </w:r>
      <w:r w:rsidRPr="003D67A1">
        <w:rPr>
          <w:rFonts w:asciiTheme="majorBidi" w:hAnsiTheme="majorBidi" w:cstheme="majorBidi"/>
        </w:rPr>
        <w:t xml:space="preserve"> to prevent the model from learning noise in the data.</w:t>
      </w:r>
    </w:p>
    <w:p w14:paraId="5FEC0357" w14:textId="3A027DC3" w:rsidR="003D67A1" w:rsidRPr="003D67A1" w:rsidRDefault="003D67A1" w:rsidP="003D67A1">
      <w:pPr>
        <w:numPr>
          <w:ilvl w:val="0"/>
          <w:numId w:val="6"/>
        </w:numPr>
        <w:bidi w:val="0"/>
        <w:rPr>
          <w:rFonts w:asciiTheme="majorBidi" w:hAnsiTheme="majorBidi" w:cstheme="majorBidi"/>
        </w:rPr>
      </w:pPr>
      <w:r w:rsidRPr="003D67A1">
        <w:rPr>
          <w:rFonts w:asciiTheme="majorBidi" w:hAnsiTheme="majorBidi" w:cstheme="majorBidi"/>
          <w:b/>
          <w:bCs/>
        </w:rPr>
        <w:t>Hyperparameter Tuning</w:t>
      </w:r>
      <w:r w:rsidRPr="003D67A1">
        <w:rPr>
          <w:rFonts w:asciiTheme="majorBidi" w:hAnsiTheme="majorBidi" w:cstheme="majorBidi"/>
        </w:rPr>
        <w:t xml:space="preserve">: Further tune hyperparameters using methods </w:t>
      </w:r>
      <w:r w:rsidR="002972BB">
        <w:rPr>
          <w:rFonts w:asciiTheme="majorBidi" w:hAnsiTheme="majorBidi" w:cstheme="majorBidi"/>
        </w:rPr>
        <w:t>(</w:t>
      </w:r>
      <w:r w:rsidRPr="003D67A1">
        <w:rPr>
          <w:rFonts w:asciiTheme="majorBidi" w:hAnsiTheme="majorBidi" w:cstheme="majorBidi"/>
        </w:rPr>
        <w:t xml:space="preserve"> </w:t>
      </w:r>
      <w:r w:rsidRPr="003D67A1">
        <w:rPr>
          <w:rFonts w:asciiTheme="majorBidi" w:hAnsiTheme="majorBidi" w:cstheme="majorBidi"/>
          <w:b/>
          <w:bCs/>
        </w:rPr>
        <w:t>Grid Search</w:t>
      </w:r>
      <w:r w:rsidRPr="003D67A1">
        <w:rPr>
          <w:rFonts w:asciiTheme="majorBidi" w:hAnsiTheme="majorBidi" w:cstheme="majorBidi"/>
        </w:rPr>
        <w:t xml:space="preserve"> or </w:t>
      </w:r>
      <w:r w:rsidRPr="003D67A1">
        <w:rPr>
          <w:rFonts w:asciiTheme="majorBidi" w:hAnsiTheme="majorBidi" w:cstheme="majorBidi"/>
          <w:b/>
          <w:bCs/>
        </w:rPr>
        <w:t>Random Search</w:t>
      </w:r>
      <w:r w:rsidRPr="003D67A1">
        <w:rPr>
          <w:rFonts w:asciiTheme="majorBidi" w:hAnsiTheme="majorBidi" w:cstheme="majorBidi"/>
        </w:rPr>
        <w:t xml:space="preserve"> </w:t>
      </w:r>
      <w:r w:rsidR="002972BB">
        <w:rPr>
          <w:rFonts w:asciiTheme="majorBidi" w:hAnsiTheme="majorBidi" w:cstheme="majorBidi"/>
        </w:rPr>
        <w:t>)</w:t>
      </w:r>
      <w:r w:rsidRPr="003D67A1">
        <w:rPr>
          <w:rFonts w:asciiTheme="majorBidi" w:hAnsiTheme="majorBidi" w:cstheme="majorBidi"/>
        </w:rPr>
        <w:t>to optimize model performance.</w:t>
      </w:r>
    </w:p>
    <w:p w14:paraId="7C491A5C" w14:textId="77777777" w:rsidR="003D67A1" w:rsidRPr="003D67A1" w:rsidRDefault="003D67A1" w:rsidP="003D67A1">
      <w:pPr>
        <w:numPr>
          <w:ilvl w:val="0"/>
          <w:numId w:val="6"/>
        </w:numPr>
        <w:bidi w:val="0"/>
        <w:rPr>
          <w:rFonts w:asciiTheme="majorBidi" w:hAnsiTheme="majorBidi" w:cstheme="majorBidi"/>
        </w:rPr>
      </w:pPr>
      <w:r w:rsidRPr="003D67A1">
        <w:rPr>
          <w:rFonts w:asciiTheme="majorBidi" w:hAnsiTheme="majorBidi" w:cstheme="majorBidi"/>
          <w:b/>
          <w:bCs/>
        </w:rPr>
        <w:t>Cross-validation</w:t>
      </w:r>
      <w:r w:rsidRPr="003D67A1">
        <w:rPr>
          <w:rFonts w:asciiTheme="majorBidi" w:hAnsiTheme="majorBidi" w:cstheme="majorBidi"/>
        </w:rPr>
        <w:t xml:space="preserve">: Use </w:t>
      </w:r>
      <w:r w:rsidRPr="003D67A1">
        <w:rPr>
          <w:rFonts w:asciiTheme="majorBidi" w:hAnsiTheme="majorBidi" w:cstheme="majorBidi"/>
          <w:b/>
          <w:bCs/>
        </w:rPr>
        <w:t>k-fold cross-validation</w:t>
      </w:r>
      <w:r w:rsidRPr="003D67A1">
        <w:rPr>
          <w:rFonts w:asciiTheme="majorBidi" w:hAnsiTheme="majorBidi" w:cstheme="majorBidi"/>
        </w:rPr>
        <w:t xml:space="preserve"> to assess model performance more robustly and prevent overfitting or underfitting.</w:t>
      </w:r>
    </w:p>
    <w:p w14:paraId="1B8541FF" w14:textId="77777777" w:rsidR="003D67A1" w:rsidRPr="003D67A1" w:rsidRDefault="003D67A1" w:rsidP="003D67A1">
      <w:pPr>
        <w:bidi w:val="0"/>
        <w:rPr>
          <w:rFonts w:asciiTheme="majorBidi" w:hAnsiTheme="majorBidi" w:cstheme="majorBidi"/>
          <w:b/>
          <w:bCs/>
        </w:rPr>
      </w:pPr>
      <w:r w:rsidRPr="003D67A1">
        <w:rPr>
          <w:rFonts w:asciiTheme="majorBidi" w:hAnsiTheme="majorBidi" w:cstheme="majorBidi"/>
          <w:b/>
          <w:bCs/>
        </w:rPr>
        <w:t>4. Conclusion:</w:t>
      </w:r>
    </w:p>
    <w:p w14:paraId="62418FCD" w14:textId="320E5F51" w:rsidR="003D67A1" w:rsidRPr="003D67A1" w:rsidRDefault="003D67A1" w:rsidP="003D67A1">
      <w:pPr>
        <w:bidi w:val="0"/>
        <w:rPr>
          <w:rFonts w:asciiTheme="majorBidi" w:hAnsiTheme="majorBidi" w:cstheme="majorBidi"/>
        </w:rPr>
      </w:pPr>
      <w:r w:rsidRPr="003D67A1">
        <w:rPr>
          <w:rFonts w:asciiTheme="majorBidi" w:hAnsiTheme="majorBidi" w:cstheme="majorBidi"/>
        </w:rPr>
        <w:t xml:space="preserve">The Linear Regression model shows a significant improvement in predicting </w:t>
      </w:r>
      <w:r>
        <w:rPr>
          <w:rFonts w:asciiTheme="majorBidi" w:hAnsiTheme="majorBidi" w:cstheme="majorBidi"/>
        </w:rPr>
        <w:t xml:space="preserve">median house value </w:t>
      </w:r>
      <w:r w:rsidRPr="003D67A1">
        <w:rPr>
          <w:rFonts w:asciiTheme="majorBidi" w:hAnsiTheme="majorBidi" w:cstheme="majorBidi"/>
        </w:rPr>
        <w:t xml:space="preserve">s, as indicated by the lower MSE, RMSE, and MAE, and the positive R² value of </w:t>
      </w:r>
      <w:r w:rsidRPr="003D67A1">
        <w:rPr>
          <w:rFonts w:asciiTheme="majorBidi" w:hAnsiTheme="majorBidi" w:cstheme="majorBidi"/>
          <w:b/>
          <w:bCs/>
        </w:rPr>
        <w:t>0.6139</w:t>
      </w:r>
      <w:r w:rsidRPr="003D67A1">
        <w:rPr>
          <w:rFonts w:asciiTheme="majorBidi" w:hAnsiTheme="majorBidi" w:cstheme="majorBidi"/>
        </w:rPr>
        <w:t xml:space="preserve">. The model is now able to explain a substantial portion of the variance in </w:t>
      </w:r>
      <w:r>
        <w:rPr>
          <w:rFonts w:asciiTheme="majorBidi" w:hAnsiTheme="majorBidi" w:cstheme="majorBidi"/>
        </w:rPr>
        <w:t xml:space="preserve">median house value </w:t>
      </w:r>
      <w:r w:rsidRPr="003D67A1">
        <w:rPr>
          <w:rFonts w:asciiTheme="majorBidi" w:hAnsiTheme="majorBidi" w:cstheme="majorBidi"/>
        </w:rPr>
        <w:t>s, with a much lower error margin compared to the initial iteration. However, there is still room for improvement, particularly in reducing the prediction error and further increasing the explanatory power of the model.</w:t>
      </w:r>
    </w:p>
    <w:p w14:paraId="58E5F0A5" w14:textId="77777777" w:rsidR="000D3612" w:rsidRPr="003D67A1" w:rsidRDefault="000D3612" w:rsidP="003D67A1">
      <w:pPr>
        <w:bidi w:val="0"/>
        <w:rPr>
          <w:rFonts w:asciiTheme="majorBidi" w:hAnsiTheme="majorBidi" w:cstheme="majorBidi"/>
        </w:rPr>
      </w:pPr>
    </w:p>
    <w:sectPr w:rsidR="000D3612" w:rsidRPr="003D67A1" w:rsidSect="002C445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4A7"/>
    <w:multiLevelType w:val="multilevel"/>
    <w:tmpl w:val="392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5652"/>
    <w:multiLevelType w:val="multilevel"/>
    <w:tmpl w:val="9BEA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E1D6B"/>
    <w:multiLevelType w:val="multilevel"/>
    <w:tmpl w:val="9D48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128D3"/>
    <w:multiLevelType w:val="multilevel"/>
    <w:tmpl w:val="B66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264DF"/>
    <w:multiLevelType w:val="multilevel"/>
    <w:tmpl w:val="21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C5A1E"/>
    <w:multiLevelType w:val="multilevel"/>
    <w:tmpl w:val="D77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79831">
    <w:abstractNumId w:val="1"/>
  </w:num>
  <w:num w:numId="2" w16cid:durableId="1297760603">
    <w:abstractNumId w:val="4"/>
  </w:num>
  <w:num w:numId="3" w16cid:durableId="1630815518">
    <w:abstractNumId w:val="5"/>
  </w:num>
  <w:num w:numId="4" w16cid:durableId="1460303281">
    <w:abstractNumId w:val="2"/>
  </w:num>
  <w:num w:numId="5" w16cid:durableId="396980261">
    <w:abstractNumId w:val="3"/>
  </w:num>
  <w:num w:numId="6" w16cid:durableId="72301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A1"/>
    <w:rsid w:val="000D3612"/>
    <w:rsid w:val="0018287A"/>
    <w:rsid w:val="002972BB"/>
    <w:rsid w:val="002C445A"/>
    <w:rsid w:val="003A439A"/>
    <w:rsid w:val="003D67A1"/>
    <w:rsid w:val="00B1748F"/>
    <w:rsid w:val="00C879A2"/>
    <w:rsid w:val="00E06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C433"/>
  <w15:chartTrackingRefBased/>
  <w15:docId w15:val="{12ABB369-0DCC-4715-9A6E-71FE3DE4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D67A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D67A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67A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D67A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D67A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D6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7A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D67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D67A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D67A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D67A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D6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7A1"/>
    <w:rPr>
      <w:rFonts w:eastAsiaTheme="majorEastAsia" w:cstheme="majorBidi"/>
      <w:color w:val="272727" w:themeColor="text1" w:themeTint="D8"/>
    </w:rPr>
  </w:style>
  <w:style w:type="paragraph" w:styleId="Title">
    <w:name w:val="Title"/>
    <w:basedOn w:val="Normal"/>
    <w:next w:val="Normal"/>
    <w:link w:val="TitleChar"/>
    <w:uiPriority w:val="10"/>
    <w:qFormat/>
    <w:rsid w:val="003D6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7A1"/>
    <w:pPr>
      <w:spacing w:before="160"/>
      <w:jc w:val="center"/>
    </w:pPr>
    <w:rPr>
      <w:i/>
      <w:iCs/>
      <w:color w:val="404040" w:themeColor="text1" w:themeTint="BF"/>
    </w:rPr>
  </w:style>
  <w:style w:type="character" w:customStyle="1" w:styleId="QuoteChar">
    <w:name w:val="Quote Char"/>
    <w:basedOn w:val="DefaultParagraphFont"/>
    <w:link w:val="Quote"/>
    <w:uiPriority w:val="29"/>
    <w:rsid w:val="003D67A1"/>
    <w:rPr>
      <w:i/>
      <w:iCs/>
      <w:color w:val="404040" w:themeColor="text1" w:themeTint="BF"/>
    </w:rPr>
  </w:style>
  <w:style w:type="paragraph" w:styleId="ListParagraph">
    <w:name w:val="List Paragraph"/>
    <w:basedOn w:val="Normal"/>
    <w:uiPriority w:val="34"/>
    <w:qFormat/>
    <w:rsid w:val="003D67A1"/>
    <w:pPr>
      <w:ind w:left="720"/>
      <w:contextualSpacing/>
    </w:pPr>
  </w:style>
  <w:style w:type="character" w:styleId="IntenseEmphasis">
    <w:name w:val="Intense Emphasis"/>
    <w:basedOn w:val="DefaultParagraphFont"/>
    <w:uiPriority w:val="21"/>
    <w:qFormat/>
    <w:rsid w:val="003D67A1"/>
    <w:rPr>
      <w:i/>
      <w:iCs/>
      <w:color w:val="2E74B5" w:themeColor="accent1" w:themeShade="BF"/>
    </w:rPr>
  </w:style>
  <w:style w:type="paragraph" w:styleId="IntenseQuote">
    <w:name w:val="Intense Quote"/>
    <w:basedOn w:val="Normal"/>
    <w:next w:val="Normal"/>
    <w:link w:val="IntenseQuoteChar"/>
    <w:uiPriority w:val="30"/>
    <w:qFormat/>
    <w:rsid w:val="003D67A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D67A1"/>
    <w:rPr>
      <w:i/>
      <w:iCs/>
      <w:color w:val="2E74B5" w:themeColor="accent1" w:themeShade="BF"/>
    </w:rPr>
  </w:style>
  <w:style w:type="character" w:styleId="IntenseReference">
    <w:name w:val="Intense Reference"/>
    <w:basedOn w:val="DefaultParagraphFont"/>
    <w:uiPriority w:val="32"/>
    <w:qFormat/>
    <w:rsid w:val="003D67A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42554">
      <w:bodyDiv w:val="1"/>
      <w:marLeft w:val="0"/>
      <w:marRight w:val="0"/>
      <w:marTop w:val="0"/>
      <w:marBottom w:val="0"/>
      <w:divBdr>
        <w:top w:val="none" w:sz="0" w:space="0" w:color="auto"/>
        <w:left w:val="none" w:sz="0" w:space="0" w:color="auto"/>
        <w:bottom w:val="none" w:sz="0" w:space="0" w:color="auto"/>
        <w:right w:val="none" w:sz="0" w:space="0" w:color="auto"/>
      </w:divBdr>
    </w:div>
    <w:div w:id="915674548">
      <w:bodyDiv w:val="1"/>
      <w:marLeft w:val="0"/>
      <w:marRight w:val="0"/>
      <w:marTop w:val="0"/>
      <w:marBottom w:val="0"/>
      <w:divBdr>
        <w:top w:val="none" w:sz="0" w:space="0" w:color="auto"/>
        <w:left w:val="none" w:sz="0" w:space="0" w:color="auto"/>
        <w:bottom w:val="none" w:sz="0" w:space="0" w:color="auto"/>
        <w:right w:val="none" w:sz="0" w:space="0" w:color="auto"/>
      </w:divBdr>
    </w:div>
    <w:div w:id="1352683114">
      <w:bodyDiv w:val="1"/>
      <w:marLeft w:val="0"/>
      <w:marRight w:val="0"/>
      <w:marTop w:val="0"/>
      <w:marBottom w:val="0"/>
      <w:divBdr>
        <w:top w:val="none" w:sz="0" w:space="0" w:color="auto"/>
        <w:left w:val="none" w:sz="0" w:space="0" w:color="auto"/>
        <w:bottom w:val="none" w:sz="0" w:space="0" w:color="auto"/>
        <w:right w:val="none" w:sz="0" w:space="0" w:color="auto"/>
      </w:divBdr>
      <w:divsChild>
        <w:div w:id="182672189">
          <w:marLeft w:val="0"/>
          <w:marRight w:val="0"/>
          <w:marTop w:val="0"/>
          <w:marBottom w:val="0"/>
          <w:divBdr>
            <w:top w:val="none" w:sz="0" w:space="0" w:color="auto"/>
            <w:left w:val="none" w:sz="0" w:space="0" w:color="auto"/>
            <w:bottom w:val="none" w:sz="0" w:space="0" w:color="auto"/>
            <w:right w:val="none" w:sz="0" w:space="0" w:color="auto"/>
          </w:divBdr>
          <w:divsChild>
            <w:div w:id="10793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030">
      <w:bodyDiv w:val="1"/>
      <w:marLeft w:val="0"/>
      <w:marRight w:val="0"/>
      <w:marTop w:val="0"/>
      <w:marBottom w:val="0"/>
      <w:divBdr>
        <w:top w:val="none" w:sz="0" w:space="0" w:color="auto"/>
        <w:left w:val="none" w:sz="0" w:space="0" w:color="auto"/>
        <w:bottom w:val="none" w:sz="0" w:space="0" w:color="auto"/>
        <w:right w:val="none" w:sz="0" w:space="0" w:color="auto"/>
      </w:divBdr>
    </w:div>
    <w:div w:id="1396930684">
      <w:bodyDiv w:val="1"/>
      <w:marLeft w:val="0"/>
      <w:marRight w:val="0"/>
      <w:marTop w:val="0"/>
      <w:marBottom w:val="0"/>
      <w:divBdr>
        <w:top w:val="none" w:sz="0" w:space="0" w:color="auto"/>
        <w:left w:val="none" w:sz="0" w:space="0" w:color="auto"/>
        <w:bottom w:val="none" w:sz="0" w:space="0" w:color="auto"/>
        <w:right w:val="none" w:sz="0" w:space="0" w:color="auto"/>
      </w:divBdr>
      <w:divsChild>
        <w:div w:id="317614707">
          <w:marLeft w:val="0"/>
          <w:marRight w:val="0"/>
          <w:marTop w:val="0"/>
          <w:marBottom w:val="0"/>
          <w:divBdr>
            <w:top w:val="none" w:sz="0" w:space="0" w:color="auto"/>
            <w:left w:val="none" w:sz="0" w:space="0" w:color="auto"/>
            <w:bottom w:val="none" w:sz="0" w:space="0" w:color="auto"/>
            <w:right w:val="none" w:sz="0" w:space="0" w:color="auto"/>
          </w:divBdr>
          <w:divsChild>
            <w:div w:id="14035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279">
      <w:bodyDiv w:val="1"/>
      <w:marLeft w:val="0"/>
      <w:marRight w:val="0"/>
      <w:marTop w:val="0"/>
      <w:marBottom w:val="0"/>
      <w:divBdr>
        <w:top w:val="none" w:sz="0" w:space="0" w:color="auto"/>
        <w:left w:val="none" w:sz="0" w:space="0" w:color="auto"/>
        <w:bottom w:val="none" w:sz="0" w:space="0" w:color="auto"/>
        <w:right w:val="none" w:sz="0" w:space="0" w:color="auto"/>
      </w:divBdr>
    </w:div>
    <w:div w:id="1907834452">
      <w:bodyDiv w:val="1"/>
      <w:marLeft w:val="0"/>
      <w:marRight w:val="0"/>
      <w:marTop w:val="0"/>
      <w:marBottom w:val="0"/>
      <w:divBdr>
        <w:top w:val="none" w:sz="0" w:space="0" w:color="auto"/>
        <w:left w:val="none" w:sz="0" w:space="0" w:color="auto"/>
        <w:bottom w:val="none" w:sz="0" w:space="0" w:color="auto"/>
        <w:right w:val="none" w:sz="0" w:space="0" w:color="auto"/>
      </w:divBdr>
    </w:div>
    <w:div w:id="212874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Rahf Amar Bashir Ahmed</dc:creator>
  <cp:keywords/>
  <dc:description/>
  <cp:lastModifiedBy>Rahf Amar Bashir Ahmed</cp:lastModifiedBy>
  <cp:revision>1</cp:revision>
  <dcterms:created xsi:type="dcterms:W3CDTF">2024-12-01T07:33:00Z</dcterms:created>
  <dcterms:modified xsi:type="dcterms:W3CDTF">2024-12-01T08:00:00Z</dcterms:modified>
</cp:coreProperties>
</file>