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0016B3C" wp14:paraId="2C078E63" wp14:textId="07CC991E">
      <w:pPr>
        <w:rPr>
          <w:b w:val="1"/>
          <w:bCs w:val="1"/>
        </w:rPr>
      </w:pPr>
      <w:r w:rsidRPr="60016B3C" w:rsidR="139182F9">
        <w:rPr>
          <w:b w:val="1"/>
          <w:bCs w:val="1"/>
        </w:rPr>
        <w:t>Output &amp; Cost</w:t>
      </w:r>
    </w:p>
    <w:p w:rsidR="636A2600" w:rsidP="60016B3C" w:rsidRDefault="636A2600" w14:paraId="6255721D" w14:textId="306E529F">
      <w:pPr>
        <w:pStyle w:val="Normal"/>
      </w:pPr>
      <w:r w:rsidR="636A2600">
        <w:rPr/>
        <w:t>Marginal Product</w:t>
      </w:r>
      <w:r w:rsidR="405B979F">
        <w:rPr/>
        <w:t xml:space="preserve"> (MP) </w:t>
      </w:r>
      <w:r w:rsidR="636A2600">
        <w:rPr/>
        <w:t xml:space="preserve">= </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func>
                <m:funcPr>
                  <m:ctrlPr/>
                </m:funcPr>
                <m:fName>
                  <m:r>
                    <m:rPr>
                      <m:sty m:val="p"/>
                    </m:rPr>
                    <m:t>Pr</m:t>
                  </m:r>
                </m:fName>
                <m:e>
                  <m:r>
                    <m:t>𝑜</m:t>
                  </m:r>
                </m:e>
              </m:func>
              <m:r>
                <m:t>𝑑𝑢𝑐𝑡</m:t>
              </m:r>
              <m:r>
                <m:t> </m:t>
              </m:r>
            </m:num>
            <m:den>
              <m:r>
                <m:t>𝐶h𝑎𝑛𝑔𝑒</m:t>
              </m:r>
              <m:r>
                <m:t> </m:t>
              </m:r>
              <m:r>
                <m:t>𝑖𝑛</m:t>
              </m:r>
              <m:r>
                <m:t> </m:t>
              </m:r>
              <m:r>
                <m:t>𝐿𝑎𝑏𝑜𝑢𝑟</m:t>
              </m:r>
            </m:den>
          </m:f>
        </m:oMath>
      </m:oMathPara>
    </w:p>
    <w:p w:rsidR="0C28EA6D" w:rsidP="60016B3C" w:rsidRDefault="0C28EA6D" w14:paraId="01DF2DF8" w14:textId="6B01EAAB">
      <w:pPr>
        <w:pStyle w:val="Normal"/>
      </w:pPr>
      <w:r w:rsidR="0C28EA6D">
        <w:rPr/>
        <w:t>Average Product</w:t>
      </w:r>
      <w:r w:rsidR="49789890">
        <w:rPr/>
        <w:t xml:space="preserve"> (AP)</w:t>
      </w:r>
      <w:r w:rsidR="0C28EA6D">
        <w:rPr/>
        <w:t xml:space="preserve"> </w:t>
      </w:r>
      <w:r w:rsidR="0C28EA6D">
        <w:rPr/>
        <w:t xml:space="preserve">= </w:t>
      </w:r>
      <m:oMathPara xmlns:m="http://schemas.openxmlformats.org/officeDocument/2006/math">
        <m:oMath xmlns:m="http://schemas.openxmlformats.org/officeDocument/2006/math">
          <m:f xmlns:m="http://schemas.openxmlformats.org/officeDocument/2006/math">
            <m:fPr>
              <m:ctrlPr/>
            </m:fPr>
            <m:num>
              <m:r>
                <m:t>𝑇𝑜𝑡𝑎𝑙</m:t>
              </m:r>
              <m:r>
                <m:t> </m:t>
              </m:r>
              <m:func>
                <m:funcPr>
                  <m:ctrlPr/>
                </m:funcPr>
                <m:fName>
                  <m:r>
                    <m:rPr>
                      <m:sty m:val="p"/>
                    </m:rPr>
                    <m:t>Pr</m:t>
                  </m:r>
                </m:fName>
                <m:e>
                  <m:r>
                    <m:t>𝑜</m:t>
                  </m:r>
                </m:e>
              </m:func>
              <m:r>
                <m:t>𝑑𝑢𝑐𝑡</m:t>
              </m:r>
            </m:num>
            <m:den>
              <m:r>
                <m:t>𝑇𝑜𝑡𝑎𝑙</m:t>
              </m:r>
              <m:r>
                <m:t> </m:t>
              </m:r>
              <m:r>
                <m:t>𝐿𝑎𝑏𝑜𝑢𝑟</m:t>
              </m:r>
            </m:den>
          </m:f>
        </m:oMath>
      </m:oMathPara>
    </w:p>
    <w:p w:rsidR="64655EE3" w:rsidP="60016B3C" w:rsidRDefault="64655EE3" w14:paraId="2BE7B1EF" w14:textId="4F8F77BB">
      <w:pPr>
        <w:pStyle w:val="Normal"/>
      </w:pPr>
      <w:r w:rsidR="64655EE3">
        <w:rPr/>
        <w:t>Total Cost</w:t>
      </w:r>
      <w:r w:rsidR="25142955">
        <w:rPr/>
        <w:t xml:space="preserve"> (TC) </w:t>
      </w:r>
      <w:r w:rsidR="64655EE3">
        <w:rPr/>
        <w:t>= Fixed Cost</w:t>
      </w:r>
      <w:r w:rsidR="5D28375C">
        <w:rPr/>
        <w:t xml:space="preserve"> (FC)</w:t>
      </w:r>
      <w:r w:rsidR="64655EE3">
        <w:rPr/>
        <w:t xml:space="preserve"> + Variable Cost</w:t>
      </w:r>
      <w:r w:rsidR="084B0982">
        <w:rPr/>
        <w:t xml:space="preserve"> (VC)</w:t>
      </w:r>
    </w:p>
    <w:p w:rsidR="64655EE3" w:rsidP="60016B3C" w:rsidRDefault="64655EE3" w14:paraId="28A90D48" w14:textId="68BAD871">
      <w:pPr>
        <w:pStyle w:val="Normal"/>
      </w:pPr>
      <w:r w:rsidR="64655EE3">
        <w:rPr/>
        <w:t>Average Total Cos</w:t>
      </w:r>
      <w:r w:rsidR="7960F507">
        <w:rPr/>
        <w:t>t (ATC)</w:t>
      </w:r>
      <w:r w:rsidR="64655EE3">
        <w:rPr/>
        <w:t>=</w:t>
      </w:r>
      <m:oMathPara xmlns:m="http://schemas.openxmlformats.org/officeDocument/2006/math">
        <m:oMath xmlns:m="http://schemas.openxmlformats.org/officeDocument/2006/math">
          <m:f xmlns:m="http://schemas.openxmlformats.org/officeDocument/2006/math">
            <m:fPr>
              <m:ctrlPr/>
            </m:fPr>
            <m:num>
              <m:r>
                <m:t>𝑇𝑜𝑡𝑎𝑙</m:t>
              </m:r>
              <m:r>
                <m:t> </m:t>
              </m:r>
              <m:r>
                <m:t>𝐶𝑜𝑠𝑡</m:t>
              </m:r>
            </m:num>
            <m:den>
              <m:r>
                <m:t>𝑇𝑜𝑡𝑎𝑙</m:t>
              </m:r>
              <m:r>
                <m:t> </m:t>
              </m:r>
              <m:func>
                <m:funcPr>
                  <m:ctrlPr/>
                </m:funcPr>
                <m:fName>
                  <m:r>
                    <m:rPr>
                      <m:sty m:val="p"/>
                    </m:rPr>
                    <m:t>Pr</m:t>
                  </m:r>
                </m:fName>
                <m:e>
                  <m:r>
                    <m:t>𝑜</m:t>
                  </m:r>
                </m:e>
              </m:func>
              <m:r>
                <m:t>𝑑𝑢𝑐𝑡</m:t>
              </m:r>
            </m:den>
          </m:f>
        </m:oMath>
      </m:oMathPara>
    </w:p>
    <w:p w:rsidR="7B306098" w:rsidP="60016B3C" w:rsidRDefault="7B306098" w14:paraId="2F3946EE" w14:textId="06BAE795">
      <w:pPr>
        <w:pStyle w:val="Normal"/>
      </w:pPr>
      <w:r w:rsidR="7B306098">
        <w:rPr/>
        <w:t>Marginal Cost</w:t>
      </w:r>
      <w:r w:rsidR="2F97C3E4">
        <w:rPr/>
        <w:t xml:space="preserve"> (MC)</w:t>
      </w:r>
      <w:r w:rsidR="7B306098">
        <w:rPr/>
        <w:t>=</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r>
                <m:t>𝐶𝑜𝑠𝑡</m:t>
              </m:r>
            </m:num>
            <m:den>
              <m:r>
                <m:t>𝐶h𝑎𝑛𝑔𝑒</m:t>
              </m:r>
              <m:r>
                <m:t> </m:t>
              </m:r>
              <m:r>
                <m:t>𝑖𝑛</m:t>
              </m:r>
              <m:r>
                <m:t> </m:t>
              </m:r>
              <m:r>
                <m:t>𝑇𝑜𝑡𝑎𝑙</m:t>
              </m:r>
              <m:r>
                <m:t> </m:t>
              </m:r>
              <m:func>
                <m:funcPr>
                  <m:ctrlPr/>
                </m:funcPr>
                <m:fName>
                  <m:r>
                    <m:rPr>
                      <m:sty m:val="p"/>
                    </m:rPr>
                    <m:t>Pr</m:t>
                  </m:r>
                </m:fName>
                <m:e>
                  <m:r>
                    <m:t>𝑜</m:t>
                  </m:r>
                </m:e>
              </m:func>
              <m:r>
                <m:t>𝑑𝑢𝑐𝑡</m:t>
              </m:r>
            </m:den>
          </m:f>
        </m:oMath>
      </m:oMathPara>
    </w:p>
    <w:p w:rsidR="1D54998E" w:rsidP="60016B3C" w:rsidRDefault="1D54998E" w14:paraId="04EDA05F" w14:textId="54CC99E5">
      <w:pPr>
        <w:pStyle w:val="Normal"/>
      </w:pPr>
      <w:r w:rsidR="1D54998E">
        <w:rPr/>
        <w:t>Average Fixed Cost</w:t>
      </w:r>
      <w:r w:rsidR="38A0148B">
        <w:rPr/>
        <w:t xml:space="preserve"> (AFC)</w:t>
      </w:r>
      <w:r w:rsidR="1D54998E">
        <w:rPr/>
        <w:t>=</w:t>
      </w:r>
      <m:oMathPara xmlns:m="http://schemas.openxmlformats.org/officeDocument/2006/math">
        <m:oMath xmlns:m="http://schemas.openxmlformats.org/officeDocument/2006/math">
          <m:f xmlns:m="http://schemas.openxmlformats.org/officeDocument/2006/math">
            <m:fPr>
              <m:ctrlPr/>
            </m:fPr>
            <m:num>
              <m:r>
                <m:t>𝑇𝑜𝑡𝑎𝑙</m:t>
              </m:r>
              <m:r>
                <m:t> </m:t>
              </m:r>
              <m:r>
                <m:t>𝐹𝑖𝑥𝑒𝑑</m:t>
              </m:r>
              <m:r>
                <m:t> </m:t>
              </m:r>
              <m:r>
                <m:t>𝐶𝑜𝑠𝑡</m:t>
              </m:r>
            </m:num>
            <m:den>
              <m:r>
                <m:t>𝑇𝑜𝑡𝑎𝑙</m:t>
              </m:r>
              <m:r>
                <m:t> </m:t>
              </m:r>
              <m:func>
                <m:funcPr>
                  <m:ctrlPr/>
                </m:funcPr>
                <m:fName>
                  <m:r>
                    <m:rPr>
                      <m:sty m:val="p"/>
                    </m:rPr>
                    <m:t>Pr</m:t>
                  </m:r>
                </m:fName>
                <m:e>
                  <m:r>
                    <m:t>𝑜</m:t>
                  </m:r>
                </m:e>
              </m:func>
              <m:r>
                <m:t>𝑑𝑢𝑐𝑡</m:t>
              </m:r>
            </m:den>
          </m:f>
        </m:oMath>
      </m:oMathPara>
    </w:p>
    <w:p w:rsidR="39390165" w:rsidP="60016B3C" w:rsidRDefault="39390165" w14:paraId="078CDC32" w14:textId="4D191436">
      <w:pPr>
        <w:pStyle w:val="Normal"/>
      </w:pPr>
      <w:r w:rsidR="39390165">
        <w:rPr/>
        <w:t>Average Variable Cost</w:t>
      </w:r>
      <w:r w:rsidR="0E2E66C5">
        <w:rPr/>
        <w:t xml:space="preserve"> (AVC)</w:t>
      </w:r>
      <w:r w:rsidR="39390165">
        <w:rPr/>
        <w:t xml:space="preserve">= </w:t>
      </w:r>
      <m:oMathPara xmlns:m="http://schemas.openxmlformats.org/officeDocument/2006/math">
        <m:oMath xmlns:m="http://schemas.openxmlformats.org/officeDocument/2006/math">
          <m:f xmlns:m="http://schemas.openxmlformats.org/officeDocument/2006/math">
            <m:fPr>
              <m:ctrlPr/>
            </m:fPr>
            <m:num>
              <m:r>
                <m:t>𝑇𝑜𝑡𝑎𝑙</m:t>
              </m:r>
              <m:r>
                <m:t> </m:t>
              </m:r>
              <m:r>
                <m:t>𝑉𝑎𝑟𝑖𝑎𝑏𝑙𝑒</m:t>
              </m:r>
              <m:r>
                <m:t> </m:t>
              </m:r>
              <m:r>
                <m:t>𝐶𝑜𝑠𝑡</m:t>
              </m:r>
            </m:num>
            <m:den>
              <m:r>
                <m:t>𝑇𝑜𝑡𝑎𝑙</m:t>
              </m:r>
              <m:r>
                <m:t> </m:t>
              </m:r>
              <m:func>
                <m:funcPr>
                  <m:ctrlPr/>
                </m:funcPr>
                <m:fName>
                  <m:r>
                    <m:rPr>
                      <m:sty m:val="p"/>
                    </m:rPr>
                    <m:t>Pr</m:t>
                  </m:r>
                </m:fName>
                <m:e>
                  <m:r>
                    <m:t>𝑜</m:t>
                  </m:r>
                </m:e>
              </m:func>
              <m:r>
                <m:t>𝑑𝑢𝑐𝑡</m:t>
              </m:r>
            </m:den>
          </m:f>
        </m:oMath>
      </m:oMathPara>
    </w:p>
    <w:p w:rsidR="6123ECD5" w:rsidP="60016B3C" w:rsidRDefault="6123ECD5" w14:paraId="7B941551" w14:textId="06E58CB2">
      <w:pPr>
        <w:pStyle w:val="Normal"/>
      </w:pPr>
      <w:r w:rsidR="6123ECD5">
        <w:rPr/>
        <w:t xml:space="preserve">ATC=AFC + AVC </w:t>
      </w:r>
    </w:p>
    <w:p w:rsidR="139182F9" w:rsidP="60016B3C" w:rsidRDefault="139182F9" w14:paraId="7F8D55DB" w14:textId="7D5F1406">
      <w:pPr>
        <w:pStyle w:val="ListParagraph"/>
        <w:numPr>
          <w:ilvl w:val="0"/>
          <w:numId w:val="1"/>
        </w:numPr>
        <w:rPr>
          <w:rFonts w:ascii="Aptos" w:hAnsi="Aptos" w:eastAsia="Aptos" w:cs="Aptos"/>
          <w:noProof w:val="0"/>
          <w:sz w:val="24"/>
          <w:szCs w:val="24"/>
          <w:lang w:val="en-US"/>
        </w:rPr>
      </w:pPr>
      <w:r w:rsidRPr="60016B3C" w:rsidR="139182F9">
        <w:rPr>
          <w:rFonts w:ascii="Aptos" w:hAnsi="Aptos" w:eastAsia="Aptos" w:cs="Aptos"/>
          <w:noProof w:val="0"/>
          <w:sz w:val="24"/>
          <w:szCs w:val="24"/>
          <w:lang w:val="en-US"/>
        </w:rPr>
        <w:t>Table 1 shows how the quantity of cookies produced per hour at Caroline’s factory depends on the number of workers.</w:t>
      </w:r>
    </w:p>
    <w:p w:rsidR="08D52D0F" w:rsidP="60016B3C" w:rsidRDefault="08D52D0F" w14:paraId="14290E75" w14:textId="66633DF9">
      <w:pPr>
        <w:pStyle w:val="Normal"/>
        <w:ind w:left="0"/>
        <w:rPr>
          <w:rFonts w:ascii="Aptos" w:hAnsi="Aptos" w:eastAsia="Aptos" w:cs="Aptos"/>
          <w:noProof w:val="0"/>
          <w:sz w:val="24"/>
          <w:szCs w:val="24"/>
          <w:lang w:val="en-US"/>
        </w:rPr>
      </w:pPr>
      <w:r w:rsidRPr="60016B3C" w:rsidR="08D52D0F">
        <w:rPr>
          <w:rFonts w:ascii="Aptos" w:hAnsi="Aptos" w:eastAsia="Aptos" w:cs="Aptos"/>
          <w:noProof w:val="0"/>
          <w:sz w:val="24"/>
          <w:szCs w:val="24"/>
          <w:lang w:val="en-US"/>
        </w:rPr>
        <w:t>Calcula</w:t>
      </w:r>
      <w:r w:rsidRPr="60016B3C" w:rsidR="08D52D0F">
        <w:rPr>
          <w:rFonts w:ascii="Aptos" w:hAnsi="Aptos" w:eastAsia="Aptos" w:cs="Aptos"/>
          <w:noProof w:val="0"/>
          <w:sz w:val="24"/>
          <w:szCs w:val="24"/>
          <w:lang w:val="en-US"/>
        </w:rPr>
        <w:t>te the missing data.</w:t>
      </w:r>
    </w:p>
    <w:tbl>
      <w:tblPr>
        <w:tblStyle w:val="TableGrid"/>
        <w:tblW w:w="0" w:type="auto"/>
        <w:tblLayout w:type="fixed"/>
        <w:tblLook w:val="06A0" w:firstRow="1" w:lastRow="0" w:firstColumn="1" w:lastColumn="0" w:noHBand="1" w:noVBand="1"/>
      </w:tblPr>
      <w:tblGrid>
        <w:gridCol w:w="960"/>
        <w:gridCol w:w="900"/>
        <w:gridCol w:w="1050"/>
        <w:gridCol w:w="825"/>
        <w:gridCol w:w="1035"/>
        <w:gridCol w:w="1230"/>
        <w:gridCol w:w="1140"/>
        <w:gridCol w:w="1080"/>
        <w:gridCol w:w="1035"/>
        <w:gridCol w:w="1152"/>
      </w:tblGrid>
      <w:tr w:rsidR="60016B3C" w:rsidTr="60016B3C" w14:paraId="5B87B54B">
        <w:trPr>
          <w:trHeight w:val="300"/>
        </w:trPr>
        <w:tc>
          <w:tcPr>
            <w:tcW w:w="960" w:type="dxa"/>
            <w:tcMar/>
          </w:tcPr>
          <w:p w:rsidR="46429B31" w:rsidP="60016B3C" w:rsidRDefault="46429B31" w14:paraId="56C701BF" w14:textId="11C82D5D">
            <w:pPr>
              <w:pStyle w:val="Normal"/>
              <w:rPr>
                <w:sz w:val="20"/>
                <w:szCs w:val="20"/>
              </w:rPr>
            </w:pPr>
            <w:r w:rsidRPr="60016B3C" w:rsidR="46429B31">
              <w:rPr>
                <w:sz w:val="22"/>
                <w:szCs w:val="22"/>
              </w:rPr>
              <w:t>Labour</w:t>
            </w:r>
          </w:p>
        </w:tc>
        <w:tc>
          <w:tcPr>
            <w:tcW w:w="900" w:type="dxa"/>
            <w:tcMar/>
          </w:tcPr>
          <w:p w:rsidR="0D4333AD" w:rsidP="60016B3C" w:rsidRDefault="0D4333AD" w14:paraId="1A1881B2" w14:textId="002888F6">
            <w:pPr>
              <w:pStyle w:val="Normal"/>
              <w:rPr>
                <w:sz w:val="20"/>
                <w:szCs w:val="20"/>
              </w:rPr>
            </w:pPr>
            <w:r w:rsidRPr="60016B3C" w:rsidR="0D4333AD">
              <w:rPr>
                <w:sz w:val="22"/>
                <w:szCs w:val="22"/>
              </w:rPr>
              <w:t xml:space="preserve">Output </w:t>
            </w:r>
          </w:p>
        </w:tc>
        <w:tc>
          <w:tcPr>
            <w:tcW w:w="1050" w:type="dxa"/>
            <w:tcMar/>
          </w:tcPr>
          <w:p w:rsidR="68FCEFC2" w:rsidP="60016B3C" w:rsidRDefault="68FCEFC2" w14:paraId="442B76E3" w14:textId="11E719EF">
            <w:pPr>
              <w:pStyle w:val="Normal"/>
              <w:rPr>
                <w:sz w:val="20"/>
                <w:szCs w:val="20"/>
              </w:rPr>
            </w:pPr>
            <w:r w:rsidRPr="60016B3C" w:rsidR="68FCEFC2">
              <w:rPr>
                <w:sz w:val="22"/>
                <w:szCs w:val="22"/>
              </w:rPr>
              <w:t>Marginal Product (MP)</w:t>
            </w:r>
          </w:p>
        </w:tc>
        <w:tc>
          <w:tcPr>
            <w:tcW w:w="825" w:type="dxa"/>
            <w:tcMar/>
          </w:tcPr>
          <w:p w:rsidR="68FCEFC2" w:rsidP="60016B3C" w:rsidRDefault="68FCEFC2" w14:paraId="4BB49F94" w14:textId="5DF6B707">
            <w:pPr>
              <w:pStyle w:val="Normal"/>
              <w:rPr>
                <w:sz w:val="20"/>
                <w:szCs w:val="20"/>
              </w:rPr>
            </w:pPr>
            <w:r w:rsidRPr="60016B3C" w:rsidR="68FCEFC2">
              <w:rPr>
                <w:sz w:val="22"/>
                <w:szCs w:val="22"/>
              </w:rPr>
              <w:t>Total Cost (TC)</w:t>
            </w:r>
          </w:p>
        </w:tc>
        <w:tc>
          <w:tcPr>
            <w:tcW w:w="1035" w:type="dxa"/>
            <w:tcMar/>
          </w:tcPr>
          <w:p w:rsidR="68FCEFC2" w:rsidP="60016B3C" w:rsidRDefault="68FCEFC2" w14:paraId="38F68A94" w14:textId="7420DAD0">
            <w:pPr>
              <w:pStyle w:val="Normal"/>
              <w:rPr>
                <w:sz w:val="20"/>
                <w:szCs w:val="20"/>
              </w:rPr>
            </w:pPr>
            <w:r w:rsidRPr="60016B3C" w:rsidR="68FCEFC2">
              <w:rPr>
                <w:sz w:val="22"/>
                <w:szCs w:val="22"/>
              </w:rPr>
              <w:t xml:space="preserve">Average </w:t>
            </w:r>
            <w:r w:rsidRPr="60016B3C" w:rsidR="68FCEFC2">
              <w:rPr>
                <w:sz w:val="22"/>
                <w:szCs w:val="22"/>
              </w:rPr>
              <w:t>Tota</w:t>
            </w:r>
            <w:r w:rsidRPr="60016B3C" w:rsidR="68FCEFC2">
              <w:rPr>
                <w:sz w:val="22"/>
                <w:szCs w:val="22"/>
              </w:rPr>
              <w:t>l Cost (ATC)</w:t>
            </w:r>
          </w:p>
        </w:tc>
        <w:tc>
          <w:tcPr>
            <w:tcW w:w="1230" w:type="dxa"/>
            <w:tcMar/>
          </w:tcPr>
          <w:p w:rsidR="68FCEFC2" w:rsidP="60016B3C" w:rsidRDefault="68FCEFC2" w14:paraId="664EC7F2" w14:textId="64D6C698">
            <w:pPr>
              <w:pStyle w:val="Normal"/>
              <w:rPr>
                <w:sz w:val="20"/>
                <w:szCs w:val="20"/>
              </w:rPr>
            </w:pPr>
            <w:r w:rsidRPr="60016B3C" w:rsidR="68FCEFC2">
              <w:rPr>
                <w:sz w:val="22"/>
                <w:szCs w:val="22"/>
              </w:rPr>
              <w:t>Marginal Cost (MC)</w:t>
            </w:r>
          </w:p>
        </w:tc>
        <w:tc>
          <w:tcPr>
            <w:tcW w:w="1140" w:type="dxa"/>
            <w:tcMar/>
          </w:tcPr>
          <w:p w:rsidR="68FCEFC2" w:rsidP="60016B3C" w:rsidRDefault="68FCEFC2" w14:paraId="0E1231B5" w14:textId="7C9C8CEF">
            <w:pPr>
              <w:pStyle w:val="Normal"/>
              <w:rPr>
                <w:sz w:val="20"/>
                <w:szCs w:val="20"/>
              </w:rPr>
            </w:pPr>
            <w:r w:rsidRPr="60016B3C" w:rsidR="68FCEFC2">
              <w:rPr>
                <w:sz w:val="22"/>
                <w:szCs w:val="22"/>
              </w:rPr>
              <w:t>Total Fixed Cost (TFC)</w:t>
            </w:r>
          </w:p>
        </w:tc>
        <w:tc>
          <w:tcPr>
            <w:tcW w:w="1080" w:type="dxa"/>
            <w:tcMar/>
          </w:tcPr>
          <w:p w:rsidR="68FCEFC2" w:rsidP="60016B3C" w:rsidRDefault="68FCEFC2" w14:paraId="65A429CE" w14:textId="38932343">
            <w:pPr>
              <w:pStyle w:val="Normal"/>
              <w:rPr>
                <w:sz w:val="20"/>
                <w:szCs w:val="20"/>
              </w:rPr>
            </w:pPr>
            <w:r w:rsidRPr="60016B3C" w:rsidR="68FCEFC2">
              <w:rPr>
                <w:sz w:val="22"/>
                <w:szCs w:val="22"/>
              </w:rPr>
              <w:t>Average Fixed Cost (AFC)</w:t>
            </w:r>
          </w:p>
        </w:tc>
        <w:tc>
          <w:tcPr>
            <w:tcW w:w="1035" w:type="dxa"/>
            <w:tcMar/>
          </w:tcPr>
          <w:p w:rsidR="68FCEFC2" w:rsidP="60016B3C" w:rsidRDefault="68FCEFC2" w14:paraId="41EB16DA" w14:textId="1AB2AB94">
            <w:pPr>
              <w:pStyle w:val="Normal"/>
              <w:rPr>
                <w:sz w:val="20"/>
                <w:szCs w:val="20"/>
              </w:rPr>
            </w:pPr>
            <w:r w:rsidRPr="60016B3C" w:rsidR="68FCEFC2">
              <w:rPr>
                <w:sz w:val="22"/>
                <w:szCs w:val="22"/>
              </w:rPr>
              <w:t>Total Variable Cost (TVC)</w:t>
            </w:r>
          </w:p>
        </w:tc>
        <w:tc>
          <w:tcPr>
            <w:tcW w:w="1152" w:type="dxa"/>
            <w:tcMar/>
          </w:tcPr>
          <w:p w:rsidR="68FCEFC2" w:rsidP="60016B3C" w:rsidRDefault="68FCEFC2" w14:paraId="5F837495" w14:textId="5E62F4D4">
            <w:pPr>
              <w:pStyle w:val="Normal"/>
              <w:rPr>
                <w:sz w:val="20"/>
                <w:szCs w:val="20"/>
              </w:rPr>
            </w:pPr>
            <w:r w:rsidRPr="60016B3C" w:rsidR="68FCEFC2">
              <w:rPr>
                <w:sz w:val="22"/>
                <w:szCs w:val="22"/>
              </w:rPr>
              <w:t>Average Variable Cost (AVC)</w:t>
            </w:r>
          </w:p>
        </w:tc>
      </w:tr>
      <w:tr w:rsidR="60016B3C" w:rsidTr="60016B3C" w14:paraId="57CA2B8E">
        <w:trPr>
          <w:trHeight w:val="300"/>
        </w:trPr>
        <w:tc>
          <w:tcPr>
            <w:tcW w:w="960" w:type="dxa"/>
            <w:tcMar/>
          </w:tcPr>
          <w:p w:rsidR="0D4333AD" w:rsidP="60016B3C" w:rsidRDefault="0D4333AD" w14:paraId="45D47F77" w14:textId="00BB4D8A">
            <w:pPr>
              <w:pStyle w:val="Normal"/>
              <w:rPr>
                <w:sz w:val="20"/>
                <w:szCs w:val="20"/>
              </w:rPr>
            </w:pPr>
            <w:r w:rsidRPr="60016B3C" w:rsidR="0D4333AD">
              <w:rPr>
                <w:sz w:val="22"/>
                <w:szCs w:val="22"/>
              </w:rPr>
              <w:t>0</w:t>
            </w:r>
          </w:p>
        </w:tc>
        <w:tc>
          <w:tcPr>
            <w:tcW w:w="900" w:type="dxa"/>
            <w:tcMar/>
          </w:tcPr>
          <w:p w:rsidR="0D4333AD" w:rsidP="60016B3C" w:rsidRDefault="0D4333AD" w14:paraId="1F772F3D" w14:textId="7D89D714">
            <w:pPr>
              <w:pStyle w:val="Normal"/>
              <w:rPr>
                <w:sz w:val="20"/>
                <w:szCs w:val="20"/>
              </w:rPr>
            </w:pPr>
            <w:r w:rsidRPr="60016B3C" w:rsidR="0D4333AD">
              <w:rPr>
                <w:sz w:val="22"/>
                <w:szCs w:val="22"/>
              </w:rPr>
              <w:t>0</w:t>
            </w:r>
          </w:p>
        </w:tc>
        <w:tc>
          <w:tcPr>
            <w:tcW w:w="1050" w:type="dxa"/>
            <w:tcMar/>
          </w:tcPr>
          <w:p w:rsidR="4DC1C937" w:rsidP="60016B3C" w:rsidRDefault="4DC1C937" w14:paraId="7202D651" w14:textId="06ADD644">
            <w:pPr>
              <w:pStyle w:val="Normal"/>
              <w:rPr>
                <w:color w:val="FF0000"/>
                <w:sz w:val="22"/>
                <w:szCs w:val="22"/>
              </w:rPr>
            </w:pPr>
            <w:commentRangeStart w:id="1232796897"/>
            <w:r w:rsidRPr="60016B3C" w:rsidR="4DC1C937">
              <w:rPr>
                <w:color w:val="FF0000"/>
                <w:sz w:val="22"/>
                <w:szCs w:val="22"/>
              </w:rPr>
              <w:t>-</w:t>
            </w:r>
          </w:p>
        </w:tc>
        <w:tc>
          <w:tcPr>
            <w:tcW w:w="825" w:type="dxa"/>
            <w:tcMar/>
          </w:tcPr>
          <w:p w:rsidR="7AB4D8FF" w:rsidP="60016B3C" w:rsidRDefault="7AB4D8FF" w14:paraId="618CEE55" w14:textId="2C66E1B9">
            <w:pPr>
              <w:pStyle w:val="Normal"/>
              <w:rPr>
                <w:color w:val="FF0000"/>
                <w:sz w:val="22"/>
                <w:szCs w:val="22"/>
              </w:rPr>
            </w:pPr>
            <w:r w:rsidRPr="60016B3C" w:rsidR="7AB4D8FF">
              <w:rPr>
                <w:color w:val="FF0000"/>
                <w:sz w:val="22"/>
                <w:szCs w:val="22"/>
              </w:rPr>
              <w:t>30</w:t>
            </w:r>
          </w:p>
        </w:tc>
        <w:tc>
          <w:tcPr>
            <w:tcW w:w="1035" w:type="dxa"/>
            <w:tcMar/>
          </w:tcPr>
          <w:p w:rsidR="1E010682" w:rsidP="60016B3C" w:rsidRDefault="1E010682" w14:paraId="58F3A7BF" w14:textId="587C9A76">
            <w:pPr>
              <w:pStyle w:val="Normal"/>
              <w:rPr>
                <w:color w:val="FF0000"/>
                <w:sz w:val="22"/>
                <w:szCs w:val="22"/>
              </w:rPr>
            </w:pPr>
            <w:r w:rsidRPr="60016B3C" w:rsidR="1E010682">
              <w:rPr>
                <w:color w:val="FF0000"/>
                <w:sz w:val="22"/>
                <w:szCs w:val="22"/>
              </w:rPr>
              <w:t>-</w:t>
            </w:r>
          </w:p>
        </w:tc>
        <w:tc>
          <w:tcPr>
            <w:tcW w:w="1230" w:type="dxa"/>
            <w:tcMar/>
          </w:tcPr>
          <w:p w:rsidR="613B20FF" w:rsidP="60016B3C" w:rsidRDefault="613B20FF" w14:paraId="69B462DC" w14:textId="7072F719">
            <w:pPr>
              <w:pStyle w:val="Normal"/>
              <w:rPr>
                <w:color w:val="FF0000"/>
                <w:sz w:val="22"/>
                <w:szCs w:val="22"/>
              </w:rPr>
            </w:pPr>
            <w:r w:rsidRPr="60016B3C" w:rsidR="613B20FF">
              <w:rPr>
                <w:color w:val="FF0000"/>
                <w:sz w:val="22"/>
                <w:szCs w:val="22"/>
              </w:rPr>
              <w:t>-</w:t>
            </w:r>
          </w:p>
        </w:tc>
        <w:tc>
          <w:tcPr>
            <w:tcW w:w="1140" w:type="dxa"/>
            <w:tcMar/>
          </w:tcPr>
          <w:p w:rsidR="7AB4D8FF" w:rsidP="60016B3C" w:rsidRDefault="7AB4D8FF" w14:paraId="14F3FC86" w14:textId="522BC947">
            <w:pPr>
              <w:pStyle w:val="Normal"/>
              <w:rPr>
                <w:color w:val="FF0000"/>
                <w:sz w:val="22"/>
                <w:szCs w:val="22"/>
              </w:rPr>
            </w:pPr>
            <w:r w:rsidRPr="60016B3C" w:rsidR="7AB4D8FF">
              <w:rPr>
                <w:color w:val="FF0000"/>
                <w:sz w:val="22"/>
                <w:szCs w:val="22"/>
              </w:rPr>
              <w:t>30</w:t>
            </w:r>
          </w:p>
        </w:tc>
        <w:tc>
          <w:tcPr>
            <w:tcW w:w="1080" w:type="dxa"/>
            <w:tcMar/>
          </w:tcPr>
          <w:p w:rsidR="23C4352D" w:rsidP="60016B3C" w:rsidRDefault="23C4352D" w14:paraId="6B4603D0" w14:textId="7FE867B3">
            <w:pPr>
              <w:pStyle w:val="Normal"/>
              <w:rPr>
                <w:color w:val="FF0000"/>
                <w:sz w:val="22"/>
                <w:szCs w:val="22"/>
              </w:rPr>
            </w:pPr>
            <w:r w:rsidRPr="60016B3C" w:rsidR="23C4352D">
              <w:rPr>
                <w:color w:val="FF0000"/>
                <w:sz w:val="22"/>
                <w:szCs w:val="22"/>
              </w:rPr>
              <w:t>-</w:t>
            </w:r>
          </w:p>
        </w:tc>
        <w:tc>
          <w:tcPr>
            <w:tcW w:w="1035" w:type="dxa"/>
            <w:tcMar/>
          </w:tcPr>
          <w:p w:rsidR="04A3B10E" w:rsidP="60016B3C" w:rsidRDefault="04A3B10E" w14:paraId="4B87ED6E" w14:textId="450E481D">
            <w:pPr>
              <w:pStyle w:val="Normal"/>
              <w:rPr>
                <w:color w:val="FF0000"/>
                <w:sz w:val="22"/>
                <w:szCs w:val="22"/>
              </w:rPr>
            </w:pPr>
            <w:r w:rsidRPr="60016B3C" w:rsidR="04A3B10E">
              <w:rPr>
                <w:color w:val="FF0000"/>
                <w:sz w:val="22"/>
                <w:szCs w:val="22"/>
              </w:rPr>
              <w:t>0</w:t>
            </w:r>
          </w:p>
        </w:tc>
        <w:tc>
          <w:tcPr>
            <w:tcW w:w="1152" w:type="dxa"/>
            <w:tcMar/>
          </w:tcPr>
          <w:p w:rsidR="1B083FDA" w:rsidP="60016B3C" w:rsidRDefault="1B083FDA" w14:paraId="41404FDB" w14:textId="71FEDA99">
            <w:pPr>
              <w:pStyle w:val="Normal"/>
              <w:rPr>
                <w:color w:val="FF0000"/>
                <w:sz w:val="22"/>
                <w:szCs w:val="22"/>
              </w:rPr>
            </w:pPr>
            <w:r w:rsidRPr="60016B3C" w:rsidR="1B083FDA">
              <w:rPr>
                <w:color w:val="FF0000"/>
                <w:sz w:val="22"/>
                <w:szCs w:val="22"/>
              </w:rPr>
              <w:t>-</w:t>
            </w:r>
            <w:commentRangeEnd w:id="1232796897"/>
            <w:r>
              <w:rPr>
                <w:rStyle w:val="CommentReference"/>
              </w:rPr>
              <w:commentReference w:id="1232796897"/>
            </w:r>
          </w:p>
        </w:tc>
      </w:tr>
      <w:tr w:rsidR="60016B3C" w:rsidTr="60016B3C" w14:paraId="27700957">
        <w:trPr>
          <w:trHeight w:val="300"/>
        </w:trPr>
        <w:tc>
          <w:tcPr>
            <w:tcW w:w="960" w:type="dxa"/>
            <w:tcMar/>
          </w:tcPr>
          <w:p w:rsidR="0D4333AD" w:rsidP="60016B3C" w:rsidRDefault="0D4333AD" w14:paraId="2E574A86" w14:textId="4B5FEB15">
            <w:pPr>
              <w:pStyle w:val="Normal"/>
              <w:rPr>
                <w:sz w:val="20"/>
                <w:szCs w:val="20"/>
              </w:rPr>
            </w:pPr>
            <w:r w:rsidRPr="60016B3C" w:rsidR="0D4333AD">
              <w:rPr>
                <w:sz w:val="22"/>
                <w:szCs w:val="22"/>
              </w:rPr>
              <w:t>1</w:t>
            </w:r>
          </w:p>
        </w:tc>
        <w:tc>
          <w:tcPr>
            <w:tcW w:w="900" w:type="dxa"/>
            <w:tcMar/>
          </w:tcPr>
          <w:p w:rsidR="0D4333AD" w:rsidP="60016B3C" w:rsidRDefault="0D4333AD" w14:paraId="46D60835" w14:textId="6C855D67">
            <w:pPr>
              <w:pStyle w:val="Normal"/>
              <w:rPr>
                <w:sz w:val="20"/>
                <w:szCs w:val="20"/>
              </w:rPr>
            </w:pPr>
            <w:r w:rsidRPr="60016B3C" w:rsidR="0D4333AD">
              <w:rPr>
                <w:sz w:val="22"/>
                <w:szCs w:val="22"/>
              </w:rPr>
              <w:t>50</w:t>
            </w:r>
          </w:p>
        </w:tc>
        <w:tc>
          <w:tcPr>
            <w:tcW w:w="1050" w:type="dxa"/>
            <w:tcMar/>
          </w:tcPr>
          <w:p w:rsidR="459B9958" w:rsidP="60016B3C" w:rsidRDefault="459B9958" w14:paraId="14F8B0F9" w14:textId="6EB342A6">
            <w:pPr>
              <w:pStyle w:val="Normal"/>
              <w:rPr>
                <w:color w:val="FF0000"/>
                <w:sz w:val="22"/>
                <w:szCs w:val="22"/>
              </w:rPr>
            </w:pPr>
            <w:r w:rsidRPr="60016B3C" w:rsidR="459B9958">
              <w:rPr>
                <w:color w:val="FF0000"/>
                <w:sz w:val="22"/>
                <w:szCs w:val="22"/>
              </w:rPr>
              <w:t>50</w:t>
            </w:r>
          </w:p>
        </w:tc>
        <w:tc>
          <w:tcPr>
            <w:tcW w:w="825" w:type="dxa"/>
            <w:tcMar/>
          </w:tcPr>
          <w:p w:rsidR="7C8186A9" w:rsidP="60016B3C" w:rsidRDefault="7C8186A9" w14:paraId="53FC5B11" w14:textId="1B518293">
            <w:pPr>
              <w:pStyle w:val="Normal"/>
              <w:rPr>
                <w:color w:val="FF0000"/>
                <w:sz w:val="22"/>
                <w:szCs w:val="22"/>
              </w:rPr>
            </w:pPr>
            <w:r w:rsidRPr="60016B3C" w:rsidR="7C8186A9">
              <w:rPr>
                <w:color w:val="FF0000"/>
                <w:sz w:val="22"/>
                <w:szCs w:val="22"/>
              </w:rPr>
              <w:t>40</w:t>
            </w:r>
          </w:p>
        </w:tc>
        <w:tc>
          <w:tcPr>
            <w:tcW w:w="1035" w:type="dxa"/>
            <w:tcMar/>
          </w:tcPr>
          <w:p w:rsidR="41A440DF" w:rsidP="60016B3C" w:rsidRDefault="41A440DF" w14:paraId="6950D277" w14:textId="7409256A">
            <w:pPr>
              <w:pStyle w:val="Normal"/>
              <w:rPr>
                <w:color w:val="FF0000"/>
                <w:sz w:val="22"/>
                <w:szCs w:val="22"/>
              </w:rPr>
            </w:pPr>
            <w:r w:rsidRPr="60016B3C" w:rsidR="41A440DF">
              <w:rPr>
                <w:color w:val="FF0000"/>
                <w:sz w:val="22"/>
                <w:szCs w:val="22"/>
              </w:rPr>
              <w:t>0.8</w:t>
            </w:r>
          </w:p>
        </w:tc>
        <w:tc>
          <w:tcPr>
            <w:tcW w:w="1230" w:type="dxa"/>
            <w:tcMar/>
          </w:tcPr>
          <w:p w:rsidR="07A02A47" w:rsidP="60016B3C" w:rsidRDefault="07A02A47" w14:paraId="487DC87D" w14:textId="5721D34B">
            <w:pPr>
              <w:pStyle w:val="Normal"/>
              <w:rPr>
                <w:color w:val="FF0000"/>
                <w:sz w:val="22"/>
                <w:szCs w:val="22"/>
              </w:rPr>
            </w:pPr>
            <w:r w:rsidRPr="60016B3C" w:rsidR="07A02A47">
              <w:rPr>
                <w:color w:val="FF0000"/>
                <w:sz w:val="22"/>
                <w:szCs w:val="22"/>
              </w:rPr>
              <w:t>0.2</w:t>
            </w:r>
          </w:p>
        </w:tc>
        <w:tc>
          <w:tcPr>
            <w:tcW w:w="1140" w:type="dxa"/>
            <w:tcMar/>
          </w:tcPr>
          <w:p w:rsidR="7946A24A" w:rsidP="60016B3C" w:rsidRDefault="7946A24A" w14:paraId="3802E743" w14:textId="31C9D3A3">
            <w:pPr>
              <w:pStyle w:val="Normal"/>
              <w:rPr>
                <w:color w:val="FF0000"/>
                <w:sz w:val="22"/>
                <w:szCs w:val="22"/>
              </w:rPr>
            </w:pPr>
            <w:r w:rsidRPr="60016B3C" w:rsidR="7946A24A">
              <w:rPr>
                <w:color w:val="FF0000"/>
                <w:sz w:val="22"/>
                <w:szCs w:val="22"/>
              </w:rPr>
              <w:t>30</w:t>
            </w:r>
          </w:p>
        </w:tc>
        <w:tc>
          <w:tcPr>
            <w:tcW w:w="1080" w:type="dxa"/>
            <w:tcMar/>
          </w:tcPr>
          <w:p w:rsidR="2109BB74" w:rsidP="60016B3C" w:rsidRDefault="2109BB74" w14:paraId="4EFF633F" w14:textId="399788F8">
            <w:pPr>
              <w:pStyle w:val="Normal"/>
              <w:rPr>
                <w:color w:val="FF0000"/>
                <w:sz w:val="22"/>
                <w:szCs w:val="22"/>
              </w:rPr>
            </w:pPr>
            <w:r w:rsidRPr="60016B3C" w:rsidR="2109BB74">
              <w:rPr>
                <w:color w:val="FF0000"/>
                <w:sz w:val="22"/>
                <w:szCs w:val="22"/>
              </w:rPr>
              <w:t>0.6</w:t>
            </w:r>
          </w:p>
        </w:tc>
        <w:tc>
          <w:tcPr>
            <w:tcW w:w="1035" w:type="dxa"/>
            <w:tcMar/>
          </w:tcPr>
          <w:p w:rsidR="6268CD51" w:rsidP="60016B3C" w:rsidRDefault="6268CD51" w14:paraId="67027787" w14:textId="6F0A2794">
            <w:pPr>
              <w:pStyle w:val="Normal"/>
              <w:rPr>
                <w:color w:val="FF0000"/>
                <w:sz w:val="22"/>
                <w:szCs w:val="22"/>
              </w:rPr>
            </w:pPr>
            <w:r w:rsidRPr="60016B3C" w:rsidR="6268CD51">
              <w:rPr>
                <w:color w:val="FF0000"/>
                <w:sz w:val="22"/>
                <w:szCs w:val="22"/>
              </w:rPr>
              <w:t>10</w:t>
            </w:r>
          </w:p>
        </w:tc>
        <w:tc>
          <w:tcPr>
            <w:tcW w:w="1152" w:type="dxa"/>
            <w:tcMar/>
          </w:tcPr>
          <w:p w:rsidR="2D276E1B" w:rsidP="60016B3C" w:rsidRDefault="2D276E1B" w14:paraId="7CD370D9" w14:textId="6E44DF9C">
            <w:pPr>
              <w:pStyle w:val="Normal"/>
              <w:rPr>
                <w:color w:val="FF0000"/>
                <w:sz w:val="22"/>
                <w:szCs w:val="22"/>
              </w:rPr>
            </w:pPr>
            <w:r w:rsidRPr="60016B3C" w:rsidR="2D276E1B">
              <w:rPr>
                <w:color w:val="FF0000"/>
                <w:sz w:val="22"/>
                <w:szCs w:val="22"/>
              </w:rPr>
              <w:t>0.2</w:t>
            </w:r>
          </w:p>
        </w:tc>
      </w:tr>
      <w:tr w:rsidR="60016B3C" w:rsidTr="60016B3C" w14:paraId="7DB3AC1A">
        <w:trPr>
          <w:trHeight w:val="300"/>
        </w:trPr>
        <w:tc>
          <w:tcPr>
            <w:tcW w:w="960" w:type="dxa"/>
            <w:tcMar/>
          </w:tcPr>
          <w:p w:rsidR="0D4333AD" w:rsidP="60016B3C" w:rsidRDefault="0D4333AD" w14:paraId="2EDEACFA" w14:textId="11EB0154">
            <w:pPr>
              <w:pStyle w:val="Normal"/>
              <w:rPr>
                <w:sz w:val="20"/>
                <w:szCs w:val="20"/>
              </w:rPr>
            </w:pPr>
            <w:r w:rsidRPr="60016B3C" w:rsidR="0D4333AD">
              <w:rPr>
                <w:sz w:val="22"/>
                <w:szCs w:val="22"/>
              </w:rPr>
              <w:t>2</w:t>
            </w:r>
          </w:p>
        </w:tc>
        <w:tc>
          <w:tcPr>
            <w:tcW w:w="900" w:type="dxa"/>
            <w:tcMar/>
          </w:tcPr>
          <w:p w:rsidR="0D4333AD" w:rsidP="60016B3C" w:rsidRDefault="0D4333AD" w14:paraId="539EE9D3" w14:textId="0CCF5985">
            <w:pPr>
              <w:pStyle w:val="Normal"/>
              <w:rPr>
                <w:sz w:val="20"/>
                <w:szCs w:val="20"/>
              </w:rPr>
            </w:pPr>
            <w:r w:rsidRPr="60016B3C" w:rsidR="0D4333AD">
              <w:rPr>
                <w:sz w:val="22"/>
                <w:szCs w:val="22"/>
              </w:rPr>
              <w:t>90</w:t>
            </w:r>
          </w:p>
        </w:tc>
        <w:tc>
          <w:tcPr>
            <w:tcW w:w="1050" w:type="dxa"/>
            <w:tcMar/>
          </w:tcPr>
          <w:p w:rsidR="630AB59C" w:rsidP="60016B3C" w:rsidRDefault="630AB59C" w14:paraId="1072F4DB" w14:textId="433D6DD8">
            <w:pPr>
              <w:pStyle w:val="Normal"/>
              <w:rPr>
                <w:color w:val="FF0000"/>
                <w:sz w:val="22"/>
                <w:szCs w:val="22"/>
              </w:rPr>
            </w:pPr>
            <w:r w:rsidRPr="60016B3C" w:rsidR="630AB59C">
              <w:rPr>
                <w:color w:val="FF0000"/>
                <w:sz w:val="22"/>
                <w:szCs w:val="22"/>
              </w:rPr>
              <w:t>40</w:t>
            </w:r>
          </w:p>
        </w:tc>
        <w:tc>
          <w:tcPr>
            <w:tcW w:w="825" w:type="dxa"/>
            <w:tcMar/>
          </w:tcPr>
          <w:p w:rsidR="4404FB83" w:rsidP="60016B3C" w:rsidRDefault="4404FB83" w14:paraId="5D991861" w14:textId="5F6E98B0">
            <w:pPr>
              <w:pStyle w:val="Normal"/>
              <w:rPr>
                <w:color w:val="FF0000"/>
                <w:sz w:val="22"/>
                <w:szCs w:val="22"/>
              </w:rPr>
            </w:pPr>
            <w:r w:rsidRPr="60016B3C" w:rsidR="4404FB83">
              <w:rPr>
                <w:color w:val="FF0000"/>
                <w:sz w:val="22"/>
                <w:szCs w:val="22"/>
              </w:rPr>
              <w:t>50</w:t>
            </w:r>
          </w:p>
        </w:tc>
        <w:tc>
          <w:tcPr>
            <w:tcW w:w="1035" w:type="dxa"/>
            <w:tcMar/>
          </w:tcPr>
          <w:p w:rsidR="3B1B6F71" w:rsidP="60016B3C" w:rsidRDefault="3B1B6F71" w14:paraId="6E2F06B3" w14:textId="747AB546">
            <w:pPr>
              <w:pStyle w:val="Normal"/>
              <w:rPr>
                <w:color w:val="FF0000"/>
                <w:sz w:val="22"/>
                <w:szCs w:val="22"/>
              </w:rPr>
            </w:pPr>
            <w:r w:rsidRPr="60016B3C" w:rsidR="3B1B6F71">
              <w:rPr>
                <w:color w:val="FF0000"/>
                <w:sz w:val="22"/>
                <w:szCs w:val="22"/>
              </w:rPr>
              <w:t>0.55</w:t>
            </w:r>
          </w:p>
        </w:tc>
        <w:tc>
          <w:tcPr>
            <w:tcW w:w="1230" w:type="dxa"/>
            <w:tcMar/>
          </w:tcPr>
          <w:p w:rsidR="25E9F482" w:rsidP="60016B3C" w:rsidRDefault="25E9F482" w14:paraId="43620A61" w14:textId="5AF08065">
            <w:pPr>
              <w:pStyle w:val="Normal"/>
              <w:rPr>
                <w:color w:val="FF0000"/>
                <w:sz w:val="22"/>
                <w:szCs w:val="22"/>
              </w:rPr>
            </w:pPr>
            <w:r w:rsidRPr="60016B3C" w:rsidR="25E9F482">
              <w:rPr>
                <w:color w:val="FF0000"/>
                <w:sz w:val="22"/>
                <w:szCs w:val="22"/>
              </w:rPr>
              <w:t>0.25</w:t>
            </w:r>
          </w:p>
        </w:tc>
        <w:tc>
          <w:tcPr>
            <w:tcW w:w="1140" w:type="dxa"/>
            <w:tcMar/>
          </w:tcPr>
          <w:p w:rsidR="1A6398E0" w:rsidP="60016B3C" w:rsidRDefault="1A6398E0" w14:paraId="57EA6D0E" w14:textId="0D0C8ACD">
            <w:pPr>
              <w:pStyle w:val="Normal"/>
              <w:rPr>
                <w:color w:val="FF0000"/>
                <w:sz w:val="22"/>
                <w:szCs w:val="22"/>
              </w:rPr>
            </w:pPr>
            <w:r w:rsidRPr="60016B3C" w:rsidR="1A6398E0">
              <w:rPr>
                <w:color w:val="FF0000"/>
                <w:sz w:val="22"/>
                <w:szCs w:val="22"/>
              </w:rPr>
              <w:t>30</w:t>
            </w:r>
          </w:p>
        </w:tc>
        <w:tc>
          <w:tcPr>
            <w:tcW w:w="1080" w:type="dxa"/>
            <w:tcMar/>
          </w:tcPr>
          <w:p w:rsidR="0231730E" w:rsidP="60016B3C" w:rsidRDefault="0231730E" w14:paraId="7617A954" w14:textId="09685FDA">
            <w:pPr>
              <w:pStyle w:val="Normal"/>
              <w:rPr>
                <w:color w:val="FF0000"/>
                <w:sz w:val="22"/>
                <w:szCs w:val="22"/>
              </w:rPr>
            </w:pPr>
            <w:r w:rsidRPr="60016B3C" w:rsidR="0231730E">
              <w:rPr>
                <w:color w:val="FF0000"/>
                <w:sz w:val="22"/>
                <w:szCs w:val="22"/>
              </w:rPr>
              <w:t>0.33</w:t>
            </w:r>
          </w:p>
        </w:tc>
        <w:tc>
          <w:tcPr>
            <w:tcW w:w="1035" w:type="dxa"/>
            <w:tcMar/>
          </w:tcPr>
          <w:p w:rsidR="20981262" w:rsidP="60016B3C" w:rsidRDefault="20981262" w14:paraId="256B9C75" w14:textId="166F2344">
            <w:pPr>
              <w:pStyle w:val="Normal"/>
              <w:rPr>
                <w:color w:val="FF0000"/>
                <w:sz w:val="22"/>
                <w:szCs w:val="22"/>
              </w:rPr>
            </w:pPr>
            <w:r w:rsidRPr="60016B3C" w:rsidR="20981262">
              <w:rPr>
                <w:color w:val="FF0000"/>
                <w:sz w:val="22"/>
                <w:szCs w:val="22"/>
              </w:rPr>
              <w:t>20</w:t>
            </w:r>
          </w:p>
        </w:tc>
        <w:tc>
          <w:tcPr>
            <w:tcW w:w="1152" w:type="dxa"/>
            <w:tcMar/>
          </w:tcPr>
          <w:p w:rsidR="281863CD" w:rsidP="60016B3C" w:rsidRDefault="281863CD" w14:paraId="08CF6D66" w14:textId="7B353B36">
            <w:pPr>
              <w:pStyle w:val="Normal"/>
              <w:rPr>
                <w:color w:val="FF0000"/>
                <w:sz w:val="22"/>
                <w:szCs w:val="22"/>
              </w:rPr>
            </w:pPr>
            <w:r w:rsidRPr="60016B3C" w:rsidR="281863CD">
              <w:rPr>
                <w:color w:val="FF0000"/>
                <w:sz w:val="22"/>
                <w:szCs w:val="22"/>
              </w:rPr>
              <w:t>0.22</w:t>
            </w:r>
          </w:p>
        </w:tc>
      </w:tr>
      <w:tr w:rsidR="60016B3C" w:rsidTr="60016B3C" w14:paraId="418E9637">
        <w:trPr>
          <w:trHeight w:val="300"/>
        </w:trPr>
        <w:tc>
          <w:tcPr>
            <w:tcW w:w="960" w:type="dxa"/>
            <w:tcMar/>
          </w:tcPr>
          <w:p w:rsidR="0D4333AD" w:rsidP="60016B3C" w:rsidRDefault="0D4333AD" w14:paraId="567D7B2B" w14:textId="00E3F08A">
            <w:pPr>
              <w:pStyle w:val="Normal"/>
              <w:rPr>
                <w:sz w:val="20"/>
                <w:szCs w:val="20"/>
              </w:rPr>
            </w:pPr>
            <w:r w:rsidRPr="60016B3C" w:rsidR="0D4333AD">
              <w:rPr>
                <w:sz w:val="22"/>
                <w:szCs w:val="22"/>
              </w:rPr>
              <w:t>3</w:t>
            </w:r>
          </w:p>
        </w:tc>
        <w:tc>
          <w:tcPr>
            <w:tcW w:w="900" w:type="dxa"/>
            <w:tcMar/>
          </w:tcPr>
          <w:p w:rsidR="0D4333AD" w:rsidP="60016B3C" w:rsidRDefault="0D4333AD" w14:paraId="2EE033D2" w14:textId="52A44941">
            <w:pPr>
              <w:pStyle w:val="Normal"/>
              <w:rPr>
                <w:sz w:val="20"/>
                <w:szCs w:val="20"/>
              </w:rPr>
            </w:pPr>
            <w:r w:rsidRPr="60016B3C" w:rsidR="0D4333AD">
              <w:rPr>
                <w:sz w:val="22"/>
                <w:szCs w:val="22"/>
              </w:rPr>
              <w:t>120</w:t>
            </w:r>
          </w:p>
        </w:tc>
        <w:tc>
          <w:tcPr>
            <w:tcW w:w="1050" w:type="dxa"/>
            <w:tcMar/>
          </w:tcPr>
          <w:p w:rsidR="2A0BCD05" w:rsidP="60016B3C" w:rsidRDefault="2A0BCD05" w14:paraId="14F1A5D9" w14:textId="5DFA262B">
            <w:pPr>
              <w:pStyle w:val="Normal"/>
              <w:rPr>
                <w:color w:val="FF0000"/>
                <w:sz w:val="22"/>
                <w:szCs w:val="22"/>
              </w:rPr>
            </w:pPr>
            <w:r w:rsidRPr="60016B3C" w:rsidR="2A0BCD05">
              <w:rPr>
                <w:color w:val="FF0000"/>
                <w:sz w:val="22"/>
                <w:szCs w:val="22"/>
              </w:rPr>
              <w:t>30</w:t>
            </w:r>
          </w:p>
        </w:tc>
        <w:tc>
          <w:tcPr>
            <w:tcW w:w="825" w:type="dxa"/>
            <w:tcMar/>
          </w:tcPr>
          <w:p w:rsidR="616142C8" w:rsidP="60016B3C" w:rsidRDefault="616142C8" w14:paraId="4BE4A732" w14:textId="4E148F9B">
            <w:pPr>
              <w:pStyle w:val="Normal"/>
              <w:rPr>
                <w:color w:val="FF0000"/>
                <w:sz w:val="22"/>
                <w:szCs w:val="22"/>
              </w:rPr>
            </w:pPr>
            <w:r w:rsidRPr="60016B3C" w:rsidR="616142C8">
              <w:rPr>
                <w:color w:val="FF0000"/>
                <w:sz w:val="22"/>
                <w:szCs w:val="22"/>
              </w:rPr>
              <w:t>60</w:t>
            </w:r>
          </w:p>
        </w:tc>
        <w:tc>
          <w:tcPr>
            <w:tcW w:w="1035" w:type="dxa"/>
            <w:tcMar/>
          </w:tcPr>
          <w:p w:rsidR="4DCB5729" w:rsidP="60016B3C" w:rsidRDefault="4DCB5729" w14:paraId="4759605F" w14:textId="17CEC6EE">
            <w:pPr>
              <w:pStyle w:val="Normal"/>
              <w:rPr>
                <w:color w:val="FF0000"/>
                <w:sz w:val="22"/>
                <w:szCs w:val="22"/>
              </w:rPr>
            </w:pPr>
            <w:r w:rsidRPr="60016B3C" w:rsidR="4DCB5729">
              <w:rPr>
                <w:color w:val="FF0000"/>
                <w:sz w:val="22"/>
                <w:szCs w:val="22"/>
              </w:rPr>
              <w:t>0.5</w:t>
            </w:r>
          </w:p>
        </w:tc>
        <w:tc>
          <w:tcPr>
            <w:tcW w:w="1230" w:type="dxa"/>
            <w:tcMar/>
          </w:tcPr>
          <w:p w:rsidR="13A7D30D" w:rsidP="60016B3C" w:rsidRDefault="13A7D30D" w14:paraId="2BFE0514" w14:textId="0115D1AE">
            <w:pPr>
              <w:pStyle w:val="Normal"/>
              <w:rPr>
                <w:color w:val="FF0000"/>
                <w:sz w:val="22"/>
                <w:szCs w:val="22"/>
              </w:rPr>
            </w:pPr>
            <w:r w:rsidRPr="60016B3C" w:rsidR="13A7D30D">
              <w:rPr>
                <w:color w:val="FF0000"/>
                <w:sz w:val="22"/>
                <w:szCs w:val="22"/>
              </w:rPr>
              <w:t>0.33</w:t>
            </w:r>
          </w:p>
        </w:tc>
        <w:tc>
          <w:tcPr>
            <w:tcW w:w="1140" w:type="dxa"/>
            <w:tcMar/>
          </w:tcPr>
          <w:p w:rsidR="1A6398E0" w:rsidP="60016B3C" w:rsidRDefault="1A6398E0" w14:paraId="2A170DCE" w14:textId="28D7C844">
            <w:pPr>
              <w:pStyle w:val="Normal"/>
              <w:rPr>
                <w:color w:val="FF0000"/>
                <w:sz w:val="22"/>
                <w:szCs w:val="22"/>
              </w:rPr>
            </w:pPr>
            <w:r w:rsidRPr="60016B3C" w:rsidR="1A6398E0">
              <w:rPr>
                <w:color w:val="FF0000"/>
                <w:sz w:val="22"/>
                <w:szCs w:val="22"/>
              </w:rPr>
              <w:t>30</w:t>
            </w:r>
          </w:p>
        </w:tc>
        <w:tc>
          <w:tcPr>
            <w:tcW w:w="1080" w:type="dxa"/>
            <w:tcMar/>
          </w:tcPr>
          <w:p w:rsidR="441F7E1F" w:rsidP="60016B3C" w:rsidRDefault="441F7E1F" w14:paraId="7F45EC63" w14:textId="57169784">
            <w:pPr>
              <w:pStyle w:val="Normal"/>
              <w:rPr>
                <w:color w:val="FF0000"/>
                <w:sz w:val="22"/>
                <w:szCs w:val="22"/>
              </w:rPr>
            </w:pPr>
            <w:r w:rsidRPr="60016B3C" w:rsidR="441F7E1F">
              <w:rPr>
                <w:color w:val="FF0000"/>
                <w:sz w:val="22"/>
                <w:szCs w:val="22"/>
              </w:rPr>
              <w:t>0.25</w:t>
            </w:r>
          </w:p>
        </w:tc>
        <w:tc>
          <w:tcPr>
            <w:tcW w:w="1035" w:type="dxa"/>
            <w:tcMar/>
          </w:tcPr>
          <w:p w:rsidR="3A2A1BBC" w:rsidP="60016B3C" w:rsidRDefault="3A2A1BBC" w14:paraId="4BC8D5B5" w14:textId="76E2C8A6">
            <w:pPr>
              <w:pStyle w:val="Normal"/>
              <w:rPr>
                <w:color w:val="FF0000"/>
                <w:sz w:val="22"/>
                <w:szCs w:val="22"/>
              </w:rPr>
            </w:pPr>
            <w:r w:rsidRPr="60016B3C" w:rsidR="3A2A1BBC">
              <w:rPr>
                <w:color w:val="FF0000"/>
                <w:sz w:val="22"/>
                <w:szCs w:val="22"/>
              </w:rPr>
              <w:t>30</w:t>
            </w:r>
          </w:p>
        </w:tc>
        <w:tc>
          <w:tcPr>
            <w:tcW w:w="1152" w:type="dxa"/>
            <w:tcMar/>
          </w:tcPr>
          <w:p w:rsidR="4E46B5D4" w:rsidP="60016B3C" w:rsidRDefault="4E46B5D4" w14:paraId="0AB66648" w14:textId="4A30D9DB">
            <w:pPr>
              <w:pStyle w:val="Normal"/>
              <w:rPr>
                <w:color w:val="FF0000"/>
                <w:sz w:val="22"/>
                <w:szCs w:val="22"/>
              </w:rPr>
            </w:pPr>
            <w:r w:rsidRPr="60016B3C" w:rsidR="4E46B5D4">
              <w:rPr>
                <w:color w:val="FF0000"/>
                <w:sz w:val="22"/>
                <w:szCs w:val="22"/>
              </w:rPr>
              <w:t>0.25</w:t>
            </w:r>
          </w:p>
        </w:tc>
      </w:tr>
      <w:tr w:rsidR="60016B3C" w:rsidTr="60016B3C" w14:paraId="482A76E8">
        <w:trPr>
          <w:trHeight w:val="300"/>
        </w:trPr>
        <w:tc>
          <w:tcPr>
            <w:tcW w:w="960" w:type="dxa"/>
            <w:tcMar/>
          </w:tcPr>
          <w:p w:rsidR="0D4333AD" w:rsidP="60016B3C" w:rsidRDefault="0D4333AD" w14:paraId="50F6B0D6" w14:textId="1A2F4A33">
            <w:pPr>
              <w:pStyle w:val="Normal"/>
              <w:rPr>
                <w:sz w:val="20"/>
                <w:szCs w:val="20"/>
              </w:rPr>
            </w:pPr>
            <w:r w:rsidRPr="60016B3C" w:rsidR="0D4333AD">
              <w:rPr>
                <w:sz w:val="22"/>
                <w:szCs w:val="22"/>
              </w:rPr>
              <w:t>4</w:t>
            </w:r>
          </w:p>
        </w:tc>
        <w:tc>
          <w:tcPr>
            <w:tcW w:w="900" w:type="dxa"/>
            <w:tcMar/>
          </w:tcPr>
          <w:p w:rsidR="0D4333AD" w:rsidP="60016B3C" w:rsidRDefault="0D4333AD" w14:paraId="49360D1A" w14:textId="2579D51C">
            <w:pPr>
              <w:pStyle w:val="Normal"/>
              <w:rPr>
                <w:sz w:val="20"/>
                <w:szCs w:val="20"/>
              </w:rPr>
            </w:pPr>
            <w:r w:rsidRPr="60016B3C" w:rsidR="0D4333AD">
              <w:rPr>
                <w:sz w:val="22"/>
                <w:szCs w:val="22"/>
              </w:rPr>
              <w:t>140</w:t>
            </w:r>
          </w:p>
        </w:tc>
        <w:tc>
          <w:tcPr>
            <w:tcW w:w="1050" w:type="dxa"/>
            <w:tcMar/>
          </w:tcPr>
          <w:p w:rsidR="75FCA022" w:rsidP="60016B3C" w:rsidRDefault="75FCA022" w14:paraId="09689E22" w14:textId="39BAE167">
            <w:pPr>
              <w:pStyle w:val="Normal"/>
              <w:rPr>
                <w:color w:val="FF0000"/>
                <w:sz w:val="22"/>
                <w:szCs w:val="22"/>
              </w:rPr>
            </w:pPr>
            <w:r w:rsidRPr="60016B3C" w:rsidR="75FCA022">
              <w:rPr>
                <w:color w:val="FF0000"/>
                <w:sz w:val="22"/>
                <w:szCs w:val="22"/>
              </w:rPr>
              <w:t>20</w:t>
            </w:r>
          </w:p>
        </w:tc>
        <w:tc>
          <w:tcPr>
            <w:tcW w:w="825" w:type="dxa"/>
            <w:tcMar/>
          </w:tcPr>
          <w:p w:rsidR="5AC0CC67" w:rsidP="60016B3C" w:rsidRDefault="5AC0CC67" w14:paraId="4D6EA1A4" w14:textId="41D31343">
            <w:pPr>
              <w:pStyle w:val="Normal"/>
              <w:rPr>
                <w:color w:val="FF0000"/>
                <w:sz w:val="22"/>
                <w:szCs w:val="22"/>
              </w:rPr>
            </w:pPr>
            <w:r w:rsidRPr="60016B3C" w:rsidR="5AC0CC67">
              <w:rPr>
                <w:color w:val="FF0000"/>
                <w:sz w:val="22"/>
                <w:szCs w:val="22"/>
              </w:rPr>
              <w:t>70</w:t>
            </w:r>
          </w:p>
        </w:tc>
        <w:tc>
          <w:tcPr>
            <w:tcW w:w="1035" w:type="dxa"/>
            <w:tcMar/>
          </w:tcPr>
          <w:p w:rsidR="20BBA49B" w:rsidP="60016B3C" w:rsidRDefault="20BBA49B" w14:paraId="3CC5376E" w14:textId="01B734AD">
            <w:pPr>
              <w:pStyle w:val="Normal"/>
              <w:rPr>
                <w:color w:val="FF0000"/>
                <w:sz w:val="22"/>
                <w:szCs w:val="22"/>
              </w:rPr>
            </w:pPr>
            <w:r w:rsidRPr="60016B3C" w:rsidR="20BBA49B">
              <w:rPr>
                <w:color w:val="FF0000"/>
                <w:sz w:val="22"/>
                <w:szCs w:val="22"/>
              </w:rPr>
              <w:t>0.5</w:t>
            </w:r>
          </w:p>
        </w:tc>
        <w:tc>
          <w:tcPr>
            <w:tcW w:w="1230" w:type="dxa"/>
            <w:tcMar/>
          </w:tcPr>
          <w:p w:rsidR="5973DDF0" w:rsidP="60016B3C" w:rsidRDefault="5973DDF0" w14:paraId="3E55CD53" w14:textId="1D071220">
            <w:pPr>
              <w:pStyle w:val="Normal"/>
              <w:rPr>
                <w:color w:val="FF0000"/>
                <w:sz w:val="22"/>
                <w:szCs w:val="22"/>
              </w:rPr>
            </w:pPr>
            <w:r w:rsidRPr="60016B3C" w:rsidR="5973DDF0">
              <w:rPr>
                <w:color w:val="FF0000"/>
                <w:sz w:val="22"/>
                <w:szCs w:val="22"/>
              </w:rPr>
              <w:t>0.5</w:t>
            </w:r>
          </w:p>
        </w:tc>
        <w:tc>
          <w:tcPr>
            <w:tcW w:w="1140" w:type="dxa"/>
            <w:tcMar/>
          </w:tcPr>
          <w:p w:rsidR="08625059" w:rsidP="60016B3C" w:rsidRDefault="08625059" w14:paraId="596E69C7" w14:textId="559AC17D">
            <w:pPr>
              <w:pStyle w:val="Normal"/>
              <w:rPr>
                <w:color w:val="FF0000"/>
                <w:sz w:val="22"/>
                <w:szCs w:val="22"/>
              </w:rPr>
            </w:pPr>
            <w:r w:rsidRPr="60016B3C" w:rsidR="08625059">
              <w:rPr>
                <w:color w:val="FF0000"/>
                <w:sz w:val="22"/>
                <w:szCs w:val="22"/>
              </w:rPr>
              <w:t>30</w:t>
            </w:r>
          </w:p>
        </w:tc>
        <w:tc>
          <w:tcPr>
            <w:tcW w:w="1080" w:type="dxa"/>
            <w:tcMar/>
          </w:tcPr>
          <w:p w:rsidR="7E71AFE7" w:rsidP="60016B3C" w:rsidRDefault="7E71AFE7" w14:paraId="548AD166" w14:textId="6E888296">
            <w:pPr>
              <w:pStyle w:val="Normal"/>
              <w:rPr>
                <w:color w:val="FF0000"/>
                <w:sz w:val="22"/>
                <w:szCs w:val="22"/>
              </w:rPr>
            </w:pPr>
            <w:r w:rsidRPr="60016B3C" w:rsidR="7E71AFE7">
              <w:rPr>
                <w:color w:val="FF0000"/>
                <w:sz w:val="22"/>
                <w:szCs w:val="22"/>
              </w:rPr>
              <w:t>0.214</w:t>
            </w:r>
          </w:p>
        </w:tc>
        <w:tc>
          <w:tcPr>
            <w:tcW w:w="1035" w:type="dxa"/>
            <w:tcMar/>
          </w:tcPr>
          <w:p w:rsidR="12A937F0" w:rsidP="60016B3C" w:rsidRDefault="12A937F0" w14:paraId="5A871F42" w14:textId="1586928F">
            <w:pPr>
              <w:pStyle w:val="Normal"/>
              <w:rPr>
                <w:color w:val="FF0000"/>
                <w:sz w:val="22"/>
                <w:szCs w:val="22"/>
              </w:rPr>
            </w:pPr>
            <w:r w:rsidRPr="60016B3C" w:rsidR="12A937F0">
              <w:rPr>
                <w:color w:val="FF0000"/>
                <w:sz w:val="22"/>
                <w:szCs w:val="22"/>
              </w:rPr>
              <w:t>40</w:t>
            </w:r>
          </w:p>
        </w:tc>
        <w:tc>
          <w:tcPr>
            <w:tcW w:w="1152" w:type="dxa"/>
            <w:tcMar/>
          </w:tcPr>
          <w:p w:rsidR="081CCCC0" w:rsidP="60016B3C" w:rsidRDefault="081CCCC0" w14:paraId="1BB51F1F" w14:textId="37EA23DB">
            <w:pPr>
              <w:pStyle w:val="Normal"/>
              <w:rPr>
                <w:color w:val="FF0000"/>
                <w:sz w:val="22"/>
                <w:szCs w:val="22"/>
              </w:rPr>
            </w:pPr>
            <w:r w:rsidRPr="60016B3C" w:rsidR="081CCCC0">
              <w:rPr>
                <w:color w:val="FF0000"/>
                <w:sz w:val="22"/>
                <w:szCs w:val="22"/>
              </w:rPr>
              <w:t>0.285</w:t>
            </w:r>
          </w:p>
        </w:tc>
      </w:tr>
      <w:tr w:rsidR="60016B3C" w:rsidTr="60016B3C" w14:paraId="6C09A724">
        <w:trPr>
          <w:trHeight w:val="300"/>
        </w:trPr>
        <w:tc>
          <w:tcPr>
            <w:tcW w:w="960" w:type="dxa"/>
            <w:tcMar/>
          </w:tcPr>
          <w:p w:rsidR="0D4333AD" w:rsidP="60016B3C" w:rsidRDefault="0D4333AD" w14:paraId="50E7AD12" w14:textId="2D3F8DC5">
            <w:pPr>
              <w:pStyle w:val="Normal"/>
              <w:rPr>
                <w:sz w:val="20"/>
                <w:szCs w:val="20"/>
              </w:rPr>
            </w:pPr>
            <w:r w:rsidRPr="60016B3C" w:rsidR="0D4333AD">
              <w:rPr>
                <w:sz w:val="22"/>
                <w:szCs w:val="22"/>
              </w:rPr>
              <w:t>5</w:t>
            </w:r>
          </w:p>
        </w:tc>
        <w:tc>
          <w:tcPr>
            <w:tcW w:w="900" w:type="dxa"/>
            <w:tcMar/>
          </w:tcPr>
          <w:p w:rsidR="0D4333AD" w:rsidP="60016B3C" w:rsidRDefault="0D4333AD" w14:paraId="730BF0DD" w14:textId="173A2ED9">
            <w:pPr>
              <w:pStyle w:val="Normal"/>
              <w:rPr>
                <w:sz w:val="20"/>
                <w:szCs w:val="20"/>
              </w:rPr>
            </w:pPr>
            <w:r w:rsidRPr="60016B3C" w:rsidR="0D4333AD">
              <w:rPr>
                <w:sz w:val="22"/>
                <w:szCs w:val="22"/>
              </w:rPr>
              <w:t>150</w:t>
            </w:r>
          </w:p>
        </w:tc>
        <w:tc>
          <w:tcPr>
            <w:tcW w:w="1050" w:type="dxa"/>
            <w:tcMar/>
          </w:tcPr>
          <w:p w:rsidR="3193EF41" w:rsidP="60016B3C" w:rsidRDefault="3193EF41" w14:paraId="1821C0DA" w14:textId="0B1D6F31">
            <w:pPr>
              <w:pStyle w:val="Normal"/>
              <w:rPr>
                <w:color w:val="FF0000"/>
                <w:sz w:val="22"/>
                <w:szCs w:val="22"/>
              </w:rPr>
            </w:pPr>
            <w:r w:rsidRPr="60016B3C" w:rsidR="3193EF41">
              <w:rPr>
                <w:color w:val="FF0000"/>
                <w:sz w:val="22"/>
                <w:szCs w:val="22"/>
              </w:rPr>
              <w:t>10</w:t>
            </w:r>
          </w:p>
        </w:tc>
        <w:tc>
          <w:tcPr>
            <w:tcW w:w="825" w:type="dxa"/>
            <w:tcMar/>
          </w:tcPr>
          <w:p w:rsidR="712DB6CC" w:rsidP="60016B3C" w:rsidRDefault="712DB6CC" w14:paraId="146C4B17" w14:textId="57296500">
            <w:pPr>
              <w:pStyle w:val="Normal"/>
              <w:rPr>
                <w:color w:val="FF0000"/>
                <w:sz w:val="22"/>
                <w:szCs w:val="22"/>
              </w:rPr>
            </w:pPr>
            <w:r w:rsidRPr="60016B3C" w:rsidR="712DB6CC">
              <w:rPr>
                <w:color w:val="FF0000"/>
                <w:sz w:val="22"/>
                <w:szCs w:val="22"/>
              </w:rPr>
              <w:t>80</w:t>
            </w:r>
          </w:p>
        </w:tc>
        <w:tc>
          <w:tcPr>
            <w:tcW w:w="1035" w:type="dxa"/>
            <w:tcMar/>
          </w:tcPr>
          <w:p w:rsidR="56718A39" w:rsidP="60016B3C" w:rsidRDefault="56718A39" w14:paraId="18882A38" w14:textId="2153068A">
            <w:pPr>
              <w:pStyle w:val="Normal"/>
              <w:rPr>
                <w:color w:val="FF0000"/>
                <w:sz w:val="22"/>
                <w:szCs w:val="22"/>
              </w:rPr>
            </w:pPr>
            <w:r w:rsidRPr="60016B3C" w:rsidR="56718A39">
              <w:rPr>
                <w:color w:val="FF0000"/>
                <w:sz w:val="22"/>
                <w:szCs w:val="22"/>
              </w:rPr>
              <w:t>0.53</w:t>
            </w:r>
          </w:p>
        </w:tc>
        <w:tc>
          <w:tcPr>
            <w:tcW w:w="1230" w:type="dxa"/>
            <w:tcMar/>
          </w:tcPr>
          <w:p w:rsidR="0C38FA56" w:rsidP="60016B3C" w:rsidRDefault="0C38FA56" w14:paraId="3AD6E3F0" w14:textId="1CC2944A">
            <w:pPr>
              <w:pStyle w:val="Normal"/>
              <w:rPr>
                <w:color w:val="FF0000"/>
                <w:sz w:val="22"/>
                <w:szCs w:val="22"/>
              </w:rPr>
            </w:pPr>
            <w:r w:rsidRPr="60016B3C" w:rsidR="0C38FA56">
              <w:rPr>
                <w:color w:val="FF0000"/>
                <w:sz w:val="22"/>
                <w:szCs w:val="22"/>
              </w:rPr>
              <w:t>1</w:t>
            </w:r>
          </w:p>
        </w:tc>
        <w:tc>
          <w:tcPr>
            <w:tcW w:w="1140" w:type="dxa"/>
            <w:tcMar/>
          </w:tcPr>
          <w:p w:rsidR="08625059" w:rsidP="60016B3C" w:rsidRDefault="08625059" w14:paraId="46DBD354" w14:textId="16542479">
            <w:pPr>
              <w:pStyle w:val="Normal"/>
              <w:rPr>
                <w:color w:val="FF0000"/>
                <w:sz w:val="22"/>
                <w:szCs w:val="22"/>
              </w:rPr>
            </w:pPr>
            <w:r w:rsidRPr="60016B3C" w:rsidR="08625059">
              <w:rPr>
                <w:color w:val="FF0000"/>
                <w:sz w:val="22"/>
                <w:szCs w:val="22"/>
              </w:rPr>
              <w:t>30</w:t>
            </w:r>
          </w:p>
        </w:tc>
        <w:tc>
          <w:tcPr>
            <w:tcW w:w="1080" w:type="dxa"/>
            <w:tcMar/>
          </w:tcPr>
          <w:p w:rsidR="31206E70" w:rsidP="60016B3C" w:rsidRDefault="31206E70" w14:paraId="2DC6381A" w14:textId="3BE2B15C">
            <w:pPr>
              <w:pStyle w:val="Normal"/>
              <w:rPr>
                <w:color w:val="FF0000"/>
                <w:sz w:val="22"/>
                <w:szCs w:val="22"/>
              </w:rPr>
            </w:pPr>
            <w:r w:rsidRPr="60016B3C" w:rsidR="31206E70">
              <w:rPr>
                <w:color w:val="FF0000"/>
                <w:sz w:val="22"/>
                <w:szCs w:val="22"/>
              </w:rPr>
              <w:t>0.2</w:t>
            </w:r>
          </w:p>
        </w:tc>
        <w:tc>
          <w:tcPr>
            <w:tcW w:w="1035" w:type="dxa"/>
            <w:tcMar/>
          </w:tcPr>
          <w:p w:rsidR="4C580E12" w:rsidP="60016B3C" w:rsidRDefault="4C580E12" w14:paraId="61B433DE" w14:textId="0BB31E6A">
            <w:pPr>
              <w:pStyle w:val="Normal"/>
              <w:rPr>
                <w:color w:val="FF0000"/>
                <w:sz w:val="22"/>
                <w:szCs w:val="22"/>
              </w:rPr>
            </w:pPr>
            <w:r w:rsidRPr="60016B3C" w:rsidR="4C580E12">
              <w:rPr>
                <w:color w:val="FF0000"/>
                <w:sz w:val="22"/>
                <w:szCs w:val="22"/>
              </w:rPr>
              <w:t>50</w:t>
            </w:r>
          </w:p>
        </w:tc>
        <w:tc>
          <w:tcPr>
            <w:tcW w:w="1152" w:type="dxa"/>
            <w:tcMar/>
          </w:tcPr>
          <w:p w:rsidR="131CC2E6" w:rsidP="60016B3C" w:rsidRDefault="131CC2E6" w14:paraId="36655F7B" w14:textId="432229CA">
            <w:pPr>
              <w:pStyle w:val="Normal"/>
              <w:rPr>
                <w:color w:val="FF0000"/>
                <w:sz w:val="22"/>
                <w:szCs w:val="22"/>
              </w:rPr>
            </w:pPr>
            <w:r w:rsidRPr="60016B3C" w:rsidR="131CC2E6">
              <w:rPr>
                <w:color w:val="FF0000"/>
                <w:sz w:val="22"/>
                <w:szCs w:val="22"/>
              </w:rPr>
              <w:t>0.33</w:t>
            </w:r>
          </w:p>
        </w:tc>
      </w:tr>
      <w:tr w:rsidR="60016B3C" w:rsidTr="60016B3C" w14:paraId="0A8FFB68">
        <w:trPr>
          <w:trHeight w:val="300"/>
        </w:trPr>
        <w:tc>
          <w:tcPr>
            <w:tcW w:w="960" w:type="dxa"/>
            <w:tcMar/>
          </w:tcPr>
          <w:p w:rsidR="0D4333AD" w:rsidP="60016B3C" w:rsidRDefault="0D4333AD" w14:paraId="0A329A0C" w14:textId="50397832">
            <w:pPr>
              <w:pStyle w:val="Normal"/>
              <w:rPr>
                <w:sz w:val="20"/>
                <w:szCs w:val="20"/>
              </w:rPr>
            </w:pPr>
            <w:r w:rsidRPr="60016B3C" w:rsidR="0D4333AD">
              <w:rPr>
                <w:sz w:val="22"/>
                <w:szCs w:val="22"/>
              </w:rPr>
              <w:t>6</w:t>
            </w:r>
          </w:p>
        </w:tc>
        <w:tc>
          <w:tcPr>
            <w:tcW w:w="900" w:type="dxa"/>
            <w:tcMar/>
          </w:tcPr>
          <w:p w:rsidR="0D4333AD" w:rsidP="60016B3C" w:rsidRDefault="0D4333AD" w14:paraId="19C680CB" w14:textId="73973FF8">
            <w:pPr>
              <w:pStyle w:val="Normal"/>
              <w:rPr>
                <w:sz w:val="20"/>
                <w:szCs w:val="20"/>
              </w:rPr>
            </w:pPr>
            <w:r w:rsidRPr="60016B3C" w:rsidR="0D4333AD">
              <w:rPr>
                <w:sz w:val="22"/>
                <w:szCs w:val="22"/>
              </w:rPr>
              <w:t>155</w:t>
            </w:r>
          </w:p>
        </w:tc>
        <w:tc>
          <w:tcPr>
            <w:tcW w:w="1050" w:type="dxa"/>
            <w:tcMar/>
          </w:tcPr>
          <w:p w:rsidR="19F3187F" w:rsidP="60016B3C" w:rsidRDefault="19F3187F" w14:paraId="60BBBD7C" w14:textId="5DF7E98D">
            <w:pPr>
              <w:pStyle w:val="Normal"/>
              <w:rPr>
                <w:color w:val="FF0000"/>
                <w:sz w:val="22"/>
                <w:szCs w:val="22"/>
              </w:rPr>
            </w:pPr>
            <w:r w:rsidRPr="60016B3C" w:rsidR="19F3187F">
              <w:rPr>
                <w:color w:val="FF0000"/>
                <w:sz w:val="22"/>
                <w:szCs w:val="22"/>
              </w:rPr>
              <w:t>5</w:t>
            </w:r>
          </w:p>
        </w:tc>
        <w:tc>
          <w:tcPr>
            <w:tcW w:w="825" w:type="dxa"/>
            <w:tcMar/>
          </w:tcPr>
          <w:p w:rsidR="4656A189" w:rsidP="60016B3C" w:rsidRDefault="4656A189" w14:paraId="7B87ED36" w14:textId="6DD57943">
            <w:pPr>
              <w:pStyle w:val="Normal"/>
              <w:rPr>
                <w:color w:val="FF0000"/>
                <w:sz w:val="22"/>
                <w:szCs w:val="22"/>
              </w:rPr>
            </w:pPr>
            <w:r w:rsidRPr="60016B3C" w:rsidR="4656A189">
              <w:rPr>
                <w:color w:val="FF0000"/>
                <w:sz w:val="22"/>
                <w:szCs w:val="22"/>
              </w:rPr>
              <w:t>90</w:t>
            </w:r>
          </w:p>
        </w:tc>
        <w:tc>
          <w:tcPr>
            <w:tcW w:w="1035" w:type="dxa"/>
            <w:tcMar/>
          </w:tcPr>
          <w:p w:rsidR="59C4ADC6" w:rsidP="60016B3C" w:rsidRDefault="59C4ADC6" w14:paraId="46F8FAF7" w14:textId="271DFC50">
            <w:pPr>
              <w:pStyle w:val="Normal"/>
              <w:rPr>
                <w:color w:val="FF0000"/>
                <w:sz w:val="22"/>
                <w:szCs w:val="22"/>
              </w:rPr>
            </w:pPr>
            <w:r w:rsidRPr="60016B3C" w:rsidR="59C4ADC6">
              <w:rPr>
                <w:color w:val="FF0000"/>
                <w:sz w:val="22"/>
                <w:szCs w:val="22"/>
              </w:rPr>
              <w:t>0.58</w:t>
            </w:r>
          </w:p>
        </w:tc>
        <w:tc>
          <w:tcPr>
            <w:tcW w:w="1230" w:type="dxa"/>
            <w:tcMar/>
          </w:tcPr>
          <w:p w:rsidR="30A8AA2F" w:rsidP="60016B3C" w:rsidRDefault="30A8AA2F" w14:paraId="45BFA065" w14:textId="1AF487DF">
            <w:pPr>
              <w:pStyle w:val="Normal"/>
              <w:rPr>
                <w:color w:val="FF0000"/>
                <w:sz w:val="22"/>
                <w:szCs w:val="22"/>
              </w:rPr>
            </w:pPr>
            <w:r w:rsidRPr="60016B3C" w:rsidR="30A8AA2F">
              <w:rPr>
                <w:color w:val="FF0000"/>
                <w:sz w:val="22"/>
                <w:szCs w:val="22"/>
              </w:rPr>
              <w:t>2</w:t>
            </w:r>
          </w:p>
        </w:tc>
        <w:tc>
          <w:tcPr>
            <w:tcW w:w="1140" w:type="dxa"/>
            <w:tcMar/>
          </w:tcPr>
          <w:p w:rsidR="6ED3585A" w:rsidP="60016B3C" w:rsidRDefault="6ED3585A" w14:paraId="19BA5D9E" w14:textId="21E55440">
            <w:pPr>
              <w:pStyle w:val="Normal"/>
              <w:rPr>
                <w:color w:val="FF0000"/>
                <w:sz w:val="22"/>
                <w:szCs w:val="22"/>
              </w:rPr>
            </w:pPr>
            <w:r w:rsidRPr="60016B3C" w:rsidR="6ED3585A">
              <w:rPr>
                <w:color w:val="FF0000"/>
                <w:sz w:val="22"/>
                <w:szCs w:val="22"/>
              </w:rPr>
              <w:t>30</w:t>
            </w:r>
          </w:p>
        </w:tc>
        <w:tc>
          <w:tcPr>
            <w:tcW w:w="1080" w:type="dxa"/>
            <w:tcMar/>
          </w:tcPr>
          <w:p w:rsidR="738407C2" w:rsidP="60016B3C" w:rsidRDefault="738407C2" w14:paraId="14FC11B5" w14:textId="34DEEF84">
            <w:pPr>
              <w:pStyle w:val="Normal"/>
              <w:rPr>
                <w:color w:val="FF0000"/>
                <w:sz w:val="22"/>
                <w:szCs w:val="22"/>
              </w:rPr>
            </w:pPr>
            <w:r w:rsidRPr="60016B3C" w:rsidR="738407C2">
              <w:rPr>
                <w:color w:val="FF0000"/>
                <w:sz w:val="22"/>
                <w:szCs w:val="22"/>
              </w:rPr>
              <w:t>0.19</w:t>
            </w:r>
          </w:p>
        </w:tc>
        <w:tc>
          <w:tcPr>
            <w:tcW w:w="1035" w:type="dxa"/>
            <w:tcMar/>
          </w:tcPr>
          <w:p w:rsidR="5E93E693" w:rsidP="60016B3C" w:rsidRDefault="5E93E693" w14:paraId="7EC28B68" w14:textId="602C5C2A">
            <w:pPr>
              <w:pStyle w:val="Normal"/>
              <w:rPr>
                <w:color w:val="FF0000"/>
                <w:sz w:val="22"/>
                <w:szCs w:val="22"/>
              </w:rPr>
            </w:pPr>
            <w:r w:rsidRPr="60016B3C" w:rsidR="5E93E693">
              <w:rPr>
                <w:color w:val="FF0000"/>
                <w:sz w:val="22"/>
                <w:szCs w:val="22"/>
              </w:rPr>
              <w:t>60</w:t>
            </w:r>
          </w:p>
        </w:tc>
        <w:tc>
          <w:tcPr>
            <w:tcW w:w="1152" w:type="dxa"/>
            <w:tcMar/>
          </w:tcPr>
          <w:p w:rsidR="19C8F616" w:rsidP="60016B3C" w:rsidRDefault="19C8F616" w14:paraId="6FC501D4" w14:textId="28046C02">
            <w:pPr>
              <w:pStyle w:val="Normal"/>
              <w:rPr>
                <w:color w:val="FF0000"/>
                <w:sz w:val="22"/>
                <w:szCs w:val="22"/>
              </w:rPr>
            </w:pPr>
            <w:r w:rsidRPr="60016B3C" w:rsidR="19C8F616">
              <w:rPr>
                <w:color w:val="FF0000"/>
                <w:sz w:val="22"/>
                <w:szCs w:val="22"/>
              </w:rPr>
              <w:t>0.38</w:t>
            </w:r>
          </w:p>
        </w:tc>
      </w:tr>
    </w:tbl>
    <w:p w:rsidR="60016B3C" w:rsidP="60016B3C" w:rsidRDefault="60016B3C" w14:paraId="358075B3" w14:textId="4B627380">
      <w:pPr>
        <w:pStyle w:val="Normal"/>
        <w:rPr>
          <w:sz w:val="22"/>
          <w:szCs w:val="22"/>
        </w:rPr>
      </w:pPr>
    </w:p>
    <w:p w:rsidR="7E9BF96D" w:rsidP="60016B3C" w:rsidRDefault="7E9BF96D" w14:paraId="1FAADEE9" w14:textId="049B5AA8">
      <w:pPr>
        <w:pStyle w:val="ListParagraph"/>
        <w:numPr>
          <w:ilvl w:val="0"/>
          <w:numId w:val="1"/>
        </w:numPr>
        <w:spacing w:before="0" w:beforeAutospacing="off" w:after="160" w:afterAutospacing="off"/>
        <w:rPr>
          <w:rFonts w:ascii="Aptos" w:hAnsi="Aptos" w:eastAsia="Aptos" w:cs="Aptos"/>
          <w:b w:val="0"/>
          <w:bCs w:val="0"/>
          <w:i w:val="0"/>
          <w:iCs w:val="0"/>
          <w:strike w:val="0"/>
          <w:dstrike w:val="0"/>
          <w:noProof w:val="0"/>
          <w:color w:val="000000" w:themeColor="text1" w:themeTint="FF" w:themeShade="FF"/>
          <w:sz w:val="24"/>
          <w:szCs w:val="24"/>
          <w:u w:val="none"/>
          <w:lang w:val="en-US"/>
        </w:rPr>
      </w:pPr>
      <w:r w:rsidRPr="60016B3C" w:rsidR="7E9BF96D">
        <w:rPr>
          <w:rFonts w:ascii="Aptos" w:hAnsi="Aptos" w:eastAsia="Aptos" w:cs="Aptos"/>
          <w:b w:val="0"/>
          <w:bCs w:val="0"/>
          <w:i w:val="0"/>
          <w:iCs w:val="0"/>
          <w:strike w:val="0"/>
          <w:dstrike w:val="0"/>
          <w:noProof w:val="0"/>
          <w:color w:val="000000" w:themeColor="text1" w:themeTint="FF" w:themeShade="FF"/>
          <w:sz w:val="24"/>
          <w:szCs w:val="24"/>
          <w:u w:val="none"/>
          <w:lang w:val="en-US"/>
        </w:rPr>
        <w:t xml:space="preserve">Bill’s bakery has a fire and Bill loses some of his cost data. The bits of paper that he recovers after the fire provide the data in the following table (all the cost numbers are euros). </w:t>
      </w:r>
    </w:p>
    <w:p w:rsidR="60016B3C" w:rsidRDefault="60016B3C" w14:paraId="259119F0" w14:textId="0032FDC5"/>
    <w:p w:rsidR="60016B3C" w:rsidRDefault="60016B3C" w14:paraId="0D9F5F53" w14:textId="63128995"/>
    <w:tbl>
      <w:tblPr>
        <w:tblStyle w:val="TableNormal"/>
        <w:tblW w:w="0" w:type="auto"/>
        <w:tblLayout w:type="fixed"/>
        <w:tblLook w:val="06A0" w:firstRow="1" w:lastRow="0" w:firstColumn="1" w:lastColumn="0" w:noHBand="1" w:noVBand="1"/>
      </w:tblPr>
      <w:tblGrid>
        <w:gridCol w:w="1648"/>
        <w:gridCol w:w="1648"/>
        <w:gridCol w:w="1648"/>
        <w:gridCol w:w="1648"/>
        <w:gridCol w:w="1648"/>
      </w:tblGrid>
      <w:tr w:rsidR="60016B3C" w:rsidTr="60016B3C" w14:paraId="3C1BBF5A">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2FF684F" w14:textId="0501D9E4">
            <w:pPr>
              <w:spacing w:before="0" w:beforeAutospacing="off" w:after="0" w:afterAutospacing="off"/>
              <w:jc w:val="center"/>
            </w:pPr>
            <w:r w:rsidRPr="60016B3C" w:rsidR="60016B3C">
              <w:rPr>
                <w:rFonts w:ascii="Arial" w:hAnsi="Arial" w:eastAsia="Arial" w:cs="Arial"/>
                <w:b w:val="1"/>
                <w:bCs w:val="1"/>
                <w:i w:val="0"/>
                <w:iCs w:val="0"/>
                <w:strike w:val="0"/>
                <w:dstrike w:val="0"/>
                <w:color w:val="000000" w:themeColor="text1" w:themeTint="FF" w:themeShade="FF"/>
                <w:sz w:val="22"/>
                <w:szCs w:val="22"/>
                <w:u w:val="none"/>
              </w:rPr>
              <w:t>TP</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7F54718" w14:textId="13B106F9">
            <w:pPr>
              <w:spacing w:before="0" w:beforeAutospacing="off" w:after="0" w:afterAutospacing="off"/>
              <w:jc w:val="center"/>
            </w:pPr>
            <w:r w:rsidRPr="60016B3C" w:rsidR="60016B3C">
              <w:rPr>
                <w:rFonts w:ascii="Arial" w:hAnsi="Arial" w:eastAsia="Arial" w:cs="Arial"/>
                <w:b w:val="1"/>
                <w:bCs w:val="1"/>
                <w:i w:val="0"/>
                <w:iCs w:val="0"/>
                <w:strike w:val="0"/>
                <w:dstrike w:val="0"/>
                <w:color w:val="000000" w:themeColor="text1" w:themeTint="FF" w:themeShade="FF"/>
                <w:sz w:val="22"/>
                <w:szCs w:val="22"/>
                <w:u w:val="none"/>
              </w:rPr>
              <w:t>AFC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027754C" w14:textId="171424BA">
            <w:pPr>
              <w:spacing w:before="0" w:beforeAutospacing="off" w:after="0" w:afterAutospacing="off"/>
              <w:jc w:val="center"/>
            </w:pPr>
            <w:r w:rsidRPr="60016B3C" w:rsidR="60016B3C">
              <w:rPr>
                <w:rFonts w:ascii="Arial" w:hAnsi="Arial" w:eastAsia="Arial" w:cs="Arial"/>
                <w:b w:val="1"/>
                <w:bCs w:val="1"/>
                <w:i w:val="0"/>
                <w:iCs w:val="0"/>
                <w:strike w:val="0"/>
                <w:dstrike w:val="0"/>
                <w:color w:val="000000" w:themeColor="text1" w:themeTint="FF" w:themeShade="FF"/>
                <w:sz w:val="22"/>
                <w:szCs w:val="22"/>
                <w:u w:val="none"/>
              </w:rPr>
              <w:t>AVC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3A6E0BCB" w14:textId="16D2DCF0">
            <w:pPr>
              <w:spacing w:before="0" w:beforeAutospacing="off" w:after="0" w:afterAutospacing="off"/>
              <w:jc w:val="center"/>
            </w:pPr>
            <w:r w:rsidRPr="60016B3C" w:rsidR="60016B3C">
              <w:rPr>
                <w:rFonts w:ascii="Arial" w:hAnsi="Arial" w:eastAsia="Arial" w:cs="Arial"/>
                <w:b w:val="1"/>
                <w:bCs w:val="1"/>
                <w:i w:val="0"/>
                <w:iCs w:val="0"/>
                <w:strike w:val="0"/>
                <w:dstrike w:val="0"/>
                <w:color w:val="000000" w:themeColor="text1" w:themeTint="FF" w:themeShade="FF"/>
                <w:sz w:val="22"/>
                <w:szCs w:val="22"/>
                <w:u w:val="none"/>
              </w:rPr>
              <w:t>ATC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90D5DBF" w14:textId="18B034A1">
            <w:pPr>
              <w:spacing w:before="0" w:beforeAutospacing="off" w:after="0" w:afterAutospacing="off"/>
              <w:jc w:val="center"/>
            </w:pPr>
            <w:r w:rsidRPr="60016B3C" w:rsidR="60016B3C">
              <w:rPr>
                <w:rFonts w:ascii="Arial" w:hAnsi="Arial" w:eastAsia="Arial" w:cs="Arial"/>
                <w:b w:val="1"/>
                <w:bCs w:val="1"/>
                <w:i w:val="0"/>
                <w:iCs w:val="0"/>
                <w:strike w:val="0"/>
                <w:dstrike w:val="0"/>
                <w:color w:val="000000" w:themeColor="text1" w:themeTint="FF" w:themeShade="FF"/>
                <w:sz w:val="22"/>
                <w:szCs w:val="22"/>
                <w:u w:val="none"/>
              </w:rPr>
              <w:t>MC</w:t>
            </w:r>
          </w:p>
        </w:tc>
      </w:tr>
      <w:tr w:rsidR="60016B3C" w:rsidTr="60016B3C" w14:paraId="420B121C">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6B9E885" w14:textId="70770BBF">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207EDD9C" w14:textId="33FF2931">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4A97F838" w14:textId="13CEF093">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100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54842071" w14:textId="537A23A5">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220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7A682CE3" w14:textId="66A9535F">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0</w:t>
            </w:r>
          </w:p>
        </w:tc>
      </w:tr>
      <w:tr w:rsidR="60016B3C" w:rsidTr="60016B3C" w14:paraId="213AD2BF">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27E95DBF" w14:textId="00E4B496">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20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76BA242" w14:textId="520E9A00">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A</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0AC3F17" w14:textId="6A4F7F68">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B</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526771EB" w14:textId="33852306">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150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5DC32D22" w14:textId="1C860C76">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80</w:t>
            </w:r>
          </w:p>
        </w:tc>
      </w:tr>
      <w:tr w:rsidR="60016B3C" w:rsidTr="60016B3C" w14:paraId="4565284D">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9278EEA" w14:textId="5CF304FA">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702B3BC" w14:textId="3C42C6BE">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40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41199337" w14:textId="75C3A153">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90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3935D8E6" w14:textId="7A7770F9">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2660CB1A" w14:textId="0D2CBC4A">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90</w:t>
            </w:r>
          </w:p>
        </w:tc>
      </w:tr>
      <w:tr w:rsidR="60016B3C" w:rsidTr="60016B3C" w14:paraId="4024A749">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4EE62155" w14:textId="64723F5E">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40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101B0912" w14:textId="7228D290">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30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629EEEBA" w14:textId="35F81236">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C</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9B39544" w14:textId="594694EA">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D</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6EA20775" w14:textId="73C93EFB">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130</w:t>
            </w:r>
          </w:p>
        </w:tc>
      </w:tr>
      <w:tr w:rsidR="60016B3C" w:rsidTr="60016B3C" w14:paraId="470A0285">
        <w:trPr>
          <w:trHeight w:val="300"/>
        </w:trPr>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09EFD3CD" w14:textId="3E338601">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50</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60CEB0A1" w14:textId="084FFEE5">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24</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7D186298" w14:textId="2BBF0652">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108</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203D3E43" w14:textId="3FB84132">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132</w:t>
            </w:r>
          </w:p>
        </w:tc>
        <w:tc>
          <w:tcPr>
            <w:tcW w:w="164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0016B3C" w:rsidP="60016B3C" w:rsidRDefault="60016B3C" w14:paraId="5CE769F3" w14:textId="20E2844B">
            <w:pPr>
              <w:spacing w:before="0" w:beforeAutospacing="off" w:after="0" w:afterAutospacing="off"/>
              <w:jc w:val="center"/>
            </w:pPr>
            <w:r w:rsidRPr="60016B3C" w:rsidR="60016B3C">
              <w:rPr>
                <w:rFonts w:ascii="Arial" w:hAnsi="Arial" w:eastAsia="Arial" w:cs="Arial"/>
                <w:b w:val="0"/>
                <w:bCs w:val="0"/>
                <w:i w:val="0"/>
                <w:iCs w:val="0"/>
                <w:strike w:val="0"/>
                <w:dstrike w:val="0"/>
                <w:color w:val="000000" w:themeColor="text1" w:themeTint="FF" w:themeShade="FF"/>
                <w:sz w:val="22"/>
                <w:szCs w:val="22"/>
                <w:u w:val="none"/>
              </w:rPr>
              <w:t>E</w:t>
            </w:r>
          </w:p>
        </w:tc>
      </w:tr>
    </w:tbl>
    <w:p w:rsidR="60016B3C" w:rsidP="60016B3C" w:rsidRDefault="60016B3C" w14:paraId="39449D65" w14:textId="36EB5CA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E9BF96D" w:rsidP="60016B3C" w:rsidRDefault="7E9BF96D" w14:paraId="05E2415E" w14:textId="11E7B560">
      <w:pPr>
        <w:spacing w:before="0" w:beforeAutospacing="off" w:after="0" w:afterAutospacing="off"/>
      </w:pPr>
      <w:r w:rsidRPr="60016B3C" w:rsidR="7E9BF96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Calculate the missing cost data identified as A, B, C, D and E from the table provided above. </w:t>
      </w:r>
    </w:p>
    <w:p w:rsidR="60016B3C" w:rsidP="60016B3C" w:rsidRDefault="60016B3C" w14:paraId="7DDD4883" w14:textId="12E779D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47689602" w:rsidP="60016B3C" w:rsidRDefault="47689602" w14:paraId="6AB559B5" w14:textId="4EFE2544">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47689602">
        <w:rPr>
          <w:rFonts w:ascii="Arial" w:hAnsi="Arial" w:eastAsia="Arial" w:cs="Arial"/>
          <w:b w:val="0"/>
          <w:bCs w:val="0"/>
          <w:i w:val="0"/>
          <w:iCs w:val="0"/>
          <w:strike w:val="0"/>
          <w:dstrike w:val="0"/>
          <w:noProof w:val="0"/>
          <w:color w:val="FF0000"/>
          <w:sz w:val="22"/>
          <w:szCs w:val="22"/>
          <w:u w:val="none"/>
          <w:lang w:val="en-US"/>
        </w:rPr>
        <w:t xml:space="preserve">To FIND A which is AFC we need to </w:t>
      </w:r>
      <w:r w:rsidRPr="60016B3C" w:rsidR="453A2053">
        <w:rPr>
          <w:rFonts w:ascii="Arial" w:hAnsi="Arial" w:eastAsia="Arial" w:cs="Arial"/>
          <w:b w:val="0"/>
          <w:bCs w:val="0"/>
          <w:i w:val="0"/>
          <w:iCs w:val="0"/>
          <w:strike w:val="0"/>
          <w:dstrike w:val="0"/>
          <w:noProof w:val="0"/>
          <w:color w:val="FF0000"/>
          <w:sz w:val="22"/>
          <w:szCs w:val="22"/>
          <w:u w:val="none"/>
          <w:lang w:val="en-US"/>
        </w:rPr>
        <w:t>f</w:t>
      </w:r>
      <w:r w:rsidRPr="60016B3C" w:rsidR="671D065F">
        <w:rPr>
          <w:rFonts w:ascii="Arial" w:hAnsi="Arial" w:eastAsia="Arial" w:cs="Arial"/>
          <w:b w:val="0"/>
          <w:bCs w:val="0"/>
          <w:i w:val="0"/>
          <w:iCs w:val="0"/>
          <w:strike w:val="0"/>
          <w:dstrike w:val="0"/>
          <w:noProof w:val="0"/>
          <w:color w:val="FF0000"/>
          <w:sz w:val="22"/>
          <w:szCs w:val="22"/>
          <w:u w:val="none"/>
          <w:lang w:val="en-US"/>
        </w:rPr>
        <w:t>ind TFC from any of the rows:</w:t>
      </w:r>
    </w:p>
    <w:p w:rsidR="671D065F" w:rsidP="60016B3C" w:rsidRDefault="671D065F" w14:paraId="5691B10D" w14:textId="6A5AF520">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671D065F">
        <w:rPr>
          <w:rFonts w:ascii="Arial" w:hAnsi="Arial" w:eastAsia="Arial" w:cs="Arial"/>
          <w:b w:val="0"/>
          <w:bCs w:val="0"/>
          <w:i w:val="0"/>
          <w:iCs w:val="0"/>
          <w:strike w:val="0"/>
          <w:dstrike w:val="0"/>
          <w:noProof w:val="0"/>
          <w:color w:val="FF0000"/>
          <w:sz w:val="22"/>
          <w:szCs w:val="22"/>
          <w:u w:val="none"/>
          <w:lang w:val="en-US"/>
        </w:rPr>
        <w:t xml:space="preserve">TFC at 10 units </w:t>
      </w:r>
      <w:r w:rsidRPr="60016B3C" w:rsidR="1D147E09">
        <w:rPr>
          <w:rFonts w:ascii="Arial" w:hAnsi="Arial" w:eastAsia="Arial" w:cs="Arial"/>
          <w:b w:val="0"/>
          <w:bCs w:val="0"/>
          <w:i w:val="0"/>
          <w:iCs w:val="0"/>
          <w:strike w:val="0"/>
          <w:dstrike w:val="0"/>
          <w:noProof w:val="0"/>
          <w:color w:val="FF0000"/>
          <w:sz w:val="22"/>
          <w:szCs w:val="22"/>
          <w:u w:val="none"/>
          <w:lang w:val="en-US"/>
        </w:rPr>
        <w:t xml:space="preserve">of TP </w:t>
      </w:r>
      <w:r w:rsidRPr="60016B3C" w:rsidR="671D065F">
        <w:rPr>
          <w:rFonts w:ascii="Arial" w:hAnsi="Arial" w:eastAsia="Arial" w:cs="Arial"/>
          <w:b w:val="0"/>
          <w:bCs w:val="0"/>
          <w:i w:val="0"/>
          <w:iCs w:val="0"/>
          <w:strike w:val="0"/>
          <w:dstrike w:val="0"/>
          <w:noProof w:val="0"/>
          <w:color w:val="FF0000"/>
          <w:sz w:val="22"/>
          <w:szCs w:val="22"/>
          <w:u w:val="none"/>
          <w:lang w:val="en-US"/>
        </w:rPr>
        <w:t>= 120 X 10 = 1200 (Since AFC=T</w:t>
      </w:r>
      <w:r w:rsidRPr="60016B3C" w:rsidR="0F1C3BB1">
        <w:rPr>
          <w:rFonts w:ascii="Arial" w:hAnsi="Arial" w:eastAsia="Arial" w:cs="Arial"/>
          <w:b w:val="0"/>
          <w:bCs w:val="0"/>
          <w:i w:val="0"/>
          <w:iCs w:val="0"/>
          <w:strike w:val="0"/>
          <w:dstrike w:val="0"/>
          <w:noProof w:val="0"/>
          <w:color w:val="FF0000"/>
          <w:sz w:val="22"/>
          <w:szCs w:val="22"/>
          <w:u w:val="none"/>
          <w:lang w:val="en-US"/>
        </w:rPr>
        <w:t>FC/TP AND TFC IS SAME FOR ALL THE OUTPUTS)</w:t>
      </w:r>
    </w:p>
    <w:p w:rsidR="0F1C3BB1" w:rsidP="60016B3C" w:rsidRDefault="0F1C3BB1" w14:paraId="3E360289" w14:textId="2D308928">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0F1C3BB1">
        <w:rPr>
          <w:rFonts w:ascii="Arial" w:hAnsi="Arial" w:eastAsia="Arial" w:cs="Arial"/>
          <w:b w:val="0"/>
          <w:bCs w:val="0"/>
          <w:i w:val="0"/>
          <w:iCs w:val="0"/>
          <w:strike w:val="0"/>
          <w:dstrike w:val="0"/>
          <w:noProof w:val="0"/>
          <w:color w:val="FF0000"/>
          <w:sz w:val="22"/>
          <w:szCs w:val="22"/>
          <w:u w:val="none"/>
          <w:lang w:val="en-US"/>
        </w:rPr>
        <w:t xml:space="preserve">So, </w:t>
      </w:r>
      <w:r w:rsidRPr="60016B3C" w:rsidR="57E48377">
        <w:rPr>
          <w:rFonts w:ascii="Arial" w:hAnsi="Arial" w:eastAsia="Arial" w:cs="Arial"/>
          <w:b w:val="0"/>
          <w:bCs w:val="0"/>
          <w:i w:val="0"/>
          <w:iCs w:val="0"/>
          <w:strike w:val="0"/>
          <w:dstrike w:val="0"/>
          <w:noProof w:val="0"/>
          <w:color w:val="FF0000"/>
          <w:sz w:val="22"/>
          <w:szCs w:val="22"/>
          <w:u w:val="none"/>
          <w:lang w:val="en-US"/>
        </w:rPr>
        <w:t>A</w:t>
      </w:r>
      <w:r w:rsidRPr="60016B3C" w:rsidR="57E48377">
        <w:rPr>
          <w:rFonts w:ascii="Arial" w:hAnsi="Arial" w:eastAsia="Arial" w:cs="Arial"/>
          <w:b w:val="0"/>
          <w:bCs w:val="0"/>
          <w:i w:val="0"/>
          <w:iCs w:val="0"/>
          <w:strike w:val="0"/>
          <w:dstrike w:val="0"/>
          <w:noProof w:val="0"/>
          <w:color w:val="FF0000"/>
          <w:sz w:val="22"/>
          <w:szCs w:val="22"/>
          <w:u w:val="none"/>
          <w:lang w:val="en-US"/>
        </w:rPr>
        <w:t xml:space="preserve"> is </w:t>
      </w:r>
      <w:r w:rsidRPr="60016B3C" w:rsidR="0F1C3BB1">
        <w:rPr>
          <w:rFonts w:ascii="Arial" w:hAnsi="Arial" w:eastAsia="Arial" w:cs="Arial"/>
          <w:b w:val="0"/>
          <w:bCs w:val="0"/>
          <w:i w:val="0"/>
          <w:iCs w:val="0"/>
          <w:strike w:val="0"/>
          <w:dstrike w:val="0"/>
          <w:noProof w:val="0"/>
          <w:color w:val="FF0000"/>
          <w:sz w:val="22"/>
          <w:szCs w:val="22"/>
          <w:u w:val="none"/>
          <w:lang w:val="en-US"/>
        </w:rPr>
        <w:t>AFC at 20 Units of TP</w:t>
      </w:r>
      <w:r w:rsidRPr="60016B3C" w:rsidR="6AF90619">
        <w:rPr>
          <w:rFonts w:ascii="Arial" w:hAnsi="Arial" w:eastAsia="Arial" w:cs="Arial"/>
          <w:b w:val="0"/>
          <w:bCs w:val="0"/>
          <w:i w:val="0"/>
          <w:iCs w:val="0"/>
          <w:strike w:val="0"/>
          <w:dstrike w:val="0"/>
          <w:noProof w:val="0"/>
          <w:color w:val="FF0000"/>
          <w:sz w:val="22"/>
          <w:szCs w:val="22"/>
          <w:u w:val="none"/>
          <w:lang w:val="en-US"/>
        </w:rPr>
        <w:t xml:space="preserve"> = 1200 / 20 = 60 </w:t>
      </w:r>
    </w:p>
    <w:p w:rsidR="6AF90619" w:rsidP="60016B3C" w:rsidRDefault="6AF90619" w14:paraId="07A4CABD" w14:textId="78016DEB">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6AF90619">
        <w:rPr>
          <w:rFonts w:ascii="Arial" w:hAnsi="Arial" w:eastAsia="Arial" w:cs="Arial"/>
          <w:b w:val="0"/>
          <w:bCs w:val="0"/>
          <w:i w:val="0"/>
          <w:iCs w:val="0"/>
          <w:strike w:val="0"/>
          <w:dstrike w:val="0"/>
          <w:noProof w:val="0"/>
          <w:color w:val="FF0000"/>
          <w:sz w:val="22"/>
          <w:szCs w:val="22"/>
          <w:u w:val="none"/>
          <w:lang w:val="en-US"/>
        </w:rPr>
        <w:t>B is AVC at 20 Units of TP = ATC-AFC= 150 – 60 = 90</w:t>
      </w:r>
    </w:p>
    <w:p w:rsidR="60016B3C" w:rsidP="60016B3C" w:rsidRDefault="60016B3C" w14:paraId="3022EFD2" w14:textId="5881E000">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p>
    <w:p w:rsidR="30326157" w:rsidP="60016B3C" w:rsidRDefault="30326157" w14:paraId="03577040" w14:textId="319B850B">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30326157">
        <w:rPr>
          <w:rFonts w:ascii="Arial" w:hAnsi="Arial" w:eastAsia="Arial" w:cs="Arial"/>
          <w:b w:val="0"/>
          <w:bCs w:val="0"/>
          <w:i w:val="0"/>
          <w:iCs w:val="0"/>
          <w:strike w:val="0"/>
          <w:dstrike w:val="0"/>
          <w:noProof w:val="0"/>
          <w:color w:val="FF0000"/>
          <w:sz w:val="22"/>
          <w:szCs w:val="22"/>
          <w:u w:val="none"/>
          <w:lang w:val="en-US"/>
        </w:rPr>
        <w:t>To find C, find D first:</w:t>
      </w:r>
    </w:p>
    <w:p w:rsidR="30326157" w:rsidP="60016B3C" w:rsidRDefault="30326157" w14:paraId="48318454" w14:textId="0C2A5F6F">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30326157">
        <w:rPr>
          <w:rFonts w:ascii="Arial" w:hAnsi="Arial" w:eastAsia="Arial" w:cs="Arial"/>
          <w:b w:val="0"/>
          <w:bCs w:val="0"/>
          <w:i w:val="0"/>
          <w:iCs w:val="0"/>
          <w:strike w:val="0"/>
          <w:dstrike w:val="0"/>
          <w:noProof w:val="0"/>
          <w:color w:val="FF0000"/>
          <w:sz w:val="22"/>
          <w:szCs w:val="22"/>
          <w:u w:val="none"/>
          <w:lang w:val="en-US"/>
        </w:rPr>
        <w:t>D is ATC at 40 Units of TP, ATC=TOTAL COST/ TOTAL OUTPUT</w:t>
      </w:r>
    </w:p>
    <w:p w:rsidR="30326157" w:rsidP="60016B3C" w:rsidRDefault="30326157" w14:paraId="3D973ED1" w14:textId="3C4208C2">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30326157">
        <w:rPr>
          <w:rFonts w:ascii="Arial" w:hAnsi="Arial" w:eastAsia="Arial" w:cs="Arial"/>
          <w:b w:val="0"/>
          <w:bCs w:val="0"/>
          <w:i w:val="0"/>
          <w:iCs w:val="0"/>
          <w:strike w:val="0"/>
          <w:dstrike w:val="0"/>
          <w:noProof w:val="0"/>
          <w:color w:val="FF0000"/>
          <w:sz w:val="22"/>
          <w:szCs w:val="22"/>
          <w:u w:val="none"/>
          <w:lang w:val="en-US"/>
        </w:rPr>
        <w:t xml:space="preserve">To find TOTAL COST, check MC at 40 Units, </w:t>
      </w:r>
    </w:p>
    <w:p w:rsidR="30326157" w:rsidP="60016B3C" w:rsidRDefault="30326157" w14:paraId="4D83C404" w14:textId="613FDF36">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30326157">
        <w:rPr>
          <w:rFonts w:ascii="Arial" w:hAnsi="Arial" w:eastAsia="Arial" w:cs="Arial"/>
          <w:b w:val="0"/>
          <w:bCs w:val="0"/>
          <w:i w:val="0"/>
          <w:iCs w:val="0"/>
          <w:strike w:val="0"/>
          <w:dstrike w:val="0"/>
          <w:noProof w:val="0"/>
          <w:color w:val="FF0000"/>
          <w:sz w:val="22"/>
          <w:szCs w:val="22"/>
          <w:u w:val="none"/>
          <w:lang w:val="en-US"/>
        </w:rPr>
        <w:t>MC40</w:t>
      </w:r>
      <w:r w:rsidRPr="60016B3C" w:rsidR="56DAAC71">
        <w:rPr>
          <w:rFonts w:ascii="Arial" w:hAnsi="Arial" w:eastAsia="Arial" w:cs="Arial"/>
          <w:b w:val="0"/>
          <w:bCs w:val="0"/>
          <w:i w:val="0"/>
          <w:iCs w:val="0"/>
          <w:strike w:val="0"/>
          <w:dstrike w:val="0"/>
          <w:noProof w:val="0"/>
          <w:color w:val="FF0000"/>
          <w:sz w:val="22"/>
          <w:szCs w:val="22"/>
          <w:u w:val="none"/>
          <w:lang w:val="en-US"/>
        </w:rPr>
        <w:t xml:space="preserve"> =</w:t>
      </w:r>
      <m:oMathPara xmlns:m="http://schemas.openxmlformats.org/officeDocument/2006/math">
        <m:oMath xmlns:m="http://schemas.openxmlformats.org/officeDocument/2006/math">
          <m:f xmlns:m="http://schemas.openxmlformats.org/officeDocument/2006/math">
            <m:fPr>
              <m:ctrlPr/>
            </m:fPr>
            <m:num>
              <m:r>
                <m:t>𝑇𝑜𝑡𝑎𝑙</m:t>
              </m:r>
              <m:r>
                <m:t> </m:t>
              </m:r>
              <m:r>
                <m:t>𝐶𝑜𝑠𝑡</m:t>
              </m:r>
              <m:r>
                <m:t> </m:t>
              </m:r>
              <m:r>
                <m:t>𝑎𝑡</m:t>
              </m:r>
              <m:r>
                <m:t> 40 </m:t>
              </m:r>
              <m:r>
                <m:t>𝑈𝑛𝑖𝑡𝑠</m:t>
              </m:r>
              <m:r>
                <m:t> − </m:t>
              </m:r>
              <m:r>
                <m:t>𝑇𝑜𝑡𝑎𝑙</m:t>
              </m:r>
              <m:r>
                <m:t> </m:t>
              </m:r>
              <m:r>
                <m:t>𝐶𝑜𝑠𝑡</m:t>
              </m:r>
              <m:r>
                <m:t> </m:t>
              </m:r>
              <m:r>
                <m:t>𝑎𝑡</m:t>
              </m:r>
              <m:r>
                <m:t> 30 </m:t>
              </m:r>
              <m:r>
                <m:t>𝑈𝑛𝑖𝑡𝑠</m:t>
              </m:r>
            </m:num>
            <m:den>
              <m:r>
                <m:t>40−30</m:t>
              </m:r>
            </m:den>
          </m:f>
        </m:oMath>
      </m:oMathPara>
    </w:p>
    <w:p w:rsidR="60016B3C" w:rsidP="60016B3C" w:rsidRDefault="60016B3C" w14:paraId="3976FA20" w14:textId="410F3543">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p>
    <w:p w:rsidR="78992F2E" w:rsidP="60016B3C" w:rsidRDefault="78992F2E" w14:paraId="611FDCE2" w14:textId="4C8E9B47">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78992F2E">
        <w:rPr>
          <w:rFonts w:ascii="Arial" w:hAnsi="Arial" w:eastAsia="Arial" w:cs="Arial"/>
          <w:b w:val="0"/>
          <w:bCs w:val="0"/>
          <w:i w:val="0"/>
          <w:iCs w:val="0"/>
          <w:strike w:val="0"/>
          <w:dstrike w:val="0"/>
          <w:noProof w:val="0"/>
          <w:color w:val="FF0000"/>
          <w:sz w:val="22"/>
          <w:szCs w:val="22"/>
          <w:u w:val="none"/>
          <w:lang w:val="en-US"/>
        </w:rPr>
        <w:t>130= (Total cost at 40 units-(130 x 30))/10</w:t>
      </w:r>
    </w:p>
    <w:p w:rsidR="78992F2E" w:rsidP="60016B3C" w:rsidRDefault="78992F2E" w14:paraId="12FC52C3" w14:textId="1FC72338">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78992F2E">
        <w:rPr>
          <w:rFonts w:ascii="Arial" w:hAnsi="Arial" w:eastAsia="Arial" w:cs="Arial"/>
          <w:b w:val="0"/>
          <w:bCs w:val="0"/>
          <w:i w:val="0"/>
          <w:iCs w:val="0"/>
          <w:strike w:val="0"/>
          <w:dstrike w:val="0"/>
          <w:noProof w:val="0"/>
          <w:color w:val="FF0000"/>
          <w:sz w:val="22"/>
          <w:szCs w:val="22"/>
          <w:u w:val="none"/>
          <w:lang w:val="en-US"/>
        </w:rPr>
        <w:t>TC AT 40 Units = 5200</w:t>
      </w:r>
    </w:p>
    <w:p w:rsidR="78992F2E" w:rsidP="60016B3C" w:rsidRDefault="78992F2E" w14:paraId="6FCC0F3E" w14:textId="08654A65">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78992F2E">
        <w:rPr>
          <w:rFonts w:ascii="Arial" w:hAnsi="Arial" w:eastAsia="Arial" w:cs="Arial"/>
          <w:b w:val="0"/>
          <w:bCs w:val="0"/>
          <w:i w:val="0"/>
          <w:iCs w:val="0"/>
          <w:strike w:val="0"/>
          <w:dstrike w:val="0"/>
          <w:noProof w:val="0"/>
          <w:color w:val="FF0000"/>
          <w:sz w:val="22"/>
          <w:szCs w:val="22"/>
          <w:u w:val="none"/>
          <w:lang w:val="en-US"/>
        </w:rPr>
        <w:t>ATC= 5200/40= 130 = D</w:t>
      </w:r>
    </w:p>
    <w:p w:rsidR="78992F2E" w:rsidP="60016B3C" w:rsidRDefault="78992F2E" w14:paraId="623F6CF3" w14:textId="6510D036">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78992F2E">
        <w:rPr>
          <w:rFonts w:ascii="Arial" w:hAnsi="Arial" w:eastAsia="Arial" w:cs="Arial"/>
          <w:b w:val="0"/>
          <w:bCs w:val="0"/>
          <w:i w:val="0"/>
          <w:iCs w:val="0"/>
          <w:strike w:val="0"/>
          <w:dstrike w:val="0"/>
          <w:noProof w:val="0"/>
          <w:color w:val="FF0000"/>
          <w:sz w:val="22"/>
          <w:szCs w:val="22"/>
          <w:u w:val="none"/>
          <w:lang w:val="en-US"/>
        </w:rPr>
        <w:t>AVC AT 40 Units = 130 – 30 = 100 = C</w:t>
      </w:r>
    </w:p>
    <w:p w:rsidR="60016B3C" w:rsidP="60016B3C" w:rsidRDefault="60016B3C" w14:paraId="79E57585" w14:textId="53BC69BC">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p>
    <w:p w:rsidR="78992F2E" w:rsidP="60016B3C" w:rsidRDefault="78992F2E" w14:paraId="095E1699" w14:textId="173D2D04">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r w:rsidRPr="60016B3C" w:rsidR="78992F2E">
        <w:rPr>
          <w:rFonts w:ascii="Arial" w:hAnsi="Arial" w:eastAsia="Arial" w:cs="Arial"/>
          <w:b w:val="0"/>
          <w:bCs w:val="0"/>
          <w:i w:val="0"/>
          <w:iCs w:val="0"/>
          <w:strike w:val="0"/>
          <w:dstrike w:val="0"/>
          <w:noProof w:val="0"/>
          <w:color w:val="FF0000"/>
          <w:sz w:val="22"/>
          <w:szCs w:val="22"/>
          <w:u w:val="none"/>
          <w:lang w:val="en-US"/>
        </w:rPr>
        <w:t xml:space="preserve">To find E which is MC at 50 Units of TP= </w:t>
      </w:r>
      <m:oMathPara xmlns:m="http://schemas.openxmlformats.org/officeDocument/2006/math">
        <m:oMath xmlns:m="http://schemas.openxmlformats.org/officeDocument/2006/math">
          <m:f xmlns:m="http://schemas.openxmlformats.org/officeDocument/2006/math">
            <m:fPr>
              <m:ctrlPr/>
            </m:fPr>
            <m:num>
              <m:r>
                <m:t>6600−5200</m:t>
              </m:r>
            </m:num>
            <m:den>
              <m:r>
                <m:t>50−40</m:t>
              </m:r>
            </m:den>
          </m:f>
        </m:oMath>
      </m:oMathPara>
      <w:r w:rsidRPr="60016B3C" w:rsidR="0361352A">
        <w:rPr>
          <w:rFonts w:ascii="Arial" w:hAnsi="Arial" w:eastAsia="Arial" w:cs="Arial"/>
          <w:b w:val="0"/>
          <w:bCs w:val="0"/>
          <w:i w:val="0"/>
          <w:iCs w:val="0"/>
          <w:strike w:val="0"/>
          <w:dstrike w:val="0"/>
          <w:noProof w:val="0"/>
          <w:color w:val="FF0000"/>
          <w:sz w:val="22"/>
          <w:szCs w:val="22"/>
          <w:u w:val="none"/>
          <w:lang w:val="en-US"/>
        </w:rPr>
        <w:t xml:space="preserve"> = 140</w:t>
      </w:r>
    </w:p>
    <w:p w:rsidR="60016B3C" w:rsidP="60016B3C" w:rsidRDefault="60016B3C" w14:paraId="1807DD44" w14:textId="7391A221">
      <w:pPr>
        <w:pStyle w:val="Normal"/>
        <w:spacing w:before="0" w:beforeAutospacing="off" w:after="0" w:afterAutospacing="off"/>
        <w:ind w:left="0"/>
        <w:rPr>
          <w:rFonts w:ascii="Arial" w:hAnsi="Arial" w:eastAsia="Arial" w:cs="Arial"/>
          <w:b w:val="0"/>
          <w:bCs w:val="0"/>
          <w:i w:val="0"/>
          <w:iCs w:val="0"/>
          <w:strike w:val="0"/>
          <w:dstrike w:val="0"/>
          <w:noProof w:val="0"/>
          <w:color w:val="FF0000"/>
          <w:sz w:val="22"/>
          <w:szCs w:val="22"/>
          <w:u w:val="none"/>
          <w:lang w:val="en-US"/>
        </w:rPr>
      </w:pPr>
    </w:p>
    <w:p w:rsidR="38A9BF3C" w:rsidP="60016B3C" w:rsidRDefault="38A9BF3C" w14:paraId="567637FF" w14:textId="756B0321">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0016B3C" w:rsidR="38A9BF3C">
        <w:rPr>
          <w:rFonts w:ascii="Arial" w:hAnsi="Arial" w:eastAsia="Arial" w:cs="Arial"/>
          <w:b w:val="1"/>
          <w:bCs w:val="1"/>
          <w:i w:val="0"/>
          <w:iCs w:val="0"/>
          <w:strike w:val="0"/>
          <w:dstrike w:val="0"/>
          <w:noProof w:val="0"/>
          <w:color w:val="000000" w:themeColor="text1" w:themeTint="FF" w:themeShade="FF"/>
          <w:sz w:val="22"/>
          <w:szCs w:val="22"/>
          <w:u w:val="none"/>
          <w:lang w:val="en-US"/>
        </w:rPr>
        <w:t>Perfect</w:t>
      </w:r>
      <w:r w:rsidRPr="60016B3C" w:rsidR="38A9BF3C">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Competition</w:t>
      </w:r>
    </w:p>
    <w:p w:rsidR="60016B3C" w:rsidP="60016B3C" w:rsidRDefault="60016B3C" w14:paraId="21231D19" w14:textId="27572E58">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0FCB4F05" w:rsidP="60016B3C" w:rsidRDefault="0FCB4F05" w14:paraId="508CDDDD" w14:textId="36ADFD4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0016B3C"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Total Revenue </w:t>
      </w:r>
      <w:r w:rsidRPr="60016B3C" w:rsidR="246284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(TR) </w:t>
      </w:r>
      <w:r w:rsidRPr="60016B3C"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Price X Quantity</w:t>
      </w:r>
    </w:p>
    <w:p w:rsidR="60016B3C" w:rsidP="60016B3C" w:rsidRDefault="60016B3C" w14:paraId="3AC8DFB3" w14:textId="7C71FC3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FCB4F05" w:rsidP="60016B3C" w:rsidRDefault="0FCB4F05" w14:paraId="10C2E2C3" w14:textId="45672711">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0016B3C"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Average Revenue</w:t>
      </w:r>
      <w:r w:rsidRPr="60016B3C" w:rsidR="01C5D8F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w:t>
      </w:r>
      <w:r w:rsidRPr="60016B3C" w:rsidR="0FCB4F0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m:oMathPara xmlns:m="http://schemas.openxmlformats.org/officeDocument/2006/math">
        <m:oMath xmlns:m="http://schemas.openxmlformats.org/officeDocument/2006/math">
          <m:f xmlns:m="http://schemas.openxmlformats.org/officeDocument/2006/math">
            <m:fPr>
              <m:ctrlPr/>
            </m:fPr>
            <m:num>
              <m:r>
                <m:t>𝑇𝑜𝑡𝑎𝑙</m:t>
              </m:r>
              <m:r>
                <m:t> </m:t>
              </m:r>
              <m:r>
                <m:t>𝑅𝑒𝑣𝑒𝑛𝑢𝑒</m:t>
              </m:r>
            </m:num>
            <m:den>
              <m:r>
                <m:t>𝑇𝑜𝑡𝑎𝑙</m:t>
              </m:r>
              <m:r>
                <m:t> </m:t>
              </m:r>
              <m:func>
                <m:funcPr>
                  <m:ctrlPr/>
                </m:funcPr>
                <m:fName>
                  <m:r>
                    <m:rPr>
                      <m:sty m:val="p"/>
                    </m:rPr>
                    <m:t>Pr</m:t>
                  </m:r>
                </m:fName>
                <m:e>
                  <m:r>
                    <m:t>𝑜</m:t>
                  </m:r>
                </m:e>
              </m:func>
              <m:r>
                <m:t>𝑑𝑢𝑐𝑡</m:t>
              </m:r>
            </m:den>
          </m:f>
        </m:oMath>
      </m:oMathPara>
    </w:p>
    <w:p w:rsidR="60016B3C" w:rsidP="60016B3C" w:rsidRDefault="60016B3C" w14:paraId="53798F5B" w14:textId="2BDC120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F896E16" w:rsidP="60016B3C" w:rsidRDefault="3F896E16" w14:paraId="7E3DA9D6" w14:textId="460A7E1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0016B3C" w:rsidR="3F896E16">
        <w:rPr>
          <w:rFonts w:ascii="Arial" w:hAnsi="Arial" w:eastAsia="Arial" w:cs="Arial"/>
          <w:b w:val="0"/>
          <w:bCs w:val="0"/>
          <w:i w:val="0"/>
          <w:iCs w:val="0"/>
          <w:strike w:val="0"/>
          <w:dstrike w:val="0"/>
          <w:noProof w:val="0"/>
          <w:color w:val="000000" w:themeColor="text1" w:themeTint="FF" w:themeShade="FF"/>
          <w:sz w:val="22"/>
          <w:szCs w:val="22"/>
          <w:u w:val="none"/>
          <w:lang w:val="en-US"/>
        </w:rPr>
        <w:t>Marginal</w:t>
      </w:r>
      <w:r w:rsidRPr="60016B3C" w:rsidR="46BB978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Revenue (MR) = </w:t>
      </w:r>
      <m:oMathPara xmlns:m="http://schemas.openxmlformats.org/officeDocument/2006/math">
        <m:oMath xmlns:m="http://schemas.openxmlformats.org/officeDocument/2006/math">
          <m:f xmlns:m="http://schemas.openxmlformats.org/officeDocument/2006/math">
            <m:fPr>
              <m:ctrlPr/>
            </m:fPr>
            <m:num>
              <m:r>
                <m:t>𝐶h𝑎𝑛𝑔𝑒</m:t>
              </m:r>
              <m:r>
                <m:t> </m:t>
              </m:r>
              <m:r>
                <m:t>𝑖𝑛</m:t>
              </m:r>
              <m:r>
                <m:t> </m:t>
              </m:r>
              <m:r>
                <m:t>𝑇𝑜𝑡𝑎𝑙</m:t>
              </m:r>
              <m:r>
                <m:t> </m:t>
              </m:r>
              <m:r>
                <m:t>𝑅𝑒𝑣𝑒𝑛𝑢𝑒</m:t>
              </m:r>
            </m:num>
            <m:den>
              <m:r>
                <m:t>𝐶h𝑎𝑛𝑔𝑒</m:t>
              </m:r>
              <m:r>
                <m:t> </m:t>
              </m:r>
              <m:r>
                <m:t>𝑖𝑛</m:t>
              </m:r>
              <m:r>
                <m:t> </m:t>
              </m:r>
              <m:r>
                <m:t>𝑇𝑜𝑡𝑎𝑙</m:t>
              </m:r>
              <m:r>
                <m:t> </m:t>
              </m:r>
              <m:func>
                <m:funcPr>
                  <m:ctrlPr/>
                </m:funcPr>
                <m:fName>
                  <m:r>
                    <m:rPr>
                      <m:sty m:val="p"/>
                    </m:rPr>
                    <m:t>Pr</m:t>
                  </m:r>
                </m:fName>
                <m:e>
                  <m:r>
                    <m:t>𝑜</m:t>
                  </m:r>
                </m:e>
              </m:func>
              <m:r>
                <m:t>𝑑𝑢𝑐𝑡</m:t>
              </m:r>
            </m:den>
          </m:f>
        </m:oMath>
      </m:oMathPara>
    </w:p>
    <w:p w:rsidR="60016B3C" w:rsidP="60016B3C" w:rsidRDefault="60016B3C" w14:paraId="68AAFD1F" w14:textId="385A9EC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C4BB8E6" w:rsidP="60016B3C" w:rsidRDefault="7C4BB8E6" w14:paraId="1B9B8AEE" w14:textId="3F32ECB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0016B3C" w:rsidR="7C4BB8E6">
        <w:rPr>
          <w:rFonts w:ascii="Arial" w:hAnsi="Arial" w:eastAsia="Arial" w:cs="Arial"/>
          <w:b w:val="0"/>
          <w:bCs w:val="0"/>
          <w:i w:val="0"/>
          <w:iCs w:val="0"/>
          <w:strike w:val="0"/>
          <w:dstrike w:val="0"/>
          <w:noProof w:val="0"/>
          <w:color w:val="000000" w:themeColor="text1" w:themeTint="FF" w:themeShade="FF"/>
          <w:sz w:val="22"/>
          <w:szCs w:val="22"/>
          <w:u w:val="none"/>
          <w:lang w:val="en-US"/>
        </w:rPr>
        <w:t>Profit= TR - TC</w:t>
      </w:r>
    </w:p>
    <w:p w:rsidR="60016B3C" w:rsidP="60016B3C" w:rsidRDefault="60016B3C" w14:paraId="5F6B7A11" w14:textId="7E9ABEB4">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82A3AD2" w:rsidP="60016B3C" w:rsidRDefault="582A3AD2" w14:paraId="64277862" w14:textId="6D4BC3B9">
      <w:pPr>
        <w:pStyle w:val="Normal"/>
        <w:rPr>
          <w:sz w:val="22"/>
          <w:szCs w:val="22"/>
        </w:rPr>
      </w:pPr>
      <w:r w:rsidRPr="60016B3C" w:rsidR="582A3AD2">
        <w:rPr>
          <w:sz w:val="22"/>
          <w:szCs w:val="22"/>
        </w:rPr>
        <w:t xml:space="preserve">PC firms always </w:t>
      </w:r>
      <w:r w:rsidRPr="60016B3C" w:rsidR="582A3AD2">
        <w:rPr>
          <w:sz w:val="22"/>
          <w:szCs w:val="22"/>
        </w:rPr>
        <w:t>operate</w:t>
      </w:r>
      <w:r w:rsidRPr="60016B3C" w:rsidR="582A3AD2">
        <w:rPr>
          <w:sz w:val="22"/>
          <w:szCs w:val="22"/>
        </w:rPr>
        <w:t xml:space="preserve"> at the </w:t>
      </w:r>
      <w:r w:rsidRPr="60016B3C" w:rsidR="637E3403">
        <w:rPr>
          <w:sz w:val="22"/>
          <w:szCs w:val="22"/>
        </w:rPr>
        <w:t xml:space="preserve">Profit Maximizing Quantity </w:t>
      </w:r>
      <w:r w:rsidRPr="60016B3C" w:rsidR="6C7DCCCB">
        <w:rPr>
          <w:sz w:val="22"/>
          <w:szCs w:val="22"/>
        </w:rPr>
        <w:t xml:space="preserve">which </w:t>
      </w:r>
      <w:r w:rsidRPr="60016B3C" w:rsidR="637E3403">
        <w:rPr>
          <w:sz w:val="22"/>
          <w:szCs w:val="22"/>
        </w:rPr>
        <w:t>is found at the point where MR=MC</w:t>
      </w:r>
      <w:r w:rsidRPr="60016B3C" w:rsidR="4AE7BB67">
        <w:rPr>
          <w:sz w:val="22"/>
          <w:szCs w:val="22"/>
        </w:rPr>
        <w:t>.</w:t>
      </w:r>
    </w:p>
    <w:p w:rsidR="4D7F15D1" w:rsidP="60016B3C" w:rsidRDefault="4D7F15D1" w14:paraId="2A02358E" w14:textId="16703BD8">
      <w:pPr>
        <w:pStyle w:val="ListParagraph"/>
        <w:numPr>
          <w:ilvl w:val="0"/>
          <w:numId w:val="2"/>
        </w:numPr>
        <w:rPr>
          <w:rFonts w:ascii="Aptos" w:hAnsi="Aptos" w:eastAsia="Aptos" w:cs="Aptos"/>
          <w:noProof w:val="0"/>
          <w:sz w:val="22"/>
          <w:szCs w:val="22"/>
          <w:lang w:val="en-US"/>
        </w:rPr>
      </w:pPr>
      <w:r w:rsidRPr="60016B3C" w:rsidR="4D7F15D1">
        <w:rPr>
          <w:rFonts w:ascii="Aptos" w:hAnsi="Aptos" w:eastAsia="Aptos" w:cs="Aptos"/>
          <w:noProof w:val="0"/>
          <w:sz w:val="22"/>
          <w:szCs w:val="22"/>
          <w:lang w:val="en-US"/>
        </w:rPr>
        <w:t>The table below shows the cost of production for upholstery fabric produced by Thomas Textiles. The fabric is sold in a perfectly competitive market.</w:t>
      </w:r>
    </w:p>
    <w:p w:rsidR="4D7F15D1" w:rsidP="60016B3C" w:rsidRDefault="4D7F15D1" w14:paraId="7CDF2E47" w14:textId="0DD87B7F">
      <w:pPr>
        <w:pStyle w:val="Normal"/>
      </w:pPr>
      <w:r w:rsidR="4D7F15D1">
        <w:drawing>
          <wp:inline wp14:editId="2E1DAAD2" wp14:anchorId="67AA9B56">
            <wp:extent cx="5943600" cy="1619252"/>
            <wp:effectExtent l="0" t="0" r="0" b="0"/>
            <wp:docPr id="1114267473" name="" title=""/>
            <wp:cNvGraphicFramePr>
              <a:graphicFrameLocks noChangeAspect="1"/>
            </wp:cNvGraphicFramePr>
            <a:graphic>
              <a:graphicData uri="http://schemas.openxmlformats.org/drawingml/2006/picture">
                <pic:pic>
                  <pic:nvPicPr>
                    <pic:cNvPr id="0" name=""/>
                    <pic:cNvPicPr/>
                  </pic:nvPicPr>
                  <pic:blipFill>
                    <a:blip r:embed="Ra4b0faec676b4866">
                      <a:extLst>
                        <a:ext xmlns:a="http://schemas.openxmlformats.org/drawingml/2006/main" uri="{28A0092B-C50C-407E-A947-70E740481C1C}">
                          <a14:useLocalDpi val="0"/>
                        </a:ext>
                      </a:extLst>
                    </a:blip>
                    <a:srcRect l="0" t="0" r="0" b="3409"/>
                    <a:stretch>
                      <a:fillRect/>
                    </a:stretch>
                  </pic:blipFill>
                  <pic:spPr>
                    <a:xfrm>
                      <a:off x="0" y="0"/>
                      <a:ext cx="5943600" cy="1619252"/>
                    </a:xfrm>
                    <a:prstGeom prst="rect">
                      <a:avLst/>
                    </a:prstGeom>
                  </pic:spPr>
                </pic:pic>
              </a:graphicData>
            </a:graphic>
          </wp:inline>
        </w:drawing>
      </w:r>
      <w:r w:rsidR="4D7F15D1">
        <w:rPr/>
        <w:t xml:space="preserve"> </w:t>
      </w:r>
    </w:p>
    <w:p w:rsidR="4D7F15D1" w:rsidP="60016B3C" w:rsidRDefault="4D7F15D1" w14:paraId="45CFC716" w14:textId="06E55733">
      <w:pPr>
        <w:pStyle w:val="Normal"/>
      </w:pPr>
      <w:r w:rsidRPr="60016B3C" w:rsidR="4D7F15D1">
        <w:rPr>
          <w:rFonts w:ascii="Aptos" w:hAnsi="Aptos" w:eastAsia="Aptos" w:cs="Aptos"/>
          <w:noProof w:val="0"/>
          <w:sz w:val="24"/>
          <w:szCs w:val="24"/>
          <w:lang w:val="en-US"/>
        </w:rPr>
        <w:t xml:space="preserve">If the market price of fabric is $26 per year and the firm maximizes profit, how </w:t>
      </w:r>
      <w:r w:rsidRPr="60016B3C" w:rsidR="4D7F15D1">
        <w:rPr>
          <w:rFonts w:ascii="Aptos" w:hAnsi="Aptos" w:eastAsia="Aptos" w:cs="Aptos"/>
          <w:noProof w:val="0"/>
          <w:sz w:val="24"/>
          <w:szCs w:val="24"/>
          <w:lang w:val="en-US"/>
        </w:rPr>
        <w:t>much</w:t>
      </w:r>
      <w:r w:rsidRPr="60016B3C" w:rsidR="4D7F15D1">
        <w:rPr>
          <w:rFonts w:ascii="Aptos" w:hAnsi="Aptos" w:eastAsia="Aptos" w:cs="Aptos"/>
          <w:noProof w:val="0"/>
          <w:sz w:val="24"/>
          <w:szCs w:val="24"/>
          <w:lang w:val="en-US"/>
        </w:rPr>
        <w:t xml:space="preserve"> output will it produce?</w:t>
      </w:r>
    </w:p>
    <w:p w:rsidR="157E9224" w:rsidP="60016B3C" w:rsidRDefault="157E9224" w14:paraId="455DC3C7" w14:textId="2F27F28F">
      <w:pPr>
        <w:pStyle w:val="Normal"/>
        <w:rPr>
          <w:rFonts w:ascii="Aptos" w:hAnsi="Aptos" w:eastAsia="Aptos" w:cs="Aptos"/>
          <w:noProof w:val="0"/>
          <w:color w:val="FF0000"/>
          <w:sz w:val="24"/>
          <w:szCs w:val="24"/>
          <w:lang w:val="en-US"/>
        </w:rPr>
      </w:pPr>
      <w:r w:rsidRPr="60016B3C" w:rsidR="157E9224">
        <w:rPr>
          <w:rFonts w:ascii="Aptos" w:hAnsi="Aptos" w:eastAsia="Aptos" w:cs="Aptos"/>
          <w:noProof w:val="0"/>
          <w:color w:val="FF0000"/>
          <w:sz w:val="24"/>
          <w:szCs w:val="24"/>
          <w:lang w:val="en-US"/>
        </w:rPr>
        <w:t>MARKET Price=26</w:t>
      </w:r>
    </w:p>
    <w:p w:rsidR="02971D1D" w:rsidP="60016B3C" w:rsidRDefault="02971D1D" w14:paraId="7ED832B9" w14:textId="5F43027F">
      <w:pPr>
        <w:pStyle w:val="Normal"/>
        <w:rPr>
          <w:rFonts w:ascii="Aptos" w:hAnsi="Aptos" w:eastAsia="Aptos" w:cs="Aptos"/>
          <w:noProof w:val="0"/>
          <w:color w:val="FF0000"/>
          <w:sz w:val="24"/>
          <w:szCs w:val="24"/>
          <w:lang w:val="en-US"/>
        </w:rPr>
      </w:pPr>
      <w:r w:rsidRPr="60016B3C" w:rsidR="02971D1D">
        <w:rPr>
          <w:rFonts w:ascii="Aptos" w:hAnsi="Aptos" w:eastAsia="Aptos" w:cs="Aptos"/>
          <w:noProof w:val="0"/>
          <w:color w:val="FF0000"/>
          <w:sz w:val="24"/>
          <w:szCs w:val="24"/>
          <w:lang w:val="en-US"/>
        </w:rPr>
        <w:t xml:space="preserve">At Profit Maximization, firm </w:t>
      </w:r>
      <w:r w:rsidRPr="60016B3C" w:rsidR="02971D1D">
        <w:rPr>
          <w:rFonts w:ascii="Aptos" w:hAnsi="Aptos" w:eastAsia="Aptos" w:cs="Aptos"/>
          <w:noProof w:val="0"/>
          <w:color w:val="FF0000"/>
          <w:sz w:val="24"/>
          <w:szCs w:val="24"/>
          <w:lang w:val="en-US"/>
        </w:rPr>
        <w:t>operates</w:t>
      </w:r>
      <w:r w:rsidRPr="60016B3C" w:rsidR="02971D1D">
        <w:rPr>
          <w:rFonts w:ascii="Aptos" w:hAnsi="Aptos" w:eastAsia="Aptos" w:cs="Aptos"/>
          <w:noProof w:val="0"/>
          <w:color w:val="FF0000"/>
          <w:sz w:val="24"/>
          <w:szCs w:val="24"/>
          <w:lang w:val="en-US"/>
        </w:rPr>
        <w:t xml:space="preserve"> at the point where p=mc so when </w:t>
      </w:r>
      <w:r w:rsidRPr="60016B3C" w:rsidR="65EF21B6">
        <w:rPr>
          <w:rFonts w:ascii="Aptos" w:hAnsi="Aptos" w:eastAsia="Aptos" w:cs="Aptos"/>
          <w:noProof w:val="0"/>
          <w:color w:val="FF0000"/>
          <w:sz w:val="24"/>
          <w:szCs w:val="24"/>
          <w:lang w:val="en-US"/>
        </w:rPr>
        <w:t>MC=26,</w:t>
      </w:r>
      <w:r w:rsidRPr="60016B3C" w:rsidR="02971D1D">
        <w:rPr>
          <w:rFonts w:ascii="Aptos" w:hAnsi="Aptos" w:eastAsia="Aptos" w:cs="Aptos"/>
          <w:noProof w:val="0"/>
          <w:color w:val="FF0000"/>
          <w:sz w:val="24"/>
          <w:szCs w:val="24"/>
          <w:lang w:val="en-US"/>
        </w:rPr>
        <w:t xml:space="preserve"> </w:t>
      </w:r>
      <w:r w:rsidRPr="60016B3C" w:rsidR="02971D1D">
        <w:rPr>
          <w:rFonts w:ascii="Aptos" w:hAnsi="Aptos" w:eastAsia="Aptos" w:cs="Aptos"/>
          <w:noProof w:val="0"/>
          <w:color w:val="FF0000"/>
          <w:sz w:val="24"/>
          <w:szCs w:val="24"/>
          <w:lang w:val="en-US"/>
        </w:rPr>
        <w:t>OUTPUT= 6 Units</w:t>
      </w:r>
    </w:p>
    <w:p w:rsidR="42471A6D" w:rsidP="60016B3C" w:rsidRDefault="42471A6D" w14:paraId="7F9DB2EF" w14:textId="13674DFA">
      <w:pPr>
        <w:pStyle w:val="ListParagraph"/>
        <w:numPr>
          <w:ilvl w:val="0"/>
          <w:numId w:val="2"/>
        </w:numPr>
        <w:rPr>
          <w:noProof w:val="0"/>
          <w:lang w:val="en-US"/>
        </w:rPr>
      </w:pPr>
      <w:r w:rsidRPr="60016B3C" w:rsidR="42471A6D">
        <w:rPr>
          <w:noProof w:val="0"/>
          <w:lang w:val="en-US"/>
        </w:rPr>
        <w:t>Consider total cost and total revenue given in the following table:</w:t>
      </w:r>
    </w:p>
    <w:tbl>
      <w:tblPr>
        <w:tblStyle w:val="TableGrid"/>
        <w:tblW w:w="0" w:type="auto"/>
        <w:jc w:val="center"/>
        <w:tblLayout w:type="fixed"/>
        <w:tblLook w:val="06A0" w:firstRow="1" w:lastRow="0" w:firstColumn="1" w:lastColumn="0" w:noHBand="1" w:noVBand="1"/>
      </w:tblPr>
      <w:tblGrid>
        <w:gridCol w:w="1185"/>
        <w:gridCol w:w="735"/>
        <w:gridCol w:w="960"/>
        <w:gridCol w:w="960"/>
        <w:gridCol w:w="960"/>
        <w:gridCol w:w="960"/>
      </w:tblGrid>
      <w:tr w:rsidR="60016B3C" w:rsidTr="60016B3C" w14:paraId="41448EAD">
        <w:trPr>
          <w:trHeight w:val="300"/>
        </w:trPr>
        <w:tc>
          <w:tcPr>
            <w:tcW w:w="1185" w:type="dxa"/>
            <w:tcMar/>
          </w:tcPr>
          <w:p w:rsidR="42471A6D" w:rsidP="60016B3C" w:rsidRDefault="42471A6D" w14:paraId="314E1A41" w14:textId="2F050A6D">
            <w:pPr>
              <w:pStyle w:val="Normal"/>
              <w:rPr>
                <w:noProof w:val="0"/>
                <w:lang w:val="en-US"/>
              </w:rPr>
            </w:pPr>
            <w:r w:rsidRPr="60016B3C" w:rsidR="42471A6D">
              <w:rPr>
                <w:noProof w:val="0"/>
                <w:lang w:val="en-US"/>
              </w:rPr>
              <w:t>Quantity</w:t>
            </w:r>
          </w:p>
        </w:tc>
        <w:tc>
          <w:tcPr>
            <w:tcW w:w="735" w:type="dxa"/>
            <w:tcMar/>
          </w:tcPr>
          <w:p w:rsidR="42471A6D" w:rsidP="60016B3C" w:rsidRDefault="42471A6D" w14:paraId="6422AE7A" w14:textId="1C64439D">
            <w:pPr>
              <w:pStyle w:val="Normal"/>
              <w:rPr>
                <w:noProof w:val="0"/>
                <w:lang w:val="en-US"/>
              </w:rPr>
            </w:pPr>
            <w:r w:rsidRPr="60016B3C" w:rsidR="42471A6D">
              <w:rPr>
                <w:noProof w:val="0"/>
                <w:lang w:val="en-US"/>
              </w:rPr>
              <w:t>0</w:t>
            </w:r>
          </w:p>
        </w:tc>
        <w:tc>
          <w:tcPr>
            <w:tcW w:w="960" w:type="dxa"/>
            <w:tcMar/>
          </w:tcPr>
          <w:p w:rsidR="42471A6D" w:rsidP="60016B3C" w:rsidRDefault="42471A6D" w14:paraId="549ADDD2" w14:textId="5F769D8E">
            <w:pPr>
              <w:pStyle w:val="Normal"/>
              <w:rPr>
                <w:noProof w:val="0"/>
                <w:lang w:val="en-US"/>
              </w:rPr>
            </w:pPr>
            <w:r w:rsidRPr="60016B3C" w:rsidR="42471A6D">
              <w:rPr>
                <w:noProof w:val="0"/>
                <w:lang w:val="en-US"/>
              </w:rPr>
              <w:t>1</w:t>
            </w:r>
          </w:p>
        </w:tc>
        <w:tc>
          <w:tcPr>
            <w:tcW w:w="960" w:type="dxa"/>
            <w:tcMar/>
          </w:tcPr>
          <w:p w:rsidR="42471A6D" w:rsidP="60016B3C" w:rsidRDefault="42471A6D" w14:paraId="0B944934" w14:textId="3A6924F6">
            <w:pPr>
              <w:pStyle w:val="Normal"/>
              <w:rPr>
                <w:noProof w:val="0"/>
                <w:lang w:val="en-US"/>
              </w:rPr>
            </w:pPr>
            <w:r w:rsidRPr="60016B3C" w:rsidR="42471A6D">
              <w:rPr>
                <w:noProof w:val="0"/>
                <w:lang w:val="en-US"/>
              </w:rPr>
              <w:t>2</w:t>
            </w:r>
          </w:p>
        </w:tc>
        <w:tc>
          <w:tcPr>
            <w:tcW w:w="960" w:type="dxa"/>
            <w:tcMar/>
          </w:tcPr>
          <w:p w:rsidR="42471A6D" w:rsidP="60016B3C" w:rsidRDefault="42471A6D" w14:paraId="36F31BD4" w14:textId="7B6D66B0">
            <w:pPr>
              <w:pStyle w:val="Normal"/>
              <w:rPr>
                <w:noProof w:val="0"/>
                <w:lang w:val="en-US"/>
              </w:rPr>
            </w:pPr>
            <w:r w:rsidRPr="60016B3C" w:rsidR="42471A6D">
              <w:rPr>
                <w:noProof w:val="0"/>
                <w:lang w:val="en-US"/>
              </w:rPr>
              <w:t>3</w:t>
            </w:r>
          </w:p>
        </w:tc>
        <w:tc>
          <w:tcPr>
            <w:tcW w:w="960" w:type="dxa"/>
            <w:tcMar/>
          </w:tcPr>
          <w:p w:rsidR="42471A6D" w:rsidP="60016B3C" w:rsidRDefault="42471A6D" w14:paraId="0FBAB566" w14:textId="6135ACE0">
            <w:pPr>
              <w:pStyle w:val="Normal"/>
              <w:rPr>
                <w:noProof w:val="0"/>
                <w:lang w:val="en-US"/>
              </w:rPr>
            </w:pPr>
            <w:r w:rsidRPr="60016B3C" w:rsidR="42471A6D">
              <w:rPr>
                <w:noProof w:val="0"/>
                <w:lang w:val="en-US"/>
              </w:rPr>
              <w:t>4</w:t>
            </w:r>
          </w:p>
        </w:tc>
      </w:tr>
      <w:tr w:rsidR="60016B3C" w:rsidTr="60016B3C" w14:paraId="0F1574EA">
        <w:trPr>
          <w:trHeight w:val="300"/>
        </w:trPr>
        <w:tc>
          <w:tcPr>
            <w:tcW w:w="1185" w:type="dxa"/>
            <w:tcMar/>
          </w:tcPr>
          <w:p w:rsidR="42471A6D" w:rsidP="60016B3C" w:rsidRDefault="42471A6D" w14:paraId="5D8209A6" w14:textId="0EDD0078">
            <w:pPr>
              <w:pStyle w:val="Normal"/>
              <w:rPr>
                <w:noProof w:val="0"/>
                <w:lang w:val="en-US"/>
              </w:rPr>
            </w:pPr>
            <w:r w:rsidRPr="60016B3C" w:rsidR="42471A6D">
              <w:rPr>
                <w:noProof w:val="0"/>
                <w:lang w:val="en-US"/>
              </w:rPr>
              <w:t>Total Cost</w:t>
            </w:r>
          </w:p>
        </w:tc>
        <w:tc>
          <w:tcPr>
            <w:tcW w:w="735" w:type="dxa"/>
            <w:tcMar/>
          </w:tcPr>
          <w:p w:rsidR="42471A6D" w:rsidP="60016B3C" w:rsidRDefault="42471A6D" w14:paraId="742DE50D" w14:textId="74008DC6">
            <w:pPr>
              <w:pStyle w:val="Normal"/>
              <w:rPr>
                <w:noProof w:val="0"/>
                <w:lang w:val="en-US"/>
              </w:rPr>
            </w:pPr>
            <w:r w:rsidRPr="60016B3C" w:rsidR="42471A6D">
              <w:rPr>
                <w:noProof w:val="0"/>
                <w:lang w:val="en-US"/>
              </w:rPr>
              <w:t>$8</w:t>
            </w:r>
          </w:p>
        </w:tc>
        <w:tc>
          <w:tcPr>
            <w:tcW w:w="960" w:type="dxa"/>
            <w:tcMar/>
          </w:tcPr>
          <w:p w:rsidR="42471A6D" w:rsidP="60016B3C" w:rsidRDefault="42471A6D" w14:paraId="5499F3FA" w14:textId="08F1B2B7">
            <w:pPr>
              <w:pStyle w:val="Normal"/>
              <w:rPr>
                <w:noProof w:val="0"/>
                <w:lang w:val="en-US"/>
              </w:rPr>
            </w:pPr>
            <w:r w:rsidRPr="60016B3C" w:rsidR="42471A6D">
              <w:rPr>
                <w:noProof w:val="0"/>
                <w:lang w:val="en-US"/>
              </w:rPr>
              <w:t>9</w:t>
            </w:r>
          </w:p>
        </w:tc>
        <w:tc>
          <w:tcPr>
            <w:tcW w:w="960" w:type="dxa"/>
            <w:tcMar/>
          </w:tcPr>
          <w:p w:rsidR="42471A6D" w:rsidP="60016B3C" w:rsidRDefault="42471A6D" w14:paraId="72EAC8A4" w14:textId="30A91EE1">
            <w:pPr>
              <w:pStyle w:val="Normal"/>
              <w:rPr>
                <w:noProof w:val="0"/>
                <w:lang w:val="en-US"/>
              </w:rPr>
            </w:pPr>
            <w:r w:rsidRPr="60016B3C" w:rsidR="42471A6D">
              <w:rPr>
                <w:noProof w:val="0"/>
                <w:lang w:val="en-US"/>
              </w:rPr>
              <w:t>10</w:t>
            </w:r>
          </w:p>
        </w:tc>
        <w:tc>
          <w:tcPr>
            <w:tcW w:w="960" w:type="dxa"/>
            <w:tcMar/>
          </w:tcPr>
          <w:p w:rsidR="42471A6D" w:rsidP="60016B3C" w:rsidRDefault="42471A6D" w14:paraId="2DA1AA18" w14:textId="25E5578F">
            <w:pPr>
              <w:pStyle w:val="Normal"/>
              <w:rPr>
                <w:noProof w:val="0"/>
                <w:lang w:val="en-US"/>
              </w:rPr>
            </w:pPr>
            <w:r w:rsidRPr="60016B3C" w:rsidR="42471A6D">
              <w:rPr>
                <w:noProof w:val="0"/>
                <w:lang w:val="en-US"/>
              </w:rPr>
              <w:t>11</w:t>
            </w:r>
          </w:p>
        </w:tc>
        <w:tc>
          <w:tcPr>
            <w:tcW w:w="960" w:type="dxa"/>
            <w:tcMar/>
          </w:tcPr>
          <w:p w:rsidR="42471A6D" w:rsidP="60016B3C" w:rsidRDefault="42471A6D" w14:paraId="722BD35A" w14:textId="723C6591">
            <w:pPr>
              <w:pStyle w:val="Normal"/>
              <w:rPr>
                <w:noProof w:val="0"/>
                <w:lang w:val="en-US"/>
              </w:rPr>
            </w:pPr>
            <w:r w:rsidRPr="60016B3C" w:rsidR="42471A6D">
              <w:rPr>
                <w:noProof w:val="0"/>
                <w:lang w:val="en-US"/>
              </w:rPr>
              <w:t>13</w:t>
            </w:r>
          </w:p>
        </w:tc>
      </w:tr>
      <w:tr w:rsidR="60016B3C" w:rsidTr="60016B3C" w14:paraId="1E1024A1">
        <w:trPr>
          <w:trHeight w:val="300"/>
        </w:trPr>
        <w:tc>
          <w:tcPr>
            <w:tcW w:w="1185" w:type="dxa"/>
            <w:tcMar/>
          </w:tcPr>
          <w:p w:rsidR="42471A6D" w:rsidP="60016B3C" w:rsidRDefault="42471A6D" w14:paraId="2B591A78" w14:textId="66C2A072">
            <w:pPr>
              <w:pStyle w:val="Normal"/>
              <w:rPr>
                <w:noProof w:val="0"/>
                <w:lang w:val="en-US"/>
              </w:rPr>
            </w:pPr>
            <w:r w:rsidRPr="60016B3C" w:rsidR="42471A6D">
              <w:rPr>
                <w:noProof w:val="0"/>
                <w:lang w:val="en-US"/>
              </w:rPr>
              <w:t>Total Revenue</w:t>
            </w:r>
          </w:p>
        </w:tc>
        <w:tc>
          <w:tcPr>
            <w:tcW w:w="735" w:type="dxa"/>
            <w:tcMar/>
          </w:tcPr>
          <w:p w:rsidR="42471A6D" w:rsidP="60016B3C" w:rsidRDefault="42471A6D" w14:paraId="6AA9A6B6" w14:textId="6D45F98D">
            <w:pPr>
              <w:pStyle w:val="Normal"/>
              <w:rPr>
                <w:noProof w:val="0"/>
                <w:lang w:val="en-US"/>
              </w:rPr>
            </w:pPr>
            <w:r w:rsidRPr="60016B3C" w:rsidR="42471A6D">
              <w:rPr>
                <w:noProof w:val="0"/>
                <w:lang w:val="en-US"/>
              </w:rPr>
              <w:t>$0</w:t>
            </w:r>
          </w:p>
        </w:tc>
        <w:tc>
          <w:tcPr>
            <w:tcW w:w="960" w:type="dxa"/>
            <w:tcMar/>
          </w:tcPr>
          <w:p w:rsidR="42471A6D" w:rsidP="60016B3C" w:rsidRDefault="42471A6D" w14:paraId="13F05EA4" w14:textId="4C6A4F67">
            <w:pPr>
              <w:pStyle w:val="Normal"/>
              <w:rPr>
                <w:noProof w:val="0"/>
                <w:lang w:val="en-US"/>
              </w:rPr>
            </w:pPr>
            <w:r w:rsidRPr="60016B3C" w:rsidR="42471A6D">
              <w:rPr>
                <w:noProof w:val="0"/>
                <w:lang w:val="en-US"/>
              </w:rPr>
              <w:t>8</w:t>
            </w:r>
          </w:p>
        </w:tc>
        <w:tc>
          <w:tcPr>
            <w:tcW w:w="960" w:type="dxa"/>
            <w:tcMar/>
          </w:tcPr>
          <w:p w:rsidR="42471A6D" w:rsidP="60016B3C" w:rsidRDefault="42471A6D" w14:paraId="7C766A0A" w14:textId="063EC995">
            <w:pPr>
              <w:pStyle w:val="Normal"/>
              <w:rPr>
                <w:noProof w:val="0"/>
                <w:lang w:val="en-US"/>
              </w:rPr>
            </w:pPr>
            <w:r w:rsidRPr="60016B3C" w:rsidR="42471A6D">
              <w:rPr>
                <w:noProof w:val="0"/>
                <w:lang w:val="en-US"/>
              </w:rPr>
              <w:t>16</w:t>
            </w:r>
          </w:p>
        </w:tc>
        <w:tc>
          <w:tcPr>
            <w:tcW w:w="960" w:type="dxa"/>
            <w:tcMar/>
          </w:tcPr>
          <w:p w:rsidR="42471A6D" w:rsidP="60016B3C" w:rsidRDefault="42471A6D" w14:paraId="25BA3E95" w14:textId="406047E9">
            <w:pPr>
              <w:pStyle w:val="Normal"/>
              <w:rPr>
                <w:noProof w:val="0"/>
                <w:lang w:val="en-US"/>
              </w:rPr>
            </w:pPr>
            <w:r w:rsidRPr="60016B3C" w:rsidR="42471A6D">
              <w:rPr>
                <w:noProof w:val="0"/>
                <w:lang w:val="en-US"/>
              </w:rPr>
              <w:t>24</w:t>
            </w:r>
          </w:p>
        </w:tc>
        <w:tc>
          <w:tcPr>
            <w:tcW w:w="960" w:type="dxa"/>
            <w:tcMar/>
          </w:tcPr>
          <w:p w:rsidR="42471A6D" w:rsidP="60016B3C" w:rsidRDefault="42471A6D" w14:paraId="0DE950A9" w14:textId="42974E36">
            <w:pPr>
              <w:pStyle w:val="Normal"/>
              <w:rPr>
                <w:noProof w:val="0"/>
                <w:lang w:val="en-US"/>
              </w:rPr>
            </w:pPr>
            <w:r w:rsidRPr="60016B3C" w:rsidR="42471A6D">
              <w:rPr>
                <w:noProof w:val="0"/>
                <w:lang w:val="en-US"/>
              </w:rPr>
              <w:t>32</w:t>
            </w:r>
          </w:p>
        </w:tc>
      </w:tr>
    </w:tbl>
    <w:p w:rsidR="60016B3C" w:rsidP="60016B3C" w:rsidRDefault="60016B3C" w14:paraId="3CE51736" w14:textId="1B46126B">
      <w:pPr>
        <w:pStyle w:val="Normal"/>
        <w:ind w:left="0"/>
      </w:pPr>
    </w:p>
    <w:p w:rsidR="42471A6D" w:rsidP="60016B3C" w:rsidRDefault="42471A6D" w14:paraId="733361F1" w14:textId="4BC00A91">
      <w:pPr>
        <w:pStyle w:val="ListParagraph"/>
        <w:numPr>
          <w:ilvl w:val="0"/>
          <w:numId w:val="5"/>
        </w:numPr>
        <w:rPr>
          <w:rFonts w:ascii="Aptos" w:hAnsi="Aptos" w:eastAsia="Aptos" w:cs="Aptos"/>
          <w:noProof w:val="0"/>
          <w:sz w:val="24"/>
          <w:szCs w:val="24"/>
          <w:lang w:val="en-US"/>
        </w:rPr>
      </w:pPr>
      <w:r w:rsidRPr="60016B3C" w:rsidR="42471A6D">
        <w:rPr>
          <w:rFonts w:ascii="Aptos" w:hAnsi="Aptos" w:eastAsia="Aptos" w:cs="Aptos"/>
          <w:noProof w:val="0"/>
          <w:sz w:val="24"/>
          <w:szCs w:val="24"/>
          <w:lang w:val="en-US"/>
        </w:rPr>
        <w:t xml:space="preserve">Calculate profit for each quantity. How much should the firm produce to maximize profit? </w:t>
      </w:r>
    </w:p>
    <w:tbl>
      <w:tblPr>
        <w:tblStyle w:val="TableGrid"/>
        <w:tblW w:w="0" w:type="auto"/>
        <w:jc w:val="center"/>
        <w:tblLayout w:type="fixed"/>
        <w:tblLook w:val="06A0" w:firstRow="1" w:lastRow="0" w:firstColumn="1" w:lastColumn="0" w:noHBand="1" w:noVBand="1"/>
      </w:tblPr>
      <w:tblGrid>
        <w:gridCol w:w="1185"/>
        <w:gridCol w:w="735"/>
        <w:gridCol w:w="960"/>
        <w:gridCol w:w="960"/>
        <w:gridCol w:w="960"/>
        <w:gridCol w:w="960"/>
      </w:tblGrid>
      <w:tr w:rsidR="60016B3C" w:rsidTr="60016B3C" w14:paraId="655149DE">
        <w:trPr>
          <w:trHeight w:val="300"/>
        </w:trPr>
        <w:tc>
          <w:tcPr>
            <w:tcW w:w="1185" w:type="dxa"/>
            <w:tcMar/>
          </w:tcPr>
          <w:p w:rsidR="60016B3C" w:rsidP="60016B3C" w:rsidRDefault="60016B3C" w14:paraId="0954C620" w14:textId="2F050A6D">
            <w:pPr>
              <w:pStyle w:val="Normal"/>
              <w:rPr>
                <w:noProof w:val="0"/>
                <w:color w:val="FF0000"/>
                <w:lang w:val="en-US"/>
              </w:rPr>
            </w:pPr>
            <w:r w:rsidRPr="60016B3C" w:rsidR="60016B3C">
              <w:rPr>
                <w:noProof w:val="0"/>
                <w:color w:val="FF0000"/>
                <w:lang w:val="en-US"/>
              </w:rPr>
              <w:t>Quantity</w:t>
            </w:r>
          </w:p>
        </w:tc>
        <w:tc>
          <w:tcPr>
            <w:tcW w:w="735" w:type="dxa"/>
            <w:tcMar/>
          </w:tcPr>
          <w:p w:rsidR="60016B3C" w:rsidP="60016B3C" w:rsidRDefault="60016B3C" w14:paraId="24511906" w14:textId="1C64439D">
            <w:pPr>
              <w:pStyle w:val="Normal"/>
              <w:rPr>
                <w:noProof w:val="0"/>
                <w:color w:val="FF0000"/>
                <w:lang w:val="en-US"/>
              </w:rPr>
            </w:pPr>
            <w:r w:rsidRPr="60016B3C" w:rsidR="60016B3C">
              <w:rPr>
                <w:noProof w:val="0"/>
                <w:color w:val="FF0000"/>
                <w:lang w:val="en-US"/>
              </w:rPr>
              <w:t>0</w:t>
            </w:r>
          </w:p>
        </w:tc>
        <w:tc>
          <w:tcPr>
            <w:tcW w:w="960" w:type="dxa"/>
            <w:tcMar/>
          </w:tcPr>
          <w:p w:rsidR="60016B3C" w:rsidP="60016B3C" w:rsidRDefault="60016B3C" w14:paraId="75636436" w14:textId="5F769D8E">
            <w:pPr>
              <w:pStyle w:val="Normal"/>
              <w:rPr>
                <w:noProof w:val="0"/>
                <w:color w:val="FF0000"/>
                <w:lang w:val="en-US"/>
              </w:rPr>
            </w:pPr>
            <w:r w:rsidRPr="60016B3C" w:rsidR="60016B3C">
              <w:rPr>
                <w:noProof w:val="0"/>
                <w:color w:val="FF0000"/>
                <w:lang w:val="en-US"/>
              </w:rPr>
              <w:t>1</w:t>
            </w:r>
          </w:p>
        </w:tc>
        <w:tc>
          <w:tcPr>
            <w:tcW w:w="960" w:type="dxa"/>
            <w:tcMar/>
          </w:tcPr>
          <w:p w:rsidR="60016B3C" w:rsidP="60016B3C" w:rsidRDefault="60016B3C" w14:paraId="460EE1F6" w14:textId="3A6924F6">
            <w:pPr>
              <w:pStyle w:val="Normal"/>
              <w:rPr>
                <w:noProof w:val="0"/>
                <w:color w:val="FF0000"/>
                <w:lang w:val="en-US"/>
              </w:rPr>
            </w:pPr>
            <w:r w:rsidRPr="60016B3C" w:rsidR="60016B3C">
              <w:rPr>
                <w:noProof w:val="0"/>
                <w:color w:val="FF0000"/>
                <w:lang w:val="en-US"/>
              </w:rPr>
              <w:t>2</w:t>
            </w:r>
          </w:p>
        </w:tc>
        <w:tc>
          <w:tcPr>
            <w:tcW w:w="960" w:type="dxa"/>
            <w:tcMar/>
          </w:tcPr>
          <w:p w:rsidR="60016B3C" w:rsidP="60016B3C" w:rsidRDefault="60016B3C" w14:paraId="30184D40" w14:textId="7B6D66B0">
            <w:pPr>
              <w:pStyle w:val="Normal"/>
              <w:rPr>
                <w:noProof w:val="0"/>
                <w:color w:val="FF0000"/>
                <w:lang w:val="en-US"/>
              </w:rPr>
            </w:pPr>
            <w:r w:rsidRPr="60016B3C" w:rsidR="60016B3C">
              <w:rPr>
                <w:noProof w:val="0"/>
                <w:color w:val="FF0000"/>
                <w:lang w:val="en-US"/>
              </w:rPr>
              <w:t>3</w:t>
            </w:r>
          </w:p>
        </w:tc>
        <w:tc>
          <w:tcPr>
            <w:tcW w:w="960" w:type="dxa"/>
            <w:tcMar/>
          </w:tcPr>
          <w:p w:rsidR="60016B3C" w:rsidP="60016B3C" w:rsidRDefault="60016B3C" w14:paraId="0C01B62C" w14:textId="6135ACE0">
            <w:pPr>
              <w:pStyle w:val="Normal"/>
              <w:rPr>
                <w:noProof w:val="0"/>
                <w:color w:val="FF0000"/>
                <w:lang w:val="en-US"/>
              </w:rPr>
            </w:pPr>
            <w:r w:rsidRPr="60016B3C" w:rsidR="60016B3C">
              <w:rPr>
                <w:noProof w:val="0"/>
                <w:color w:val="FF0000"/>
                <w:lang w:val="en-US"/>
              </w:rPr>
              <w:t>4</w:t>
            </w:r>
          </w:p>
        </w:tc>
      </w:tr>
      <w:tr w:rsidR="60016B3C" w:rsidTr="60016B3C" w14:paraId="07286B04">
        <w:trPr>
          <w:trHeight w:val="300"/>
        </w:trPr>
        <w:tc>
          <w:tcPr>
            <w:tcW w:w="1185" w:type="dxa"/>
            <w:tcMar/>
          </w:tcPr>
          <w:p w:rsidR="60016B3C" w:rsidP="60016B3C" w:rsidRDefault="60016B3C" w14:paraId="6724ECAA" w14:textId="0EDD0078">
            <w:pPr>
              <w:pStyle w:val="Normal"/>
              <w:rPr>
                <w:noProof w:val="0"/>
                <w:color w:val="FF0000"/>
                <w:lang w:val="en-US"/>
              </w:rPr>
            </w:pPr>
            <w:r w:rsidRPr="60016B3C" w:rsidR="60016B3C">
              <w:rPr>
                <w:noProof w:val="0"/>
                <w:color w:val="FF0000"/>
                <w:lang w:val="en-US"/>
              </w:rPr>
              <w:t>Total Cost</w:t>
            </w:r>
          </w:p>
        </w:tc>
        <w:tc>
          <w:tcPr>
            <w:tcW w:w="735" w:type="dxa"/>
            <w:tcMar/>
          </w:tcPr>
          <w:p w:rsidR="60016B3C" w:rsidP="60016B3C" w:rsidRDefault="60016B3C" w14:paraId="753E3B4B" w14:textId="74008DC6">
            <w:pPr>
              <w:pStyle w:val="Normal"/>
              <w:rPr>
                <w:noProof w:val="0"/>
                <w:color w:val="FF0000"/>
                <w:lang w:val="en-US"/>
              </w:rPr>
            </w:pPr>
            <w:r w:rsidRPr="60016B3C" w:rsidR="60016B3C">
              <w:rPr>
                <w:noProof w:val="0"/>
                <w:color w:val="FF0000"/>
                <w:lang w:val="en-US"/>
              </w:rPr>
              <w:t>$8</w:t>
            </w:r>
          </w:p>
        </w:tc>
        <w:tc>
          <w:tcPr>
            <w:tcW w:w="960" w:type="dxa"/>
            <w:tcMar/>
          </w:tcPr>
          <w:p w:rsidR="60016B3C" w:rsidP="60016B3C" w:rsidRDefault="60016B3C" w14:paraId="79B3560D" w14:textId="08F1B2B7">
            <w:pPr>
              <w:pStyle w:val="Normal"/>
              <w:rPr>
                <w:noProof w:val="0"/>
                <w:color w:val="FF0000"/>
                <w:lang w:val="en-US"/>
              </w:rPr>
            </w:pPr>
            <w:r w:rsidRPr="60016B3C" w:rsidR="60016B3C">
              <w:rPr>
                <w:noProof w:val="0"/>
                <w:color w:val="FF0000"/>
                <w:lang w:val="en-US"/>
              </w:rPr>
              <w:t>9</w:t>
            </w:r>
          </w:p>
        </w:tc>
        <w:tc>
          <w:tcPr>
            <w:tcW w:w="960" w:type="dxa"/>
            <w:tcMar/>
          </w:tcPr>
          <w:p w:rsidR="60016B3C" w:rsidP="60016B3C" w:rsidRDefault="60016B3C" w14:paraId="1F1052DB" w14:textId="30A91EE1">
            <w:pPr>
              <w:pStyle w:val="Normal"/>
              <w:rPr>
                <w:noProof w:val="0"/>
                <w:color w:val="FF0000"/>
                <w:lang w:val="en-US"/>
              </w:rPr>
            </w:pPr>
            <w:r w:rsidRPr="60016B3C" w:rsidR="60016B3C">
              <w:rPr>
                <w:noProof w:val="0"/>
                <w:color w:val="FF0000"/>
                <w:lang w:val="en-US"/>
              </w:rPr>
              <w:t>10</w:t>
            </w:r>
          </w:p>
        </w:tc>
        <w:tc>
          <w:tcPr>
            <w:tcW w:w="960" w:type="dxa"/>
            <w:tcMar/>
          </w:tcPr>
          <w:p w:rsidR="60016B3C" w:rsidP="60016B3C" w:rsidRDefault="60016B3C" w14:paraId="045AA920" w14:textId="25E5578F">
            <w:pPr>
              <w:pStyle w:val="Normal"/>
              <w:rPr>
                <w:noProof w:val="0"/>
                <w:color w:val="FF0000"/>
                <w:lang w:val="en-US"/>
              </w:rPr>
            </w:pPr>
            <w:r w:rsidRPr="60016B3C" w:rsidR="60016B3C">
              <w:rPr>
                <w:noProof w:val="0"/>
                <w:color w:val="FF0000"/>
                <w:lang w:val="en-US"/>
              </w:rPr>
              <w:t>11</w:t>
            </w:r>
          </w:p>
        </w:tc>
        <w:tc>
          <w:tcPr>
            <w:tcW w:w="960" w:type="dxa"/>
            <w:tcMar/>
          </w:tcPr>
          <w:p w:rsidR="60016B3C" w:rsidP="60016B3C" w:rsidRDefault="60016B3C" w14:paraId="17D0A69F" w14:textId="723C6591">
            <w:pPr>
              <w:pStyle w:val="Normal"/>
              <w:rPr>
                <w:noProof w:val="0"/>
                <w:color w:val="FF0000"/>
                <w:lang w:val="en-US"/>
              </w:rPr>
            </w:pPr>
            <w:r w:rsidRPr="60016B3C" w:rsidR="60016B3C">
              <w:rPr>
                <w:noProof w:val="0"/>
                <w:color w:val="FF0000"/>
                <w:lang w:val="en-US"/>
              </w:rPr>
              <w:t>13</w:t>
            </w:r>
          </w:p>
        </w:tc>
      </w:tr>
      <w:tr w:rsidR="60016B3C" w:rsidTr="60016B3C" w14:paraId="106F207C">
        <w:trPr>
          <w:trHeight w:val="300"/>
        </w:trPr>
        <w:tc>
          <w:tcPr>
            <w:tcW w:w="1185" w:type="dxa"/>
            <w:tcMar/>
          </w:tcPr>
          <w:p w:rsidR="60016B3C" w:rsidP="60016B3C" w:rsidRDefault="60016B3C" w14:paraId="2033DCEB" w14:textId="66C2A072">
            <w:pPr>
              <w:pStyle w:val="Normal"/>
              <w:rPr>
                <w:noProof w:val="0"/>
                <w:color w:val="FF0000"/>
                <w:lang w:val="en-US"/>
              </w:rPr>
            </w:pPr>
            <w:r w:rsidRPr="60016B3C" w:rsidR="60016B3C">
              <w:rPr>
                <w:noProof w:val="0"/>
                <w:color w:val="FF0000"/>
                <w:lang w:val="en-US"/>
              </w:rPr>
              <w:t>Total Revenue</w:t>
            </w:r>
          </w:p>
        </w:tc>
        <w:tc>
          <w:tcPr>
            <w:tcW w:w="735" w:type="dxa"/>
            <w:tcMar/>
          </w:tcPr>
          <w:p w:rsidR="60016B3C" w:rsidP="60016B3C" w:rsidRDefault="60016B3C" w14:paraId="1073BE3B" w14:textId="6D45F98D">
            <w:pPr>
              <w:pStyle w:val="Normal"/>
              <w:rPr>
                <w:noProof w:val="0"/>
                <w:color w:val="FF0000"/>
                <w:lang w:val="en-US"/>
              </w:rPr>
            </w:pPr>
            <w:r w:rsidRPr="60016B3C" w:rsidR="60016B3C">
              <w:rPr>
                <w:noProof w:val="0"/>
                <w:color w:val="FF0000"/>
                <w:lang w:val="en-US"/>
              </w:rPr>
              <w:t>$0</w:t>
            </w:r>
          </w:p>
        </w:tc>
        <w:tc>
          <w:tcPr>
            <w:tcW w:w="960" w:type="dxa"/>
            <w:tcMar/>
          </w:tcPr>
          <w:p w:rsidR="60016B3C" w:rsidP="60016B3C" w:rsidRDefault="60016B3C" w14:paraId="2C70051F" w14:textId="4C6A4F67">
            <w:pPr>
              <w:pStyle w:val="Normal"/>
              <w:rPr>
                <w:noProof w:val="0"/>
                <w:color w:val="FF0000"/>
                <w:lang w:val="en-US"/>
              </w:rPr>
            </w:pPr>
            <w:r w:rsidRPr="60016B3C" w:rsidR="60016B3C">
              <w:rPr>
                <w:noProof w:val="0"/>
                <w:color w:val="FF0000"/>
                <w:lang w:val="en-US"/>
              </w:rPr>
              <w:t>8</w:t>
            </w:r>
          </w:p>
        </w:tc>
        <w:tc>
          <w:tcPr>
            <w:tcW w:w="960" w:type="dxa"/>
            <w:tcMar/>
          </w:tcPr>
          <w:p w:rsidR="60016B3C" w:rsidP="60016B3C" w:rsidRDefault="60016B3C" w14:paraId="5DD97363" w14:textId="063EC995">
            <w:pPr>
              <w:pStyle w:val="Normal"/>
              <w:rPr>
                <w:noProof w:val="0"/>
                <w:color w:val="FF0000"/>
                <w:lang w:val="en-US"/>
              </w:rPr>
            </w:pPr>
            <w:r w:rsidRPr="60016B3C" w:rsidR="60016B3C">
              <w:rPr>
                <w:noProof w:val="0"/>
                <w:color w:val="FF0000"/>
                <w:lang w:val="en-US"/>
              </w:rPr>
              <w:t>16</w:t>
            </w:r>
          </w:p>
        </w:tc>
        <w:tc>
          <w:tcPr>
            <w:tcW w:w="960" w:type="dxa"/>
            <w:tcMar/>
          </w:tcPr>
          <w:p w:rsidR="60016B3C" w:rsidP="60016B3C" w:rsidRDefault="60016B3C" w14:paraId="636A3FE5" w14:textId="406047E9">
            <w:pPr>
              <w:pStyle w:val="Normal"/>
              <w:rPr>
                <w:noProof w:val="0"/>
                <w:color w:val="FF0000"/>
                <w:lang w:val="en-US"/>
              </w:rPr>
            </w:pPr>
            <w:r w:rsidRPr="60016B3C" w:rsidR="60016B3C">
              <w:rPr>
                <w:noProof w:val="0"/>
                <w:color w:val="FF0000"/>
                <w:lang w:val="en-US"/>
              </w:rPr>
              <w:t>24</w:t>
            </w:r>
          </w:p>
        </w:tc>
        <w:tc>
          <w:tcPr>
            <w:tcW w:w="960" w:type="dxa"/>
            <w:tcMar/>
          </w:tcPr>
          <w:p w:rsidR="60016B3C" w:rsidP="60016B3C" w:rsidRDefault="60016B3C" w14:paraId="11B50B98" w14:textId="42974E36">
            <w:pPr>
              <w:pStyle w:val="Normal"/>
              <w:rPr>
                <w:noProof w:val="0"/>
                <w:color w:val="FF0000"/>
                <w:lang w:val="en-US"/>
              </w:rPr>
            </w:pPr>
            <w:r w:rsidRPr="60016B3C" w:rsidR="60016B3C">
              <w:rPr>
                <w:noProof w:val="0"/>
                <w:color w:val="FF0000"/>
                <w:lang w:val="en-US"/>
              </w:rPr>
              <w:t>32</w:t>
            </w:r>
          </w:p>
        </w:tc>
      </w:tr>
      <w:tr w:rsidR="60016B3C" w:rsidTr="60016B3C" w14:paraId="512B3041">
        <w:trPr>
          <w:trHeight w:val="300"/>
        </w:trPr>
        <w:tc>
          <w:tcPr>
            <w:tcW w:w="1185" w:type="dxa"/>
            <w:tcMar/>
          </w:tcPr>
          <w:p w:rsidR="76560F78" w:rsidP="60016B3C" w:rsidRDefault="76560F78" w14:paraId="1DCA4E9A" w14:textId="22294042">
            <w:pPr>
              <w:pStyle w:val="Normal"/>
              <w:rPr>
                <w:noProof w:val="0"/>
                <w:color w:val="FF0000"/>
                <w:lang w:val="en-US"/>
              </w:rPr>
            </w:pPr>
            <w:r w:rsidRPr="60016B3C" w:rsidR="76560F78">
              <w:rPr>
                <w:noProof w:val="0"/>
                <w:color w:val="FF0000"/>
                <w:lang w:val="en-US"/>
              </w:rPr>
              <w:t xml:space="preserve">Profit = </w:t>
            </w:r>
            <w:r w:rsidRPr="60016B3C" w:rsidR="11D8D4FF">
              <w:rPr>
                <w:noProof w:val="0"/>
                <w:color w:val="FF0000"/>
                <w:lang w:val="en-US"/>
              </w:rPr>
              <w:t>TR-TC</w:t>
            </w:r>
          </w:p>
        </w:tc>
        <w:tc>
          <w:tcPr>
            <w:tcW w:w="735" w:type="dxa"/>
            <w:tcMar/>
          </w:tcPr>
          <w:p w:rsidR="11D8D4FF" w:rsidP="60016B3C" w:rsidRDefault="11D8D4FF" w14:paraId="5122F1CA" w14:textId="7B4CE022">
            <w:pPr>
              <w:pStyle w:val="Normal"/>
              <w:rPr>
                <w:noProof w:val="0"/>
                <w:color w:val="FF0000"/>
                <w:lang w:val="en-US"/>
              </w:rPr>
            </w:pPr>
            <w:r w:rsidRPr="60016B3C" w:rsidR="11D8D4FF">
              <w:rPr>
                <w:noProof w:val="0"/>
                <w:color w:val="FF0000"/>
                <w:lang w:val="en-US"/>
              </w:rPr>
              <w:t>-8</w:t>
            </w:r>
          </w:p>
        </w:tc>
        <w:tc>
          <w:tcPr>
            <w:tcW w:w="960" w:type="dxa"/>
            <w:tcMar/>
          </w:tcPr>
          <w:p w:rsidR="11D8D4FF" w:rsidP="60016B3C" w:rsidRDefault="11D8D4FF" w14:paraId="2B76EA9E" w14:textId="53C37DB3">
            <w:pPr>
              <w:pStyle w:val="Normal"/>
              <w:rPr>
                <w:noProof w:val="0"/>
                <w:color w:val="FF0000"/>
                <w:lang w:val="en-US"/>
              </w:rPr>
            </w:pPr>
            <w:r w:rsidRPr="60016B3C" w:rsidR="11D8D4FF">
              <w:rPr>
                <w:noProof w:val="0"/>
                <w:color w:val="FF0000"/>
                <w:lang w:val="en-US"/>
              </w:rPr>
              <w:t>-1</w:t>
            </w:r>
          </w:p>
        </w:tc>
        <w:tc>
          <w:tcPr>
            <w:tcW w:w="960" w:type="dxa"/>
            <w:tcMar/>
          </w:tcPr>
          <w:p w:rsidR="11D8D4FF" w:rsidP="60016B3C" w:rsidRDefault="11D8D4FF" w14:paraId="492B957A" w14:textId="43AC3029">
            <w:pPr>
              <w:pStyle w:val="Normal"/>
              <w:rPr>
                <w:noProof w:val="0"/>
                <w:color w:val="FF0000"/>
                <w:lang w:val="en-US"/>
              </w:rPr>
            </w:pPr>
            <w:r w:rsidRPr="60016B3C" w:rsidR="11D8D4FF">
              <w:rPr>
                <w:noProof w:val="0"/>
                <w:color w:val="FF0000"/>
                <w:lang w:val="en-US"/>
              </w:rPr>
              <w:t>6</w:t>
            </w:r>
          </w:p>
        </w:tc>
        <w:tc>
          <w:tcPr>
            <w:tcW w:w="960" w:type="dxa"/>
            <w:tcMar/>
          </w:tcPr>
          <w:p w:rsidR="11D8D4FF" w:rsidP="60016B3C" w:rsidRDefault="11D8D4FF" w14:paraId="24630AB5" w14:textId="545E4619">
            <w:pPr>
              <w:pStyle w:val="Normal"/>
              <w:rPr>
                <w:noProof w:val="0"/>
                <w:color w:val="FF0000"/>
                <w:lang w:val="en-US"/>
              </w:rPr>
            </w:pPr>
            <w:r w:rsidRPr="60016B3C" w:rsidR="11D8D4FF">
              <w:rPr>
                <w:noProof w:val="0"/>
                <w:color w:val="FF0000"/>
                <w:lang w:val="en-US"/>
              </w:rPr>
              <w:t>13</w:t>
            </w:r>
          </w:p>
        </w:tc>
        <w:tc>
          <w:tcPr>
            <w:tcW w:w="960" w:type="dxa"/>
            <w:tcMar/>
          </w:tcPr>
          <w:p w:rsidR="11D8D4FF" w:rsidP="60016B3C" w:rsidRDefault="11D8D4FF" w14:paraId="47239D14" w14:textId="6F7B2297">
            <w:pPr>
              <w:pStyle w:val="Normal"/>
              <w:rPr>
                <w:noProof w:val="0"/>
                <w:color w:val="FF0000"/>
                <w:lang w:val="en-US"/>
              </w:rPr>
            </w:pPr>
            <w:r w:rsidRPr="60016B3C" w:rsidR="11D8D4FF">
              <w:rPr>
                <w:noProof w:val="0"/>
                <w:color w:val="FF0000"/>
                <w:lang w:val="en-US"/>
              </w:rPr>
              <w:t>19</w:t>
            </w:r>
          </w:p>
          <w:p w:rsidR="60016B3C" w:rsidP="60016B3C" w:rsidRDefault="60016B3C" w14:paraId="7B86758A" w14:textId="63C83A98">
            <w:pPr>
              <w:pStyle w:val="Normal"/>
              <w:rPr>
                <w:noProof w:val="0"/>
                <w:color w:val="FF0000"/>
                <w:lang w:val="en-US"/>
              </w:rPr>
            </w:pPr>
          </w:p>
        </w:tc>
      </w:tr>
    </w:tbl>
    <w:p w:rsidR="11D8D4FF" w:rsidP="60016B3C" w:rsidRDefault="11D8D4FF" w14:paraId="495BCB1C" w14:textId="7D0806EB">
      <w:pPr>
        <w:pStyle w:val="Normal"/>
        <w:ind w:left="0"/>
        <w:rPr>
          <w:rFonts w:ascii="Aptos" w:hAnsi="Aptos" w:eastAsia="Aptos" w:cs="Aptos"/>
          <w:noProof w:val="0"/>
          <w:color w:val="FF0000"/>
          <w:sz w:val="24"/>
          <w:szCs w:val="24"/>
          <w:lang w:val="en-US"/>
        </w:rPr>
      </w:pPr>
      <w:r w:rsidRPr="60016B3C" w:rsidR="11D8D4FF">
        <w:rPr>
          <w:rFonts w:ascii="Aptos" w:hAnsi="Aptos" w:eastAsia="Aptos" w:cs="Aptos"/>
          <w:noProof w:val="0"/>
          <w:color w:val="FF0000"/>
          <w:sz w:val="24"/>
          <w:szCs w:val="24"/>
          <w:lang w:val="en-US"/>
        </w:rPr>
        <w:t>The company should produce 4 units for maximum profit.</w:t>
      </w:r>
    </w:p>
    <w:p w:rsidR="42471A6D" w:rsidP="60016B3C" w:rsidRDefault="42471A6D" w14:paraId="3C73FA30" w14:textId="70A2CF10">
      <w:pPr>
        <w:pStyle w:val="ListParagraph"/>
        <w:numPr>
          <w:ilvl w:val="0"/>
          <w:numId w:val="5"/>
        </w:numPr>
        <w:rPr>
          <w:rFonts w:ascii="Aptos" w:hAnsi="Aptos" w:eastAsia="Aptos" w:cs="Aptos"/>
          <w:noProof w:val="0"/>
          <w:sz w:val="24"/>
          <w:szCs w:val="24"/>
          <w:lang w:val="en-US"/>
        </w:rPr>
      </w:pPr>
      <w:r w:rsidRPr="60016B3C" w:rsidR="42471A6D">
        <w:rPr>
          <w:rFonts w:ascii="Aptos" w:hAnsi="Aptos" w:eastAsia="Aptos" w:cs="Aptos"/>
          <w:noProof w:val="0"/>
          <w:sz w:val="24"/>
          <w:szCs w:val="24"/>
          <w:lang w:val="en-US"/>
        </w:rPr>
        <w:t xml:space="preserve"> Calculate marginal revenue and marginal cost for each quantity.</w:t>
      </w:r>
    </w:p>
    <w:tbl>
      <w:tblPr>
        <w:tblStyle w:val="TableGrid"/>
        <w:tblW w:w="0" w:type="auto"/>
        <w:jc w:val="center"/>
        <w:tblLayout w:type="fixed"/>
        <w:tblLook w:val="06A0" w:firstRow="1" w:lastRow="0" w:firstColumn="1" w:lastColumn="0" w:noHBand="1" w:noVBand="1"/>
      </w:tblPr>
      <w:tblGrid>
        <w:gridCol w:w="1185"/>
        <w:gridCol w:w="735"/>
        <w:gridCol w:w="960"/>
        <w:gridCol w:w="960"/>
        <w:gridCol w:w="960"/>
        <w:gridCol w:w="960"/>
      </w:tblGrid>
      <w:tr w:rsidR="60016B3C" w:rsidTr="60016B3C" w14:paraId="40CEDA54">
        <w:trPr>
          <w:trHeight w:val="300"/>
        </w:trPr>
        <w:tc>
          <w:tcPr>
            <w:tcW w:w="1185" w:type="dxa"/>
            <w:tcMar/>
          </w:tcPr>
          <w:p w:rsidR="60016B3C" w:rsidP="60016B3C" w:rsidRDefault="60016B3C" w14:paraId="2FA0474B" w14:textId="2F050A6D">
            <w:pPr>
              <w:pStyle w:val="Normal"/>
              <w:rPr>
                <w:noProof w:val="0"/>
                <w:color w:val="FF0000"/>
                <w:lang w:val="en-US"/>
              </w:rPr>
            </w:pPr>
            <w:r w:rsidRPr="60016B3C" w:rsidR="60016B3C">
              <w:rPr>
                <w:noProof w:val="0"/>
                <w:color w:val="FF0000"/>
                <w:lang w:val="en-US"/>
              </w:rPr>
              <w:t>Quantity</w:t>
            </w:r>
          </w:p>
        </w:tc>
        <w:tc>
          <w:tcPr>
            <w:tcW w:w="735" w:type="dxa"/>
            <w:tcMar/>
          </w:tcPr>
          <w:p w:rsidR="60016B3C" w:rsidP="60016B3C" w:rsidRDefault="60016B3C" w14:paraId="129555C6" w14:textId="1C64439D">
            <w:pPr>
              <w:pStyle w:val="Normal"/>
              <w:rPr>
                <w:noProof w:val="0"/>
                <w:color w:val="FF0000"/>
                <w:lang w:val="en-US"/>
              </w:rPr>
            </w:pPr>
            <w:r w:rsidRPr="60016B3C" w:rsidR="60016B3C">
              <w:rPr>
                <w:noProof w:val="0"/>
                <w:color w:val="FF0000"/>
                <w:lang w:val="en-US"/>
              </w:rPr>
              <w:t>0</w:t>
            </w:r>
          </w:p>
        </w:tc>
        <w:tc>
          <w:tcPr>
            <w:tcW w:w="960" w:type="dxa"/>
            <w:tcMar/>
          </w:tcPr>
          <w:p w:rsidR="60016B3C" w:rsidP="60016B3C" w:rsidRDefault="60016B3C" w14:paraId="7CECEC02" w14:textId="5F769D8E">
            <w:pPr>
              <w:pStyle w:val="Normal"/>
              <w:rPr>
                <w:noProof w:val="0"/>
                <w:color w:val="FF0000"/>
                <w:lang w:val="en-US"/>
              </w:rPr>
            </w:pPr>
            <w:r w:rsidRPr="60016B3C" w:rsidR="60016B3C">
              <w:rPr>
                <w:noProof w:val="0"/>
                <w:color w:val="FF0000"/>
                <w:lang w:val="en-US"/>
              </w:rPr>
              <w:t>1</w:t>
            </w:r>
          </w:p>
        </w:tc>
        <w:tc>
          <w:tcPr>
            <w:tcW w:w="960" w:type="dxa"/>
            <w:tcMar/>
          </w:tcPr>
          <w:p w:rsidR="60016B3C" w:rsidP="60016B3C" w:rsidRDefault="60016B3C" w14:paraId="4EDBBE30" w14:textId="3A6924F6">
            <w:pPr>
              <w:pStyle w:val="Normal"/>
              <w:rPr>
                <w:noProof w:val="0"/>
                <w:color w:val="FF0000"/>
                <w:lang w:val="en-US"/>
              </w:rPr>
            </w:pPr>
            <w:r w:rsidRPr="60016B3C" w:rsidR="60016B3C">
              <w:rPr>
                <w:noProof w:val="0"/>
                <w:color w:val="FF0000"/>
                <w:lang w:val="en-US"/>
              </w:rPr>
              <w:t>2</w:t>
            </w:r>
          </w:p>
        </w:tc>
        <w:tc>
          <w:tcPr>
            <w:tcW w:w="960" w:type="dxa"/>
            <w:tcMar/>
          </w:tcPr>
          <w:p w:rsidR="60016B3C" w:rsidP="60016B3C" w:rsidRDefault="60016B3C" w14:paraId="48ACE31F" w14:textId="7B6D66B0">
            <w:pPr>
              <w:pStyle w:val="Normal"/>
              <w:rPr>
                <w:noProof w:val="0"/>
                <w:color w:val="FF0000"/>
                <w:lang w:val="en-US"/>
              </w:rPr>
            </w:pPr>
            <w:r w:rsidRPr="60016B3C" w:rsidR="60016B3C">
              <w:rPr>
                <w:noProof w:val="0"/>
                <w:color w:val="FF0000"/>
                <w:lang w:val="en-US"/>
              </w:rPr>
              <w:t>3</w:t>
            </w:r>
          </w:p>
        </w:tc>
        <w:tc>
          <w:tcPr>
            <w:tcW w:w="960" w:type="dxa"/>
            <w:tcMar/>
          </w:tcPr>
          <w:p w:rsidR="60016B3C" w:rsidP="60016B3C" w:rsidRDefault="60016B3C" w14:paraId="6079294A" w14:textId="6135ACE0">
            <w:pPr>
              <w:pStyle w:val="Normal"/>
              <w:rPr>
                <w:noProof w:val="0"/>
                <w:color w:val="FF0000"/>
                <w:lang w:val="en-US"/>
              </w:rPr>
            </w:pPr>
            <w:r w:rsidRPr="60016B3C" w:rsidR="60016B3C">
              <w:rPr>
                <w:noProof w:val="0"/>
                <w:color w:val="FF0000"/>
                <w:lang w:val="en-US"/>
              </w:rPr>
              <w:t>4</w:t>
            </w:r>
          </w:p>
        </w:tc>
      </w:tr>
      <w:tr w:rsidR="60016B3C" w:rsidTr="60016B3C" w14:paraId="0C99336F">
        <w:trPr>
          <w:trHeight w:val="300"/>
        </w:trPr>
        <w:tc>
          <w:tcPr>
            <w:tcW w:w="1185" w:type="dxa"/>
            <w:tcMar/>
          </w:tcPr>
          <w:p w:rsidR="60016B3C" w:rsidP="60016B3C" w:rsidRDefault="60016B3C" w14:paraId="4103984B" w14:textId="0EDD0078">
            <w:pPr>
              <w:pStyle w:val="Normal"/>
              <w:rPr>
                <w:noProof w:val="0"/>
                <w:color w:val="FF0000"/>
                <w:lang w:val="en-US"/>
              </w:rPr>
            </w:pPr>
            <w:r w:rsidRPr="60016B3C" w:rsidR="60016B3C">
              <w:rPr>
                <w:noProof w:val="0"/>
                <w:color w:val="FF0000"/>
                <w:lang w:val="en-US"/>
              </w:rPr>
              <w:t>Total Cost</w:t>
            </w:r>
          </w:p>
        </w:tc>
        <w:tc>
          <w:tcPr>
            <w:tcW w:w="735" w:type="dxa"/>
            <w:tcMar/>
          </w:tcPr>
          <w:p w:rsidR="60016B3C" w:rsidP="60016B3C" w:rsidRDefault="60016B3C" w14:paraId="26AC3C31" w14:textId="74008DC6">
            <w:pPr>
              <w:pStyle w:val="Normal"/>
              <w:rPr>
                <w:noProof w:val="0"/>
                <w:color w:val="FF0000"/>
                <w:lang w:val="en-US"/>
              </w:rPr>
            </w:pPr>
            <w:r w:rsidRPr="60016B3C" w:rsidR="60016B3C">
              <w:rPr>
                <w:noProof w:val="0"/>
                <w:color w:val="FF0000"/>
                <w:lang w:val="en-US"/>
              </w:rPr>
              <w:t>$8</w:t>
            </w:r>
          </w:p>
        </w:tc>
        <w:tc>
          <w:tcPr>
            <w:tcW w:w="960" w:type="dxa"/>
            <w:tcMar/>
          </w:tcPr>
          <w:p w:rsidR="60016B3C" w:rsidP="60016B3C" w:rsidRDefault="60016B3C" w14:paraId="6B71BB62" w14:textId="08F1B2B7">
            <w:pPr>
              <w:pStyle w:val="Normal"/>
              <w:rPr>
                <w:noProof w:val="0"/>
                <w:color w:val="FF0000"/>
                <w:lang w:val="en-US"/>
              </w:rPr>
            </w:pPr>
            <w:r w:rsidRPr="60016B3C" w:rsidR="60016B3C">
              <w:rPr>
                <w:noProof w:val="0"/>
                <w:color w:val="FF0000"/>
                <w:lang w:val="en-US"/>
              </w:rPr>
              <w:t>9</w:t>
            </w:r>
          </w:p>
        </w:tc>
        <w:tc>
          <w:tcPr>
            <w:tcW w:w="960" w:type="dxa"/>
            <w:tcMar/>
          </w:tcPr>
          <w:p w:rsidR="60016B3C" w:rsidP="60016B3C" w:rsidRDefault="60016B3C" w14:paraId="18D7A10E" w14:textId="30A91EE1">
            <w:pPr>
              <w:pStyle w:val="Normal"/>
              <w:rPr>
                <w:noProof w:val="0"/>
                <w:color w:val="FF0000"/>
                <w:lang w:val="en-US"/>
              </w:rPr>
            </w:pPr>
            <w:r w:rsidRPr="60016B3C" w:rsidR="60016B3C">
              <w:rPr>
                <w:noProof w:val="0"/>
                <w:color w:val="FF0000"/>
                <w:lang w:val="en-US"/>
              </w:rPr>
              <w:t>10</w:t>
            </w:r>
          </w:p>
        </w:tc>
        <w:tc>
          <w:tcPr>
            <w:tcW w:w="960" w:type="dxa"/>
            <w:tcMar/>
          </w:tcPr>
          <w:p w:rsidR="60016B3C" w:rsidP="60016B3C" w:rsidRDefault="60016B3C" w14:paraId="3954BF69" w14:textId="25E5578F">
            <w:pPr>
              <w:pStyle w:val="Normal"/>
              <w:rPr>
                <w:noProof w:val="0"/>
                <w:color w:val="FF0000"/>
                <w:lang w:val="en-US"/>
              </w:rPr>
            </w:pPr>
            <w:r w:rsidRPr="60016B3C" w:rsidR="60016B3C">
              <w:rPr>
                <w:noProof w:val="0"/>
                <w:color w:val="FF0000"/>
                <w:lang w:val="en-US"/>
              </w:rPr>
              <w:t>11</w:t>
            </w:r>
          </w:p>
        </w:tc>
        <w:tc>
          <w:tcPr>
            <w:tcW w:w="960" w:type="dxa"/>
            <w:tcMar/>
          </w:tcPr>
          <w:p w:rsidR="60016B3C" w:rsidP="60016B3C" w:rsidRDefault="60016B3C" w14:paraId="107A46C5" w14:textId="723C6591">
            <w:pPr>
              <w:pStyle w:val="Normal"/>
              <w:rPr>
                <w:noProof w:val="0"/>
                <w:color w:val="FF0000"/>
                <w:lang w:val="en-US"/>
              </w:rPr>
            </w:pPr>
            <w:r w:rsidRPr="60016B3C" w:rsidR="60016B3C">
              <w:rPr>
                <w:noProof w:val="0"/>
                <w:color w:val="FF0000"/>
                <w:lang w:val="en-US"/>
              </w:rPr>
              <w:t>13</w:t>
            </w:r>
          </w:p>
        </w:tc>
      </w:tr>
      <w:tr w:rsidR="60016B3C" w:rsidTr="60016B3C" w14:paraId="60176235">
        <w:trPr>
          <w:trHeight w:val="300"/>
        </w:trPr>
        <w:tc>
          <w:tcPr>
            <w:tcW w:w="1185" w:type="dxa"/>
            <w:tcMar/>
          </w:tcPr>
          <w:p w:rsidR="5D53E80D" w:rsidP="60016B3C" w:rsidRDefault="5D53E80D" w14:paraId="7C2F2470" w14:textId="76B8A49A">
            <w:pPr>
              <w:pStyle w:val="Normal"/>
              <w:rPr>
                <w:noProof w:val="0"/>
                <w:color w:val="FF0000"/>
                <w:lang w:val="en-US"/>
              </w:rPr>
            </w:pPr>
            <w:r w:rsidRPr="60016B3C" w:rsidR="5D53E80D">
              <w:rPr>
                <w:noProof w:val="0"/>
                <w:color w:val="FF0000"/>
                <w:lang w:val="en-US"/>
              </w:rPr>
              <w:t xml:space="preserve">Marginal Cost </w:t>
            </w:r>
          </w:p>
        </w:tc>
        <w:tc>
          <w:tcPr>
            <w:tcW w:w="735" w:type="dxa"/>
            <w:tcMar/>
          </w:tcPr>
          <w:p w:rsidR="5D53E80D" w:rsidP="60016B3C" w:rsidRDefault="5D53E80D" w14:paraId="177A5A3B" w14:textId="5D2EB79F">
            <w:pPr>
              <w:pStyle w:val="Normal"/>
              <w:rPr>
                <w:noProof w:val="0"/>
                <w:color w:val="FF0000"/>
                <w:lang w:val="en-US"/>
              </w:rPr>
            </w:pPr>
            <w:r w:rsidRPr="60016B3C" w:rsidR="5D53E80D">
              <w:rPr>
                <w:noProof w:val="0"/>
                <w:color w:val="FF0000"/>
                <w:lang w:val="en-US"/>
              </w:rPr>
              <w:t>-</w:t>
            </w:r>
          </w:p>
        </w:tc>
        <w:tc>
          <w:tcPr>
            <w:tcW w:w="960" w:type="dxa"/>
            <w:tcMar/>
          </w:tcPr>
          <w:p w:rsidR="5D53E80D" w:rsidP="60016B3C" w:rsidRDefault="5D53E80D" w14:paraId="098B57BE" w14:textId="4D0ED9D1">
            <w:pPr>
              <w:pStyle w:val="Normal"/>
              <w:rPr>
                <w:noProof w:val="0"/>
                <w:color w:val="FF0000"/>
                <w:lang w:val="en-US"/>
              </w:rPr>
            </w:pPr>
            <w:r w:rsidRPr="60016B3C" w:rsidR="5D53E80D">
              <w:rPr>
                <w:noProof w:val="0"/>
                <w:color w:val="FF0000"/>
                <w:lang w:val="en-US"/>
              </w:rPr>
              <w:t>1</w:t>
            </w:r>
          </w:p>
        </w:tc>
        <w:tc>
          <w:tcPr>
            <w:tcW w:w="960" w:type="dxa"/>
            <w:tcMar/>
          </w:tcPr>
          <w:p w:rsidR="5D53E80D" w:rsidP="60016B3C" w:rsidRDefault="5D53E80D" w14:paraId="0297808F" w14:textId="2F632997">
            <w:pPr>
              <w:pStyle w:val="Normal"/>
              <w:rPr>
                <w:noProof w:val="0"/>
                <w:color w:val="FF0000"/>
                <w:lang w:val="en-US"/>
              </w:rPr>
            </w:pPr>
            <w:r w:rsidRPr="60016B3C" w:rsidR="5D53E80D">
              <w:rPr>
                <w:noProof w:val="0"/>
                <w:color w:val="FF0000"/>
                <w:lang w:val="en-US"/>
              </w:rPr>
              <w:t>1</w:t>
            </w:r>
          </w:p>
        </w:tc>
        <w:tc>
          <w:tcPr>
            <w:tcW w:w="960" w:type="dxa"/>
            <w:tcMar/>
          </w:tcPr>
          <w:p w:rsidR="5D53E80D" w:rsidP="60016B3C" w:rsidRDefault="5D53E80D" w14:paraId="20E27DFF" w14:textId="20F82DD3">
            <w:pPr>
              <w:pStyle w:val="Normal"/>
              <w:rPr>
                <w:noProof w:val="0"/>
                <w:color w:val="FF0000"/>
                <w:lang w:val="en-US"/>
              </w:rPr>
            </w:pPr>
            <w:r w:rsidRPr="60016B3C" w:rsidR="5D53E80D">
              <w:rPr>
                <w:noProof w:val="0"/>
                <w:color w:val="FF0000"/>
                <w:lang w:val="en-US"/>
              </w:rPr>
              <w:t>1</w:t>
            </w:r>
          </w:p>
        </w:tc>
        <w:tc>
          <w:tcPr>
            <w:tcW w:w="960" w:type="dxa"/>
            <w:tcMar/>
          </w:tcPr>
          <w:p w:rsidR="5D53E80D" w:rsidP="60016B3C" w:rsidRDefault="5D53E80D" w14:paraId="67C2545F" w14:textId="36B29451">
            <w:pPr>
              <w:pStyle w:val="Normal"/>
              <w:rPr>
                <w:noProof w:val="0"/>
                <w:color w:val="FF0000"/>
                <w:lang w:val="en-US"/>
              </w:rPr>
            </w:pPr>
            <w:r w:rsidRPr="60016B3C" w:rsidR="5D53E80D">
              <w:rPr>
                <w:noProof w:val="0"/>
                <w:color w:val="FF0000"/>
                <w:lang w:val="en-US"/>
              </w:rPr>
              <w:t>2</w:t>
            </w:r>
          </w:p>
        </w:tc>
      </w:tr>
      <w:tr w:rsidR="60016B3C" w:rsidTr="60016B3C" w14:paraId="7E428D03">
        <w:trPr>
          <w:trHeight w:val="300"/>
        </w:trPr>
        <w:tc>
          <w:tcPr>
            <w:tcW w:w="1185" w:type="dxa"/>
            <w:tcMar/>
          </w:tcPr>
          <w:p w:rsidR="60016B3C" w:rsidP="60016B3C" w:rsidRDefault="60016B3C" w14:paraId="79E81836" w14:textId="66C2A072">
            <w:pPr>
              <w:pStyle w:val="Normal"/>
              <w:rPr>
                <w:noProof w:val="0"/>
                <w:color w:val="FF0000"/>
                <w:lang w:val="en-US"/>
              </w:rPr>
            </w:pPr>
            <w:r w:rsidRPr="60016B3C" w:rsidR="60016B3C">
              <w:rPr>
                <w:noProof w:val="0"/>
                <w:color w:val="FF0000"/>
                <w:lang w:val="en-US"/>
              </w:rPr>
              <w:t>Total Revenue</w:t>
            </w:r>
          </w:p>
        </w:tc>
        <w:tc>
          <w:tcPr>
            <w:tcW w:w="735" w:type="dxa"/>
            <w:tcMar/>
          </w:tcPr>
          <w:p w:rsidR="60016B3C" w:rsidP="60016B3C" w:rsidRDefault="60016B3C" w14:paraId="685A2B3C" w14:textId="6D45F98D">
            <w:pPr>
              <w:pStyle w:val="Normal"/>
              <w:rPr>
                <w:noProof w:val="0"/>
                <w:color w:val="FF0000"/>
                <w:lang w:val="en-US"/>
              </w:rPr>
            </w:pPr>
            <w:r w:rsidRPr="60016B3C" w:rsidR="60016B3C">
              <w:rPr>
                <w:noProof w:val="0"/>
                <w:color w:val="FF0000"/>
                <w:lang w:val="en-US"/>
              </w:rPr>
              <w:t>$0</w:t>
            </w:r>
          </w:p>
        </w:tc>
        <w:tc>
          <w:tcPr>
            <w:tcW w:w="960" w:type="dxa"/>
            <w:tcMar/>
          </w:tcPr>
          <w:p w:rsidR="60016B3C" w:rsidP="60016B3C" w:rsidRDefault="60016B3C" w14:paraId="5725C0A2" w14:textId="4C6A4F67">
            <w:pPr>
              <w:pStyle w:val="Normal"/>
              <w:rPr>
                <w:noProof w:val="0"/>
                <w:color w:val="FF0000"/>
                <w:lang w:val="en-US"/>
              </w:rPr>
            </w:pPr>
            <w:r w:rsidRPr="60016B3C" w:rsidR="60016B3C">
              <w:rPr>
                <w:noProof w:val="0"/>
                <w:color w:val="FF0000"/>
                <w:lang w:val="en-US"/>
              </w:rPr>
              <w:t>8</w:t>
            </w:r>
          </w:p>
        </w:tc>
        <w:tc>
          <w:tcPr>
            <w:tcW w:w="960" w:type="dxa"/>
            <w:tcMar/>
          </w:tcPr>
          <w:p w:rsidR="60016B3C" w:rsidP="60016B3C" w:rsidRDefault="60016B3C" w14:paraId="4049FA62" w14:textId="063EC995">
            <w:pPr>
              <w:pStyle w:val="Normal"/>
              <w:rPr>
                <w:noProof w:val="0"/>
                <w:color w:val="FF0000"/>
                <w:lang w:val="en-US"/>
              </w:rPr>
            </w:pPr>
            <w:r w:rsidRPr="60016B3C" w:rsidR="60016B3C">
              <w:rPr>
                <w:noProof w:val="0"/>
                <w:color w:val="FF0000"/>
                <w:lang w:val="en-US"/>
              </w:rPr>
              <w:t>16</w:t>
            </w:r>
          </w:p>
        </w:tc>
        <w:tc>
          <w:tcPr>
            <w:tcW w:w="960" w:type="dxa"/>
            <w:tcMar/>
          </w:tcPr>
          <w:p w:rsidR="60016B3C" w:rsidP="60016B3C" w:rsidRDefault="60016B3C" w14:paraId="5E8E889B" w14:textId="406047E9">
            <w:pPr>
              <w:pStyle w:val="Normal"/>
              <w:rPr>
                <w:noProof w:val="0"/>
                <w:color w:val="FF0000"/>
                <w:lang w:val="en-US"/>
              </w:rPr>
            </w:pPr>
            <w:r w:rsidRPr="60016B3C" w:rsidR="60016B3C">
              <w:rPr>
                <w:noProof w:val="0"/>
                <w:color w:val="FF0000"/>
                <w:lang w:val="en-US"/>
              </w:rPr>
              <w:t>24</w:t>
            </w:r>
          </w:p>
        </w:tc>
        <w:tc>
          <w:tcPr>
            <w:tcW w:w="960" w:type="dxa"/>
            <w:tcMar/>
          </w:tcPr>
          <w:p w:rsidR="60016B3C" w:rsidP="60016B3C" w:rsidRDefault="60016B3C" w14:paraId="3A55BF8A" w14:textId="42974E36">
            <w:pPr>
              <w:pStyle w:val="Normal"/>
              <w:rPr>
                <w:noProof w:val="0"/>
                <w:color w:val="FF0000"/>
                <w:lang w:val="en-US"/>
              </w:rPr>
            </w:pPr>
            <w:r w:rsidRPr="60016B3C" w:rsidR="60016B3C">
              <w:rPr>
                <w:noProof w:val="0"/>
                <w:color w:val="FF0000"/>
                <w:lang w:val="en-US"/>
              </w:rPr>
              <w:t>32</w:t>
            </w:r>
          </w:p>
        </w:tc>
      </w:tr>
      <w:tr w:rsidR="60016B3C" w:rsidTr="60016B3C" w14:paraId="58F7F159">
        <w:trPr>
          <w:trHeight w:val="300"/>
        </w:trPr>
        <w:tc>
          <w:tcPr>
            <w:tcW w:w="1185" w:type="dxa"/>
            <w:tcMar/>
          </w:tcPr>
          <w:p w:rsidR="18DEF66F" w:rsidP="60016B3C" w:rsidRDefault="18DEF66F" w14:paraId="7E1878A7" w14:textId="417FD47C">
            <w:pPr>
              <w:pStyle w:val="Normal"/>
              <w:rPr>
                <w:noProof w:val="0"/>
                <w:color w:val="FF0000"/>
                <w:lang w:val="en-US"/>
              </w:rPr>
            </w:pPr>
            <w:r w:rsidRPr="60016B3C" w:rsidR="18DEF66F">
              <w:rPr>
                <w:noProof w:val="0"/>
                <w:color w:val="FF0000"/>
                <w:lang w:val="en-US"/>
              </w:rPr>
              <w:t>Marginal Revenue</w:t>
            </w:r>
          </w:p>
        </w:tc>
        <w:tc>
          <w:tcPr>
            <w:tcW w:w="735" w:type="dxa"/>
            <w:tcMar/>
          </w:tcPr>
          <w:p w:rsidR="18DEF66F" w:rsidP="60016B3C" w:rsidRDefault="18DEF66F" w14:paraId="5CDEA704" w14:textId="1C5BBAD2">
            <w:pPr>
              <w:pStyle w:val="Normal"/>
              <w:rPr>
                <w:noProof w:val="0"/>
                <w:color w:val="FF0000"/>
                <w:lang w:val="en-US"/>
              </w:rPr>
            </w:pPr>
            <w:r w:rsidRPr="60016B3C" w:rsidR="18DEF66F">
              <w:rPr>
                <w:noProof w:val="0"/>
                <w:color w:val="FF0000"/>
                <w:lang w:val="en-US"/>
              </w:rPr>
              <w:t>-</w:t>
            </w:r>
          </w:p>
        </w:tc>
        <w:tc>
          <w:tcPr>
            <w:tcW w:w="960" w:type="dxa"/>
            <w:tcMar/>
          </w:tcPr>
          <w:p w:rsidR="18DEF66F" w:rsidP="60016B3C" w:rsidRDefault="18DEF66F" w14:paraId="659BF415" w14:textId="2F4949F4">
            <w:pPr>
              <w:pStyle w:val="Normal"/>
              <w:rPr>
                <w:noProof w:val="0"/>
                <w:color w:val="FF0000"/>
                <w:lang w:val="en-US"/>
              </w:rPr>
            </w:pPr>
            <w:r w:rsidRPr="60016B3C" w:rsidR="18DEF66F">
              <w:rPr>
                <w:noProof w:val="0"/>
                <w:color w:val="FF0000"/>
                <w:lang w:val="en-US"/>
              </w:rPr>
              <w:t>8</w:t>
            </w:r>
          </w:p>
        </w:tc>
        <w:tc>
          <w:tcPr>
            <w:tcW w:w="960" w:type="dxa"/>
            <w:tcMar/>
          </w:tcPr>
          <w:p w:rsidR="18DEF66F" w:rsidP="60016B3C" w:rsidRDefault="18DEF66F" w14:paraId="3252F219" w14:textId="4A6C9C0D">
            <w:pPr>
              <w:pStyle w:val="Normal"/>
              <w:rPr>
                <w:noProof w:val="0"/>
                <w:color w:val="FF0000"/>
                <w:lang w:val="en-US"/>
              </w:rPr>
            </w:pPr>
            <w:r w:rsidRPr="60016B3C" w:rsidR="18DEF66F">
              <w:rPr>
                <w:noProof w:val="0"/>
                <w:color w:val="FF0000"/>
                <w:lang w:val="en-US"/>
              </w:rPr>
              <w:t>8</w:t>
            </w:r>
          </w:p>
        </w:tc>
        <w:tc>
          <w:tcPr>
            <w:tcW w:w="960" w:type="dxa"/>
            <w:tcMar/>
          </w:tcPr>
          <w:p w:rsidR="18DEF66F" w:rsidP="60016B3C" w:rsidRDefault="18DEF66F" w14:paraId="32979684" w14:textId="5EB8A305">
            <w:pPr>
              <w:pStyle w:val="Normal"/>
              <w:rPr>
                <w:noProof w:val="0"/>
                <w:color w:val="FF0000"/>
                <w:lang w:val="en-US"/>
              </w:rPr>
            </w:pPr>
            <w:r w:rsidRPr="60016B3C" w:rsidR="18DEF66F">
              <w:rPr>
                <w:noProof w:val="0"/>
                <w:color w:val="FF0000"/>
                <w:lang w:val="en-US"/>
              </w:rPr>
              <w:t>8</w:t>
            </w:r>
          </w:p>
        </w:tc>
        <w:tc>
          <w:tcPr>
            <w:tcW w:w="960" w:type="dxa"/>
            <w:tcMar/>
          </w:tcPr>
          <w:p w:rsidR="18DEF66F" w:rsidP="60016B3C" w:rsidRDefault="18DEF66F" w14:paraId="7F4E7DE2" w14:textId="20025C70">
            <w:pPr>
              <w:pStyle w:val="Normal"/>
              <w:rPr>
                <w:noProof w:val="0"/>
                <w:color w:val="FF0000"/>
                <w:lang w:val="en-US"/>
              </w:rPr>
            </w:pPr>
            <w:r w:rsidRPr="60016B3C" w:rsidR="18DEF66F">
              <w:rPr>
                <w:noProof w:val="0"/>
                <w:color w:val="FF0000"/>
                <w:lang w:val="en-US"/>
              </w:rPr>
              <w:t>8</w:t>
            </w:r>
          </w:p>
        </w:tc>
      </w:tr>
    </w:tbl>
    <w:p w:rsidR="60016B3C" w:rsidP="60016B3C" w:rsidRDefault="60016B3C" w14:paraId="2545E81A" w14:textId="2F403E2F">
      <w:pPr>
        <w:pStyle w:val="Normal"/>
        <w:ind w:left="0"/>
        <w:rPr>
          <w:rFonts w:ascii="Aptos" w:hAnsi="Aptos" w:eastAsia="Aptos" w:cs="Aptos"/>
          <w:noProof w:val="0"/>
          <w:sz w:val="24"/>
          <w:szCs w:val="24"/>
          <w:lang w:val="en-US"/>
        </w:rPr>
      </w:pPr>
    </w:p>
    <w:p w:rsidR="4C426D5E" w:rsidP="60016B3C" w:rsidRDefault="4C426D5E" w14:paraId="7CD984A3" w14:textId="10F514AA">
      <w:pPr>
        <w:pStyle w:val="ListParagraph"/>
        <w:numPr>
          <w:ilvl w:val="0"/>
          <w:numId w:val="2"/>
        </w:numPr>
        <w:rPr>
          <w:rFonts w:ascii="Aptos" w:hAnsi="Aptos" w:eastAsia="Aptos" w:cs="Aptos"/>
          <w:noProof w:val="0"/>
          <w:sz w:val="24"/>
          <w:szCs w:val="24"/>
          <w:lang w:val="en-US"/>
        </w:rPr>
      </w:pPr>
      <w:r w:rsidRPr="60016B3C" w:rsidR="4C426D5E">
        <w:rPr>
          <w:noProof w:val="0"/>
          <w:lang w:val="en-US"/>
        </w:rPr>
        <w:t>Refer to the graph provided below:</w:t>
      </w:r>
    </w:p>
    <w:p w:rsidR="4C426D5E" w:rsidP="60016B3C" w:rsidRDefault="4C426D5E" w14:paraId="5F3D3A02" w14:textId="69425F7E">
      <w:pPr>
        <w:pStyle w:val="Normal"/>
        <w:ind w:left="0"/>
        <w:jc w:val="center"/>
      </w:pPr>
      <w:r w:rsidR="4C426D5E">
        <w:drawing>
          <wp:inline wp14:editId="03297532" wp14:anchorId="4A2279AE">
            <wp:extent cx="4026374" cy="3228975"/>
            <wp:effectExtent l="0" t="0" r="0" b="0"/>
            <wp:docPr id="1529101362" name="" title=""/>
            <wp:cNvGraphicFramePr>
              <a:graphicFrameLocks noChangeAspect="1"/>
            </wp:cNvGraphicFramePr>
            <a:graphic>
              <a:graphicData uri="http://schemas.openxmlformats.org/drawingml/2006/picture">
                <pic:pic>
                  <pic:nvPicPr>
                    <pic:cNvPr id="0" name=""/>
                    <pic:cNvPicPr/>
                  </pic:nvPicPr>
                  <pic:blipFill>
                    <a:blip r:embed="R972ac628b5b844f2">
                      <a:extLst>
                        <a:ext xmlns:a="http://schemas.openxmlformats.org/drawingml/2006/main" uri="{28A0092B-C50C-407E-A947-70E740481C1C}">
                          <a14:useLocalDpi val="0"/>
                        </a:ext>
                      </a:extLst>
                    </a:blip>
                    <a:stretch>
                      <a:fillRect/>
                    </a:stretch>
                  </pic:blipFill>
                  <pic:spPr>
                    <a:xfrm>
                      <a:off x="0" y="0"/>
                      <a:ext cx="4026374" cy="3228975"/>
                    </a:xfrm>
                    <a:prstGeom prst="rect">
                      <a:avLst/>
                    </a:prstGeom>
                  </pic:spPr>
                </pic:pic>
              </a:graphicData>
            </a:graphic>
          </wp:inline>
        </w:drawing>
      </w:r>
    </w:p>
    <w:p w:rsidR="4C426D5E" w:rsidP="60016B3C" w:rsidRDefault="4C426D5E" w14:paraId="422FA903" w14:textId="5C82E15A">
      <w:pPr>
        <w:pStyle w:val="ListParagraph"/>
        <w:numPr>
          <w:ilvl w:val="0"/>
          <w:numId w:val="3"/>
        </w:numPr>
        <w:jc w:val="left"/>
        <w:rPr>
          <w:noProof w:val="0"/>
          <w:lang w:val="en-US"/>
        </w:rPr>
      </w:pPr>
      <w:r w:rsidRPr="60016B3C" w:rsidR="4C426D5E">
        <w:rPr>
          <w:noProof w:val="0"/>
          <w:lang w:val="en-US"/>
        </w:rPr>
        <w:t xml:space="preserve">Assuming it is </w:t>
      </w:r>
      <w:r w:rsidRPr="60016B3C" w:rsidR="4C426D5E">
        <w:rPr>
          <w:noProof w:val="0"/>
          <w:lang w:val="en-US"/>
        </w:rPr>
        <w:t>appropriate for</w:t>
      </w:r>
      <w:r w:rsidRPr="60016B3C" w:rsidR="4C426D5E">
        <w:rPr>
          <w:noProof w:val="0"/>
          <w:lang w:val="en-US"/>
        </w:rPr>
        <w:t xml:space="preserve"> the firm to produce in the short run, what is the firm’s profit-maximizing level of output</w:t>
      </w:r>
    </w:p>
    <w:p w:rsidR="07145CE3" w:rsidP="60016B3C" w:rsidRDefault="07145CE3" w14:paraId="37689CBC" w14:textId="290DC401">
      <w:pPr>
        <w:pStyle w:val="Normal"/>
        <w:ind w:left="0"/>
        <w:jc w:val="left"/>
        <w:rPr>
          <w:noProof w:val="0"/>
          <w:color w:val="FF0000"/>
          <w:lang w:val="en-US"/>
        </w:rPr>
      </w:pPr>
      <w:r w:rsidRPr="60016B3C" w:rsidR="07145CE3">
        <w:rPr>
          <w:noProof w:val="0"/>
          <w:color w:val="FF0000"/>
          <w:lang w:val="en-US"/>
        </w:rPr>
        <w:t>Profit maximizing level is at MC=MR which is 6 UNITS of output</w:t>
      </w:r>
      <w:r w:rsidRPr="60016B3C" w:rsidR="41ECEEC0">
        <w:rPr>
          <w:noProof w:val="0"/>
          <w:color w:val="FF0000"/>
          <w:lang w:val="en-US"/>
        </w:rPr>
        <w:t xml:space="preserve"> will be produced in the short run.</w:t>
      </w:r>
    </w:p>
    <w:p w:rsidR="4C426D5E" w:rsidP="60016B3C" w:rsidRDefault="4C426D5E" w14:paraId="394C9EDC" w14:textId="77FBDC62">
      <w:pPr>
        <w:pStyle w:val="ListParagraph"/>
        <w:numPr>
          <w:ilvl w:val="0"/>
          <w:numId w:val="3"/>
        </w:numPr>
        <w:jc w:val="left"/>
        <w:rPr>
          <w:noProof w:val="0"/>
          <w:lang w:val="en-US"/>
        </w:rPr>
      </w:pPr>
      <w:r w:rsidRPr="60016B3C" w:rsidR="4C426D5E">
        <w:rPr>
          <w:noProof w:val="0"/>
          <w:lang w:val="en-US"/>
        </w:rPr>
        <w:t>Calculate the firm’s total revenue.</w:t>
      </w:r>
    </w:p>
    <w:p w:rsidR="253095F3" w:rsidP="60016B3C" w:rsidRDefault="253095F3" w14:paraId="209E7886" w14:textId="4A3DCCD0">
      <w:pPr>
        <w:pStyle w:val="Normal"/>
        <w:ind w:left="0"/>
        <w:jc w:val="left"/>
        <w:rPr>
          <w:noProof w:val="0"/>
          <w:color w:val="FF0000"/>
          <w:lang w:val="en-US"/>
        </w:rPr>
      </w:pPr>
      <w:r w:rsidRPr="60016B3C" w:rsidR="253095F3">
        <w:rPr>
          <w:noProof w:val="0"/>
          <w:color w:val="FF0000"/>
          <w:lang w:val="en-US"/>
        </w:rPr>
        <w:t>TR = price of tomatoe</w:t>
      </w:r>
      <w:r w:rsidRPr="60016B3C" w:rsidR="1761B72B">
        <w:rPr>
          <w:noProof w:val="0"/>
          <w:color w:val="FF0000"/>
          <w:lang w:val="en-US"/>
        </w:rPr>
        <w:t>s</w:t>
      </w:r>
      <w:r w:rsidRPr="60016B3C" w:rsidR="253095F3">
        <w:rPr>
          <w:noProof w:val="0"/>
          <w:color w:val="FF0000"/>
          <w:lang w:val="en-US"/>
        </w:rPr>
        <w:t xml:space="preserve"> x q</w:t>
      </w:r>
      <w:r w:rsidRPr="60016B3C" w:rsidR="7E0F58A1">
        <w:rPr>
          <w:noProof w:val="0"/>
          <w:color w:val="FF0000"/>
          <w:lang w:val="en-US"/>
        </w:rPr>
        <w:t xml:space="preserve">uantity produced in the short </w:t>
      </w:r>
      <w:r w:rsidRPr="60016B3C" w:rsidR="7E0F58A1">
        <w:rPr>
          <w:noProof w:val="0"/>
          <w:color w:val="FF0000"/>
          <w:lang w:val="en-US"/>
        </w:rPr>
        <w:t xml:space="preserve">run </w:t>
      </w:r>
      <w:r w:rsidRPr="60016B3C" w:rsidR="253095F3">
        <w:rPr>
          <w:noProof w:val="0"/>
          <w:color w:val="FF0000"/>
          <w:lang w:val="en-US"/>
        </w:rPr>
        <w:t>=</w:t>
      </w:r>
      <w:r w:rsidRPr="60016B3C" w:rsidR="253095F3">
        <w:rPr>
          <w:noProof w:val="0"/>
          <w:color w:val="FF0000"/>
          <w:lang w:val="en-US"/>
        </w:rPr>
        <w:t xml:space="preserve"> 20 * 6= 120 </w:t>
      </w:r>
    </w:p>
    <w:p w:rsidR="0FA96264" w:rsidP="60016B3C" w:rsidRDefault="0FA96264" w14:paraId="60DDD15D" w14:textId="2BB2A035">
      <w:pPr>
        <w:pStyle w:val="Normal"/>
        <w:ind w:left="0"/>
        <w:jc w:val="left"/>
        <w:rPr>
          <w:noProof w:val="0"/>
          <w:color w:val="FF0000"/>
          <w:lang w:val="en-US"/>
        </w:rPr>
      </w:pPr>
      <w:r w:rsidRPr="60016B3C" w:rsidR="0FA96264">
        <w:rPr>
          <w:noProof w:val="0"/>
          <w:color w:val="FF0000"/>
          <w:lang w:val="en-US"/>
        </w:rPr>
        <w:t>Or,</w:t>
      </w:r>
      <w:r w:rsidRPr="60016B3C" w:rsidR="0FA96264">
        <w:rPr>
          <w:noProof w:val="0"/>
          <w:color w:val="FF0000"/>
          <w:lang w:val="en-US"/>
        </w:rPr>
        <w:t xml:space="preserve"> you can directly calculate the area of rectangle on the graph.</w:t>
      </w:r>
    </w:p>
    <w:p w:rsidR="42DDE3AE" w:rsidP="60016B3C" w:rsidRDefault="42DDE3AE" w14:paraId="0353D181" w14:textId="4D38C665">
      <w:pPr>
        <w:pStyle w:val="Normal"/>
        <w:ind w:lef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78E221A" wp14:editId="1B4C94AF">
                <wp:extent xmlns:wp="http://schemas.openxmlformats.org/drawingml/2006/wordprocessingDrawing" cx="2515552" cy="2017600"/>
                <wp:effectExtent xmlns:wp="http://schemas.openxmlformats.org/drawingml/2006/wordprocessingDrawing" l="0" t="0" r="0" b="1905"/>
                <wp:docPr xmlns:wp="http://schemas.openxmlformats.org/drawingml/2006/wordprocessingDrawing" id="186663736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515552" cy="2017600"/>
                          <a:chOff x="0" y="0"/>
                          <a:chExt cx="4025900" cy="3228975"/>
                        </a:xfrm>
                      </wpg:grpSpPr>
                      <pic:pic xmlns:pic="http://schemas.openxmlformats.org/drawingml/2006/picture">
                        <pic:nvPicPr>
                          <pic:cNvPr id="1" name="Picture 1"/>
                          <pic:cNvPicPr>
                            <a:picLocks noChangeAspect="1"/>
                          </pic:cNvPicPr>
                        </pic:nvPicPr>
                        <pic:blipFill>
                          <a:blip xmlns:r="http://schemas.openxmlformats.org/officeDocument/2006/relationships" r:embed="rId75368416"/>
                          <a:stretch>
                            <a:fillRect/>
                          </a:stretch>
                        </pic:blipFill>
                        <pic:spPr>
                          <a:xfrm>
                            <a:off x="0" y="0"/>
                            <a:ext cx="4025900" cy="3228975"/>
                          </a:xfrm>
                          <a:prstGeom prst="rect">
                            <a:avLst/>
                          </a:prstGeom>
                        </pic:spPr>
                      </pic:pic>
                      <w14:contentPart xmlns:r="http://schemas.openxmlformats.org/officeDocument/2006/relationships" xmlns:w14="http://schemas.microsoft.com/office/word/2010/wordml" bwMode="auto" r:id="rId2141227004">
                        <w14:nvContentPartPr>
                          <w14:cNvPr id="2" name="Ink 2"/>
                          <w14:cNvContentPartPr/>
                        </w14:nvContentPartPr>
                        <w14:xfrm>
                          <a:off x="770801" y="2137234"/>
                          <a:ext cx="1152423" cy="673848"/>
                        </w14:xfrm>
                      </w14:contentPart>
                      <w14:contentPart xmlns:r="http://schemas.openxmlformats.org/officeDocument/2006/relationships" xmlns:w14="http://schemas.microsoft.com/office/word/2010/wordml" bwMode="auto" r:id="rId1063993218">
                        <w14:nvContentPartPr>
                          <w14:cNvPr id="4" name="Ink 4"/>
                          <w14:cNvContentPartPr/>
                        </w14:nvContentPartPr>
                        <w14:xfrm>
                          <a:off x="955597" y="2344786"/>
                          <a:ext cx="722995" cy="307175"/>
                        </w14:xfrm>
                      </w14:contentPart>
                      <w14:contentPart xmlns:r="http://schemas.openxmlformats.org/officeDocument/2006/relationships" xmlns:w14="http://schemas.microsoft.com/office/word/2010/wordml" bwMode="auto" r:id="rId690285016">
                        <w14:nvContentPartPr>
                          <w14:cNvPr id="5" name="Ink 5"/>
                          <w14:cNvContentPartPr/>
                        </w14:nvContentPartPr>
                        <w14:xfrm>
                          <a:off x="1880619" y="2439749"/>
                          <a:ext cx="589816" cy="147699"/>
                        </w14:xfrm>
                      </w14:contentPart>
                      <w14:contentPart xmlns:r="http://schemas.openxmlformats.org/officeDocument/2006/relationships" xmlns:w14="http://schemas.microsoft.com/office/word/2010/wordml" bwMode="auto" r:id="rId1477091097">
                        <w14:nvContentPartPr>
                          <w14:cNvPr id="6" name="Ink 6"/>
                          <w14:cNvContentPartPr/>
                        </w14:nvContentPartPr>
                        <w14:xfrm>
                          <a:off x="2343130" y="2400963"/>
                          <a:ext cx="413930" cy="276176"/>
                        </w14:xfrm>
                      </w14:contentPart>
                    </wpg:wgp>
                  </a:graphicData>
                </a:graphic>
              </wp:inline>
            </w:drawing>
          </mc:Choice>
          <mc:Fallback xmlns:pic="http://schemas.openxmlformats.org/drawingml/2006/picture" xmlns:a="http://schemas.openxmlformats.org/drawingml/2006/main" xmlns:mc="http://schemas.openxmlformats.org/markup-compatibility/2006"/>
        </mc:AlternateContent>
      </w:r>
    </w:p>
    <w:p w:rsidR="4C426D5E" w:rsidP="60016B3C" w:rsidRDefault="4C426D5E" w14:paraId="3EC336F3" w14:textId="11D97335">
      <w:pPr>
        <w:pStyle w:val="ListParagraph"/>
        <w:numPr>
          <w:ilvl w:val="0"/>
          <w:numId w:val="3"/>
        </w:numPr>
        <w:jc w:val="left"/>
        <w:rPr>
          <w:noProof w:val="0"/>
          <w:lang w:val="en-US"/>
        </w:rPr>
      </w:pPr>
      <w:r w:rsidRPr="60016B3C" w:rsidR="4C426D5E">
        <w:rPr>
          <w:noProof w:val="0"/>
          <w:lang w:val="en-US"/>
        </w:rPr>
        <w:t>Calculate the firm’s total cost.</w:t>
      </w:r>
    </w:p>
    <w:p w:rsidR="7AC7F4F1" w:rsidP="60016B3C" w:rsidRDefault="7AC7F4F1" w14:paraId="77047BC8" w14:textId="12982E93">
      <w:pPr>
        <w:pStyle w:val="Normal"/>
        <w:ind w:left="0"/>
        <w:jc w:val="left"/>
        <w:rPr>
          <w:noProof w:val="0"/>
          <w:lang w:val="en-US"/>
        </w:rPr>
      </w:pPr>
      <w:r w:rsidRPr="60016B3C" w:rsidR="7AC7F4F1">
        <w:rPr>
          <w:noProof w:val="0"/>
          <w:lang w:val="en-US"/>
        </w:rPr>
        <w:t>Total Cost= Area of rectangle of TC= 29.5 X 6 =177</w:t>
      </w:r>
    </w:p>
    <w:p w:rsidR="01B7C29A" w:rsidP="60016B3C" w:rsidRDefault="01B7C29A" w14:paraId="280B29E9" w14:textId="4618D9C0">
      <w:pPr>
        <w:pStyle w:val="Normal"/>
        <w:ind w:lef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62F51B3" wp14:editId="005885C3">
                <wp:extent xmlns:wp="http://schemas.openxmlformats.org/drawingml/2006/wordprocessingDrawing" cx="3138092" cy="2516908"/>
                <wp:effectExtent xmlns:wp="http://schemas.openxmlformats.org/drawingml/2006/wordprocessingDrawing" l="0" t="0" r="5715" b="0"/>
                <wp:docPr xmlns:wp="http://schemas.openxmlformats.org/drawingml/2006/wordprocessingDrawing" id="687320780"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38092" cy="2516908"/>
                          <a:chOff x="0" y="0"/>
                          <a:chExt cx="4025900" cy="3228975"/>
                        </a:xfrm>
                      </wpg:grpSpPr>
                      <pic:pic xmlns:pic="http://schemas.openxmlformats.org/drawingml/2006/picture">
                        <pic:nvPicPr>
                          <pic:cNvPr id="1" name="Picture 1"/>
                          <pic:cNvPicPr>
                            <a:picLocks noChangeAspect="1"/>
                          </pic:cNvPicPr>
                        </pic:nvPicPr>
                        <pic:blipFill>
                          <a:blip xmlns:r="http://schemas.openxmlformats.org/officeDocument/2006/relationships" r:embed="rId672428111"/>
                          <a:stretch>
                            <a:fillRect/>
                          </a:stretch>
                        </pic:blipFill>
                        <pic:spPr>
                          <a:xfrm>
                            <a:off x="0" y="0"/>
                            <a:ext cx="4025900" cy="3228975"/>
                          </a:xfrm>
                          <a:prstGeom prst="rect">
                            <a:avLst/>
                          </a:prstGeom>
                        </pic:spPr>
                      </pic:pic>
                      <w14:contentPart xmlns:r="http://schemas.openxmlformats.org/officeDocument/2006/relationships" xmlns:w14="http://schemas.microsoft.com/office/word/2010/wordml" bwMode="auto" r:id="rId1542610478">
                        <w14:nvContentPartPr>
                          <w14:cNvPr id="2" name="Ink 2"/>
                          <w14:cNvContentPartPr/>
                        </w14:nvContentPartPr>
                        <w14:xfrm>
                          <a:off x="835889" y="1868083"/>
                          <a:ext cx="1142951" cy="903418"/>
                        </w14:xfrm>
                      </w14:contentPart>
                      <w14:contentPart xmlns:r="http://schemas.openxmlformats.org/officeDocument/2006/relationships" xmlns:w14="http://schemas.microsoft.com/office/word/2010/wordml" bwMode="auto" r:id="rId1883288290">
                        <w14:nvContentPartPr>
                          <w14:cNvPr id="4" name="Ink 4"/>
                          <w14:cNvContentPartPr/>
                        </w14:nvContentPartPr>
                        <w14:xfrm>
                          <a:off x="884860" y="1987524"/>
                          <a:ext cx="974814" cy="664435"/>
                        </w14:xfrm>
                      </w14:contentPart>
                      <w14:contentPart xmlns:r="http://schemas.openxmlformats.org/officeDocument/2006/relationships" xmlns:w14="http://schemas.microsoft.com/office/word/2010/wordml" bwMode="auto" r:id="rId1115155542">
                        <w14:nvContentPartPr>
                          <w14:cNvPr id="5" name="Ink 5"/>
                          <w14:cNvContentPartPr/>
                        </w14:nvContentPartPr>
                        <w14:xfrm>
                          <a:off x="1516051" y="830328"/>
                          <a:ext cx="1363640" cy="1119703"/>
                        </w14:xfrm>
                      </w14:contentPart>
                    </wpg:wgp>
                  </a:graphicData>
                </a:graphic>
              </wp:inline>
            </w:drawing>
          </mc:Choice>
          <mc:Fallback xmlns:pic="http://schemas.openxmlformats.org/drawingml/2006/picture" xmlns:a="http://schemas.openxmlformats.org/drawingml/2006/main" xmlns:mc="http://schemas.openxmlformats.org/markup-compatibility/2006"/>
        </mc:AlternateContent>
      </w:r>
    </w:p>
    <w:p w:rsidR="4C426D5E" w:rsidP="60016B3C" w:rsidRDefault="4C426D5E" w14:paraId="69CAE58B" w14:textId="53E9A28B">
      <w:pPr>
        <w:pStyle w:val="ListParagraph"/>
        <w:numPr>
          <w:ilvl w:val="0"/>
          <w:numId w:val="3"/>
        </w:numPr>
        <w:jc w:val="left"/>
        <w:rPr>
          <w:noProof w:val="0"/>
          <w:color w:val="FF0000"/>
          <w:lang w:val="en-US"/>
        </w:rPr>
      </w:pPr>
      <w:r w:rsidRPr="60016B3C" w:rsidR="4C426D5E">
        <w:rPr>
          <w:noProof w:val="0"/>
          <w:color w:val="auto"/>
          <w:lang w:val="en-US"/>
        </w:rPr>
        <w:t xml:space="preserve">Calculate </w:t>
      </w:r>
      <w:r w:rsidRPr="60016B3C" w:rsidR="4C426D5E">
        <w:rPr>
          <w:noProof w:val="0"/>
          <w:color w:val="auto"/>
          <w:lang w:val="en-US"/>
        </w:rPr>
        <w:t>the firm’s profit or loss.</w:t>
      </w:r>
      <w:r w:rsidRPr="60016B3C" w:rsidR="0459917D">
        <w:rPr>
          <w:noProof w:val="0"/>
          <w:lang w:val="en-US"/>
        </w:rPr>
        <w:t xml:space="preserve"> </w:t>
      </w:r>
      <w:r w:rsidRPr="60016B3C" w:rsidR="737D83A7">
        <w:rPr>
          <w:noProof w:val="0"/>
          <w:color w:val="FF0000"/>
          <w:lang w:val="en-US"/>
        </w:rPr>
        <w:t>Profit =120-177= -57 (Loss)</w:t>
      </w:r>
      <w:r w:rsidRPr="60016B3C" w:rsidR="415546E5">
        <w:rPr>
          <w:noProof w:val="0"/>
          <w:color w:val="FF0000"/>
          <w:lang w:val="en-US"/>
        </w:rPr>
        <w:t xml:space="preserve"> </w:t>
      </w:r>
    </w:p>
    <w:p w:rsidR="415546E5" w:rsidP="60016B3C" w:rsidRDefault="415546E5" w14:paraId="3206C534" w14:textId="646AFCCE">
      <w:pPr>
        <w:pStyle w:val="ListParagraph"/>
        <w:numPr>
          <w:ilvl w:val="0"/>
          <w:numId w:val="3"/>
        </w:numPr>
        <w:jc w:val="left"/>
        <w:rPr>
          <w:noProof w:val="0"/>
          <w:lang w:val="en-US"/>
        </w:rPr>
      </w:pPr>
      <w:r w:rsidRPr="60016B3C" w:rsidR="415546E5">
        <w:rPr>
          <w:noProof w:val="0"/>
          <w:lang w:val="en-US"/>
        </w:rPr>
        <w:t>If AVC were $22 at the profit-maximizing level of output, would the firm produce in the short run? Explain why or why not.</w:t>
      </w:r>
      <w:r w:rsidRPr="60016B3C" w:rsidR="5B949E49">
        <w:rPr>
          <w:noProof w:val="0"/>
          <w:lang w:val="en-US"/>
        </w:rPr>
        <w:t xml:space="preserve"> </w:t>
      </w:r>
      <w:r w:rsidRPr="60016B3C" w:rsidR="5B949E49">
        <w:rPr>
          <w:noProof w:val="0"/>
          <w:color w:val="FF0000"/>
          <w:lang w:val="en-US"/>
        </w:rPr>
        <w:t xml:space="preserve">No, because p&lt; </w:t>
      </w:r>
      <w:r w:rsidRPr="60016B3C" w:rsidR="5B949E49">
        <w:rPr>
          <w:noProof w:val="0"/>
          <w:color w:val="FF0000"/>
          <w:lang w:val="en-US"/>
        </w:rPr>
        <w:t>a</w:t>
      </w:r>
      <w:r w:rsidRPr="60016B3C" w:rsidR="7459EF2D">
        <w:rPr>
          <w:noProof w:val="0"/>
          <w:color w:val="FF0000"/>
          <w:lang w:val="en-US"/>
        </w:rPr>
        <w:t>v</w:t>
      </w:r>
      <w:r w:rsidRPr="60016B3C" w:rsidR="5B949E49">
        <w:rPr>
          <w:noProof w:val="0"/>
          <w:color w:val="FF0000"/>
          <w:lang w:val="en-US"/>
        </w:rPr>
        <w:t>c</w:t>
      </w:r>
      <w:r w:rsidRPr="60016B3C" w:rsidR="5B949E49">
        <w:rPr>
          <w:noProof w:val="0"/>
          <w:color w:val="FF0000"/>
          <w:lang w:val="en-US"/>
        </w:rPr>
        <w:t xml:space="preserve"> so shut down temporarily</w:t>
      </w:r>
      <w:r w:rsidRPr="60016B3C" w:rsidR="37B66391">
        <w:rPr>
          <w:noProof w:val="0"/>
          <w:color w:val="FF0000"/>
          <w:lang w:val="en-US"/>
        </w:rPr>
        <w:t>.</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a" w:author="sanjana afroze" w:date="2024-04-19T11:07:57" w:id="1232796897">
    <w:p w:rsidR="60016B3C" w:rsidRDefault="60016B3C" w14:paraId="22164744" w14:textId="24AD2999">
      <w:pPr>
        <w:pStyle w:val="CommentText"/>
      </w:pPr>
      <w:r w:rsidR="60016B3C">
        <w:rPr/>
        <w:t xml:space="preserve">when denominator is zero, the answer is blank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1647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9DA94F" w16cex:dateUtc="2024-04-19T05:07:57.827Z"/>
</w16cex:commentsExtensible>
</file>

<file path=word/commentsIds.xml><?xml version="1.0" encoding="utf-8"?>
<w16cid:commentsIds xmlns:mc="http://schemas.openxmlformats.org/markup-compatibility/2006" xmlns:w16cid="http://schemas.microsoft.com/office/word/2016/wordml/cid" mc:Ignorable="w16cid">
  <w16cid:commentId w16cid:paraId="22164744" w16cid:durableId="4A9D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5c95b3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6cd6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19a99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a1437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b512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5848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anjana afroze">
    <w15:presenceInfo w15:providerId="Windows Live" w15:userId="e9c1e693e050b145"/>
  </w15:person>
  <w15:person w15:author="sanjana afroze">
    <w15:presenceInfo w15:providerId="Windows Live" w15:userId="e9c1e693e050b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6D159"/>
    <w:rsid w:val="014822D1"/>
    <w:rsid w:val="016B15CD"/>
    <w:rsid w:val="01916995"/>
    <w:rsid w:val="01A09E13"/>
    <w:rsid w:val="01B7C29A"/>
    <w:rsid w:val="01C5D8F8"/>
    <w:rsid w:val="020CF541"/>
    <w:rsid w:val="0231730E"/>
    <w:rsid w:val="02971D1D"/>
    <w:rsid w:val="02E07844"/>
    <w:rsid w:val="02EB9474"/>
    <w:rsid w:val="0361352A"/>
    <w:rsid w:val="0459917D"/>
    <w:rsid w:val="04A3B10E"/>
    <w:rsid w:val="05B05B82"/>
    <w:rsid w:val="07145CE3"/>
    <w:rsid w:val="07A02A47"/>
    <w:rsid w:val="081CCCC0"/>
    <w:rsid w:val="084B0982"/>
    <w:rsid w:val="08625059"/>
    <w:rsid w:val="08D52D0F"/>
    <w:rsid w:val="0B20BA5B"/>
    <w:rsid w:val="0C28EA6D"/>
    <w:rsid w:val="0C38FA56"/>
    <w:rsid w:val="0C678337"/>
    <w:rsid w:val="0C678337"/>
    <w:rsid w:val="0CD0C583"/>
    <w:rsid w:val="0CD0C583"/>
    <w:rsid w:val="0D4333AD"/>
    <w:rsid w:val="0DCC075B"/>
    <w:rsid w:val="0E109D73"/>
    <w:rsid w:val="0E2E66C5"/>
    <w:rsid w:val="0E3223F3"/>
    <w:rsid w:val="0F1A74F6"/>
    <w:rsid w:val="0F1C3BB1"/>
    <w:rsid w:val="0FA96264"/>
    <w:rsid w:val="0FCA4CE0"/>
    <w:rsid w:val="0FCB4F05"/>
    <w:rsid w:val="1021A451"/>
    <w:rsid w:val="1021A451"/>
    <w:rsid w:val="10C54EB7"/>
    <w:rsid w:val="119EBAE6"/>
    <w:rsid w:val="119EBAE6"/>
    <w:rsid w:val="11D8D4FF"/>
    <w:rsid w:val="12A937F0"/>
    <w:rsid w:val="131CC2E6"/>
    <w:rsid w:val="139182F9"/>
    <w:rsid w:val="13A7D30D"/>
    <w:rsid w:val="14C2C96D"/>
    <w:rsid w:val="157E9224"/>
    <w:rsid w:val="1584352E"/>
    <w:rsid w:val="1623AEA8"/>
    <w:rsid w:val="163EB1D5"/>
    <w:rsid w:val="1693F82A"/>
    <w:rsid w:val="1761B72B"/>
    <w:rsid w:val="177D13FF"/>
    <w:rsid w:val="17FB4FC6"/>
    <w:rsid w:val="185DFEDC"/>
    <w:rsid w:val="18DEF66F"/>
    <w:rsid w:val="1972B870"/>
    <w:rsid w:val="19C8F616"/>
    <w:rsid w:val="19F3187F"/>
    <w:rsid w:val="1A1BDF7E"/>
    <w:rsid w:val="1A6398E0"/>
    <w:rsid w:val="1B083FDA"/>
    <w:rsid w:val="1B55E2EB"/>
    <w:rsid w:val="1BC081FC"/>
    <w:rsid w:val="1BC081FC"/>
    <w:rsid w:val="1BDD0787"/>
    <w:rsid w:val="1CB3B144"/>
    <w:rsid w:val="1D147E09"/>
    <w:rsid w:val="1D54998E"/>
    <w:rsid w:val="1DB1937B"/>
    <w:rsid w:val="1E010682"/>
    <w:rsid w:val="1F66C1EC"/>
    <w:rsid w:val="1FE74C31"/>
    <w:rsid w:val="1FE74C31"/>
    <w:rsid w:val="2017CA0B"/>
    <w:rsid w:val="2017CA0B"/>
    <w:rsid w:val="20981262"/>
    <w:rsid w:val="20BBA49B"/>
    <w:rsid w:val="2109BB74"/>
    <w:rsid w:val="21C42EDD"/>
    <w:rsid w:val="21C42EDD"/>
    <w:rsid w:val="228CF842"/>
    <w:rsid w:val="23C4352D"/>
    <w:rsid w:val="23E74B48"/>
    <w:rsid w:val="24628439"/>
    <w:rsid w:val="25142955"/>
    <w:rsid w:val="253095F3"/>
    <w:rsid w:val="25E9F482"/>
    <w:rsid w:val="281863CD"/>
    <w:rsid w:val="284812FE"/>
    <w:rsid w:val="284812FE"/>
    <w:rsid w:val="2883A676"/>
    <w:rsid w:val="28914532"/>
    <w:rsid w:val="294B85F7"/>
    <w:rsid w:val="294B85F7"/>
    <w:rsid w:val="2A0BCD05"/>
    <w:rsid w:val="2B407902"/>
    <w:rsid w:val="2B407902"/>
    <w:rsid w:val="2BB87678"/>
    <w:rsid w:val="2CAB052B"/>
    <w:rsid w:val="2CF02505"/>
    <w:rsid w:val="2D225C8A"/>
    <w:rsid w:val="2D276E1B"/>
    <w:rsid w:val="2D4AC786"/>
    <w:rsid w:val="2E8C2267"/>
    <w:rsid w:val="2F97C3E4"/>
    <w:rsid w:val="30326157"/>
    <w:rsid w:val="30A8AA2F"/>
    <w:rsid w:val="31206E70"/>
    <w:rsid w:val="31578F20"/>
    <w:rsid w:val="31578F20"/>
    <w:rsid w:val="3193EF41"/>
    <w:rsid w:val="33977FE9"/>
    <w:rsid w:val="33977FE9"/>
    <w:rsid w:val="33FFF993"/>
    <w:rsid w:val="349A9E42"/>
    <w:rsid w:val="35FFC3A4"/>
    <w:rsid w:val="37B66391"/>
    <w:rsid w:val="3877B510"/>
    <w:rsid w:val="3877B510"/>
    <w:rsid w:val="38A0148B"/>
    <w:rsid w:val="38A9BF3C"/>
    <w:rsid w:val="38C8566B"/>
    <w:rsid w:val="39390165"/>
    <w:rsid w:val="3A2A1BBC"/>
    <w:rsid w:val="3ACB245F"/>
    <w:rsid w:val="3B1B6F71"/>
    <w:rsid w:val="3CB35589"/>
    <w:rsid w:val="3D1AF019"/>
    <w:rsid w:val="3F896E16"/>
    <w:rsid w:val="3FB0FA0A"/>
    <w:rsid w:val="3FBF0222"/>
    <w:rsid w:val="4018CCA1"/>
    <w:rsid w:val="4018CCA1"/>
    <w:rsid w:val="404F0A91"/>
    <w:rsid w:val="405B979F"/>
    <w:rsid w:val="415546E5"/>
    <w:rsid w:val="4156B440"/>
    <w:rsid w:val="41A440DF"/>
    <w:rsid w:val="41C325F7"/>
    <w:rsid w:val="41C325F7"/>
    <w:rsid w:val="41ECEEC0"/>
    <w:rsid w:val="41F52706"/>
    <w:rsid w:val="422DC282"/>
    <w:rsid w:val="42471A6D"/>
    <w:rsid w:val="42DDE3AE"/>
    <w:rsid w:val="43896516"/>
    <w:rsid w:val="4404FB83"/>
    <w:rsid w:val="441F7E1F"/>
    <w:rsid w:val="452D5753"/>
    <w:rsid w:val="453A2053"/>
    <w:rsid w:val="459B9958"/>
    <w:rsid w:val="46429B31"/>
    <w:rsid w:val="4656A189"/>
    <w:rsid w:val="465CFD14"/>
    <w:rsid w:val="46BB978F"/>
    <w:rsid w:val="47689602"/>
    <w:rsid w:val="4824416B"/>
    <w:rsid w:val="483ACB76"/>
    <w:rsid w:val="490DA4D0"/>
    <w:rsid w:val="49789890"/>
    <w:rsid w:val="49ED2807"/>
    <w:rsid w:val="4AE7BB67"/>
    <w:rsid w:val="4AF1E2BC"/>
    <w:rsid w:val="4B31A53F"/>
    <w:rsid w:val="4B36A56A"/>
    <w:rsid w:val="4B7963D6"/>
    <w:rsid w:val="4C426D5E"/>
    <w:rsid w:val="4C580E12"/>
    <w:rsid w:val="4C813986"/>
    <w:rsid w:val="4CEC1BA6"/>
    <w:rsid w:val="4CFC3979"/>
    <w:rsid w:val="4D7F15D1"/>
    <w:rsid w:val="4D8A14B8"/>
    <w:rsid w:val="4DC1C937"/>
    <w:rsid w:val="4DCB5729"/>
    <w:rsid w:val="4DD7D183"/>
    <w:rsid w:val="4DD7D183"/>
    <w:rsid w:val="4E45A010"/>
    <w:rsid w:val="4E46B5D4"/>
    <w:rsid w:val="4F08B9E5"/>
    <w:rsid w:val="4F18EFA3"/>
    <w:rsid w:val="50801945"/>
    <w:rsid w:val="51B6FAE6"/>
    <w:rsid w:val="51B6FAE6"/>
    <w:rsid w:val="539F868A"/>
    <w:rsid w:val="55655933"/>
    <w:rsid w:val="5652110A"/>
    <w:rsid w:val="56718A39"/>
    <w:rsid w:val="56DAAC71"/>
    <w:rsid w:val="5715D85F"/>
    <w:rsid w:val="572A699A"/>
    <w:rsid w:val="57B94451"/>
    <w:rsid w:val="57E48377"/>
    <w:rsid w:val="582A3AD2"/>
    <w:rsid w:val="586603F3"/>
    <w:rsid w:val="5973DDF0"/>
    <w:rsid w:val="599EDB62"/>
    <w:rsid w:val="59BCC13A"/>
    <w:rsid w:val="59C4ADC6"/>
    <w:rsid w:val="5AC0CC67"/>
    <w:rsid w:val="5B949E49"/>
    <w:rsid w:val="5D0106FC"/>
    <w:rsid w:val="5D0106FC"/>
    <w:rsid w:val="5D26A365"/>
    <w:rsid w:val="5D28375C"/>
    <w:rsid w:val="5D53E80D"/>
    <w:rsid w:val="5DC4285E"/>
    <w:rsid w:val="5E2F9D89"/>
    <w:rsid w:val="5E2F9D89"/>
    <w:rsid w:val="5E93E693"/>
    <w:rsid w:val="60016B3C"/>
    <w:rsid w:val="604C5670"/>
    <w:rsid w:val="6077541A"/>
    <w:rsid w:val="61156A5F"/>
    <w:rsid w:val="6123ECD5"/>
    <w:rsid w:val="613B20FF"/>
    <w:rsid w:val="6150A914"/>
    <w:rsid w:val="616142C8"/>
    <w:rsid w:val="6268CD51"/>
    <w:rsid w:val="62A4D15B"/>
    <w:rsid w:val="62FD9463"/>
    <w:rsid w:val="630AB59C"/>
    <w:rsid w:val="635AB20A"/>
    <w:rsid w:val="636A2600"/>
    <w:rsid w:val="637A493A"/>
    <w:rsid w:val="637A493A"/>
    <w:rsid w:val="637D1C54"/>
    <w:rsid w:val="637E3403"/>
    <w:rsid w:val="64655EE3"/>
    <w:rsid w:val="65EF21B6"/>
    <w:rsid w:val="671D065F"/>
    <w:rsid w:val="67787C3F"/>
    <w:rsid w:val="67787C3F"/>
    <w:rsid w:val="67E0E9C0"/>
    <w:rsid w:val="68FCEFC2"/>
    <w:rsid w:val="6985C3FB"/>
    <w:rsid w:val="6985C3FB"/>
    <w:rsid w:val="69EE667C"/>
    <w:rsid w:val="6A969213"/>
    <w:rsid w:val="6AF90619"/>
    <w:rsid w:val="6B864D02"/>
    <w:rsid w:val="6B864D02"/>
    <w:rsid w:val="6C7DCCCB"/>
    <w:rsid w:val="6E07C94C"/>
    <w:rsid w:val="6E07C94C"/>
    <w:rsid w:val="6ED3585A"/>
    <w:rsid w:val="70077250"/>
    <w:rsid w:val="7008945D"/>
    <w:rsid w:val="712DB6CC"/>
    <w:rsid w:val="72245DE6"/>
    <w:rsid w:val="72956DCA"/>
    <w:rsid w:val="737D83A7"/>
    <w:rsid w:val="738407C2"/>
    <w:rsid w:val="7459EF2D"/>
    <w:rsid w:val="75278640"/>
    <w:rsid w:val="7556D159"/>
    <w:rsid w:val="75881D25"/>
    <w:rsid w:val="759A18A2"/>
    <w:rsid w:val="75FCA022"/>
    <w:rsid w:val="76560F78"/>
    <w:rsid w:val="766E9BAD"/>
    <w:rsid w:val="77E015AF"/>
    <w:rsid w:val="7849B4DD"/>
    <w:rsid w:val="78992F2E"/>
    <w:rsid w:val="78AE26DD"/>
    <w:rsid w:val="7946A24A"/>
    <w:rsid w:val="7960F507"/>
    <w:rsid w:val="7AB4D8FF"/>
    <w:rsid w:val="7AC7F4F1"/>
    <w:rsid w:val="7B306098"/>
    <w:rsid w:val="7B7E2646"/>
    <w:rsid w:val="7B7F3F30"/>
    <w:rsid w:val="7C4BB8E6"/>
    <w:rsid w:val="7C8186A9"/>
    <w:rsid w:val="7CBCA0FA"/>
    <w:rsid w:val="7DBBB98A"/>
    <w:rsid w:val="7E0F58A1"/>
    <w:rsid w:val="7E71AFE7"/>
    <w:rsid w:val="7E9BF96D"/>
    <w:rsid w:val="7FBCB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2412"/>
  <w15:chartTrackingRefBased/>
  <w15:docId w15:val="{384CF428-E7F0-480B-A021-E3E10D5AB6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0467119d120b4558" /><Relationship Type="http://schemas.microsoft.com/office/2011/relationships/people" Target="people.xml" Id="R8303c5b6314a4ffa" /><Relationship Type="http://schemas.microsoft.com/office/2011/relationships/commentsExtended" Target="commentsExtended.xml" Id="Ra5ea1d15b1ac4a13" /><Relationship Type="http://schemas.microsoft.com/office/2016/09/relationships/commentsIds" Target="commentsIds.xml" Id="Rc2ea2f7d7e2945a8" /><Relationship Type="http://schemas.microsoft.com/office/2018/08/relationships/commentsExtensible" Target="commentsExtensible.xml" Id="R09bb8a50804f4c97" /><Relationship Type="http://schemas.openxmlformats.org/officeDocument/2006/relationships/image" Target="/media/image.png" Id="Ra4b0faec676b4866" /><Relationship Type="http://schemas.openxmlformats.org/officeDocument/2006/relationships/image" Target="/media/image2.png" Id="R972ac628b5b844f2" /><Relationship Type="http://schemas.openxmlformats.org/officeDocument/2006/relationships/image" Target="/media/image3.png" Id="rId75368416" /><Relationship Type="http://schemas.openxmlformats.org/officeDocument/2006/relationships/customXml" Target="ink/ink.xml" Id="rId2141227004" /><Relationship Type="http://schemas.openxmlformats.org/officeDocument/2006/relationships/customXml" Target="ink/ink2.xml" Id="rId1063993218" /><Relationship Type="http://schemas.openxmlformats.org/officeDocument/2006/relationships/customXml" Target="ink/ink3.xml" Id="rId690285016" /><Relationship Type="http://schemas.openxmlformats.org/officeDocument/2006/relationships/customXml" Target="ink/ink4.xml" Id="rId1477091097" /><Relationship Type="http://schemas.openxmlformats.org/officeDocument/2006/relationships/image" Target="/media/image4.png" Id="rId672428111" /><Relationship Type="http://schemas.openxmlformats.org/officeDocument/2006/relationships/customXml" Target="ink/ink5.xml" Id="rId1542610478" /><Relationship Type="http://schemas.openxmlformats.org/officeDocument/2006/relationships/customXml" Target="ink/ink6.xml" Id="rId1883288290" /><Relationship Type="http://schemas.openxmlformats.org/officeDocument/2006/relationships/customXml" Target="ink/ink7.xml" Id="rId1115155542" /><Relationship Type="http://schemas.openxmlformats.org/officeDocument/2006/relationships/numbering" Target="numbering.xml" Id="R236f3ed440074326"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5:55:55.769"/>
    </inkml:context>
    <inkml:brush xml:id="br0">
      <inkml:brushProperty name="width" value="0.1" units="cm"/>
      <inkml:brushProperty name="height" value="0.1" units="cm"/>
      <inkml:brushProperty name="color" value="#E71224"/>
    </inkml:brush>
  </inkml:definitions>
  <inkml:trace contextRef="#ctx0" brushRef="#br0">0 37 16383 0 0,'1'0'0'0'0,"2"0"0"0"0,0-3 0 0 0,2 0 0 0 0,1 1 0 0 0,0-1 0 0 0,1 1 0 0 0,0-1 0 0 0,0 1 0 0 0,-1 0 0 0 0,0 0 0 0 0,1 1 0 0 0,-2-1 0 0 0,2 1 0 0 0,-1 0 0 0 0,0 0 0 0 0,0-1 0 0 0,1 2 0 0 0,-1-1 0 0 0,0 1 0 0 0,0 0 0 0 0,1 0 0 0 0,-1 0 0 0 0,0 0 0 0 0,0 0 0 0 0,1 0 0 0 0,2 0 0 0 0,0 0 0 0 0,0 0 0 0 0,-1 0 0 0 0,0-2 0 0 0,-1 0 0 0 0,-1 2 0 0 0,1-1 0 0 0,0 1 0 0 0,0-1 0 0 0,1 1 0 0 0,-1 0 0 0 0,0 0 0 0 0,0 0 0 0 0,-1 0 0 0 0,0 0 0 0 0,1 0 0 0 0,-1 0 0 0 0,1 0 0 0 0,1 0 0 0 0,1 0 0 0 0,0 0 0 0 0,2 0 0 0 0,0 0 0 0 0,1 0 0 0 0,-1 0 0 0 0,-1 0 0 0 0,-1 0 0 0 0,-1 0 0 0 0,-1 1 0 0 0,1 0 0 0 0,0 1 0 0 0,-1-1 0 0 0,1 0 0 0 0,-2-1 0 0 0,1 1 0 0 0,-1-1 0 0 0,0 1 0 0 0,-2 0 0 0 0,1 1 0 0 0,0-2 0 0 0,2 1 0 0 0,0-1 0 0 0,1 1 0 0 0,-2-1 0 0 0,1 0 0 0 0,1 1 0 0 0,1 1 0 0 0,-2-1 0 0 0,2 1 0 0 0,-1 0 0 0 0,0-1 0 0 0,0 1 0 0 0,-2-1 0 0 0,1 0 0 0 0,2 0 0 0 0,1 0 0 0 0,1 2 0 0 0,2-1 0 0 0,-1 0 0 0 0,2-1 0 0 0,0 2 0 0 0,1-1 0 0 0,0-1 0 0 0,-1 0 0 0 0,-3 1 0 0 0,-1 0 0 0 0,0-1 0 0 0,-1 0 0 0 0,-2 0 0 0 0,2 0 0 0 0,0 0 0 0 0,2 0 0 0 0,3 0 0 0 0,2 1 0 0 0,2-1 0 0 0,0 1 0 0 0,1 1 0 0 0,-2-1 0 0 0,1 0 0 0 0,1 0 0 0 0,1-1 0 0 0,2 1 0 0 0,-1-1 0 0 0,-1 0 0 0 0,-1 0 0 0 0,-3 0 0 0 0,-3 0 0 0 0,-1-1 0 0 0,0 0 0 0 0,0 0 0 0 0,0 1 0 0 0,3 0 0 0 0,1 0 0 0 0,1 0 0 0 0,1 0 0 0 0,0-1 0 0 0,-2 1 0 0 0,-1-1 0 0 0,0 0 0 0 0,-3-1 0 0 0,-1-1 0 0 0,0 1 0 0 0,-1 0 0 0 0,1 0 0 0 0,0 1 0 0 0,2-1 0 0 0,-1 1 0 0 0,2 0 0 0 0,1 0 0 0 0,-1 0 0 0 0,-1 0 0 0 0,-1 0 0 0 0,-1 0 0 0 0,1 0 0 0 0,1 0 0 0 0,2 0 0 0 0,0 0 0 0 0,0 0 0 0 0,1 0 0 0 0,0 0 0 0 0,0 0 0 0 0,-2 1 0 0 0,-1 0 0 0 0,-1 1 0 0 0,0-1 0 0 0,1 0 0 0 0,0-1 0 0 0,3 1 0 0 0,0-1 0 0 0,1 0 0 0 0,-2 0 0 0 0,0 0 0 0 0,-3 0 0 0 0,-1 0 0 0 0,-1 2 0 0 0,-1 0 0 0 0,-1-2 0 0 0,-2 1 0 0 0,1-1 0 0 0,-1 1 0 0 0,0-1 0 0 0,1 0 0 0 0,1 0 0 0 0,2-1 0 0 0,-1 0 0 0 0,0-1 0 0 0,1 1 0 0 0,0 0 0 0 0,-2 1 0 0 0,1-2 0 0 0,-3 1 0 0 0,3-1 0 0 0,-2 1 0 0 0,1 1 0 0 0,-1-1 0 0 0,0 1 0 0 0,0 0 0 0 0,2 0 0 0 0,-2 0 0 0 0,1 0 0 0 0,-1 0 0 0 0,2 0 0 0 0,1 0 0 0 0,1 0 0 0 0,-2 0 0 0 0,0 0 0 0 0,-1 0 0 0 0,-2 0 0 0 0,1 0 0 0 0,0 0 0 0 0,-2 0 0 0 0,0 1 0 0 0,-1 2 0 0 0,-2 0 0 0 0,0 2 0 0 0,-1 1 0 0 0,1 2 0 0 0,-2-1 0 0 0,2 1 0 0 0,-2 1 0 0 0,0 0 0 0 0,0 1 0 0 0,0-1 0 0 0,0 0 0 0 0,0 1 0 0 0,0-1 0 0 0,-1 1 0 0 0,0 1 0 0 0,0-1 0 0 0,-1 1 0 0 0,0 0 0 0 0,1-1 0 0 0,-2 1 0 0 0,0 0 0 0 0,1-1 0 0 0,1 0 0 0 0,0 0 0 0 0,0-1 0 0 0,0-2 0 0 0,-1 2 0 0 0,1-1 0 0 0,0 0 0 0 0,0 1 0 0 0,1 1 0 0 0,0-2 0 0 0,0 2 0 0 0,0 0 0 0 0,0 2 0 0 0,-1-1 0 0 0,0 1 0 0 0,-1 1 0 0 0,1-1 0 0 0,1 0 0 0 0,-1-2 0 0 0,0-1 0 0 0,1-2 0 0 0,0 0 0 0 0,0 0 0 0 0,0-1 0 0 0,1 0 0 0 0,-1 0 0 0 0,0 0 0 0 0,0 0 0 0 0,0 0 0 0 0,0 0 0 0 0,0 0 0 0 0,0 1 0 0 0,0-1 0 0 0,0 0 0 0 0,0 0 0 0 0,0 1 0 0 0,0-1 0 0 0,0 0 0 0 0,1 0 0 0 0,1 1 0 0 0,-1-1 0 0 0,1 0 0 0 0,0 2 0 0 0,0-1 0 0 0,-1 2 0 0 0,0 0 0 0 0,0 0 0 0 0,-1 2 0 0 0,0-1 0 0 0,0-1 0 0 0,0-1 0 0 0,0 0 0 0 0,0-2 0 0 0,0 1 0 0 0,0 0 0 0 0,0-2 0 0 0,0 1 0 0 0,0 1 0 0 0,0-1 0 0 0,0 0 0 0 0,0 0 0 0 0,0 0 0 0 0,0 2 0 0 0,0-1 0 0 0,0 1 0 0 0,0-1 0 0 0,0 0 0 0 0,0 0 0 0 0,0 0 0 0 0,0-1 0 0 0,0 0 0 0 0,0 0 0 0 0,0 1 0 0 0,0-2 0 0 0,0 1 0 0 0,0 1 0 0 0,0-1 0 0 0,0 1 0 0 0,0 1 0 0 0,0 1 0 0 0,0-1 0 0 0,0 2 0 0 0,0-1 0 0 0,0 1 0 0 0,0 1 0 0 0,0 1 0 0 0,0 0 0 0 0,0-1 0 0 0,0 0 0 0 0,0-1 0 0 0,0-1 0 0 0,0-2 0 0 0,0 0 0 0 0,0-1 0 0 0,0 1 0 0 0,0-1 0 0 0,0 0 0 0 0,0 1 0 0 0,0 1 0 0 0,0-1 0 0 0,0 0 0 0 0,0 0 0 0 0,0 0 0 0 0,0 0 0 0 0,0-1 0 0 0,0 0 0 0 0,0 0 0 0 0,0 1 0 0 0,0-1 0 0 0,0 0 0 0 0,0 0 0 0 0,0 0 0 0 0,0 0 0 0 0,0 0 0 0 0,0 1 0 0 0,0-1 0 0 0,0-2 0 0 0,0-1 0 0 0</inkml:trace>
  <inkml:trace contextRef="#ctx0" brushRef="#br0" timeOffset="36.47">219 594 16383 0 0,'1'-1'0'0'0,"1"-1"0"0"0,3-2 0 0 0,2-1 0 0 0,1-2 0 0 0,5-2 0 0 0,3-1 0 0 0,2-1 0 0 0,2 0 0 0 0,-2 1 0 0 0,-1 0 0 0 0,-2 2 0 0 0,-3 0 0 0 0,-1 1 0 0 0,-1 2 0 0 0,-2 0 0 0 0,-1 0 0 0 0,0 2 0 0 0,-3 1 0 0 0,-1 0 0 0 0</inkml:trace>
  <inkml:trace contextRef="#ctx0" brushRef="#br0" timeOffset="36.47">275 944 16383 0 0,'0'-1'0'0'0,"1"-2"0"0"0,2 0 0 0 0,0-2 0 0 0,3-2 0 0 0,2-1 0 0 0,3-4 0 0 0,3-2 0 0 0,4-2 0 0 0,0 0 0 0 0,2-1 0 0 0,0-1 0 0 0,2 1 0 0 0,-2 1 0 0 0,-1 2 0 0 0,0 1 0 0 0,-1 3 0 0 0,-2 0 0 0 0,-1 3 0 0 0,-2 0 0 0 0,0 1 0 0 0,-1-1 0 0 0,-2 2 0 0 0,2 0 0 0 0,-4 0 0 0 0</inkml:trace>
  <inkml:trace contextRef="#ctx0" brushRef="#br0" timeOffset="36.47">981 438 16383 0 0,'0'-1'0'0'0,"1"0"0"0"0,3-2 0 0 0,2-2 0 0 0,3-2 0 0 0,2-1 0 0 0,5-1 0 0 0,2-2 0 0 0,2 0 0 0 0,3-3 0 0 0,3-1 0 0 0,-1 0 0 0 0,1-1 0 0 0,-2 2 0 0 0,-2 0 0 0 0,0 2 0 0 0,-1 1 0 0 0,0 0 0 0 0,0 2 0 0 0,0 2 0 0 0,-3-1 0 0 0,-2 3 0 0 0,-3 1 0 0 0,-1 2 0 0 0,-2 0 0 0 0,-2 0 0 0 0,-3 1 0 0 0,-3 0 0 0 0</inkml:trace>
  <inkml:trace contextRef="#ctx0" brushRef="#br0" timeOffset="36.47">1150 838 16383 0 0,'1'-1'0'0'0,"3"-2"0"0"0,1-1 0 0 0,4-2 0 0 0,2-2 0 0 0,6-4 0 0 0,3-2 0 0 0,5-2 0 0 0,1 0 0 0 0,0 0 0 0 0,0 1 0 0 0,-2 1 0 0 0,0 0 0 0 0,-2 1 0 0 0,1-2 0 0 0,0 3 0 0 0,0 0 0 0 0,-1 0 0 0 0,0 1 0 0 0,-1 1 0 0 0,-1 0 0 0 0,0 2 0 0 0,-1-1 0 0 0,1 3 0 0 0,-1-1 0 0 0,-1 1 0 0 0,-4 1 0 0 0,-4 1 0 0 0,-4 2 0 0 0</inkml:trace>
  <inkml:trace contextRef="#ctx0" brushRef="#br0" timeOffset="36.47">762 588 16383 0 0,'0'1'0'0'0,"2"2"0"0"0,0 2 0 0 0,1 2 0 0 0,0 1 0 0 0,2 0 0 0 0,0 1 0 0 0,-1 1 0 0 0,1-2 0 0 0,1 2 0 0 0,1 2 0 0 0,0 1 0 0 0,1 2 0 0 0,0 0 0 0 0,0 1 0 0 0,0-2 0 0 0,-1 1 0 0 0,0-1 0 0 0,-2-1 0 0 0,0-1 0 0 0,0-3 0 0 0,-1 0 0 0 0,0-2 0 0 0,-1-1 0 0 0,0 0 0 0 0,-2 0 0 0 0,0-1 0 0 0</inkml:trace>
  <inkml:trace contextRef="#ctx0" brushRef="#br0" timeOffset="36.47">631 719 16383 0 0,'0'-1'0'0'0,"1"-1"0"0"0,2-2 0 0 0,1-1 0 0 0,2-2 0 0 0,2-1 0 0 0,2-2 0 0 0,1 0 0 0 0,1 0 0 0 0,-2 1 0 0 0,-2 0 0 0 0,2 0 0 0 0,-2 1 0 0 0,0 0 0 0 0,-1 2 0 0 0,0 1 0 0 0,0 0 0 0 0,-1 1 0 0 0,1 1 0 0 0,-2 1 0 0 0,-1-1 0 0 0,1 1 0 0 0,-1 0 0 0 0,0 0 0 0 0,1 1 0 0 0,0-1 0 0 0,0 2 0 0 0,1 2 0 0 0,-1 0 0 0 0,2 3 0 0 0,0 1 0 0 0,1 1 0 0 0,0 1 0 0 0,-1 1 0 0 0,0 1 0 0 0,1 0 0 0 0,0-2 0 0 0,1 0 0 0 0,-1 1 0 0 0,1 0 0 0 0,-1 0 0 0 0,-2 0 0 0 0,1 0 0 0 0,0 0 0 0 0,-1-1 0 0 0,1 2 0 0 0,1 0 0 0 0,-1 0 0 0 0,0-1 0 0 0,-2 0 0 0 0,0-1 0 0 0,-2-2 0 0 0,2-1 0 0 0,-2 0 0 0 0,1 0 0 0 0,-1-3 0 0 0</inkml:trace>
  <inkml:trace contextRef="#ctx0" brushRef="#br0" timeOffset="36.47">756 563 16383 0 0,'1'-1'0'0'0,"2"0"0"0"0,1-2 0 0 0,2-1 0 0 0,3 0 0 0 0,3-2 0 0 0,4-1 0 0 0,3 0 0 0 0,1-1 0 0 0,0 0 0 0 0,0 1 0 0 0,-1 0 0 0 0,-1 1 0 0 0,-1 0 0 0 0,-3 1 0 0 0,0 1 0 0 0,-1 2 0 0 0,-3 1 0 0 0,-1-1 0 0 0,0 2 0 0 0,-1 0 0 0 0,0 0 0 0 0,-1 1 0 0 0,-2 0 0 0 0,-2 2 0 0 0,-3 2 0 0 0,-3 1 0 0 0,-2 1 0 0 0,-2 0 0 0 0,-2 1 0 0 0,-2 2 0 0 0,0 0 0 0 0,-1 0 0 0 0,-1-1 0 0 0,2 1 0 0 0,0-2 0 0 0,3-2 0 0 0,1-1 0 0 0,1-1 0 0 0,2 0 0 0 0,1-1 0 0 0,1-2 0 0 0,2 2 0 0 0,4 0 0 0 0,2 0 0 0 0,3 1 0 0 0,2-1 0 0 0,1 0 0 0 0,3 0 0 0 0,0 1 0 0 0,3-1 0 0 0,1 0 0 0 0,1 1 0 0 0,0 0 0 0 0,0-1 0 0 0,0-1 0 0 0,-1 2 0 0 0,-2-2 0 0 0,1 1 0 0 0,-1-1 0 0 0,-2 1 0 0 0,-2-1 0 0 0,0 0 0 0 0,-3-1 0 0 0,0 0 0 0 0,-1-1 0 0 0,-1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5:55:55.770"/>
    </inkml:context>
    <inkml:brush xml:id="br0">
      <inkml:brushProperty name="width" value="0.1" units="cm"/>
      <inkml:brushProperty name="height" value="0.1" units="cm"/>
      <inkml:brushProperty name="color" value="#E71224"/>
    </inkml:brush>
  </inkml:definitions>
  <inkml:trace contextRef="#ctx0" brushRef="#br0">926 316 16383 0 0,'5'-2'0'0'0,"4"-3"0"0"0,11-3 0 0 0,5-1 0 0 0,2-2 0 0 0,-2 2 0 0 0,3-1 0 0 0,-3-1 0 0 0,-1 0 0 0 0,-3 0 0 0 0,-2 3 0 0 0,-7 3 0 0 0,-5 1 0 0 0</inkml:trace>
  <inkml:trace contextRef="#ctx0" brushRef="#br0" timeOffset="36.47">416 372 16383 0 0,'13'-6'0'0'0,"12"-9"0"0"0,16-11 0 0 0,10-3 0 0 0,10-3 0 0 0,4 0 0 0 0,6 1 0 0 0,-1-1 0 0 0,0 1 0 0 0,-4 2 0 0 0,-1 5 0 0 0,-8 5 0 0 0,-8 5 0 0 0,-9 4 0 0 0,-9 3 0 0 0,-7 3 0 0 0,-5 3 0 0 0,-8 0 0 0 0,-6 2 0 0 0,-7 1 0 0 0,-2 1 0 0 0</inkml:trace>
  <inkml:trace contextRef="#ctx0" brushRef="#br0" timeOffset="36.47">0 80 16383 0 0,'13'-3'0'0'0,"12"-2"0"0"0,19-2 0 0 0,10-1 0 0 0,9-1 0 0 0,0 0 0 0 0,5 0 0 0 0,-6 2 0 0 0,-3 0 0 0 0,-9 2 0 0 0,-7 1 0 0 0,-8 1 0 0 0,-7 2 0 0 0,-5 1 0 0 0,-4 0 0 0 0,-4 0 0 0 0,-10-1 0 0 0,-5-1 0 0 0</inkml:trace>
  <inkml:trace contextRef="#ctx0" brushRef="#br0" timeOffset="36.47">633 533 16383 0 0,'9'-3'0'0'0,"11"-1"0"0"0,10-3 0 0 0,4-1 0 0 0,9-2 0 0 0,0 1 0 0 0,6 1 0 0 0,-1-1 0 0 0,0 1 0 0 0,-3 2 0 0 0,-3-3 0 0 0,-4 1 0 0 0,2-2 0 0 0,-6 1 0 0 0,-6 0 0 0 0,-7 2 0 0 0,-3 3 0 0 0,-2 1 0 0 0,-5 1 0 0 0,-6 1 0 0 0,-6 1 0 0 0,-3 0 0 0 0,-6 1 0 0 0,-1 0 0 0 0,0-1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5:55:55.771"/>
    </inkml:context>
    <inkml:brush xml:id="br0">
      <inkml:brushProperty name="width" value="0.1" units="cm"/>
      <inkml:brushProperty name="height" value="0.1" units="cm"/>
      <inkml:brushProperty name="color" value="#E71224"/>
    </inkml:brush>
  </inkml:definitions>
  <inkml:trace contextRef="#ctx0" brushRef="#br0">0 122 16383 0 0,'13'2'0'0'0,"12"2"0"0"0,18 4 0 0 0,12 0 0 0 0,15 0 0 0 0,1 1 0 0 0,5-1 0 0 0,-5-3 0 0 0,-1 2 0 0 0,-9-1 0 0 0,-1 1 0 0 0,-8-1 0 0 0,-4-2 0 0 0,-6-1 0 0 0,-7-2 0 0 0,-7 2 0 0 0,-8-1 0 0 0,-8 0 0 0 0,-10-1 0 0 0,-4 0 0 0 0</inkml:trace>
  <inkml:trace contextRef="#ctx0" brushRef="#br0" timeOffset="36.47">1020 0 16383 0 0,'0'5'0'0'0,"0"7"0"0"0,0 8 0 0 0,0 4 0 0 0,0 2 0 0 0,0 3 0 0 0,0-3 0 0 0,0 1 0 0 0,0-3 0 0 0,0-3 0 0 0,0-3 0 0 0,2-4 0 0 0,0-4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5:55:55.772"/>
    </inkml:context>
    <inkml:brush xml:id="br0">
      <inkml:brushProperty name="width" value="0.1" units="cm"/>
      <inkml:brushProperty name="height" value="0.1" units="cm"/>
      <inkml:brushProperty name="color" value="#E71224"/>
    </inkml:brush>
  </inkml:definitions>
  <inkml:trace contextRef="#ctx0" brushRef="#br0">0 20 16383 0 0,'2'0'0'0'0,"9"0"0"0"0,9 0 0 0 0,8 0 0 0 0,3 0 0 0 0,3 0 0 0 0,-2 0 0 0 0,-1 0 0 0 0,-4 0 0 0 0,-4 0 0 0 0,-2 0 0 0 0,-4 0 0 0 0,-2 0 0 0 0,-3 0 0 0 0,-3 0 0 0 0</inkml:trace>
  <inkml:trace contextRef="#ctx0" brushRef="#br0" timeOffset="36.47">387 20 16383 0 0,'0'2'0'0'0,"0"8"0"0"0,0 5 0 0 0,2 12 0 0 0,0 2 0 0 0,0 2 0 0 0,0 1 0 0 0,-1-3 0 0 0,1-3 0 0 0,1-3 0 0 0,-1-3 0 0 0,-1 2 0 0 0,1-2 0 0 0,-2-2 0 0 0,1-3 0 0 0,0-1 0 0 0,2 1 0 0 0,-2 1 0 0 0,1 1 0 0 0,-1-2 0 0 0,1 0 0 0 0,0-2 0 0 0,1 0 0 0 0,-1-1 0 0 0,-2-5 0 0 0,1-4 0 0 0</inkml:trace>
  <inkml:trace contextRef="#ctx0" brushRef="#br0" timeOffset="36.47">406 49 16383 0 0,'2'-2'0'0'0,"1"0"0"0"0,5-2 0 0 0,2 0 0 0 0,2-1 0 0 0,3 1 0 0 0,1-2 0 0 0,2 0 0 0 0,1 1 0 0 0,0 0 0 0 0,0 2 0 0 0,0 1 0 0 0,-4 2 0 0 0,-2-1 0 0 0,-1 3 0 0 0,-2 0 0 0 0,-2 2 0 0 0,-1 0 0 0 0,-1 1 0 0 0,-2 1 0 0 0,1 2 0 0 0,0 0 0 0 0,1-1 0 0 0,1-1 0 0 0,-1-1 0 0 0,-1 2 0 0 0,-2 0 0 0 0,-1 0 0 0 0,-1 1 0 0 0,-1 2 0 0 0,-1-1 0 0 0,-2 0 0 0 0,-2-1 0 0 0,-3 1 0 0 0,-3 2 0 0 0,1 2 0 0 0,-2-1 0 0 0,0 1 0 0 0,-1 2 0 0 0,-2-1 0 0 0,0 0 0 0 0,3-1 0 0 0,0-2 0 0 0,-1-1 0 0 0,1 0 0 0 0,2-2 0 0 0,0 1 0 0 0,0-1 0 0 0,-1-3 0 0 0,-1-1 0 0 0,2-1 0 0 0,0-2 0 0 0,0-1 0 0 0,0 0 0 0 0,0 0 0 0 0,1-1 0 0 0,0 1 0 0 0,-1 0 0 0 0,4 1 0 0 0,4 1 0 0 0,9 2 0 0 0,6-1 0 0 0,5 2 0 0 0,0 2 0 0 0,-1-2 0 0 0,0 0 0 0 0,-1-2 0 0 0,-3-1 0 0 0,-1-1 0 0 0,0 3 0 0 0,-2 0 0 0 0,-1 0 0 0 0,-2 1 0 0 0,0-2 0 0 0,-1 2 0 0 0,1 0 0 0 0,1-1 0 0 0,1-3 0 0 0,1 3 0 0 0,-1-1 0 0 0,1 0 0 0 0,0 1 0 0 0,-2 1 0 0 0,0-1 0 0 0,0 0 0 0 0,1-1 0 0 0,-1 1 0 0 0,-1 1 0 0 0,-2 1 0 0 0,0 2 0 0 0,-2 0 0 0 0,2-1 0 0 0,-2-1 0 0 0,2 2 0 0 0,0-3 0 0 0,-1 0 0 0 0,-1-2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6:01:35.378"/>
    </inkml:context>
    <inkml:brush xml:id="br0">
      <inkml:brushProperty name="width" value="0.1" units="cm"/>
      <inkml:brushProperty name="height" value="0.1" units="cm"/>
      <inkml:brushProperty name="color" value="#FFC114"/>
    </inkml:brush>
  </inkml:definitions>
  <inkml:trace contextRef="#ctx0" brushRef="#br0">0 59 16383 0 0,'2'0'0'0'0,"17"-1"0"0"0,11-2 0 0 0,12 0 0 0 0,4 2 0 0 0,4-1 0 0 0,0 1 0 0 0,3 1 0 0 0,-5 0 0 0 0,-1 0 0 0 0,-5 0 0 0 0,0 0 0 0 0,-3 0 0 0 0,-2 0 0 0 0,-6 0 0 0 0,1-2 0 0 0,-3-1 0 0 0,-1 1 0 0 0,-2 0 0 0 0,4 0 0 0 0,-1 1 0 0 0,-1 1 0 0 0,-2 0 0 0 0,2 0 0 0 0,0 0 0 0 0,-1 0 0 0 0,-3 0 0 0 0,1 0 0 0 0,1 0 0 0 0,-1 0 0 0 0,-3 0 0 0 0,-2 0 0 0 0,-3 0 0 0 0,0 0 0 0 0,0 0 0 0 0,0 0 0 0 0,0 0 0 0 0,-3 0 0 0 0,0-2 0 0 0,2-1 0 0 0,2 1 0 0 0,-2 0 0 0 0,0 1 0 0 0,0-1 0 0 0,3 2 0 0 0,1-1 0 0 0,1 1 0 0 0,-1 1 0 0 0,-1-1 0 0 0,-3 0 0 0 0,-1 0 0 0 0,-4-1 0 0 0,-1-3 0 0 0,1 2 0 0 0,0 0 0 0 0,2-1 0 0 0,0-1 0 0 0,0 1 0 0 0,-2 1 0 0 0,2 1 0 0 0,-2 0 0 0 0,4 0 0 0 0,-1 1 0 0 0,0 0 0 0 0,0 0 0 0 0,0 0 0 0 0,-2 1 0 0 0,2-1 0 0 0,3 0 0 0 0,0 0 0 0 0,-1 0 0 0 0,0 0 0 0 0,-2 0 0 0 0,-2 0 0 0 0,1 0 0 0 0,-1 0 0 0 0,0 0 0 0 0,-1 0 0 0 0,-1 1 0 0 0,-2 2 0 0 0,2 0 0 0 0,-1-1 0 0 0,1 1 0 0 0,1 1 0 0 0,1-1 0 0 0,3 1 0 0 0,4 0 0 0 0,3 0 0 0 0,1-2 0 0 0,-1 0 0 0 0,0-1 0 0 0,-2-1 0 0 0,-3 0 0 0 0,-1 0 0 0 0,-2 0 0 0 0,-1 0 0 0 0,-4 1 0 0 0,0 2 0 0 0,1 0 0 0 0,3-2 0 0 0,-1 3 0 0 0,1-1 0 0 0,-1 0 0 0 0,-1 1 0 0 0,-1 1 0 0 0,-1-2 0 0 0,1-1 0 0 0,3 0 0 0 0,0-1 0 0 0,1 0 0 0 0,-1-1 0 0 0,0 0 0 0 0,0-1 0 0 0,-1 1 0 0 0,1 0 0 0 0,-2 0 0 0 0,1 0 0 0 0,0 0 0 0 0,-2 1 0 0 0,-1 2 0 0 0,0 0 0 0 0,0-2 0 0 0,2 1 0 0 0,2-1 0 0 0,1-1 0 0 0,0 0 0 0 0,0 0 0 0 0,-3-1 0 0 0,-3-4 0 0 0,-1 0 0 0 0,-1-2 0 0 0,-5 0 0 0 0,-1 3 0 0 0</inkml:trace>
  <inkml:trace contextRef="#ctx0" brushRef="#br0" timeOffset="36.47">2368 48 16383 0 0,'0'0'0'0'0</inkml:trace>
  <inkml:trace contextRef="#ctx0" brushRef="#br0" timeOffset="36.47">2368 48 16383 0 0,'0'2'0'0'0,"0"3"0"0"0,0 4 0 0 0,0 3 0 0 0,0 1 0 0 0,0 2 0 0 0,0 2 0 0 0,0-2 0 0 0,0 0 0 0 0,0-1 0 0 0,0 5 0 0 0,0 4 0 0 0,0 3 0 0 0,0 0 0 0 0,0 1 0 0 0,3 2 0 0 0,-1-2 0 0 0,0-3 0 0 0,1-4 0 0 0,-2-4 0 0 0,0-2 0 0 0,0-1 0 0 0,-1 1 0 0 0,0-1 0 0 0,0 3 0 0 0,0 0 0 0 0,-1-1 0 0 0,1 0 0 0 0,0-2 0 0 0,0 2 0 0 0,0 0 0 0 0,0-1 0 0 0,0 0 0 0 0,0-1 0 0 0,0-1 0 0 0,0 1 0 0 0,3-2 0 0 0,-1 1 0 0 0,0 0 0 0 0,1 0 0 0 0,-2-1 0 0 0,0 1 0 0 0,0 0 0 0 0,-1-1 0 0 0,0 1 0 0 0,0 2 0 0 0,0 0 0 0 0,0 0 0 0 0,-1 0 0 0 0,1-1 0 0 0,2-2 0 0 0,1-1 0 0 0,0-1 0 0 0,-2 1 0 0 0,1 3 0 0 0,1 0 0 0 0,0 0 0 0 0,2 1 0 0 0,-1-1 0 0 0,3 0 0 0 0,-2-1 0 0 0,-1 0 0 0 0,-1 1 0 0 0,-1-2 0 0 0,-1 1 0 0 0,-1 0 0 0 0,0 1 0 0 0,4 3 0 0 0,2 5 0 0 0,-2 1 0 0 0,0 1 0 0 0,-2-1 0 0 0,1-1 0 0 0,-1-3 0 0 0,1-4 0 0 0,0 0 0 0 0,-1-1 0 0 0,-1 0 0 0 0,-1 0 0 0 0,1-1 0 0 0,-1 0 0 0 0,0 0 0 0 0,0 0 0 0 0,-1 1 0 0 0,1 2 0 0 0,0-1 0 0 0,0-1 0 0 0,0 1 0 0 0,0-1 0 0 0,0-1 0 0 0,0 0 0 0 0,0 0 0 0 0,0-1 0 0 0,0 1 0 0 0,0 0 0 0 0,0-1 0 0 0,0 1 0 0 0,0 0 0 0 0,0 0 0 0 0,0 2 0 0 0,0 0 0 0 0,0 0 0 0 0,0 0 0 0 0,0-1 0 0 0,0 0 0 0 0,0-1 0 0 0,0 0 0 0 0,0 2 0 0 0,0 0 0 0 0,0 0 0 0 0,0 0 0 0 0,0 0 0 0 0,0-2 0 0 0,0 0 0 0 0,0 2 0 0 0,0 1 0 0 0,0-1 0 0 0,0 0 0 0 0,0-1 0 0 0,0 0 0 0 0,0-2 0 0 0,0 2 0 0 0,0 0 0 0 0,0 2 0 0 0,0-1 0 0 0,0 0 0 0 0,0-2 0 0 0,0 2 0 0 0,-3-4 0 0 0,-3-1 0 0 0,1 0 0 0 0,1 2 0 0 0,1 3 0 0 0,0-3 0 0 0,-1-1 0 0 0,1 1 0 0 0,1-1 0 0 0,0-1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6:01:35.379"/>
    </inkml:context>
    <inkml:brush xml:id="br0">
      <inkml:brushProperty name="width" value="0.1" units="cm"/>
      <inkml:brushProperty name="height" value="0.1" units="cm"/>
      <inkml:brushProperty name="color" value="#FFC114"/>
    </inkml:brush>
  </inkml:definitions>
  <inkml:trace contextRef="#ctx0" brushRef="#br0">0 390 16383 0 0,'2'-4'0'0'0,"12"-7"0"0"0,15-9 0 0 0,16-11 0 0 0,10-5 0 0 0,10-6 0 0 0,0 0 0 0 0,5-1 0 0 0,-6 4 0 0 0,-1 7 0 0 0,-8 7 0 0 0,-7 6 0 0 0,-9 3 0 0 0,-4 5 0 0 0,-3 5 0 0 0,-4 1 0 0 0,-4 2 0 0 0,-3 0 0 0 0,0 2 0 0 0,-6 0 0 0 0,-6 1 0 0 0</inkml:trace>
  <inkml:trace contextRef="#ctx0" brushRef="#br0" timeOffset="36.47">271 1439 16383 0 0,'4'-10'0'0'0,"17"-35"0"0"0,17-28 0 0 0,23-29 0 0 0,10-8 0 0 0,14-3 0 0 0,2 7 0 0 0,4 6 0 0 0,-3 12 0 0 0,-1 6 0 0 0,-4 10 0 0 0,-3 1 0 0 0,-10 9 0 0 0,-3 2 0 0 0,-10 9 0 0 0,-7 9 0 0 0,-7 8 0 0 0,-9 8 0 0 0,-9 7 0 0 0,-7 4 0 0 0,-3 5 0 0 0,-3 4 0 0 0,-4 4 0 0 0</inkml:trace>
  <inkml:trace contextRef="#ctx0" brushRef="#br0" timeOffset="36.47">1237 1203 16383 0 0,'8'-8'0'0'0,"7"-11"0"0"0,18-17 0 0 0,11-8 0 0 0,11-16 0 0 0,4-5 0 0 0,14-15 0 0 0,1 1 0 0 0,4-12 0 0 0,1 1 0 0 0,-2-2 0 0 0,-9 7 0 0 0,-4 11 0 0 0,-12 11 0 0 0,-10 14 0 0 0,-10 13 0 0 0,-11 13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06:01:35.380"/>
    </inkml:context>
    <inkml:brush xml:id="br0">
      <inkml:brushProperty name="width" value="0.1" units="cm"/>
      <inkml:brushProperty name="height" value="0.1" units="cm"/>
    </inkml:brush>
  </inkml:definitions>
  <inkml:trace contextRef="#ctx0" brushRef="#br0">0 2425 16383 0 0,'0'-2'0'0'0,"2"-3"0"0"0,5-2 0 0 0,7-4 0 0 0,7-5 0 0 0,6-4 0 0 0,4-8 0 0 0,8-11 0 0 0,10-15 0 0 0,10-8 0 0 0,4-2 0 0 0,-1 3 0 0 0,-4 2 0 0 0,-4 2 0 0 0,0 0 0 0 0,-2 4 0 0 0,-3 7 0 0 0,-3 6 0 0 0,-3 2 0 0 0,-4 0 0 0 0,0 0 0 0 0,4-2 0 0 0,3-2 0 0 0,2 1 0 0 0,-5 4 0 0 0,-3 5 0 0 0,-5 2 0 0 0,-3 1 0 0 0,-4 2 0 0 0,-3 3 0 0 0,-3 5 0 0 0,-4 3 0 0 0,-2 3 0 0 0,-5 4 0 0 0,-1-1 0 0 0,-2 3 0 0 0,-1 0 0 0 0,0 2 0 0 0,1 1 0 0 0,-1 2 0 0 0</inkml:trace>
  <inkml:trace contextRef="#ctx0" brushRef="#br0" timeOffset="36.47">1650 528 16383 0 0,'0'1'0'0'0,"2"4"0"0"0,0 3 0 0 0,3 5 0 0 0,1 5 0 0 0,4 7 0 0 0,0 6 0 0 0,1 3 0 0 0,3 2 0 0 0,1 3 0 0 0,1 5 0 0 0,5 5 0 0 0,2 4 0 0 0,2 1 0 0 0,0 0 0 0 0,-1 1 0 0 0,0 5 0 0 0,-2 0 0 0 0,-2-5 0 0 0,-3-5 0 0 0,-4-9 0 0 0,-2-8 0 0 0,-1-5 0 0 0,-1-7 0 0 0,1-3 0 0 0,-1-3 0 0 0,-4-6 0 0 0,0-5 0 0 0</inkml:trace>
  <inkml:trace contextRef="#ctx0" brushRef="#br0" timeOffset="36.47">1308 752 16383 0 0,'0'-3'0'0'0,"0"-1"0"0"0,2-5 0 0 0,2-4 0 0 0,4-1 0 0 0,1-7 0 0 0,4-4 0 0 0,7-11 0 0 0,9-9 0 0 0,5-6 0 0 0,2-2 0 0 0,1 3 0 0 0,-3 6 0 0 0,-4 6 0 0 0,-4 9 0 0 0,-5 5 0 0 0,0 6 0 0 0,1 7 0 0 0,-5 3 0 0 0</inkml:trace>
  <inkml:trace contextRef="#ctx0" brushRef="#br0" timeOffset="36.47">2451 92 16383 0 0,'-2'0'0'0'0,"-1"-2"0"0"0,-1-3 0 0 0,-3-2 0 0 0,-2-2 0 0 0,-1-2 0 0 0,-1-1 0 0 0,-1 2 0 0 0,2 1 0 0 0,1 1 0 0 0,1 0 0 0 0,0 2 0 0 0,1 2 0 0 0,-2 3 0 0 0,-4 3 0 0 0,-2 1 0 0 0,-5 6 0 0 0,-4 7 0 0 0,-3 4 0 0 0,0 3 0 0 0,2 2 0 0 0,1 3 0 0 0,2 3 0 0 0,1 10 0 0 0,2 10 0 0 0,2 6 0 0 0,4 4 0 0 0,5 5 0 0 0,5 2 0 0 0,3-4 0 0 0,4-6 0 0 0,3-7 0 0 0,2-7 0 0 0,2-3 0 0 0,3-7 0 0 0,3-4 0 0 0,2-2 0 0 0,3-4 0 0 0,6-2 0 0 0,4-5 0 0 0,11-3 0 0 0,9-7 0 0 0,14-11 0 0 0,17-13 0 0 0,14-11 0 0 0,10-12 0 0 0,-2-8 0 0 0,-8-3 0 0 0,-21 9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2024-04-17T17:11:54.6733100Z</dcterms:created>
  <dcterms:modified xsi:type="dcterms:W3CDTF">2024-04-19T06:12:31.2398193Z</dcterms:modified>
  <dc:creator>sanjana afroze</dc:creator>
  <lastModifiedBy>sanjana afroze</lastModifiedBy>
</coreProperties>
</file>