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Inconsolata" w:cs="Inconsolata" w:eastAsia="Inconsolata" w:hAnsi="Inconsolata"/>
          <w:b w:val="1"/>
          <w:bCs w:val="1"/>
          <w:sz w:val="28"/>
          <w:szCs w:val="28"/>
        </w:rPr>
      </w:pPr>
      <w:r w:rsidDel="00000000" w:rsidR="00000000" w:rsidRPr="00000000">
        <w:rPr>
          <w:rFonts w:ascii="Inconsolata ExtraBold" w:cs="Inconsolata ExtraBold" w:eastAsia="Inconsolata ExtraBold" w:hAnsi="Inconsolata ExtraBold"/>
          <w:sz w:val="28"/>
          <w:szCs w:val="28"/>
          <w:rtl w:val="0"/>
        </w:rPr>
        <w:t xml:space="preserve">Projection</w:t>
      </w:r>
      <w:r w:rsidDel="00000000" w:rsidR="00000000" w:rsidRPr="00000000">
        <w:rPr>
          <w:rFonts w:ascii="Inconsolata" w:cs="Inconsolata" w:eastAsia="Inconsolata" w:hAnsi="Inconsolata"/>
          <w:sz w:val="28"/>
          <w:szCs w:val="28"/>
          <w:rtl w:val="0"/>
        </w:rPr>
        <w:t xml:space="preserve">: Parallel Projection, Perspective Projection [Simple-purpose + General-purpose]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Inconsolata" w:cs="Inconsolata" w:eastAsia="Inconsolata" w:hAnsi="Inconsolata"/>
          <w:sz w:val="28"/>
          <w:szCs w:val="28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sz w:val="28"/>
          <w:szCs w:val="28"/>
          <w:rtl w:val="0"/>
        </w:rPr>
        <w:t xml:space="preserve">Color Model</w:t>
      </w:r>
      <w:r w:rsidDel="00000000" w:rsidR="00000000" w:rsidRPr="00000000">
        <w:rPr>
          <w:rFonts w:ascii="Inconsolata" w:cs="Inconsolata" w:eastAsia="Inconsolata" w:hAnsi="Inconsolata"/>
          <w:sz w:val="28"/>
          <w:szCs w:val="28"/>
          <w:rtl w:val="0"/>
        </w:rPr>
        <w:t xml:space="preserve">: Monochrome/Achromatic Color, RGB, CMY, HSV </w:t>
      </w:r>
      <w:r w:rsidDel="00000000" w:rsidR="00000000" w:rsidRPr="00000000">
        <w:rPr>
          <w:rFonts w:ascii="Inconsolata" w:cs="Inconsolata" w:eastAsia="Inconsolata" w:hAnsi="Inconsolata"/>
          <w:color w:val="ff0000"/>
          <w:sz w:val="28"/>
          <w:szCs w:val="28"/>
          <w:rtl w:val="0"/>
        </w:rPr>
        <w:t xml:space="preserve">[HSL not included]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Inconsolata" w:cs="Inconsolata" w:eastAsia="Inconsolata" w:hAnsi="Inconsolata"/>
          <w:sz w:val="28"/>
          <w:szCs w:val="28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sz w:val="28"/>
          <w:szCs w:val="28"/>
          <w:rtl w:val="0"/>
        </w:rPr>
        <w:t xml:space="preserve">Lighting Model</w:t>
      </w:r>
      <w:r w:rsidDel="00000000" w:rsidR="00000000" w:rsidRPr="00000000">
        <w:rPr>
          <w:rFonts w:ascii="Inconsolata" w:cs="Inconsolata" w:eastAsia="Inconsolata" w:hAnsi="Inconsolata"/>
          <w:sz w:val="28"/>
          <w:szCs w:val="28"/>
          <w:rtl w:val="0"/>
        </w:rPr>
        <w:t xml:space="preserve">: Phong’s Illumination Model, Attenuation, Color, </w:t>
      </w:r>
      <w:r w:rsidDel="00000000" w:rsidR="00000000" w:rsidRPr="00000000">
        <w:rPr>
          <w:rFonts w:ascii="Inconsolata" w:cs="Inconsolata" w:eastAsia="Inconsolata" w:hAnsi="Inconsolata"/>
          <w:color w:val="ff0000"/>
          <w:sz w:val="28"/>
          <w:szCs w:val="28"/>
          <w:rtl w:val="0"/>
        </w:rPr>
        <w:t xml:space="preserve">[Shading is not included]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Inconsolata" w:cs="Inconsolata" w:eastAsia="Inconsolata" w:hAnsi="Inconsolata"/>
          <w:sz w:val="28"/>
          <w:szCs w:val="28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sz w:val="28"/>
          <w:szCs w:val="28"/>
          <w:rtl w:val="0"/>
        </w:rPr>
        <w:t xml:space="preserve">Curves</w:t>
      </w:r>
      <w:r w:rsidDel="00000000" w:rsidR="00000000" w:rsidRPr="00000000">
        <w:rPr>
          <w:rFonts w:ascii="Inconsolata" w:cs="Inconsolata" w:eastAsia="Inconsolata" w:hAnsi="Inconsolata"/>
          <w:sz w:val="28"/>
          <w:szCs w:val="28"/>
          <w:rtl w:val="0"/>
        </w:rPr>
        <w:t xml:space="preserve">: Curves Representation, Continuity, Cubic Curves, </w:t>
      </w:r>
      <w:r w:rsidDel="00000000" w:rsidR="00000000" w:rsidRPr="00000000">
        <w:rPr>
          <w:rFonts w:ascii="Inconsolata" w:cs="Inconsolata" w:eastAsia="Inconsolata" w:hAnsi="Inconsolata"/>
          <w:color w:val="ff0000"/>
          <w:sz w:val="28"/>
          <w:szCs w:val="28"/>
          <w:rtl w:val="0"/>
        </w:rPr>
        <w:t xml:space="preserve">[Bezier Curve is not included]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consolata ExtraBold">
    <w:embedBold w:fontKey="{00000000-0000-0000-0000-000000000000}" r:id="rId1" w:subsetted="0"/>
  </w:font>
  <w:font w:name="Inconsolata">
    <w:embedRegular w:fontKey="{00000000-0000-0000-0000-000000000000}" r:id="rId2" w:subsetted="0"/>
    <w:embedBold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ExtraBold-bold.ttf"/><Relationship Id="rId2" Type="http://schemas.openxmlformats.org/officeDocument/2006/relationships/font" Target="fonts/Inconsolata-regular.ttf"/><Relationship Id="rId3" Type="http://schemas.openxmlformats.org/officeDocument/2006/relationships/font" Target="fonts/Inconsolat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