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65" w:rsidRPr="00100E7B" w:rsidRDefault="00CE5B65" w:rsidP="00CE5B65">
      <w:pPr>
        <w:ind w:firstLine="579"/>
        <w:jc w:val="center"/>
        <w:rPr>
          <w:rFonts w:ascii="宋体" w:hAnsi="宋体"/>
          <w:b/>
          <w:w w:val="96"/>
          <w:sz w:val="30"/>
          <w:szCs w:val="30"/>
        </w:rPr>
      </w:pPr>
      <w:r w:rsidRPr="00100E7B">
        <w:rPr>
          <w:rFonts w:ascii="宋体" w:hAnsi="宋体" w:hint="eastAsia"/>
          <w:b/>
          <w:w w:val="96"/>
          <w:sz w:val="30"/>
          <w:szCs w:val="30"/>
        </w:rPr>
        <w:t>华</w:t>
      </w:r>
      <w:r w:rsidRPr="00100E7B">
        <w:rPr>
          <w:rFonts w:ascii="宋体" w:hAnsi="宋体"/>
          <w:b/>
          <w:w w:val="96"/>
          <w:sz w:val="30"/>
          <w:szCs w:val="30"/>
        </w:rPr>
        <w:t>中科技大学</w:t>
      </w:r>
      <w:r w:rsidRPr="003E4923">
        <w:rPr>
          <w:rFonts w:ascii="宋体" w:hAnsi="宋体" w:hint="eastAsia"/>
          <w:b/>
          <w:w w:val="96"/>
          <w:sz w:val="30"/>
          <w:szCs w:val="30"/>
        </w:rPr>
        <w:t>20</w:t>
      </w:r>
      <w:r w:rsidRPr="003E4923">
        <w:rPr>
          <w:rFonts w:ascii="宋体" w:hAnsi="宋体"/>
          <w:b/>
          <w:w w:val="96"/>
          <w:sz w:val="30"/>
          <w:szCs w:val="30"/>
        </w:rPr>
        <w:t>1</w:t>
      </w:r>
      <w:r w:rsidRPr="003E4923">
        <w:rPr>
          <w:rFonts w:ascii="宋体" w:hAnsi="宋体" w:hint="eastAsia"/>
          <w:b/>
          <w:w w:val="96"/>
          <w:sz w:val="30"/>
          <w:szCs w:val="30"/>
        </w:rPr>
        <w:t>9～2020</w:t>
      </w:r>
      <w:r w:rsidRPr="00100E7B">
        <w:rPr>
          <w:rFonts w:ascii="宋体" w:hAnsi="宋体" w:hint="eastAsia"/>
          <w:b/>
          <w:w w:val="96"/>
          <w:sz w:val="30"/>
          <w:szCs w:val="30"/>
        </w:rPr>
        <w:t>学年第</w:t>
      </w:r>
      <w:r w:rsidRPr="00CE5B65">
        <w:rPr>
          <w:rFonts w:ascii="宋体" w:hAnsi="宋体" w:hint="eastAsia"/>
          <w:b/>
          <w:w w:val="96"/>
          <w:sz w:val="30"/>
          <w:szCs w:val="30"/>
        </w:rPr>
        <w:t>一</w:t>
      </w:r>
      <w:r w:rsidRPr="00100E7B">
        <w:rPr>
          <w:rFonts w:ascii="宋体" w:hAnsi="宋体" w:hint="eastAsia"/>
          <w:b/>
          <w:w w:val="96"/>
          <w:sz w:val="30"/>
          <w:szCs w:val="30"/>
        </w:rPr>
        <w:t>学期</w:t>
      </w:r>
    </w:p>
    <w:p w:rsidR="00CE5B65" w:rsidRPr="00100E7B" w:rsidRDefault="00CE5B65" w:rsidP="00CE5B65">
      <w:pPr>
        <w:ind w:firstLineChars="0" w:firstLine="0"/>
        <w:jc w:val="center"/>
        <w:rPr>
          <w:b/>
          <w:sz w:val="30"/>
          <w:szCs w:val="30"/>
        </w:rPr>
      </w:pPr>
      <w:r w:rsidRPr="00100E7B">
        <w:rPr>
          <w:rFonts w:hint="eastAsia"/>
          <w:b/>
          <w:sz w:val="30"/>
          <w:szCs w:val="30"/>
        </w:rPr>
        <w:t>“</w:t>
      </w:r>
      <w:r>
        <w:rPr>
          <w:rFonts w:hint="eastAsia"/>
          <w:b/>
          <w:bCs/>
          <w:sz w:val="28"/>
          <w:szCs w:val="28"/>
          <w:u w:val="single"/>
        </w:rPr>
        <w:t>模拟电路与数字系统（二）</w:t>
      </w:r>
      <w:r>
        <w:rPr>
          <w:b/>
          <w:bCs/>
          <w:sz w:val="28"/>
          <w:szCs w:val="28"/>
          <w:u w:val="single"/>
        </w:rPr>
        <w:t>/</w:t>
      </w:r>
      <w:r w:rsidRPr="000B106D">
        <w:rPr>
          <w:b/>
          <w:bCs/>
          <w:sz w:val="28"/>
          <w:szCs w:val="28"/>
          <w:u w:val="single"/>
        </w:rPr>
        <w:t>数字</w:t>
      </w:r>
      <w:r w:rsidRPr="000B106D">
        <w:rPr>
          <w:rFonts w:hint="eastAsia"/>
          <w:b/>
          <w:bCs/>
          <w:sz w:val="28"/>
          <w:szCs w:val="28"/>
          <w:u w:val="single"/>
        </w:rPr>
        <w:t>电路与逻辑设计</w:t>
      </w:r>
      <w:r w:rsidRPr="000B106D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100E7B">
        <w:rPr>
          <w:rFonts w:hint="eastAsia"/>
          <w:b/>
          <w:sz w:val="30"/>
          <w:szCs w:val="30"/>
        </w:rPr>
        <w:t>”考试试卷</w:t>
      </w:r>
      <w:r w:rsidRPr="00100E7B">
        <w:rPr>
          <w:rFonts w:hint="eastAsia"/>
          <w:b/>
          <w:sz w:val="30"/>
          <w:szCs w:val="30"/>
        </w:rPr>
        <w:t>(</w:t>
      </w:r>
      <w:r w:rsidRPr="003E4923">
        <w:rPr>
          <w:rFonts w:hint="eastAsia"/>
          <w:b/>
          <w:sz w:val="30"/>
          <w:szCs w:val="30"/>
        </w:rPr>
        <w:t>A</w:t>
      </w:r>
      <w:r w:rsidRPr="003E4923">
        <w:rPr>
          <w:rFonts w:hint="eastAsia"/>
          <w:b/>
          <w:sz w:val="30"/>
          <w:szCs w:val="30"/>
        </w:rPr>
        <w:t>卷</w:t>
      </w:r>
      <w:r w:rsidRPr="00100E7B">
        <w:rPr>
          <w:rFonts w:hint="eastAsia"/>
          <w:b/>
          <w:sz w:val="30"/>
          <w:szCs w:val="30"/>
        </w:rPr>
        <w:t>)</w:t>
      </w:r>
      <w:r>
        <w:rPr>
          <w:rFonts w:hint="eastAsia"/>
          <w:b/>
          <w:sz w:val="30"/>
          <w:szCs w:val="30"/>
        </w:rPr>
        <w:t>答案及评分标准</w:t>
      </w:r>
    </w:p>
    <w:p w:rsidR="00CE5B65" w:rsidRPr="00CE5B65" w:rsidRDefault="00CE5B65">
      <w:pPr>
        <w:ind w:firstLine="562"/>
        <w:rPr>
          <w:b/>
          <w:sz w:val="28"/>
        </w:rPr>
      </w:pPr>
    </w:p>
    <w:p w:rsidR="00120B21" w:rsidRDefault="00044573">
      <w:pPr>
        <w:ind w:firstLine="562"/>
        <w:rPr>
          <w:b/>
          <w:sz w:val="28"/>
        </w:rPr>
      </w:pPr>
      <w:r w:rsidRPr="003E6F91">
        <w:rPr>
          <w:b/>
          <w:sz w:val="28"/>
        </w:rPr>
        <w:t>一、（</w:t>
      </w:r>
      <w:r w:rsidR="008B790D">
        <w:rPr>
          <w:rFonts w:hint="eastAsia"/>
          <w:b/>
          <w:sz w:val="28"/>
        </w:rPr>
        <w:t>20</w:t>
      </w:r>
      <w:r>
        <w:rPr>
          <w:rFonts w:hint="eastAsia"/>
          <w:b/>
          <w:sz w:val="28"/>
        </w:rPr>
        <w:t>分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每空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</w:t>
      </w:r>
      <w:r w:rsidRPr="003E6F91">
        <w:rPr>
          <w:b/>
          <w:sz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2792"/>
        <w:gridCol w:w="2737"/>
      </w:tblGrid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3E6F91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sz w:val="24"/>
              </w:rPr>
            </w:pPr>
            <w:r w:rsidRPr="003E6F91">
              <w:rPr>
                <w:sz w:val="24"/>
              </w:rPr>
              <w:t>(1)</w:t>
            </w:r>
            <w:r>
              <w:rPr>
                <w:sz w:val="24"/>
              </w:rPr>
              <w:tab/>
              <w:t>89</w:t>
            </w:r>
          </w:p>
        </w:tc>
        <w:tc>
          <w:tcPr>
            <w:tcW w:w="2792" w:type="dxa"/>
            <w:shd w:val="clear" w:color="auto" w:fill="auto"/>
          </w:tcPr>
          <w:p w:rsidR="00044573" w:rsidRPr="003E6F91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sz w:val="24"/>
              </w:rPr>
            </w:pPr>
            <w:r w:rsidRPr="003E6F91">
              <w:rPr>
                <w:sz w:val="24"/>
              </w:rPr>
              <w:t>(2)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45</w:t>
            </w:r>
          </w:p>
        </w:tc>
        <w:tc>
          <w:tcPr>
            <w:tcW w:w="2737" w:type="dxa"/>
            <w:shd w:val="clear" w:color="auto" w:fill="auto"/>
          </w:tcPr>
          <w:p w:rsidR="00044573" w:rsidRPr="003E6F91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sz w:val="24"/>
              </w:rPr>
            </w:pPr>
            <w:r w:rsidRPr="003E6F91">
              <w:rPr>
                <w:sz w:val="24"/>
              </w:rPr>
              <w:t>(3)</w:t>
            </w:r>
            <w:r>
              <w:rPr>
                <w:sz w:val="24"/>
              </w:rPr>
              <w:tab/>
              <w:t>1011</w:t>
            </w: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sz w:val="24"/>
              </w:rPr>
              <w:t>(4)</w:t>
            </w:r>
            <w:r>
              <w:rPr>
                <w:sz w:val="24"/>
              </w:rPr>
              <w:t>0001 0011</w:t>
            </w:r>
          </w:p>
        </w:tc>
        <w:tc>
          <w:tcPr>
            <w:tcW w:w="2792" w:type="dxa"/>
            <w:shd w:val="clear" w:color="auto" w:fill="auto"/>
          </w:tcPr>
          <w:p w:rsidR="00044573" w:rsidRPr="00DD1DFC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DD1DFC">
              <w:rPr>
                <w:color w:val="FF0000"/>
                <w:sz w:val="24"/>
              </w:rPr>
              <w:t>(5)</w:t>
            </w:r>
            <w:r w:rsidRPr="00DD1DFC">
              <w:rPr>
                <w:color w:val="FF0000"/>
                <w:sz w:val="24"/>
              </w:rPr>
              <w:tab/>
            </w:r>
            <w:r w:rsidR="005E7728" w:rsidRPr="00DD1DFC">
              <w:rPr>
                <w:rFonts w:hint="eastAsia"/>
                <w:color w:val="FF0000"/>
                <w:sz w:val="24"/>
              </w:rPr>
              <w:t>超前进位加法器</w:t>
            </w:r>
          </w:p>
        </w:tc>
        <w:tc>
          <w:tcPr>
            <w:tcW w:w="2737" w:type="dxa"/>
            <w:shd w:val="clear" w:color="auto" w:fill="auto"/>
          </w:tcPr>
          <w:p w:rsidR="00044573" w:rsidRPr="00DD1DFC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DD1DFC">
              <w:rPr>
                <w:color w:val="FF0000"/>
                <w:sz w:val="24"/>
              </w:rPr>
              <w:t>(6)</w:t>
            </w:r>
            <w:r w:rsidRPr="00DD1DFC">
              <w:rPr>
                <w:color w:val="FF0000"/>
                <w:sz w:val="24"/>
              </w:rPr>
              <w:tab/>
            </w:r>
            <w:r w:rsidR="005E7728" w:rsidRPr="00DD1DFC">
              <w:rPr>
                <w:rFonts w:hint="eastAsia"/>
                <w:color w:val="FF0000"/>
                <w:sz w:val="24"/>
              </w:rPr>
              <w:t>超前进位加法器</w:t>
            </w: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sz w:val="24"/>
              </w:rPr>
              <w:t>(7)</w:t>
            </w:r>
            <w:r>
              <w:rPr>
                <w:sz w:val="24"/>
              </w:rPr>
              <w:tab/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  <w:sz w:val="24"/>
                    </w:rPr>
                    <m:t>m</m:t>
                  </m:r>
                  <m:r>
                    <w:rPr>
                      <w:rFonts w:ascii="Cambria Math" w:hAnsi="Cambria Math" w:hint="eastAsia"/>
                      <w:sz w:val="24"/>
                    </w:rPr>
                    <m:t>（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 w:hint="eastAsia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t>4,5</m:t>
                  </m:r>
                  <m:r>
                    <w:rPr>
                      <w:rFonts w:ascii="Cambria Math" w:hAnsi="Cambria Math" w:hint="eastAsia"/>
                      <w:sz w:val="24"/>
                    </w:rPr>
                    <m:t>）</m:t>
                  </m:r>
                </m:e>
              </m:nary>
            </m:oMath>
          </w:p>
        </w:tc>
        <w:tc>
          <w:tcPr>
            <w:tcW w:w="2792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sz w:val="24"/>
              </w:rPr>
              <w:t>(8)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高电平</w:t>
            </w:r>
          </w:p>
        </w:tc>
        <w:tc>
          <w:tcPr>
            <w:tcW w:w="273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9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  <w:t>8</w:t>
            </w: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10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  <w:t>8</w:t>
            </w:r>
          </w:p>
        </w:tc>
        <w:tc>
          <w:tcPr>
            <w:tcW w:w="2792" w:type="dxa"/>
            <w:shd w:val="clear" w:color="auto" w:fill="auto"/>
          </w:tcPr>
          <w:p w:rsidR="00044573" w:rsidRPr="00ED5453" w:rsidRDefault="00044573" w:rsidP="00044573">
            <w:pPr>
              <w:tabs>
                <w:tab w:val="center" w:pos="1312"/>
              </w:tabs>
              <w:spacing w:line="360" w:lineRule="auto"/>
              <w:ind w:leftChars="-28" w:left="-1" w:hangingChars="24" w:hanging="58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 w:rsidRPr="003E6F91">
              <w:rPr>
                <w:rFonts w:hint="eastAsia"/>
                <w:sz w:val="24"/>
              </w:rPr>
              <w:t>1)</w:t>
            </w:r>
            <w:r>
              <w:rPr>
                <w:sz w:val="24"/>
              </w:rPr>
              <w:tab/>
              <w:t>2K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56B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bookmarkStart w:id="0" w:name="_GoBack"/>
            <w:bookmarkEnd w:id="0"/>
            <w:r>
              <w:rPr>
                <w:sz w:val="24"/>
              </w:rPr>
              <w:t>48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737" w:type="dxa"/>
            <w:shd w:val="clear" w:color="auto" w:fill="auto"/>
          </w:tcPr>
          <w:p w:rsidR="00044573" w:rsidRPr="00ED5453" w:rsidRDefault="00044573" w:rsidP="00044573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 w:rsidRPr="003E6F91">
              <w:rPr>
                <w:rFonts w:hint="eastAsia"/>
                <w:sz w:val="24"/>
              </w:rPr>
              <w:t>2)</w:t>
            </w:r>
            <w:r>
              <w:rPr>
                <w:sz w:val="24"/>
              </w:rPr>
              <w:tab/>
              <w:t>T’</w:t>
            </w: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 w:rsidRPr="003E6F91">
              <w:rPr>
                <w:rFonts w:hint="eastAsia"/>
                <w:sz w:val="24"/>
              </w:rPr>
              <w:t>3)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8</w:t>
            </w:r>
          </w:p>
        </w:tc>
        <w:tc>
          <w:tcPr>
            <w:tcW w:w="2792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 w:rsidRPr="003E6F91">
              <w:rPr>
                <w:rFonts w:hint="eastAsia"/>
                <w:sz w:val="24"/>
              </w:rPr>
              <w:t>4)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7</w:t>
            </w:r>
          </w:p>
        </w:tc>
        <w:tc>
          <w:tcPr>
            <w:tcW w:w="273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5E7728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 w:rsidRPr="003E6F91">
              <w:rPr>
                <w:rFonts w:hint="eastAsia"/>
                <w:sz w:val="24"/>
              </w:rPr>
              <w:t>5)</w:t>
            </w:r>
            <w:r>
              <w:rPr>
                <w:sz w:val="24"/>
              </w:rPr>
              <w:tab/>
            </w:r>
            <w:r w:rsidR="00205717">
              <w:rPr>
                <w:rFonts w:hint="eastAsia"/>
                <w:sz w:val="24"/>
              </w:rPr>
              <w:t>触发</w:t>
            </w:r>
            <w:r w:rsidR="005E7728">
              <w:rPr>
                <w:rFonts w:hint="eastAsia"/>
                <w:sz w:val="24"/>
              </w:rPr>
              <w:t>（正、负脉冲，激励）</w:t>
            </w:r>
            <w:r w:rsidR="00CE5B65">
              <w:rPr>
                <w:rFonts w:hint="eastAsia"/>
                <w:sz w:val="24"/>
              </w:rPr>
              <w:t>边沿</w:t>
            </w:r>
          </w:p>
        </w:tc>
        <w:tc>
          <w:tcPr>
            <w:tcW w:w="2792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RC</w:t>
            </w:r>
          </w:p>
        </w:tc>
        <w:tc>
          <w:tcPr>
            <w:tcW w:w="273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</w:r>
            <w:r w:rsidR="00205717">
              <w:rPr>
                <w:rFonts w:hint="eastAsia"/>
                <w:sz w:val="24"/>
              </w:rPr>
              <w:t>高</w:t>
            </w:r>
          </w:p>
        </w:tc>
      </w:tr>
      <w:tr w:rsidR="00205717" w:rsidRPr="003E6F91" w:rsidTr="00205717">
        <w:tc>
          <w:tcPr>
            <w:tcW w:w="276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8</w:t>
            </w:r>
          </w:p>
        </w:tc>
        <w:tc>
          <w:tcPr>
            <w:tcW w:w="2792" w:type="dxa"/>
            <w:shd w:val="clear" w:color="auto" w:fill="auto"/>
          </w:tcPr>
          <w:p w:rsidR="00044573" w:rsidRPr="00ED5453" w:rsidRDefault="00044573" w:rsidP="00205717">
            <w:pPr>
              <w:tabs>
                <w:tab w:val="center" w:pos="1312"/>
              </w:tabs>
              <w:spacing w:line="360" w:lineRule="auto"/>
              <w:ind w:firstLineChars="0" w:firstLine="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 w:rsidRPr="003E6F91"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E2PROM/FLASH</w:t>
            </w:r>
          </w:p>
        </w:tc>
        <w:tc>
          <w:tcPr>
            <w:tcW w:w="2737" w:type="dxa"/>
            <w:shd w:val="clear" w:color="auto" w:fill="auto"/>
          </w:tcPr>
          <w:p w:rsidR="00044573" w:rsidRPr="00ED5453" w:rsidRDefault="00044573" w:rsidP="00671586">
            <w:pPr>
              <w:tabs>
                <w:tab w:val="center" w:pos="1312"/>
              </w:tabs>
              <w:spacing w:line="360" w:lineRule="auto"/>
              <w:ind w:firstLine="480"/>
              <w:rPr>
                <w:color w:val="FF0000"/>
                <w:sz w:val="24"/>
              </w:rPr>
            </w:pPr>
            <w:r w:rsidRPr="003E6F91"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20</w:t>
            </w:r>
            <w:r w:rsidRPr="003E6F91"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ab/>
            </w:r>
            <w:r w:rsidR="00205717">
              <w:rPr>
                <w:sz w:val="24"/>
              </w:rPr>
              <w:t>SRAM</w:t>
            </w:r>
          </w:p>
        </w:tc>
      </w:tr>
    </w:tbl>
    <w:p w:rsidR="00044573" w:rsidRDefault="00205717">
      <w:pPr>
        <w:ind w:firstLine="562"/>
        <w:rPr>
          <w:b/>
          <w:sz w:val="28"/>
        </w:rPr>
      </w:pPr>
      <w:r w:rsidRPr="003E6F91">
        <w:rPr>
          <w:b/>
          <w:sz w:val="28"/>
        </w:rPr>
        <w:t>二、（共</w:t>
      </w:r>
      <w:r w:rsidRPr="003E6F91"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 w:rsidRPr="003E6F91">
        <w:rPr>
          <w:b/>
          <w:sz w:val="28"/>
        </w:rPr>
        <w:t>分）</w:t>
      </w:r>
      <w:r w:rsidR="00023920">
        <w:rPr>
          <w:rFonts w:hint="eastAsia"/>
          <w:b/>
          <w:sz w:val="28"/>
        </w:rPr>
        <w:t>每小题</w:t>
      </w:r>
      <w:r w:rsidR="00023920">
        <w:rPr>
          <w:rFonts w:hint="eastAsia"/>
          <w:b/>
          <w:sz w:val="28"/>
        </w:rPr>
        <w:t>5</w:t>
      </w:r>
      <w:r w:rsidR="00023920">
        <w:rPr>
          <w:rFonts w:hint="eastAsia"/>
          <w:b/>
          <w:sz w:val="28"/>
        </w:rPr>
        <w:t>分</w:t>
      </w:r>
    </w:p>
    <w:p w:rsidR="00205717" w:rsidRDefault="00205717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>.</w:t>
      </w:r>
    </w:p>
    <w:p w:rsidR="00205717" w:rsidRDefault="00205717">
      <w:pPr>
        <w:ind w:firstLine="562"/>
        <w:rPr>
          <w:b/>
          <w:sz w:val="28"/>
        </w:rPr>
      </w:pPr>
      <w:r w:rsidRPr="00205717">
        <w:rPr>
          <w:b/>
          <w:sz w:val="28"/>
        </w:rPr>
        <w:object w:dxaOrig="72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42.8pt" o:ole="">
            <v:imagedata r:id="rId7" o:title=""/>
          </v:shape>
          <o:OLEObject Type="Embed" ProgID="Equation.DSMT4" ShapeID="_x0000_i1025" DrawAspect="Content" ObjectID="_1686142241" r:id="rId8"/>
        </w:object>
      </w:r>
    </w:p>
    <w:p w:rsidR="00B50780" w:rsidRDefault="00B50780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步骤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分，至少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步，答案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</w:t>
      </w:r>
    </w:p>
    <w:p w:rsidR="00205717" w:rsidRDefault="00023920">
      <w:pPr>
        <w:ind w:firstLine="562"/>
        <w:rPr>
          <w:b/>
          <w:sz w:val="28"/>
        </w:rPr>
      </w:pPr>
      <w:r>
        <w:rPr>
          <w:b/>
          <w:sz w:val="28"/>
        </w:rPr>
        <w:t>2.</w:t>
      </w:r>
    </w:p>
    <w:p w:rsidR="00023920" w:rsidRDefault="00023920">
      <w:pPr>
        <w:ind w:firstLine="420"/>
      </w:pPr>
      <w:r>
        <w:rPr>
          <w:noProof/>
        </w:rPr>
        <w:drawing>
          <wp:inline distT="0" distB="0" distL="0" distR="0">
            <wp:extent cx="2943225" cy="22971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2100" t="64212" r="73091" b="15239"/>
                    <a:stretch/>
                  </pic:blipFill>
                  <pic:spPr bwMode="auto">
                    <a:xfrm>
                      <a:off x="0" y="0"/>
                      <a:ext cx="2956774" cy="230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920" w:rsidRDefault="00023920" w:rsidP="00023920">
      <w:pPr>
        <w:pStyle w:val="a6"/>
      </w:pPr>
      <w:r w:rsidRPr="00FD688D">
        <w:rPr>
          <w:color w:val="FF0000"/>
          <w:position w:val="-4"/>
        </w:rPr>
        <w:object w:dxaOrig="1340" w:dyaOrig="300">
          <v:shape id="_x0000_i1026" type="#_x0000_t75" style="width:69.95pt;height:15.6pt" o:ole="">
            <v:imagedata r:id="rId10" o:title=""/>
          </v:shape>
          <o:OLEObject Type="Embed" ProgID="Equation.DSMT4" ShapeID="_x0000_i1026" DrawAspect="Content" ObjectID="_1686142242" r:id="rId11"/>
        </w:object>
      </w:r>
    </w:p>
    <w:p w:rsidR="00023920" w:rsidRDefault="00B50780">
      <w:pPr>
        <w:ind w:firstLine="420"/>
      </w:pPr>
      <w:r>
        <w:rPr>
          <w:rFonts w:hint="eastAsia"/>
        </w:rPr>
        <w:t>每个圈</w:t>
      </w:r>
      <w:r>
        <w:rPr>
          <w:rFonts w:hint="eastAsia"/>
        </w:rPr>
        <w:t>2</w:t>
      </w:r>
      <w:r>
        <w:rPr>
          <w:rFonts w:hint="eastAsia"/>
        </w:rPr>
        <w:t>分，答案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023920" w:rsidRDefault="00023920">
      <w:pPr>
        <w:ind w:firstLine="420"/>
        <w:rPr>
          <w:b/>
          <w:sz w:val="28"/>
        </w:rPr>
      </w:pPr>
      <w:r>
        <w:rPr>
          <w:rFonts w:hint="eastAsia"/>
        </w:rPr>
        <w:t>三、</w:t>
      </w:r>
      <w:r w:rsidRPr="003E6F91">
        <w:rPr>
          <w:b/>
          <w:sz w:val="28"/>
        </w:rPr>
        <w:t>（</w:t>
      </w:r>
      <w:r w:rsidR="00793D49">
        <w:rPr>
          <w:rFonts w:hint="eastAsia"/>
          <w:b/>
          <w:sz w:val="28"/>
        </w:rPr>
        <w:t>4</w:t>
      </w:r>
      <w:r w:rsidR="00793D49">
        <w:rPr>
          <w:rFonts w:hint="eastAsia"/>
          <w:b/>
          <w:sz w:val="28"/>
        </w:rPr>
        <w:t>分</w:t>
      </w:r>
      <w:r w:rsidRPr="003E6F91">
        <w:rPr>
          <w:b/>
          <w:sz w:val="28"/>
        </w:rPr>
        <w:t>）</w:t>
      </w:r>
    </w:p>
    <w:bookmarkStart w:id="1" w:name="_MON_1005719858"/>
    <w:bookmarkEnd w:id="1"/>
    <w:p w:rsidR="00023920" w:rsidRDefault="005E7728">
      <w:pPr>
        <w:ind w:firstLine="420"/>
      </w:pPr>
      <w:r>
        <w:rPr>
          <w:rFonts w:hint="eastAsia"/>
        </w:rPr>
        <w:object w:dxaOrig="5566" w:dyaOrig="3734">
          <v:shape id="_x0000_i1027" type="#_x0000_t75" style="width:250.65pt;height:171.85pt" o:ole="" fillcolor="window">
            <v:imagedata r:id="rId12" o:title=""/>
          </v:shape>
          <o:OLEObject Type="Embed" ProgID="Word.Picture.8" ShapeID="_x0000_i1027" DrawAspect="Content" ObjectID="_1686142243" r:id="rId13"/>
        </w:object>
      </w:r>
    </w:p>
    <w:p w:rsidR="00B50780" w:rsidRDefault="00B50780">
      <w:pPr>
        <w:ind w:firstLine="420"/>
      </w:pPr>
      <w:r>
        <w:rPr>
          <w:rFonts w:hint="eastAsia"/>
        </w:rPr>
        <w:t>上升沿边沿对齐</w:t>
      </w:r>
      <w:r>
        <w:rPr>
          <w:rFonts w:hint="eastAsia"/>
        </w:rPr>
        <w:t>1</w:t>
      </w:r>
      <w:r>
        <w:rPr>
          <w:rFonts w:hint="eastAsia"/>
        </w:rPr>
        <w:t>分，每个时钟右移一位</w:t>
      </w:r>
      <w:r>
        <w:rPr>
          <w:rFonts w:hint="eastAsia"/>
        </w:rPr>
        <w:t>1</w:t>
      </w:r>
      <w:r>
        <w:rPr>
          <w:rFonts w:hint="eastAsia"/>
        </w:rPr>
        <w:t>分，拐点正确</w:t>
      </w:r>
      <w:r>
        <w:rPr>
          <w:rFonts w:hint="eastAsia"/>
        </w:rPr>
        <w:t>2</w:t>
      </w:r>
      <w:r>
        <w:rPr>
          <w:rFonts w:hint="eastAsia"/>
        </w:rPr>
        <w:t>分，</w:t>
      </w:r>
    </w:p>
    <w:p w:rsidR="00023920" w:rsidRDefault="00023920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Pr="003E6F91">
        <w:rPr>
          <w:b/>
          <w:sz w:val="28"/>
        </w:rPr>
        <w:t>（共</w:t>
      </w:r>
      <w:r>
        <w:rPr>
          <w:b/>
          <w:sz w:val="28"/>
        </w:rPr>
        <w:t>10</w:t>
      </w:r>
      <w:r w:rsidRPr="003E6F91">
        <w:rPr>
          <w:b/>
          <w:sz w:val="28"/>
        </w:rPr>
        <w:t>分）</w:t>
      </w:r>
    </w:p>
    <w:p w:rsidR="00FD665C" w:rsidRPr="009D0BE6" w:rsidRDefault="00FD665C" w:rsidP="00FD665C">
      <w:pPr>
        <w:pStyle w:val="a6"/>
        <w:widowControl/>
        <w:numPr>
          <w:ilvl w:val="0"/>
          <w:numId w:val="9"/>
        </w:numPr>
        <w:adjustRightInd/>
        <w:snapToGrid/>
        <w:ind w:left="709" w:firstLineChars="0"/>
        <w:rPr>
          <w:rFonts w:ascii="宋体" w:hAnsi="宋体"/>
          <w:bCs/>
        </w:rPr>
      </w:pPr>
      <w:r w:rsidRPr="009D0BE6">
        <w:rPr>
          <w:rFonts w:ascii="宋体" w:hAnsi="宋体" w:hint="eastAsia"/>
          <w:bCs/>
        </w:rPr>
        <w:t>由逻辑图写出表达式：4分</w:t>
      </w:r>
    </w:p>
    <w:p w:rsidR="00FD665C" w:rsidRPr="009D0BE6" w:rsidRDefault="00FD665C" w:rsidP="00FD665C">
      <w:pPr>
        <w:ind w:left="-11" w:firstLine="420"/>
        <w:jc w:val="center"/>
        <w:rPr>
          <w:rFonts w:ascii="宋体" w:hAnsi="宋体"/>
          <w:bCs/>
        </w:rPr>
      </w:pPr>
      <w:r w:rsidRPr="009D0BE6">
        <w:rPr>
          <w:rFonts w:ascii="宋体" w:hAnsi="宋体"/>
          <w:noProof/>
        </w:rPr>
        <w:drawing>
          <wp:inline distT="0" distB="0" distL="0" distR="0">
            <wp:extent cx="3890962" cy="289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269" cy="2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5C" w:rsidRPr="009D0BE6" w:rsidRDefault="00FD665C" w:rsidP="00FD665C">
      <w:pPr>
        <w:pStyle w:val="a6"/>
        <w:widowControl/>
        <w:numPr>
          <w:ilvl w:val="0"/>
          <w:numId w:val="9"/>
        </w:numPr>
        <w:adjustRightInd/>
        <w:snapToGrid/>
        <w:ind w:left="709" w:firstLineChars="0"/>
        <w:rPr>
          <w:rFonts w:ascii="宋体" w:hAnsi="宋体"/>
          <w:bCs/>
        </w:rPr>
      </w:pPr>
      <w:r w:rsidRPr="009D0BE6">
        <w:rPr>
          <w:rFonts w:ascii="宋体" w:hAnsi="宋体" w:hint="eastAsia"/>
          <w:bCs/>
        </w:rPr>
        <w:t>由表达式列出真值表：4分</w:t>
      </w:r>
    </w:p>
    <w:p w:rsidR="00FD665C" w:rsidRPr="009D0BE6" w:rsidRDefault="00FD665C" w:rsidP="00FD665C">
      <w:pPr>
        <w:ind w:left="-11" w:firstLine="420"/>
        <w:jc w:val="center"/>
        <w:rPr>
          <w:rFonts w:ascii="宋体" w:hAnsi="宋体"/>
          <w:bCs/>
        </w:rPr>
      </w:pPr>
      <w:r w:rsidRPr="009D0BE6">
        <w:rPr>
          <w:rFonts w:ascii="宋体" w:hAnsi="宋体"/>
          <w:noProof/>
        </w:rPr>
        <w:drawing>
          <wp:inline distT="0" distB="0" distL="0" distR="0">
            <wp:extent cx="1523748" cy="20955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996" cy="20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5C" w:rsidRPr="009D0BE6" w:rsidRDefault="00FD665C" w:rsidP="00FD665C">
      <w:pPr>
        <w:pStyle w:val="a6"/>
        <w:widowControl/>
        <w:numPr>
          <w:ilvl w:val="0"/>
          <w:numId w:val="9"/>
        </w:numPr>
        <w:adjustRightInd/>
        <w:snapToGrid/>
        <w:ind w:left="709" w:firstLineChars="0"/>
        <w:rPr>
          <w:rFonts w:ascii="宋体" w:hAnsi="宋体"/>
          <w:bCs/>
        </w:rPr>
      </w:pPr>
      <w:r w:rsidRPr="009D0BE6">
        <w:rPr>
          <w:rFonts w:ascii="宋体" w:hAnsi="宋体" w:hint="eastAsia"/>
          <w:bCs/>
        </w:rPr>
        <w:t>分析逻辑功能：2分</w:t>
      </w:r>
    </w:p>
    <w:p w:rsidR="00023920" w:rsidRDefault="00FD665C" w:rsidP="00FD665C">
      <w:pPr>
        <w:ind w:firstLine="420"/>
        <w:rPr>
          <w:rFonts w:ascii="宋体" w:hAnsi="宋体"/>
          <w:bCs/>
        </w:rPr>
      </w:pPr>
      <w:r w:rsidRPr="009D0BE6">
        <w:rPr>
          <w:rFonts w:ascii="宋体" w:hAnsi="宋体" w:hint="eastAsia"/>
          <w:bCs/>
        </w:rPr>
        <w:t>当A、B、C三个变量不一致时，输出为“1”，电路称为“不一致电路”。</w:t>
      </w:r>
    </w:p>
    <w:p w:rsidR="00FD665C" w:rsidRDefault="00FD665C" w:rsidP="00FD665C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五</w:t>
      </w:r>
      <w:r w:rsidRPr="003E6F91">
        <w:rPr>
          <w:b/>
          <w:sz w:val="28"/>
        </w:rPr>
        <w:t>、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:rsidR="00FD665C" w:rsidRDefault="00FD665C" w:rsidP="00FD665C">
      <w:pPr>
        <w:ind w:firstLineChars="50" w:firstLine="105"/>
        <w:rPr>
          <w:rFonts w:ascii="宋体" w:hAnsi="宋体"/>
          <w:color w:val="FF0000"/>
          <w:szCs w:val="21"/>
        </w:rPr>
      </w:pPr>
      <w:r w:rsidRPr="003A5243">
        <w:rPr>
          <w:rFonts w:ascii="宋体" w:hAnsi="宋体" w:hint="eastAsia"/>
          <w:color w:val="FF0000"/>
          <w:szCs w:val="21"/>
        </w:rPr>
        <w:t>（1）真值表：</w:t>
      </w:r>
      <w:r>
        <w:rPr>
          <w:rFonts w:ascii="宋体" w:hAnsi="宋体" w:hint="eastAsia"/>
          <w:color w:val="FF0000"/>
          <w:szCs w:val="21"/>
        </w:rPr>
        <w:t>（4分）</w:t>
      </w:r>
    </w:p>
    <w:p w:rsidR="00707A71" w:rsidRPr="003A5243" w:rsidRDefault="00707A71" w:rsidP="00FD665C">
      <w:pPr>
        <w:ind w:firstLineChars="50" w:firstLine="105"/>
        <w:rPr>
          <w:rFonts w:ascii="宋体" w:hAnsi="宋体"/>
          <w:color w:val="FF0000"/>
          <w:szCs w:val="21"/>
        </w:rPr>
      </w:pPr>
      <w:r>
        <w:rPr>
          <w:rFonts w:ascii="宋体" w:hAnsi="宋体"/>
          <w:noProof/>
          <w:color w:val="FF0000"/>
          <w:szCs w:val="21"/>
        </w:rPr>
        <w:drawing>
          <wp:inline distT="0" distB="0" distL="0" distR="0">
            <wp:extent cx="3551187" cy="2048762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57" cy="204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5C" w:rsidRPr="003A5243" w:rsidRDefault="00FD665C" w:rsidP="00FD665C">
      <w:pPr>
        <w:ind w:firstLineChars="50" w:firstLine="105"/>
        <w:rPr>
          <w:rFonts w:ascii="宋体" w:hAnsi="宋体"/>
          <w:color w:val="FF0000"/>
          <w:szCs w:val="21"/>
        </w:rPr>
      </w:pPr>
      <w:r w:rsidRPr="003A5243">
        <w:rPr>
          <w:rFonts w:ascii="宋体" w:hAnsi="宋体" w:hint="eastAsia"/>
          <w:color w:val="FF0000"/>
          <w:szCs w:val="21"/>
        </w:rPr>
        <w:t>（2）表达式</w:t>
      </w:r>
      <w:r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/>
          <w:color w:val="FF0000"/>
          <w:szCs w:val="21"/>
        </w:rPr>
        <w:t>4</w:t>
      </w:r>
      <w:r>
        <w:rPr>
          <w:rFonts w:ascii="宋体" w:hAnsi="宋体" w:hint="eastAsia"/>
          <w:color w:val="FF0000"/>
          <w:szCs w:val="21"/>
        </w:rPr>
        <w:t>分）</w:t>
      </w:r>
    </w:p>
    <w:p w:rsidR="00FD665C" w:rsidRPr="003A5243" w:rsidRDefault="00FD665C" w:rsidP="00FD665C">
      <w:pPr>
        <w:ind w:firstLineChars="50" w:firstLine="105"/>
        <w:jc w:val="center"/>
        <w:rPr>
          <w:color w:val="FF0000"/>
        </w:rPr>
      </w:pPr>
      <w:r>
        <w:object w:dxaOrig="3717" w:dyaOrig="3348">
          <v:shape id="_x0000_i1028" type="#_x0000_t75" style="width:186.1pt;height:167.1pt" o:ole="">
            <v:imagedata r:id="rId17" o:title=""/>
          </v:shape>
          <o:OLEObject Type="Embed" ProgID="Visio.Drawing.11" ShapeID="_x0000_i1028" DrawAspect="Content" ObjectID="_1686142244" r:id="rId18"/>
        </w:object>
      </w:r>
      <w:r>
        <w:t>或者</w:t>
      </w:r>
      <w:r w:rsidRPr="003A5243">
        <w:rPr>
          <w:rFonts w:hint="eastAsia"/>
          <w:color w:val="FF0000"/>
        </w:rPr>
        <w:t xml:space="preserve">        </w:t>
      </w:r>
      <w:r>
        <w:object w:dxaOrig="3717" w:dyaOrig="3334">
          <v:shape id="_x0000_i1029" type="#_x0000_t75" style="width:186.1pt;height:166.4pt" o:ole="">
            <v:imagedata r:id="rId19" o:title=""/>
          </v:shape>
          <o:OLEObject Type="Embed" ProgID="Visio.Drawing.11" ShapeID="_x0000_i1029" DrawAspect="Content" ObjectID="_1686142245" r:id="rId20"/>
        </w:object>
      </w:r>
    </w:p>
    <w:p w:rsidR="00FD665C" w:rsidRDefault="00FD665C" w:rsidP="00FD665C">
      <w:pPr>
        <w:ind w:firstLineChars="350" w:firstLine="735"/>
        <w:rPr>
          <w:rFonts w:ascii="宋体" w:hAnsi="宋体"/>
          <w:color w:val="FF0000"/>
          <w:szCs w:val="21"/>
        </w:rPr>
      </w:pPr>
      <w:r w:rsidRPr="00C53AE3">
        <w:rPr>
          <w:rFonts w:ascii="宋体" w:hAnsi="宋体"/>
          <w:color w:val="FF0000"/>
          <w:position w:val="-12"/>
          <w:szCs w:val="21"/>
        </w:rPr>
        <w:object w:dxaOrig="3780" w:dyaOrig="400">
          <v:shape id="_x0000_i1030" type="#_x0000_t75" style="width:188.15pt;height:20.4pt" o:ole="">
            <v:imagedata r:id="rId21" o:title=""/>
          </v:shape>
          <o:OLEObject Type="Embed" ProgID="Equation.DSMT4" ShapeID="_x0000_i1030" DrawAspect="Content" ObjectID="_1686142246" r:id="rId22"/>
        </w:object>
      </w:r>
    </w:p>
    <w:p w:rsidR="00FD665C" w:rsidRPr="003A5243" w:rsidRDefault="00FD665C" w:rsidP="00FD665C">
      <w:pPr>
        <w:ind w:firstLineChars="350" w:firstLine="735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或者</w:t>
      </w:r>
      <w:r w:rsidRPr="00C53AE3">
        <w:rPr>
          <w:rFonts w:ascii="宋体" w:hAnsi="宋体"/>
          <w:color w:val="FF0000"/>
          <w:position w:val="-12"/>
          <w:szCs w:val="21"/>
        </w:rPr>
        <w:object w:dxaOrig="3739" w:dyaOrig="400">
          <v:shape id="_x0000_i1031" type="#_x0000_t75" style="width:186.8pt;height:20.4pt" o:ole="">
            <v:imagedata r:id="rId23" o:title=""/>
          </v:shape>
          <o:OLEObject Type="Embed" ProgID="Equation.DSMT4" ShapeID="_x0000_i1031" DrawAspect="Content" ObjectID="_1686142247" r:id="rId24"/>
        </w:object>
      </w:r>
    </w:p>
    <w:p w:rsidR="00FD665C" w:rsidRPr="00EB32B4" w:rsidRDefault="00FD665C" w:rsidP="00FD665C">
      <w:pPr>
        <w:ind w:firstLine="420"/>
        <w:rPr>
          <w:color w:val="FF0000"/>
        </w:rPr>
      </w:pPr>
      <w:r w:rsidRPr="00EB32B4">
        <w:rPr>
          <w:rFonts w:hint="eastAsia"/>
          <w:color w:val="FF0000"/>
        </w:rPr>
        <w:t>（</w:t>
      </w:r>
      <w:r w:rsidRPr="00EB32B4">
        <w:rPr>
          <w:rFonts w:hint="eastAsia"/>
          <w:color w:val="FF0000"/>
        </w:rPr>
        <w:t>3</w:t>
      </w:r>
      <w:r w:rsidRPr="00EB32B4">
        <w:rPr>
          <w:rFonts w:hint="eastAsia"/>
          <w:color w:val="FF0000"/>
        </w:rPr>
        <w:t>）如果要求用</w:t>
      </w:r>
      <w:r w:rsidRPr="00EB32B4">
        <w:rPr>
          <w:rFonts w:ascii="黑体" w:eastAsia="黑体" w:hint="eastAsia"/>
          <w:color w:val="FF0000"/>
        </w:rPr>
        <w:t>与非</w:t>
      </w:r>
      <w:r w:rsidRPr="00EB32B4">
        <w:rPr>
          <w:rFonts w:hint="eastAsia"/>
          <w:color w:val="FF0000"/>
        </w:rPr>
        <w:t>门实现，则：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分）</w:t>
      </w:r>
    </w:p>
    <w:p w:rsidR="00FD665C" w:rsidRPr="00EE0ACB" w:rsidRDefault="00FD665C" w:rsidP="00FD665C">
      <w:pPr>
        <w:ind w:firstLine="420"/>
      </w:pPr>
      <w:r w:rsidRPr="00595A31">
        <w:rPr>
          <w:rFonts w:ascii="宋体" w:hAnsi="宋体"/>
          <w:color w:val="FF0000"/>
          <w:position w:val="-62"/>
          <w:szCs w:val="21"/>
        </w:rPr>
        <w:object w:dxaOrig="3780" w:dyaOrig="1400">
          <v:shape id="_x0000_i1032" type="#_x0000_t75" style="width:188.15pt;height:70.65pt" o:ole="">
            <v:imagedata r:id="rId25" o:title=""/>
          </v:shape>
          <o:OLEObject Type="Embed" ProgID="Equation.DSMT4" ShapeID="_x0000_i1032" DrawAspect="Content" ObjectID="_1686142248" r:id="rId26"/>
        </w:object>
      </w:r>
    </w:p>
    <w:p w:rsidR="00FD665C" w:rsidRDefault="00FD665C" w:rsidP="00FD665C">
      <w:pPr>
        <w:widowControl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 w:rsidR="00FD665C" w:rsidRDefault="00FD665C" w:rsidP="00FD665C">
      <w:pPr>
        <w:ind w:firstLine="420"/>
        <w:rPr>
          <w:rFonts w:ascii="宋体" w:hAnsi="宋体"/>
          <w:color w:val="FF0000"/>
          <w:szCs w:val="21"/>
        </w:rPr>
      </w:pPr>
      <w:r w:rsidRPr="00595A31">
        <w:rPr>
          <w:rFonts w:ascii="宋体" w:hAnsi="宋体"/>
          <w:color w:val="FF0000"/>
          <w:position w:val="-62"/>
          <w:szCs w:val="21"/>
        </w:rPr>
        <w:object w:dxaOrig="3739" w:dyaOrig="1400">
          <v:shape id="_x0000_i1033" type="#_x0000_t75" style="width:186.8pt;height:70.65pt" o:ole="">
            <v:imagedata r:id="rId27" o:title=""/>
          </v:shape>
          <o:OLEObject Type="Embed" ProgID="Equation.DSMT4" ShapeID="_x0000_i1033" DrawAspect="Content" ObjectID="_1686142249" r:id="rId28"/>
        </w:object>
      </w:r>
    </w:p>
    <w:p w:rsidR="00FD665C" w:rsidRDefault="00FD665C" w:rsidP="00FD665C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Pr="003E6F91">
        <w:rPr>
          <w:b/>
          <w:sz w:val="28"/>
        </w:rPr>
        <w:t>、（</w:t>
      </w:r>
      <w:r w:rsidRPr="003E6F91">
        <w:rPr>
          <w:rFonts w:hint="eastAsia"/>
          <w:b/>
          <w:sz w:val="28"/>
        </w:rPr>
        <w:t>共</w:t>
      </w:r>
      <w:r>
        <w:rPr>
          <w:b/>
          <w:sz w:val="28"/>
        </w:rPr>
        <w:t>15</w:t>
      </w:r>
      <w:r w:rsidRPr="003E6F91">
        <w:rPr>
          <w:b/>
          <w:sz w:val="28"/>
        </w:rPr>
        <w:t>分）</w:t>
      </w:r>
    </w:p>
    <w:p w:rsidR="00FD665C" w:rsidRDefault="00DC2271" w:rsidP="00FD665C">
      <w:pPr>
        <w:ind w:firstLine="420"/>
      </w:pPr>
      <w:r>
        <w:rPr>
          <w:rFonts w:hint="eastAsia"/>
        </w:rPr>
        <w:t>1</w:t>
      </w:r>
      <w:r>
        <w:t>.  2</w:t>
      </w:r>
      <w:r>
        <w:rPr>
          <w:rFonts w:hint="eastAsia"/>
        </w:rPr>
        <w:t>分</w:t>
      </w:r>
    </w:p>
    <w:p w:rsidR="00DC2271" w:rsidRDefault="00DC2271" w:rsidP="00FD665C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触发器，</w:t>
      </w:r>
      <w:bookmarkStart w:id="2" w:name="_MON_1638602336"/>
      <w:bookmarkEnd w:id="2"/>
      <w:r w:rsidR="00AD1846" w:rsidRPr="00AD1846">
        <w:object w:dxaOrig="4186" w:dyaOrig="1485">
          <v:shape id="_x0000_i1034" type="#_x0000_t75" style="width:209.2pt;height:74.05pt" o:ole="">
            <v:imagedata r:id="rId29" o:title=""/>
          </v:shape>
          <o:OLEObject Type="Embed" ProgID="Word.Picture.8" ShapeID="_x0000_i1034" DrawAspect="Content" ObjectID="_1686142250" r:id="rId30"/>
        </w:object>
      </w:r>
    </w:p>
    <w:p w:rsidR="00DC2271" w:rsidRDefault="00DC2271" w:rsidP="00FD665C">
      <w:pPr>
        <w:ind w:firstLine="420"/>
      </w:pPr>
      <w:r>
        <w:t>2.  3</w:t>
      </w:r>
      <w:r>
        <w:rPr>
          <w:rFonts w:hint="eastAsia"/>
        </w:rPr>
        <w:t>分</w:t>
      </w:r>
    </w:p>
    <w:p w:rsidR="00DC2271" w:rsidRDefault="00DC2271" w:rsidP="00DC2271">
      <w:pPr>
        <w:ind w:firstLine="420"/>
      </w:pPr>
      <w:r>
        <w:rPr>
          <w:rFonts w:hint="eastAsia"/>
        </w:rPr>
        <w:t>输出方程组：</w:t>
      </w:r>
      <w:r>
        <w:rPr>
          <w:rFonts w:hint="eastAsia"/>
          <w:b/>
          <w:bCs/>
          <w:i/>
          <w:iCs/>
        </w:rPr>
        <w:t>Y</w:t>
      </w:r>
      <w:r>
        <w:rPr>
          <w:rFonts w:hint="eastAsia"/>
          <w:b/>
          <w:bCs/>
        </w:rPr>
        <w:t xml:space="preserve"> =</w:t>
      </w:r>
      <w:r>
        <w:rPr>
          <w:rFonts w:hint="eastAsia"/>
        </w:rPr>
        <w:t xml:space="preserve"> _</w:t>
      </w:r>
      <w:r>
        <w:rPr>
          <w:rFonts w:hint="eastAsia"/>
          <w:b/>
          <w:bCs/>
          <w:i/>
          <w:iCs/>
          <w:u w:val="single"/>
        </w:rPr>
        <w:t>Q</w:t>
      </w:r>
      <w:r>
        <w:rPr>
          <w:rFonts w:hint="eastAsia"/>
          <w:b/>
          <w:bCs/>
          <w:u w:val="single"/>
          <w:vertAlign w:val="subscript"/>
        </w:rPr>
        <w:t>1</w:t>
      </w:r>
      <w:r>
        <w:rPr>
          <w:rFonts w:hint="eastAsia"/>
          <w:b/>
          <w:bCs/>
          <w:i/>
          <w:iCs/>
          <w:u w:val="single"/>
        </w:rPr>
        <w:t>Q</w:t>
      </w:r>
      <w:r>
        <w:rPr>
          <w:rFonts w:hint="eastAsia"/>
          <w:b/>
          <w:bCs/>
          <w:u w:val="single"/>
          <w:vertAlign w:val="subscript"/>
        </w:rPr>
        <w:t>0</w:t>
      </w:r>
      <w:r>
        <w:rPr>
          <w:rFonts w:hint="eastAsia"/>
        </w:rPr>
        <w:t>_</w:t>
      </w:r>
    </w:p>
    <w:p w:rsidR="00DC2271" w:rsidRDefault="00DC2271" w:rsidP="00DC2271">
      <w:pPr>
        <w:ind w:firstLine="420"/>
      </w:pPr>
      <w:r>
        <w:rPr>
          <w:rFonts w:hint="eastAsia"/>
        </w:rPr>
        <w:lastRenderedPageBreak/>
        <w:t>激励方程组：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</w:t>
      </w:r>
      <w:r>
        <w:rPr>
          <w:rFonts w:hint="eastAsia"/>
        </w:rPr>
        <w:t xml:space="preserve"> _</w:t>
      </w:r>
      <w:r w:rsidR="00876510">
        <w:rPr>
          <w:rFonts w:hint="eastAsia"/>
          <w:b/>
          <w:bCs/>
          <w:i/>
          <w:iCs/>
          <w:u w:val="single"/>
        </w:rPr>
        <w:ruby>
          <w:rubyPr>
            <w:rubyAlign w:val="center"/>
            <w:hps w:val="12"/>
            <w:hpsRaise w:val="22"/>
            <w:hpsBaseText w:val="21"/>
            <w:lid w:val="zh-CN"/>
          </w:rubyPr>
          <w:rt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___</w:t>
            </w:r>
          </w:rt>
          <w:rubyBase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Q</w:t>
            </w:r>
          </w:rubyBase>
        </w:ruby>
      </w:r>
      <w:r>
        <w:rPr>
          <w:rFonts w:hint="eastAsia"/>
          <w:b/>
          <w:bCs/>
          <w:u w:val="single"/>
          <w:vertAlign w:val="subscript"/>
        </w:rPr>
        <w:t>0</w:t>
      </w:r>
      <w:r>
        <w:rPr>
          <w:rFonts w:hint="eastAsia"/>
          <w:b/>
          <w:bCs/>
          <w:u w:val="single"/>
        </w:rPr>
        <w:t>+</w:t>
      </w:r>
      <w:r w:rsidR="00876510">
        <w:rPr>
          <w:rFonts w:hint="eastAsia"/>
          <w:b/>
          <w:bCs/>
          <w:i/>
          <w:iCs/>
          <w:u w:val="single"/>
        </w:rPr>
        <w:ruby>
          <w:rubyPr>
            <w:rubyAlign w:val="center"/>
            <w:hps w:val="12"/>
            <w:hpsRaise w:val="22"/>
            <w:hpsBaseText w:val="21"/>
            <w:lid w:val="zh-CN"/>
          </w:rubyPr>
          <w:rt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___</w:t>
            </w:r>
          </w:rt>
          <w:rubyBase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X</w:t>
            </w:r>
          </w:rubyBase>
        </w:ruby>
      </w:r>
      <w:r>
        <w:rPr>
          <w:rFonts w:hint="eastAsia"/>
          <w:b/>
          <w:bCs/>
          <w:i/>
          <w:iCs/>
          <w:u w:val="single"/>
        </w:rPr>
        <w:t>Q</w:t>
      </w:r>
      <w:r>
        <w:rPr>
          <w:rFonts w:hint="eastAsia"/>
          <w:b/>
          <w:bCs/>
          <w:u w:val="single"/>
          <w:vertAlign w:val="subscript"/>
        </w:rPr>
        <w:t>1</w:t>
      </w:r>
      <w:r>
        <w:rPr>
          <w:rFonts w:hint="eastAsia"/>
          <w:b/>
          <w:bCs/>
          <w:u w:val="single"/>
        </w:rPr>
        <w:t>+</w:t>
      </w:r>
      <w:r>
        <w:rPr>
          <w:rFonts w:hint="eastAsia"/>
          <w:b/>
          <w:bCs/>
          <w:i/>
          <w:iCs/>
          <w:u w:val="single"/>
        </w:rPr>
        <w:t>X</w:t>
      </w:r>
      <w:r w:rsidR="00876510">
        <w:rPr>
          <w:rFonts w:hint="eastAsia"/>
          <w:b/>
          <w:bCs/>
          <w:i/>
          <w:iCs/>
          <w:u w:val="single"/>
        </w:rPr>
        <w:ruby>
          <w:rubyPr>
            <w:rubyAlign w:val="center"/>
            <w:hps w:val="12"/>
            <w:hpsRaise w:val="22"/>
            <w:hpsBaseText w:val="21"/>
            <w:lid w:val="zh-CN"/>
          </w:rubyPr>
          <w:rt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___</w:t>
            </w:r>
          </w:rt>
          <w:rubyBase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Q</w:t>
            </w:r>
          </w:rubyBase>
        </w:ruby>
      </w:r>
      <w:r>
        <w:rPr>
          <w:rFonts w:hint="eastAsia"/>
          <w:b/>
          <w:bCs/>
          <w:u w:val="single"/>
          <w:vertAlign w:val="subscript"/>
        </w:rPr>
        <w:t>1</w:t>
      </w:r>
      <w:r>
        <w:rPr>
          <w:rFonts w:hint="eastAsia"/>
        </w:rPr>
        <w:t>_</w:t>
      </w:r>
      <w:r>
        <w:rPr>
          <w:rFonts w:hint="eastAsia"/>
        </w:rPr>
        <w:t>，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  <w:vertAlign w:val="subscript"/>
        </w:rPr>
        <w:t>1</w:t>
      </w:r>
      <w:r>
        <w:rPr>
          <w:rFonts w:hint="eastAsia"/>
        </w:rPr>
        <w:t xml:space="preserve"> = _</w:t>
      </w:r>
      <w:r>
        <w:rPr>
          <w:rFonts w:hint="eastAsia"/>
          <w:b/>
          <w:bCs/>
          <w:i/>
          <w:iCs/>
          <w:u w:val="single"/>
        </w:rPr>
        <w:t>Q</w:t>
      </w:r>
      <w:r>
        <w:rPr>
          <w:rFonts w:hint="eastAsia"/>
          <w:b/>
          <w:bCs/>
          <w:u w:val="single"/>
          <w:vertAlign w:val="subscript"/>
        </w:rPr>
        <w:t>1</w:t>
      </w:r>
      <w:r>
        <w:rPr>
          <w:rFonts w:hint="eastAsia"/>
          <w:b/>
          <w:bCs/>
          <w:u w:val="single"/>
        </w:rPr>
        <w:t>+</w:t>
      </w:r>
      <w:r w:rsidR="00876510">
        <w:rPr>
          <w:rFonts w:hint="eastAsia"/>
          <w:b/>
          <w:bCs/>
          <w:i/>
          <w:iCs/>
          <w:u w:val="single"/>
        </w:rPr>
        <w:ruby>
          <w:rubyPr>
            <w:rubyAlign w:val="center"/>
            <w:hps w:val="12"/>
            <w:hpsRaise w:val="22"/>
            <w:hpsBaseText w:val="21"/>
            <w:lid w:val="zh-CN"/>
          </w:rubyPr>
          <w:rt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___</w:t>
            </w:r>
          </w:rt>
          <w:rubyBase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X</w:t>
            </w:r>
          </w:rubyBase>
        </w:ruby>
      </w:r>
      <w:r>
        <w:rPr>
          <w:rFonts w:hint="eastAsia"/>
          <w:b/>
          <w:bCs/>
          <w:i/>
          <w:iCs/>
          <w:u w:val="single"/>
        </w:rPr>
        <w:t>Q</w:t>
      </w:r>
      <w:r>
        <w:rPr>
          <w:rFonts w:hint="eastAsia"/>
          <w:b/>
          <w:bCs/>
          <w:u w:val="single"/>
          <w:vertAlign w:val="subscript"/>
        </w:rPr>
        <w:t>0</w:t>
      </w:r>
      <w:r>
        <w:rPr>
          <w:rFonts w:hint="eastAsia"/>
          <w:b/>
          <w:bCs/>
          <w:u w:val="single"/>
        </w:rPr>
        <w:t>+</w:t>
      </w:r>
      <w:r>
        <w:rPr>
          <w:rFonts w:hint="eastAsia"/>
          <w:b/>
          <w:bCs/>
          <w:i/>
          <w:iCs/>
          <w:u w:val="single"/>
        </w:rPr>
        <w:t>X</w:t>
      </w:r>
      <w:r w:rsidR="00876510">
        <w:rPr>
          <w:rFonts w:hint="eastAsia"/>
          <w:b/>
          <w:bCs/>
          <w:i/>
          <w:iCs/>
          <w:u w:val="single"/>
        </w:rPr>
        <w:ruby>
          <w:rubyPr>
            <w:rubyAlign w:val="center"/>
            <w:hps w:val="12"/>
            <w:hpsRaise w:val="22"/>
            <w:hpsBaseText w:val="21"/>
            <w:lid w:val="zh-CN"/>
          </w:rubyPr>
          <w:rt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___</w:t>
            </w:r>
          </w:rt>
          <w:rubyBase>
            <w:r w:rsidR="00DC2271">
              <w:rPr>
                <w:rFonts w:hint="eastAsia"/>
                <w:b/>
                <w:bCs/>
                <w:i/>
                <w:iCs/>
                <w:u w:val="single"/>
              </w:rPr>
              <w:t>Q</w:t>
            </w:r>
          </w:rubyBase>
        </w:ruby>
      </w:r>
      <w:r>
        <w:rPr>
          <w:rFonts w:hint="eastAsia"/>
          <w:b/>
          <w:bCs/>
          <w:u w:val="single"/>
          <w:vertAlign w:val="subscript"/>
        </w:rPr>
        <w:t>0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:rsidR="00AD1846" w:rsidRDefault="00AD1846" w:rsidP="00DC2271">
      <w:pPr>
        <w:ind w:firstLine="420"/>
      </w:pPr>
      <w:r>
        <w:rPr>
          <w:rFonts w:hint="eastAsia"/>
        </w:rPr>
        <w:t>3</w:t>
      </w:r>
      <w:r>
        <w:t>. 8</w:t>
      </w:r>
      <w:r>
        <w:rPr>
          <w:rFonts w:hint="eastAsia"/>
        </w:rPr>
        <w:t>分</w:t>
      </w:r>
    </w:p>
    <w:p w:rsidR="00AD1846" w:rsidRDefault="00E0066A" w:rsidP="00AD1846">
      <w:pPr>
        <w:ind w:firstLineChars="0" w:firstLine="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1" type="#_x0000_t202" style="width:207.7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>
              <w:txbxContent>
                <w:tbl>
                  <w:tblPr>
                    <w:tblStyle w:val="a8"/>
                    <w:tblW w:w="0" w:type="auto"/>
                    <w:jc w:val="center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71"/>
                    <w:gridCol w:w="670"/>
                    <w:gridCol w:w="650"/>
                    <w:gridCol w:w="380"/>
                  </w:tblGrid>
                  <w:tr w:rsidR="00AD1846">
                    <w:trPr>
                      <w:trHeight w:val="325"/>
                      <w:jc w:val="center"/>
                    </w:trPr>
                    <w:tc>
                      <w:tcPr>
                        <w:tcW w:w="771" w:type="dxa"/>
                        <w:vMerge w:val="restart"/>
                        <w:vAlign w:val="center"/>
                      </w:tcPr>
                      <w:p w:rsid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rFonts w:eastAsia="Noto Sans CJK SC Thi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gridSpan w:val="2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Q</w:t>
                        </w: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1n+1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Q</w:t>
                        </w: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0n+1</w:t>
                        </w:r>
                      </w:p>
                    </w:tc>
                    <w:tc>
                      <w:tcPr>
                        <w:tcW w:w="380" w:type="dxa"/>
                        <w:vMerge w:val="restart"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</w:p>
                    </w:tc>
                  </w:tr>
                  <w:tr w:rsidR="00AD1846">
                    <w:trPr>
                      <w:trHeight w:val="132"/>
                      <w:jc w:val="center"/>
                    </w:trPr>
                    <w:tc>
                      <w:tcPr>
                        <w:tcW w:w="771" w:type="dxa"/>
                        <w:vMerge/>
                        <w:vAlign w:val="center"/>
                      </w:tcPr>
                      <w:p w:rsidR="00AD1846" w:rsidRDefault="00AD1846">
                        <w:pPr>
                          <w:ind w:firstLine="420"/>
                          <w:jc w:val="center"/>
                        </w:pPr>
                      </w:p>
                    </w:tc>
                    <w:tc>
                      <w:tcPr>
                        <w:tcW w:w="67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=0</w:t>
                        </w:r>
                      </w:p>
                    </w:tc>
                    <w:tc>
                      <w:tcPr>
                        <w:tcW w:w="65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=1</w:t>
                        </w:r>
                      </w:p>
                    </w:tc>
                    <w:tc>
                      <w:tcPr>
                        <w:tcW w:w="380" w:type="dxa"/>
                        <w:vMerge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</w:p>
                    </w:tc>
                  </w:tr>
                  <w:tr w:rsidR="00AD1846">
                    <w:trPr>
                      <w:jc w:val="center"/>
                    </w:trPr>
                    <w:tc>
                      <w:tcPr>
                        <w:tcW w:w="771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00</w:t>
                        </w:r>
                      </w:p>
                    </w:tc>
                    <w:tc>
                      <w:tcPr>
                        <w:tcW w:w="67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01</w:t>
                        </w:r>
                      </w:p>
                    </w:tc>
                    <w:tc>
                      <w:tcPr>
                        <w:tcW w:w="65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11</w:t>
                        </w:r>
                      </w:p>
                    </w:tc>
                    <w:tc>
                      <w:tcPr>
                        <w:tcW w:w="380" w:type="dxa"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E1F7D">
                          <w:rPr>
                            <w:rFonts w:hint="eastAsia"/>
                            <w:i/>
                            <w:iCs/>
                          </w:rPr>
                          <w:t>0</w:t>
                        </w:r>
                      </w:p>
                    </w:tc>
                  </w:tr>
                  <w:tr w:rsidR="00AD1846">
                    <w:trPr>
                      <w:jc w:val="center"/>
                    </w:trPr>
                    <w:tc>
                      <w:tcPr>
                        <w:tcW w:w="771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01</w:t>
                        </w:r>
                      </w:p>
                    </w:tc>
                    <w:tc>
                      <w:tcPr>
                        <w:tcW w:w="67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11</w:t>
                        </w:r>
                      </w:p>
                    </w:tc>
                    <w:tc>
                      <w:tcPr>
                        <w:tcW w:w="65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00</w:t>
                        </w:r>
                      </w:p>
                    </w:tc>
                    <w:tc>
                      <w:tcPr>
                        <w:tcW w:w="380" w:type="dxa"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E1F7D">
                          <w:rPr>
                            <w:rFonts w:hint="eastAsia"/>
                            <w:i/>
                            <w:iCs/>
                          </w:rPr>
                          <w:t>0</w:t>
                        </w:r>
                      </w:p>
                    </w:tc>
                  </w:tr>
                  <w:tr w:rsidR="00AD1846">
                    <w:trPr>
                      <w:jc w:val="center"/>
                    </w:trPr>
                    <w:tc>
                      <w:tcPr>
                        <w:tcW w:w="771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10</w:t>
                        </w:r>
                      </w:p>
                    </w:tc>
                    <w:tc>
                      <w:tcPr>
                        <w:tcW w:w="67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01</w:t>
                        </w:r>
                      </w:p>
                    </w:tc>
                    <w:tc>
                      <w:tcPr>
                        <w:tcW w:w="65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01</w:t>
                        </w:r>
                      </w:p>
                    </w:tc>
                    <w:tc>
                      <w:tcPr>
                        <w:tcW w:w="380" w:type="dxa"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E1F7D">
                          <w:rPr>
                            <w:rFonts w:hint="eastAsia"/>
                            <w:i/>
                            <w:iCs/>
                          </w:rPr>
                          <w:t>0</w:t>
                        </w:r>
                      </w:p>
                    </w:tc>
                  </w:tr>
                  <w:tr w:rsidR="00AD1846">
                    <w:trPr>
                      <w:jc w:val="center"/>
                    </w:trPr>
                    <w:tc>
                      <w:tcPr>
                        <w:tcW w:w="771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11</w:t>
                        </w:r>
                      </w:p>
                    </w:tc>
                    <w:tc>
                      <w:tcPr>
                        <w:tcW w:w="67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00</w:t>
                        </w:r>
                      </w:p>
                    </w:tc>
                    <w:tc>
                      <w:tcPr>
                        <w:tcW w:w="650" w:type="dxa"/>
                        <w:vAlign w:val="center"/>
                      </w:tcPr>
                      <w:p w:rsidR="00AD1846" w:rsidRPr="00AD1846" w:rsidRDefault="00AD1846" w:rsidP="00AD1846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D1846">
                          <w:rPr>
                            <w:rFonts w:hint="eastAsia"/>
                            <w:i/>
                            <w:iCs/>
                          </w:rPr>
                          <w:t>01</w:t>
                        </w:r>
                      </w:p>
                    </w:tc>
                    <w:tc>
                      <w:tcPr>
                        <w:tcW w:w="380" w:type="dxa"/>
                        <w:vAlign w:val="center"/>
                      </w:tcPr>
                      <w:p w:rsidR="00AD1846" w:rsidRPr="00AE1F7D" w:rsidRDefault="00AD1846" w:rsidP="00AE1F7D">
                        <w:pPr>
                          <w:ind w:leftChars="-5" w:hangingChars="5" w:hanging="10"/>
                          <w:jc w:val="center"/>
                          <w:rPr>
                            <w:i/>
                            <w:iCs/>
                          </w:rPr>
                        </w:pPr>
                        <w:r w:rsidRPr="00AE1F7D"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</w:p>
                    </w:tc>
                  </w:tr>
                </w:tbl>
                <w:p w:rsidR="00AD1846" w:rsidRDefault="00AD1846" w:rsidP="00AD1846">
                  <w:pPr>
                    <w:ind w:firstLineChars="0" w:firstLine="0"/>
                  </w:pPr>
                </w:p>
              </w:txbxContent>
            </v:textbox>
            <w10:anchorlock/>
          </v:shape>
        </w:pict>
      </w:r>
      <w:bookmarkStart w:id="3" w:name="_MON_1638602742"/>
      <w:bookmarkEnd w:id="3"/>
      <w:r w:rsidR="0081166D" w:rsidRPr="00AE1F7D">
        <w:object w:dxaOrig="3783" w:dyaOrig="2760">
          <v:shape id="_x0000_i1036" type="#_x0000_t75" style="width:239.75pt;height:124.3pt" o:ole="">
            <v:imagedata r:id="rId31" o:title=""/>
          </v:shape>
          <o:OLEObject Type="Embed" ProgID="Word.Picture.8" ShapeID="_x0000_i1036" DrawAspect="Content" ObjectID="_1686142251" r:id="rId32"/>
        </w:object>
      </w:r>
    </w:p>
    <w:p w:rsidR="00AE1F7D" w:rsidRDefault="00AE1F7D" w:rsidP="00AD1846">
      <w:pPr>
        <w:ind w:firstLineChars="0" w:firstLine="0"/>
      </w:pP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可逆计数器</w:t>
      </w:r>
    </w:p>
    <w:p w:rsidR="00AE1F7D" w:rsidRDefault="0081166D" w:rsidP="00AD1846">
      <w:pPr>
        <w:ind w:firstLineChars="0" w:firstLine="0"/>
      </w:pPr>
      <w:r>
        <w:rPr>
          <w:rFonts w:hint="eastAsia"/>
        </w:rPr>
        <w:t>Y</w:t>
      </w:r>
      <w:r>
        <w:rPr>
          <w:rFonts w:hint="eastAsia"/>
        </w:rPr>
        <w:t>上升</w:t>
      </w:r>
      <w:proofErr w:type="gramStart"/>
      <w:r>
        <w:rPr>
          <w:rFonts w:hint="eastAsia"/>
        </w:rPr>
        <w:t>沿表示</w:t>
      </w:r>
      <w:proofErr w:type="gramEnd"/>
      <w:r>
        <w:rPr>
          <w:rFonts w:hint="eastAsia"/>
        </w:rPr>
        <w:t>借位，下降</w:t>
      </w:r>
      <w:proofErr w:type="gramStart"/>
      <w:r>
        <w:rPr>
          <w:rFonts w:hint="eastAsia"/>
        </w:rPr>
        <w:t>沿表</w:t>
      </w:r>
      <w:proofErr w:type="gramEnd"/>
      <w:r>
        <w:rPr>
          <w:rFonts w:hint="eastAsia"/>
        </w:rPr>
        <w:t>示进位</w:t>
      </w:r>
    </w:p>
    <w:p w:rsidR="00AE1F7D" w:rsidRDefault="00AE1F7D" w:rsidP="00AD1846">
      <w:pPr>
        <w:ind w:firstLineChars="0" w:firstLine="0"/>
      </w:pPr>
      <w:r>
        <w:rPr>
          <w:rFonts w:hint="eastAsia"/>
        </w:rPr>
        <w:t>4</w:t>
      </w:r>
      <w:r>
        <w:t>. 2</w:t>
      </w:r>
      <w:r>
        <w:rPr>
          <w:rFonts w:hint="eastAsia"/>
        </w:rPr>
        <w:t>分</w:t>
      </w:r>
    </w:p>
    <w:p w:rsidR="00AE1F7D" w:rsidRDefault="00AE1F7D" w:rsidP="00AD1846">
      <w:pPr>
        <w:ind w:firstLineChars="0" w:firstLine="0"/>
      </w:pPr>
      <w:r>
        <w:rPr>
          <w:rFonts w:hint="eastAsia"/>
        </w:rPr>
        <w:t>状态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可以进入循环，具有自启动能力</w:t>
      </w:r>
    </w:p>
    <w:p w:rsidR="00E51AE5" w:rsidRDefault="00E51AE5" w:rsidP="00AD1846">
      <w:pPr>
        <w:ind w:firstLineChars="0" w:firstLine="0"/>
      </w:pPr>
    </w:p>
    <w:p w:rsidR="00E51AE5" w:rsidRDefault="00E51AE5" w:rsidP="00AD1846">
      <w:pPr>
        <w:ind w:firstLineChars="0" w:firstLine="0"/>
      </w:pPr>
    </w:p>
    <w:p w:rsidR="00E51AE5" w:rsidRDefault="00E51AE5" w:rsidP="00AD1846">
      <w:pPr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七</w:t>
      </w:r>
      <w:r w:rsidRPr="003E6F91">
        <w:rPr>
          <w:b/>
          <w:sz w:val="28"/>
        </w:rPr>
        <w:t>、（</w:t>
      </w:r>
      <w:r w:rsidRPr="003E6F91">
        <w:rPr>
          <w:rFonts w:hint="eastAsia"/>
          <w:b/>
          <w:sz w:val="28"/>
        </w:rPr>
        <w:t>共</w:t>
      </w:r>
      <w:r>
        <w:rPr>
          <w:b/>
          <w:sz w:val="28"/>
        </w:rPr>
        <w:t>1</w:t>
      </w:r>
      <w:r w:rsidR="000C0038">
        <w:rPr>
          <w:b/>
          <w:sz w:val="28"/>
        </w:rPr>
        <w:t>5</w:t>
      </w:r>
      <w:r w:rsidRPr="003E6F91">
        <w:rPr>
          <w:b/>
          <w:sz w:val="28"/>
        </w:rPr>
        <w:t>分）</w:t>
      </w:r>
    </w:p>
    <w:p w:rsidR="00E51AE5" w:rsidRDefault="00E51AE5" w:rsidP="000C0038">
      <w:pPr>
        <w:ind w:firstLineChars="0" w:firstLine="0"/>
      </w:pPr>
      <w:r>
        <w:t>(</w:t>
      </w:r>
      <w:r w:rsidR="00A74CA8">
        <w:t>1</w:t>
      </w:r>
      <w:r>
        <w:t>)</w:t>
      </w:r>
      <w:r>
        <w:rPr>
          <w:rFonts w:hint="eastAsia"/>
        </w:rPr>
        <w:t>状态表</w:t>
      </w:r>
      <w:r>
        <w:rPr>
          <w:rFonts w:hint="eastAsia"/>
        </w:rPr>
        <w:t>2</w:t>
      </w:r>
      <w:r>
        <w:rPr>
          <w:rFonts w:hint="eastAsia"/>
        </w:rPr>
        <w:t>分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07"/>
        <w:gridCol w:w="3387"/>
        <w:gridCol w:w="2982"/>
      </w:tblGrid>
      <w:tr w:rsidR="00E51AE5" w:rsidTr="002173C3">
        <w:tc>
          <w:tcPr>
            <w:tcW w:w="1507" w:type="dxa"/>
            <w:vMerge w:val="restart"/>
            <w:vAlign w:val="center"/>
          </w:tcPr>
          <w:p w:rsidR="00E51AE5" w:rsidRDefault="00E0066A" w:rsidP="002173C3">
            <w:pPr>
              <w:pStyle w:val="a6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69" w:type="dxa"/>
            <w:gridSpan w:val="2"/>
            <w:vAlign w:val="center"/>
          </w:tcPr>
          <w:p w:rsidR="00E51AE5" w:rsidRPr="00E61DEE" w:rsidRDefault="00E0066A" w:rsidP="002173C3">
            <w:pPr>
              <w:pStyle w:val="a6"/>
              <w:ind w:firstLineChars="0" w:firstLine="0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/Y</m:t>
                </m:r>
              </m:oMath>
            </m:oMathPara>
          </w:p>
        </w:tc>
      </w:tr>
      <w:tr w:rsidR="00E51AE5" w:rsidTr="002173C3">
        <w:tc>
          <w:tcPr>
            <w:tcW w:w="1507" w:type="dxa"/>
            <w:vMerge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</w:p>
        </w:tc>
        <w:tc>
          <w:tcPr>
            <w:tcW w:w="6369" w:type="dxa"/>
            <w:gridSpan w:val="2"/>
            <w:vAlign w:val="center"/>
          </w:tcPr>
          <w:p w:rsidR="00E51AE5" w:rsidRPr="000C5373" w:rsidRDefault="00E51AE5" w:rsidP="002173C3">
            <w:pPr>
              <w:pStyle w:val="a6"/>
              <w:ind w:firstLineChars="0"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E51AE5" w:rsidTr="002173C3">
        <w:tc>
          <w:tcPr>
            <w:tcW w:w="1507" w:type="dxa"/>
            <w:vMerge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</w:p>
        </w:tc>
        <w:tc>
          <w:tcPr>
            <w:tcW w:w="3387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t>0</w:t>
            </w:r>
          </w:p>
        </w:tc>
        <w:tc>
          <w:tcPr>
            <w:tcW w:w="2982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1AE5" w:rsidTr="002173C3">
        <w:tc>
          <w:tcPr>
            <w:tcW w:w="1507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3387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0/0</w:t>
            </w:r>
          </w:p>
        </w:tc>
        <w:tc>
          <w:tcPr>
            <w:tcW w:w="2982" w:type="dxa"/>
          </w:tcPr>
          <w:p w:rsidR="00E51AE5" w:rsidRPr="00BF3889" w:rsidRDefault="00E51AE5" w:rsidP="002173C3">
            <w:pPr>
              <w:pStyle w:val="a6"/>
              <w:ind w:firstLineChars="0" w:firstLine="0"/>
              <w:jc w:val="center"/>
              <w:rPr>
                <w:highlight w:val="yellow"/>
              </w:rPr>
            </w:pPr>
            <w:r w:rsidRPr="001C36F1">
              <w:rPr>
                <w:rFonts w:hint="eastAsia"/>
              </w:rPr>
              <w:t>0</w:t>
            </w:r>
            <w:r>
              <w:t>1/0</w:t>
            </w:r>
          </w:p>
        </w:tc>
      </w:tr>
      <w:tr w:rsidR="00E51AE5" w:rsidTr="002173C3">
        <w:tc>
          <w:tcPr>
            <w:tcW w:w="1507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387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1/0</w:t>
            </w:r>
          </w:p>
        </w:tc>
        <w:tc>
          <w:tcPr>
            <w:tcW w:w="2982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0/1</w:t>
            </w:r>
          </w:p>
        </w:tc>
      </w:tr>
      <w:tr w:rsidR="00E51AE5" w:rsidTr="002173C3">
        <w:tc>
          <w:tcPr>
            <w:tcW w:w="1507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387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0/0</w:t>
            </w:r>
          </w:p>
        </w:tc>
        <w:tc>
          <w:tcPr>
            <w:tcW w:w="2982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0/1</w:t>
            </w:r>
          </w:p>
        </w:tc>
      </w:tr>
      <w:tr w:rsidR="00E51AE5" w:rsidTr="002173C3">
        <w:tc>
          <w:tcPr>
            <w:tcW w:w="1507" w:type="dxa"/>
            <w:vAlign w:val="center"/>
          </w:tcPr>
          <w:p w:rsidR="00E51AE5" w:rsidRDefault="00E51AE5" w:rsidP="002173C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87" w:type="dxa"/>
          </w:tcPr>
          <w:p w:rsidR="00E51AE5" w:rsidRPr="00297704" w:rsidRDefault="00E51AE5" w:rsidP="002173C3">
            <w:pPr>
              <w:pStyle w:val="a6"/>
              <w:ind w:firstLineChars="0" w:firstLine="0"/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0</w:t>
            </w:r>
            <w:r>
              <w:rPr>
                <w:rFonts w:ascii="等线" w:eastAsia="等线" w:hAnsi="等线" w:cs="Arial"/>
              </w:rPr>
              <w:t>0/0</w:t>
            </w:r>
          </w:p>
        </w:tc>
        <w:tc>
          <w:tcPr>
            <w:tcW w:w="2982" w:type="dxa"/>
          </w:tcPr>
          <w:p w:rsidR="00E51AE5" w:rsidRDefault="00E51AE5" w:rsidP="002173C3">
            <w:pPr>
              <w:pStyle w:val="a6"/>
              <w:ind w:firstLineChars="0" w:firstLine="0"/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0</w:t>
            </w:r>
            <w:r>
              <w:rPr>
                <w:rFonts w:ascii="等线" w:eastAsia="等线" w:hAnsi="等线" w:cs="Arial"/>
              </w:rPr>
              <w:t>0/1</w:t>
            </w:r>
          </w:p>
        </w:tc>
      </w:tr>
    </w:tbl>
    <w:p w:rsidR="00E51AE5" w:rsidRDefault="00E51AE5" w:rsidP="00E51AE5">
      <w:pPr>
        <w:pStyle w:val="a6"/>
        <w:ind w:left="420" w:firstLineChars="0" w:firstLine="0"/>
      </w:pPr>
      <w:r>
        <w:rPr>
          <w:rFonts w:hint="eastAsia"/>
        </w:rPr>
        <w:t>（</w:t>
      </w:r>
      <w:r w:rsidR="00A74CA8">
        <w:t>2</w:t>
      </w:r>
      <w:r>
        <w:rPr>
          <w:rFonts w:hint="eastAsia"/>
        </w:rPr>
        <w:t>）</w:t>
      </w:r>
      <w:proofErr w:type="gramStart"/>
      <w:r w:rsidR="00903ADD">
        <w:rPr>
          <w:rFonts w:hint="eastAsia"/>
        </w:rPr>
        <w:t>卡诺图化简</w:t>
      </w:r>
      <w:proofErr w:type="gramEnd"/>
      <w:r w:rsidR="00903ADD">
        <w:rPr>
          <w:rFonts w:hint="eastAsia"/>
        </w:rPr>
        <w:t>，</w:t>
      </w:r>
      <w:r w:rsidR="00903ADD">
        <w:rPr>
          <w:rFonts w:hint="eastAsia"/>
        </w:rPr>
        <w:t>3</w:t>
      </w:r>
      <w:r w:rsidR="00903ADD">
        <w:rPr>
          <w:rFonts w:hint="eastAsia"/>
        </w:rPr>
        <w:t>分</w:t>
      </w:r>
    </w:p>
    <w:p w:rsidR="00E51AE5" w:rsidRDefault="00E51AE5" w:rsidP="00E51AE5">
      <w:pPr>
        <w:pStyle w:val="a6"/>
        <w:ind w:left="420" w:firstLineChars="0" w:firstLine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卡诺图：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AE5" w:rsidRPr="003670B3" w:rsidTr="002173C3">
        <w:tc>
          <w:tcPr>
            <w:tcW w:w="1659" w:type="dxa"/>
            <w:tcBorders>
              <w:tl2br w:val="single" w:sz="4" w:space="0" w:color="auto"/>
            </w:tcBorders>
          </w:tcPr>
          <w:p w:rsidR="00E51AE5" w:rsidRPr="003670B3" w:rsidRDefault="00E51AE5" w:rsidP="002173C3">
            <w:pPr>
              <w:ind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3670B3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  </w:t>
            </w:r>
            <w:r w:rsidRPr="003670B3">
              <w:rPr>
                <w:color w:val="000000" w:themeColor="text1"/>
              </w:rPr>
              <w:t xml:space="preserve"> Q</w:t>
            </w:r>
            <w:r>
              <w:rPr>
                <w:color w:val="000000" w:themeColor="text1"/>
              </w:rPr>
              <w:t>2</w:t>
            </w:r>
            <w:r w:rsidRPr="003670B3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 xml:space="preserve">   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E51AE5" w:rsidRPr="003670B3" w:rsidRDefault="00E0066A" w:rsidP="00E51AE5">
      <w:pPr>
        <w:ind w:firstLine="420"/>
        <w:rPr>
          <w:color w:val="000000" w:themeColor="text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/>
          </m:sSubSup>
          <m:r>
            <w:rPr>
              <w:rFonts w:ascii="Cambria Math" w:hAnsi="Cambria Math"/>
              <w:color w:val="000000" w:themeColor="text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</w:rPr>
            <m:t>Q1</m:t>
          </m:r>
        </m:oMath>
      </m:oMathPara>
    </w:p>
    <w:p w:rsidR="00E51AE5" w:rsidRDefault="00E51AE5" w:rsidP="00E51AE5">
      <w:pPr>
        <w:pStyle w:val="a6"/>
        <w:ind w:left="420" w:firstLineChars="0" w:firstLine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卡诺图：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AE5" w:rsidRPr="003670B3" w:rsidTr="002173C3">
        <w:tc>
          <w:tcPr>
            <w:tcW w:w="1659" w:type="dxa"/>
            <w:tcBorders>
              <w:tl2br w:val="single" w:sz="4" w:space="0" w:color="auto"/>
            </w:tcBorders>
          </w:tcPr>
          <w:p w:rsidR="00E51AE5" w:rsidRPr="003670B3" w:rsidRDefault="00E51AE5" w:rsidP="002173C3">
            <w:pPr>
              <w:ind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3670B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3670B3">
              <w:rPr>
                <w:color w:val="000000" w:themeColor="text1"/>
              </w:rPr>
              <w:t xml:space="preserve">  Q</w:t>
            </w:r>
            <w:r>
              <w:rPr>
                <w:color w:val="000000" w:themeColor="text1"/>
              </w:rPr>
              <w:t>2</w:t>
            </w:r>
            <w:r w:rsidRPr="003670B3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 xml:space="preserve">   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E51AE5" w:rsidRPr="003670B3" w:rsidRDefault="00E0066A" w:rsidP="00E51AE5">
      <w:pPr>
        <w:ind w:firstLine="420"/>
        <w:rPr>
          <w:color w:val="000000" w:themeColor="text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/>
          </m:sSubSup>
          <m:r>
            <w:rPr>
              <w:rFonts w:ascii="Cambria Math" w:hAnsi="Cambria Math"/>
              <w:color w:val="000000" w:themeColor="text1"/>
            </w:rPr>
            <m:t>=X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Q1Q2</m:t>
              </m:r>
            </m:e>
          </m:acc>
          <m:r>
            <w:rPr>
              <w:rFonts w:ascii="Cambria Math" w:hAnsi="Cambria Math"/>
              <w:color w:val="000000" w:themeColor="text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</w:rPr>
            <m:t>∙Q1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Q2</m:t>
              </m:r>
            </m:e>
          </m:acc>
        </m:oMath>
      </m:oMathPara>
    </w:p>
    <w:p w:rsidR="00E51AE5" w:rsidRDefault="00E51AE5" w:rsidP="00E51AE5">
      <w:pPr>
        <w:pStyle w:val="a6"/>
        <w:ind w:left="420" w:firstLineChars="0" w:firstLine="0"/>
      </w:pPr>
      <w:r>
        <w:rPr>
          <w:rFonts w:hint="eastAsia"/>
        </w:rPr>
        <w:t>对于</w:t>
      </w:r>
      <w:r>
        <w:t>Y</w:t>
      </w:r>
      <w:r>
        <w:rPr>
          <w:rFonts w:hint="eastAsia"/>
        </w:rPr>
        <w:t>卡诺图：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AE5" w:rsidRPr="003670B3" w:rsidTr="002173C3">
        <w:tc>
          <w:tcPr>
            <w:tcW w:w="1659" w:type="dxa"/>
            <w:tcBorders>
              <w:tl2br w:val="single" w:sz="4" w:space="0" w:color="auto"/>
            </w:tcBorders>
          </w:tcPr>
          <w:p w:rsidR="00E51AE5" w:rsidRPr="003670B3" w:rsidRDefault="00E51AE5" w:rsidP="002173C3">
            <w:pPr>
              <w:ind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3670B3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</w:t>
            </w:r>
            <w:r w:rsidRPr="003670B3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2</w:t>
            </w:r>
            <w:r w:rsidRPr="003670B3">
              <w:rPr>
                <w:color w:val="000000" w:themeColor="text1"/>
              </w:rPr>
              <w:t>Q</w:t>
            </w:r>
            <w:r>
              <w:rPr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 xml:space="preserve">   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0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1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  <w:r w:rsidRPr="003670B3">
              <w:rPr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E51AE5" w:rsidRPr="003670B3" w:rsidTr="002173C3"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 w:rsidRPr="003670B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59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60" w:type="dxa"/>
          </w:tcPr>
          <w:p w:rsidR="00E51AE5" w:rsidRPr="003670B3" w:rsidRDefault="00E51AE5" w:rsidP="002173C3">
            <w:pPr>
              <w:ind w:firstLine="42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</w:tbl>
    <w:p w:rsidR="00E51AE5" w:rsidRPr="00903ADD" w:rsidRDefault="00E51AE5" w:rsidP="00E51AE5">
      <w:pPr>
        <w:ind w:firstLine="420"/>
        <w:rPr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w:lastRenderedPageBreak/>
            <m:t>Y=XQ1+XQ2</m:t>
          </m:r>
        </m:oMath>
      </m:oMathPara>
    </w:p>
    <w:p w:rsidR="00903ADD" w:rsidRPr="00252457" w:rsidRDefault="00903ADD" w:rsidP="00E51AE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A74CA8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）电路图</w:t>
      </w:r>
      <w:r>
        <w:rPr>
          <w:rFonts w:hint="eastAsia"/>
          <w:color w:val="000000" w:themeColor="text1"/>
        </w:rPr>
        <w:t xml:space="preserve"> </w:t>
      </w:r>
      <w:r w:rsidR="000C0038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分</w:t>
      </w:r>
    </w:p>
    <w:p w:rsidR="00E51AE5" w:rsidRDefault="00E51AE5" w:rsidP="00E51AE5">
      <w:pPr>
        <w:ind w:firstLine="420"/>
      </w:pPr>
      <w:r>
        <w:rPr>
          <w:noProof/>
        </w:rPr>
        <w:object w:dxaOrig="9586" w:dyaOrig="4351">
          <v:shape id="_x0000_i1037" type="#_x0000_t75" alt="" style="width:415.7pt;height:188.85pt;mso-width-percent:0;mso-height-percent:0;mso-width-percent:0;mso-height-percent:0" o:ole="">
            <v:imagedata r:id="rId33" o:title=""/>
          </v:shape>
          <o:OLEObject Type="Embed" ProgID="Visio.Drawing.15" ShapeID="_x0000_i1037" DrawAspect="Content" ObjectID="_1686142252" r:id="rId34"/>
        </w:object>
      </w:r>
    </w:p>
    <w:p w:rsidR="00E51AE5" w:rsidRDefault="00E51AE5" w:rsidP="00E51AE5">
      <w:pPr>
        <w:ind w:firstLine="420"/>
      </w:pPr>
      <w:r>
        <w:rPr>
          <w:rFonts w:hint="eastAsia"/>
        </w:rPr>
        <w:t>(</w:t>
      </w:r>
      <w:r w:rsidR="00A74CA8">
        <w:t>4</w:t>
      </w:r>
      <w:r>
        <w:t xml:space="preserve">) </w:t>
      </w:r>
      <w:r w:rsidR="00903ADD">
        <w:t>8</w:t>
      </w:r>
      <w:r w:rsidR="00903ADD">
        <w:rPr>
          <w:rFonts w:hint="eastAsia"/>
        </w:rPr>
        <w:t>分</w:t>
      </w:r>
    </w:p>
    <w:p w:rsidR="00E51AE5" w:rsidRDefault="00903ADD" w:rsidP="00903ADD">
      <w:pPr>
        <w:ind w:firstLine="420"/>
      </w:pPr>
      <w:r>
        <w:t>1</w:t>
      </w:r>
      <w:r>
        <w:rPr>
          <w:rFonts w:hint="eastAsia"/>
        </w:rPr>
        <w:t>.</w:t>
      </w:r>
      <w:r w:rsidR="00E51AE5">
        <w:t xml:space="preserve">output reg </w:t>
      </w:r>
    </w:p>
    <w:p w:rsidR="00903ADD" w:rsidRDefault="00903ADD" w:rsidP="00903ADD">
      <w:pPr>
        <w:ind w:firstLine="420"/>
      </w:pPr>
      <w:r>
        <w:t>2.</w:t>
      </w:r>
      <w:r w:rsidR="00E51AE5">
        <w:tab/>
      </w:r>
      <w:r w:rsidR="00E51AE5">
        <w:tab/>
        <w:t>Y=0;</w:t>
      </w:r>
    </w:p>
    <w:p w:rsidR="00E51AE5" w:rsidRDefault="00903ADD" w:rsidP="00903ADD">
      <w:pPr>
        <w:ind w:firstLine="420"/>
      </w:pPr>
      <w:r>
        <w:t xml:space="preserve">3. </w:t>
      </w:r>
      <w:proofErr w:type="spellStart"/>
      <w:r w:rsidR="00E51AE5">
        <w:t>posedge</w:t>
      </w:r>
      <w:proofErr w:type="spellEnd"/>
      <w:r w:rsidR="00E51AE5">
        <w:t xml:space="preserve"> </w:t>
      </w:r>
      <w:proofErr w:type="spellStart"/>
      <w:r w:rsidR="00E51AE5">
        <w:t>clk</w:t>
      </w:r>
      <w:proofErr w:type="spellEnd"/>
      <w:r w:rsidR="00E51AE5">
        <w:t xml:space="preserve"> </w:t>
      </w:r>
    </w:p>
    <w:p w:rsidR="00E51AE5" w:rsidRDefault="00903ADD" w:rsidP="00E51AE5">
      <w:pPr>
        <w:ind w:firstLine="420"/>
      </w:pPr>
      <w:proofErr w:type="gramStart"/>
      <w:r>
        <w:t>4.</w:t>
      </w:r>
      <w:r w:rsidR="00E51AE5">
        <w:t>!rst</w:t>
      </w:r>
      <w:proofErr w:type="gramEnd"/>
    </w:p>
    <w:p w:rsidR="00E51AE5" w:rsidRDefault="00903ADD" w:rsidP="00903ADD">
      <w:pPr>
        <w:ind w:firstLine="420"/>
      </w:pPr>
      <w:r>
        <w:t>5.</w:t>
      </w:r>
      <w:r w:rsidR="00E51AE5">
        <w:t xml:space="preserve"> state&lt;=s1;</w:t>
      </w:r>
    </w:p>
    <w:p w:rsidR="00E51AE5" w:rsidRDefault="00903ADD" w:rsidP="00903ADD">
      <w:pPr>
        <w:ind w:firstLine="420"/>
      </w:pPr>
      <w:r>
        <w:t>6.</w:t>
      </w:r>
      <w:r w:rsidR="00E51AE5">
        <w:t xml:space="preserve"> state&lt;=s2;</w:t>
      </w:r>
    </w:p>
    <w:p w:rsidR="00E51AE5" w:rsidRDefault="00903ADD" w:rsidP="00903ADD">
      <w:pPr>
        <w:ind w:firstLine="420"/>
      </w:pPr>
      <w:r>
        <w:t>7.</w:t>
      </w:r>
      <w:r w:rsidR="00E51AE5">
        <w:t xml:space="preserve">  state&lt;=s3;</w:t>
      </w:r>
    </w:p>
    <w:p w:rsidR="00E51AE5" w:rsidRDefault="00903ADD" w:rsidP="00E51AE5">
      <w:pPr>
        <w:ind w:firstLine="420"/>
      </w:pPr>
      <w:r>
        <w:t>8.</w:t>
      </w:r>
      <w:r w:rsidR="00E51AE5">
        <w:t>state&lt;=s0;</w:t>
      </w:r>
    </w:p>
    <w:p w:rsidR="00E51AE5" w:rsidRPr="00F6796C" w:rsidRDefault="00E51AE5" w:rsidP="00903ADD">
      <w:pPr>
        <w:ind w:firstLine="420"/>
      </w:pPr>
      <w:r>
        <w:tab/>
      </w:r>
      <w:r>
        <w:tab/>
      </w:r>
    </w:p>
    <w:p w:rsidR="00E51AE5" w:rsidRDefault="00987E92" w:rsidP="00AD1846">
      <w:pPr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八</w:t>
      </w:r>
      <w:r w:rsidRPr="003E6F91">
        <w:rPr>
          <w:b/>
          <w:sz w:val="28"/>
        </w:rPr>
        <w:t>、</w:t>
      </w:r>
      <w:r w:rsidR="004169DE">
        <w:rPr>
          <w:rFonts w:hint="eastAsia"/>
          <w:b/>
          <w:sz w:val="28"/>
        </w:rPr>
        <w:t>（</w:t>
      </w:r>
      <w:r w:rsidR="004169DE">
        <w:rPr>
          <w:rFonts w:hint="eastAsia"/>
          <w:b/>
          <w:sz w:val="28"/>
        </w:rPr>
        <w:t>1</w:t>
      </w:r>
      <w:r w:rsidR="00656E0C">
        <w:rPr>
          <w:b/>
          <w:sz w:val="28"/>
        </w:rPr>
        <w:t>6</w:t>
      </w:r>
      <w:r w:rsidR="004169DE">
        <w:rPr>
          <w:rFonts w:hint="eastAsia"/>
          <w:b/>
          <w:sz w:val="28"/>
        </w:rPr>
        <w:t>分）</w:t>
      </w:r>
    </w:p>
    <w:p w:rsidR="00777790" w:rsidRDefault="00777790" w:rsidP="00AD1846">
      <w:pPr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>.</w:t>
      </w:r>
    </w:p>
    <w:p w:rsidR="004169DE" w:rsidRPr="00561BEE" w:rsidRDefault="004169DE" w:rsidP="004169DE">
      <w:pPr>
        <w:ind w:firstLine="480"/>
        <w:rPr>
          <w:color w:val="0000CC"/>
          <w:sz w:val="24"/>
        </w:rPr>
      </w:pPr>
      <w:r w:rsidRPr="00561BEE">
        <w:rPr>
          <w:rFonts w:hint="eastAsia"/>
          <w:color w:val="0000CC"/>
          <w:sz w:val="24"/>
        </w:rPr>
        <w:t>模块</w:t>
      </w:r>
      <w:r w:rsidRPr="00561BEE">
        <w:rPr>
          <w:rFonts w:hint="eastAsia"/>
          <w:color w:val="0000CC"/>
          <w:sz w:val="24"/>
        </w:rPr>
        <w:t>A</w:t>
      </w:r>
      <w:r w:rsidRPr="00561BEE">
        <w:rPr>
          <w:rFonts w:hint="eastAsia"/>
          <w:color w:val="0000CC"/>
          <w:sz w:val="24"/>
        </w:rPr>
        <w:t>是</w:t>
      </w:r>
      <w:r w:rsidRPr="00561BEE">
        <w:rPr>
          <w:rFonts w:hint="eastAsia"/>
          <w:color w:val="0000CC"/>
          <w:sz w:val="24"/>
          <w:u w:val="single"/>
        </w:rPr>
        <w:t xml:space="preserve"> </w:t>
      </w:r>
      <w:proofErr w:type="gramStart"/>
      <w:r w:rsidRPr="00561BEE">
        <w:rPr>
          <w:rFonts w:hint="eastAsia"/>
          <w:color w:val="0000CC"/>
          <w:sz w:val="24"/>
          <w:u w:val="single"/>
        </w:rPr>
        <w:t>单稳触发器</w:t>
      </w:r>
      <w:proofErr w:type="gramEnd"/>
      <w:r w:rsidRPr="00561BEE">
        <w:rPr>
          <w:rFonts w:hint="eastAsia"/>
          <w:color w:val="0000CC"/>
          <w:sz w:val="24"/>
          <w:u w:val="single"/>
        </w:rPr>
        <w:t xml:space="preserve">               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  <w:u w:val="single"/>
        </w:rPr>
        <w:t xml:space="preserve"> </w:t>
      </w:r>
      <w:r w:rsidRPr="00561BEE">
        <w:rPr>
          <w:rFonts w:hint="eastAsia"/>
          <w:color w:val="0000CC"/>
          <w:sz w:val="24"/>
        </w:rPr>
        <w:t>；</w:t>
      </w:r>
    </w:p>
    <w:p w:rsidR="004169DE" w:rsidRPr="00561BEE" w:rsidRDefault="004169DE" w:rsidP="004169DE">
      <w:pPr>
        <w:ind w:firstLine="480"/>
        <w:rPr>
          <w:color w:val="0000CC"/>
          <w:sz w:val="24"/>
        </w:rPr>
      </w:pPr>
      <w:r w:rsidRPr="00561BEE">
        <w:rPr>
          <w:rFonts w:hint="eastAsia"/>
          <w:color w:val="0000CC"/>
          <w:sz w:val="24"/>
        </w:rPr>
        <w:t>模块</w:t>
      </w:r>
      <w:r w:rsidRPr="00561BEE">
        <w:rPr>
          <w:rFonts w:hint="eastAsia"/>
          <w:color w:val="0000CC"/>
          <w:sz w:val="24"/>
        </w:rPr>
        <w:t>B</w:t>
      </w:r>
      <w:r w:rsidRPr="00561BEE">
        <w:rPr>
          <w:rFonts w:hint="eastAsia"/>
          <w:color w:val="0000CC"/>
          <w:sz w:val="24"/>
        </w:rPr>
        <w:t>是</w:t>
      </w:r>
      <w:r w:rsidRPr="00561BEE">
        <w:rPr>
          <w:rFonts w:hint="eastAsia"/>
          <w:color w:val="0000CC"/>
          <w:sz w:val="24"/>
          <w:u w:val="single"/>
        </w:rPr>
        <w:t xml:space="preserve"> </w:t>
      </w:r>
      <w:r w:rsidRPr="00561BEE">
        <w:rPr>
          <w:rFonts w:hint="eastAsia"/>
          <w:color w:val="0000CC"/>
          <w:sz w:val="24"/>
          <w:u w:val="single"/>
        </w:rPr>
        <w:t>分频器（计数器）</w:t>
      </w:r>
      <w:r w:rsidRPr="00561BEE">
        <w:rPr>
          <w:rFonts w:hint="eastAsia"/>
          <w:color w:val="0000CC"/>
          <w:sz w:val="24"/>
          <w:u w:val="single"/>
        </w:rPr>
        <w:t xml:space="preserve">         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</w:rPr>
        <w:t>；</w:t>
      </w:r>
    </w:p>
    <w:p w:rsidR="004169DE" w:rsidRPr="00561BEE" w:rsidRDefault="004169DE" w:rsidP="004169DE">
      <w:pPr>
        <w:ind w:firstLine="480"/>
        <w:rPr>
          <w:color w:val="0000CC"/>
          <w:sz w:val="24"/>
        </w:rPr>
      </w:pPr>
      <w:r w:rsidRPr="00561BEE">
        <w:rPr>
          <w:rFonts w:hint="eastAsia"/>
          <w:color w:val="0000CC"/>
          <w:sz w:val="24"/>
        </w:rPr>
        <w:t>模块</w:t>
      </w:r>
      <w:r w:rsidRPr="00561BEE">
        <w:rPr>
          <w:rFonts w:hint="eastAsia"/>
          <w:color w:val="0000CC"/>
          <w:sz w:val="24"/>
        </w:rPr>
        <w:t>D</w:t>
      </w:r>
      <w:r w:rsidRPr="00561BEE">
        <w:rPr>
          <w:rFonts w:hint="eastAsia"/>
          <w:color w:val="0000CC"/>
          <w:sz w:val="24"/>
        </w:rPr>
        <w:t>是</w:t>
      </w:r>
      <w:r w:rsidRPr="00561BEE">
        <w:rPr>
          <w:rFonts w:hint="eastAsia"/>
          <w:color w:val="0000CC"/>
          <w:sz w:val="24"/>
          <w:u w:val="single"/>
        </w:rPr>
        <w:t xml:space="preserve"> </w:t>
      </w:r>
      <w:r w:rsidRPr="00561BEE">
        <w:rPr>
          <w:rFonts w:hint="eastAsia"/>
          <w:color w:val="0000CC"/>
          <w:sz w:val="24"/>
          <w:u w:val="single"/>
        </w:rPr>
        <w:t>显示译码器</w:t>
      </w:r>
      <w:r w:rsidRPr="00561BEE">
        <w:rPr>
          <w:rFonts w:hint="eastAsia"/>
          <w:color w:val="0000CC"/>
          <w:sz w:val="24"/>
          <w:u w:val="single"/>
        </w:rPr>
        <w:t xml:space="preserve">               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</w:rPr>
        <w:t>；</w:t>
      </w:r>
    </w:p>
    <w:p w:rsidR="004169DE" w:rsidRPr="00561BEE" w:rsidRDefault="004169DE" w:rsidP="004169DE">
      <w:pPr>
        <w:ind w:firstLine="480"/>
        <w:rPr>
          <w:color w:val="0000CC"/>
          <w:sz w:val="24"/>
        </w:rPr>
      </w:pPr>
      <w:r w:rsidRPr="00561BEE">
        <w:rPr>
          <w:rFonts w:ascii="宋体" w:hAnsi="宋体" w:hint="eastAsia"/>
          <w:color w:val="0000CC"/>
          <w:kern w:val="0"/>
          <w:sz w:val="24"/>
        </w:rPr>
        <w:t>模块C电路的计数规律为</w:t>
      </w:r>
      <w:r w:rsidRPr="00561BEE">
        <w:rPr>
          <w:rFonts w:hint="eastAsia"/>
          <w:color w:val="0000CC"/>
          <w:sz w:val="24"/>
          <w:u w:val="single"/>
        </w:rPr>
        <w:t xml:space="preserve">       0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1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2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color w:val="0000CC"/>
          <w:sz w:val="24"/>
          <w:u w:val="single"/>
        </w:rPr>
        <w:t>……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97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98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99</w:t>
      </w:r>
      <w:r w:rsidRPr="00561BEE">
        <w:rPr>
          <w:color w:val="0000CC"/>
          <w:sz w:val="24"/>
          <w:u w:val="single"/>
        </w:rPr>
        <w:sym w:font="Wingdings" w:char="F0E0"/>
      </w:r>
      <w:r w:rsidRPr="00561BEE">
        <w:rPr>
          <w:rFonts w:hint="eastAsia"/>
          <w:color w:val="0000CC"/>
          <w:sz w:val="24"/>
          <w:u w:val="single"/>
        </w:rPr>
        <w:t>0     1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  <w:u w:val="single"/>
        </w:rPr>
        <w:t xml:space="preserve">  </w:t>
      </w:r>
      <w:r w:rsidRPr="00561BEE">
        <w:rPr>
          <w:rFonts w:hint="eastAsia"/>
          <w:color w:val="0000CC"/>
          <w:sz w:val="24"/>
        </w:rPr>
        <w:t>；</w:t>
      </w:r>
    </w:p>
    <w:p w:rsidR="004169DE" w:rsidRPr="00561BEE" w:rsidRDefault="004169DE" w:rsidP="004169DE">
      <w:pPr>
        <w:ind w:firstLine="480"/>
        <w:rPr>
          <w:rFonts w:ascii="宋体" w:hAnsi="宋体"/>
          <w:color w:val="0000CC"/>
          <w:kern w:val="0"/>
          <w:sz w:val="24"/>
        </w:rPr>
      </w:pPr>
      <w:r w:rsidRPr="00561BEE">
        <w:rPr>
          <w:rFonts w:ascii="宋体" w:hAnsi="宋体" w:hint="eastAsia"/>
          <w:color w:val="0000CC"/>
          <w:kern w:val="0"/>
          <w:sz w:val="24"/>
        </w:rPr>
        <w:t>量程为</w:t>
      </w:r>
      <w:r w:rsidRPr="00561BEE">
        <w:rPr>
          <w:rFonts w:hint="eastAsia"/>
          <w:color w:val="0000CC"/>
          <w:sz w:val="24"/>
          <w:u w:val="single"/>
        </w:rPr>
        <w:t xml:space="preserve">    1ms ~ 99ms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  <w:u w:val="single"/>
        </w:rPr>
        <w:t xml:space="preserve">  </w:t>
      </w:r>
      <w:r w:rsidRPr="00561BEE">
        <w:rPr>
          <w:rFonts w:hint="eastAsia"/>
          <w:color w:val="0000CC"/>
          <w:sz w:val="24"/>
        </w:rPr>
        <w:t>；</w:t>
      </w:r>
      <w:r w:rsidRPr="00561BEE">
        <w:rPr>
          <w:rFonts w:ascii="宋体" w:hAnsi="宋体" w:hint="eastAsia"/>
          <w:color w:val="0000CC"/>
          <w:kern w:val="0"/>
          <w:sz w:val="24"/>
        </w:rPr>
        <w:t xml:space="preserve"> W</w:t>
      </w:r>
      <w:r w:rsidRPr="00561BEE">
        <w:rPr>
          <w:rFonts w:ascii="宋体" w:hAnsi="宋体" w:hint="eastAsia"/>
          <w:color w:val="0000CC"/>
          <w:kern w:val="0"/>
          <w:sz w:val="24"/>
          <w:vertAlign w:val="subscript"/>
        </w:rPr>
        <w:t>1</w:t>
      </w:r>
      <w:r w:rsidRPr="00561BEE">
        <w:rPr>
          <w:rFonts w:hint="eastAsia"/>
          <w:color w:val="0000CC"/>
          <w:sz w:val="24"/>
        </w:rPr>
        <w:t>的周期的取值范围可能为</w:t>
      </w:r>
      <w:r w:rsidRPr="00561BEE">
        <w:rPr>
          <w:rFonts w:hint="eastAsia"/>
          <w:color w:val="0000CC"/>
          <w:sz w:val="24"/>
          <w:u w:val="single"/>
        </w:rPr>
        <w:t xml:space="preserve">   36ms ~ 37ms      1</w:t>
      </w:r>
      <w:r w:rsidRPr="00561BEE">
        <w:rPr>
          <w:rFonts w:hint="eastAsia"/>
          <w:color w:val="0000CC"/>
          <w:sz w:val="24"/>
          <w:u w:val="single"/>
        </w:rPr>
        <w:t>分</w:t>
      </w:r>
      <w:r w:rsidRPr="00561BEE">
        <w:rPr>
          <w:rFonts w:hint="eastAsia"/>
          <w:color w:val="0000CC"/>
          <w:sz w:val="24"/>
          <w:u w:val="single"/>
        </w:rPr>
        <w:t xml:space="preserve">   </w:t>
      </w:r>
    </w:p>
    <w:p w:rsidR="004169DE" w:rsidRPr="00561BEE" w:rsidRDefault="004169DE" w:rsidP="004169DE">
      <w:pPr>
        <w:ind w:firstLine="480"/>
        <w:rPr>
          <w:rFonts w:ascii="宋体" w:hAnsi="宋体"/>
          <w:color w:val="0000CC"/>
          <w:kern w:val="0"/>
          <w:sz w:val="24"/>
        </w:rPr>
      </w:pPr>
      <w:r>
        <w:rPr>
          <w:rFonts w:ascii="宋体" w:hAnsi="宋体"/>
          <w:color w:val="0000CC"/>
          <w:kern w:val="0"/>
          <w:sz w:val="24"/>
        </w:rPr>
        <w:t>4</w:t>
      </w:r>
      <w:r>
        <w:rPr>
          <w:rFonts w:ascii="宋体" w:hAnsi="宋体" w:hint="eastAsia"/>
          <w:color w:val="0000CC"/>
          <w:kern w:val="0"/>
          <w:sz w:val="24"/>
        </w:rPr>
        <w:t>分</w:t>
      </w:r>
    </w:p>
    <w:p w:rsidR="004169DE" w:rsidRDefault="004169DE" w:rsidP="004169DE">
      <w:pPr>
        <w:ind w:firstLine="420"/>
        <w:rPr>
          <w:rFonts w:ascii="宋体" w:hAnsi="宋体"/>
          <w:kern w:val="0"/>
          <w:sz w:val="24"/>
        </w:rPr>
      </w:pPr>
      <w:r w:rsidRPr="00561BEE">
        <w:rPr>
          <w:color w:val="0000CC"/>
        </w:rPr>
        <w:object w:dxaOrig="14679" w:dyaOrig="4724">
          <v:shape id="_x0000_i1038" type="#_x0000_t75" style="width:415pt;height:133.15pt" o:ole="">
            <v:imagedata r:id="rId35" o:title=""/>
          </v:shape>
          <o:OLEObject Type="Embed" ProgID="Visio.Drawing.11" ShapeID="_x0000_i1038" DrawAspect="Content" ObjectID="_1686142253" r:id="rId36"/>
        </w:object>
      </w:r>
    </w:p>
    <w:p w:rsidR="00777790" w:rsidRDefault="00777790" w:rsidP="00AD1846">
      <w:pPr>
        <w:ind w:firstLineChars="0" w:firstLine="0"/>
      </w:pPr>
      <w:r>
        <w:rPr>
          <w:rFonts w:hint="eastAsia"/>
        </w:rPr>
        <w:t>2</w:t>
      </w:r>
      <w:r>
        <w:t>.</w:t>
      </w:r>
    </w:p>
    <w:p w:rsidR="00777790" w:rsidRDefault="00777790" w:rsidP="00AD1846">
      <w:pPr>
        <w:ind w:firstLineChars="0" w:firstLine="0"/>
      </w:pPr>
      <w:r>
        <w:rPr>
          <w:rFonts w:hint="eastAsia"/>
        </w:rPr>
        <w:t>状态定义</w:t>
      </w:r>
      <w:r>
        <w:rPr>
          <w:rFonts w:hint="eastAsia"/>
        </w:rPr>
        <w:t>2</w:t>
      </w:r>
      <w:r>
        <w:rPr>
          <w:rFonts w:hint="eastAsia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50780" w:rsidTr="00B50780">
        <w:tc>
          <w:tcPr>
            <w:tcW w:w="2830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B50780" w:rsidTr="00B50780">
        <w:tc>
          <w:tcPr>
            <w:tcW w:w="2830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 w:rsidRPr="00B50780">
              <w:rPr>
                <w:vertAlign w:val="subscript"/>
              </w:rPr>
              <w:t>0</w:t>
            </w:r>
          </w:p>
        </w:tc>
        <w:tc>
          <w:tcPr>
            <w:tcW w:w="5466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初始状态</w:t>
            </w:r>
          </w:p>
        </w:tc>
      </w:tr>
      <w:tr w:rsidR="00B50780" w:rsidTr="00B50780">
        <w:tc>
          <w:tcPr>
            <w:tcW w:w="2830" w:type="dxa"/>
          </w:tcPr>
          <w:p w:rsidR="00B50780" w:rsidRDefault="00B50780" w:rsidP="00AD1846">
            <w:pPr>
              <w:ind w:firstLineChars="0" w:firstLine="0"/>
            </w:pPr>
            <w:r>
              <w:t>S</w:t>
            </w:r>
            <w:r w:rsidRPr="00B50780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5466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点击鼠标一次</w:t>
            </w:r>
          </w:p>
        </w:tc>
      </w:tr>
      <w:tr w:rsidR="00B50780" w:rsidTr="00B50780">
        <w:tc>
          <w:tcPr>
            <w:tcW w:w="2830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S</w:t>
            </w:r>
            <w:r w:rsidRPr="00B50780">
              <w:rPr>
                <w:vertAlign w:val="subscript"/>
              </w:rPr>
              <w:t>2</w:t>
            </w:r>
          </w:p>
        </w:tc>
        <w:tc>
          <w:tcPr>
            <w:tcW w:w="5466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点击之后下一个时钟周期释放鼠标</w:t>
            </w:r>
          </w:p>
        </w:tc>
      </w:tr>
      <w:tr w:rsidR="00B50780" w:rsidTr="00B50780">
        <w:tc>
          <w:tcPr>
            <w:tcW w:w="2830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S</w:t>
            </w:r>
            <w:r w:rsidRPr="00B50780">
              <w:rPr>
                <w:vertAlign w:val="subscript"/>
              </w:rPr>
              <w:t>3</w:t>
            </w:r>
          </w:p>
        </w:tc>
        <w:tc>
          <w:tcPr>
            <w:tcW w:w="5466" w:type="dxa"/>
          </w:tcPr>
          <w:p w:rsidR="00B50780" w:rsidRDefault="00B50780" w:rsidP="00AD1846">
            <w:pPr>
              <w:ind w:firstLineChars="0" w:firstLine="0"/>
            </w:pPr>
            <w:r>
              <w:rPr>
                <w:rFonts w:hint="eastAsia"/>
              </w:rPr>
              <w:t>点击之后连续两个时钟周期释放鼠标</w:t>
            </w:r>
          </w:p>
        </w:tc>
      </w:tr>
    </w:tbl>
    <w:p w:rsidR="00B50780" w:rsidRDefault="00B50780" w:rsidP="00AD1846">
      <w:pPr>
        <w:ind w:firstLineChars="0" w:firstLine="0"/>
      </w:pPr>
    </w:p>
    <w:p w:rsidR="004169DE" w:rsidRDefault="00777790" w:rsidP="00AD1846">
      <w:pPr>
        <w:ind w:firstLineChars="0" w:firstLine="0"/>
      </w:pPr>
      <w:r>
        <w:rPr>
          <w:rFonts w:hint="eastAsia"/>
        </w:rPr>
        <w:t>状态图</w:t>
      </w:r>
      <w:r>
        <w:t>4</w:t>
      </w:r>
      <w:r>
        <w:rPr>
          <w:rFonts w:hint="eastAsia"/>
        </w:rPr>
        <w:t>分</w:t>
      </w:r>
    </w:p>
    <w:p w:rsidR="00777790" w:rsidRDefault="00751F09" w:rsidP="00777790">
      <w:pPr>
        <w:pStyle w:val="a6"/>
        <w:ind w:left="1560" w:firstLineChars="0" w:firstLine="0"/>
      </w:pPr>
      <w:r>
        <w:rPr>
          <w:noProof/>
        </w:rPr>
        <w:object w:dxaOrig="2040" w:dyaOrig="900">
          <v:shape id="_x0000_i1039" type="#_x0000_t75" alt="" style="width:101.9pt;height:44.85pt" o:ole="">
            <v:imagedata r:id="rId37" o:title=""/>
          </v:shape>
          <o:OLEObject Type="Embed" ProgID="Visio.Drawing.15" ShapeID="_x0000_i1039" DrawAspect="Content" ObjectID="_1686142254" r:id="rId38"/>
        </w:object>
      </w:r>
    </w:p>
    <w:p w:rsidR="00777790" w:rsidRPr="00E51AE5" w:rsidRDefault="00B50780" w:rsidP="00777790">
      <w:pPr>
        <w:ind w:firstLineChars="0" w:firstLine="0"/>
      </w:pPr>
      <w:r>
        <w:rPr>
          <w:noProof/>
        </w:rPr>
        <w:object w:dxaOrig="3135" w:dyaOrig="3015">
          <v:shape id="_x0000_i1040" type="#_x0000_t75" alt="" style="width:156.25pt;height:150.1pt" o:ole="">
            <v:imagedata r:id="rId39" o:title=""/>
          </v:shape>
          <o:OLEObject Type="Embed" ProgID="Visio.Drawing.15" ShapeID="_x0000_i1040" DrawAspect="Content" ObjectID="_1686142255" r:id="rId40"/>
        </w:object>
      </w:r>
    </w:p>
    <w:sectPr w:rsidR="00777790" w:rsidRPr="00E51AE5" w:rsidSect="0087651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66A" w:rsidRDefault="00E0066A" w:rsidP="008B790D">
      <w:pPr>
        <w:ind w:firstLine="420"/>
      </w:pPr>
      <w:r>
        <w:separator/>
      </w:r>
    </w:p>
  </w:endnote>
  <w:endnote w:type="continuationSeparator" w:id="0">
    <w:p w:rsidR="00E0066A" w:rsidRDefault="00E0066A" w:rsidP="008B790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CJK SC Thin">
    <w:altName w:val="微软雅黑"/>
    <w:charset w:val="86"/>
    <w:family w:val="auto"/>
    <w:pitch w:val="default"/>
    <w:sig w:usb0="00000000" w:usb1="2BDF3C10" w:usb2="00000016" w:usb3="00000000" w:csb0="602E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66A" w:rsidRDefault="00E0066A" w:rsidP="008B790D">
      <w:pPr>
        <w:ind w:firstLine="420"/>
      </w:pPr>
      <w:r>
        <w:separator/>
      </w:r>
    </w:p>
  </w:footnote>
  <w:footnote w:type="continuationSeparator" w:id="0">
    <w:p w:rsidR="00E0066A" w:rsidRDefault="00E0066A" w:rsidP="008B790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0D" w:rsidRDefault="008B790D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CD0"/>
    <w:multiLevelType w:val="hybridMultilevel"/>
    <w:tmpl w:val="3AE01EA8"/>
    <w:lvl w:ilvl="0" w:tplc="53A8E8A8">
      <w:start w:val="1"/>
      <w:numFmt w:val="decimal"/>
      <w:lvlText w:val="（%1）"/>
      <w:lvlJc w:val="left"/>
      <w:pPr>
        <w:ind w:left="1200" w:hanging="720"/>
      </w:pPr>
      <w:rPr>
        <w:rFonts w:hAnsi="Book Antiqu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287172"/>
    <w:multiLevelType w:val="multilevel"/>
    <w:tmpl w:val="05E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B872D2"/>
    <w:multiLevelType w:val="multilevel"/>
    <w:tmpl w:val="A034943A"/>
    <w:lvl w:ilvl="0">
      <w:start w:val="1"/>
      <w:numFmt w:val="decimal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36115B1"/>
    <w:multiLevelType w:val="multilevel"/>
    <w:tmpl w:val="D94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AD0421"/>
    <w:multiLevelType w:val="multilevel"/>
    <w:tmpl w:val="3F806F7A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7A914BC"/>
    <w:multiLevelType w:val="multilevel"/>
    <w:tmpl w:val="677A3FB6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00B"/>
    <w:rsid w:val="00017BFF"/>
    <w:rsid w:val="00023920"/>
    <w:rsid w:val="0003642F"/>
    <w:rsid w:val="00044573"/>
    <w:rsid w:val="000662DD"/>
    <w:rsid w:val="0009423E"/>
    <w:rsid w:val="000A39E0"/>
    <w:rsid w:val="000C0038"/>
    <w:rsid w:val="000E2ADC"/>
    <w:rsid w:val="00114F26"/>
    <w:rsid w:val="00120B21"/>
    <w:rsid w:val="00156433"/>
    <w:rsid w:val="001634AF"/>
    <w:rsid w:val="001B0945"/>
    <w:rsid w:val="001E180F"/>
    <w:rsid w:val="001F66E6"/>
    <w:rsid w:val="00205717"/>
    <w:rsid w:val="00267431"/>
    <w:rsid w:val="00285454"/>
    <w:rsid w:val="002B24E7"/>
    <w:rsid w:val="002E6A2D"/>
    <w:rsid w:val="00313F10"/>
    <w:rsid w:val="00320A13"/>
    <w:rsid w:val="00383A33"/>
    <w:rsid w:val="003B27EF"/>
    <w:rsid w:val="004169DE"/>
    <w:rsid w:val="004705E7"/>
    <w:rsid w:val="004F18A0"/>
    <w:rsid w:val="004F4804"/>
    <w:rsid w:val="0050352A"/>
    <w:rsid w:val="00514632"/>
    <w:rsid w:val="00524998"/>
    <w:rsid w:val="00566C73"/>
    <w:rsid w:val="005A60A0"/>
    <w:rsid w:val="005D2B62"/>
    <w:rsid w:val="005E7434"/>
    <w:rsid w:val="005E7728"/>
    <w:rsid w:val="00656E0C"/>
    <w:rsid w:val="006868DD"/>
    <w:rsid w:val="00707A71"/>
    <w:rsid w:val="00712BE0"/>
    <w:rsid w:val="00751F09"/>
    <w:rsid w:val="007770F9"/>
    <w:rsid w:val="00777790"/>
    <w:rsid w:val="00793D49"/>
    <w:rsid w:val="00793FA8"/>
    <w:rsid w:val="007B2B0E"/>
    <w:rsid w:val="007B3703"/>
    <w:rsid w:val="0081166D"/>
    <w:rsid w:val="00860660"/>
    <w:rsid w:val="00876510"/>
    <w:rsid w:val="008B790D"/>
    <w:rsid w:val="008D5611"/>
    <w:rsid w:val="008F1082"/>
    <w:rsid w:val="00903ADD"/>
    <w:rsid w:val="009235D1"/>
    <w:rsid w:val="00935587"/>
    <w:rsid w:val="00946AC9"/>
    <w:rsid w:val="00963BD3"/>
    <w:rsid w:val="00967B9A"/>
    <w:rsid w:val="00987E92"/>
    <w:rsid w:val="009B1DFF"/>
    <w:rsid w:val="009E33A3"/>
    <w:rsid w:val="00A511FB"/>
    <w:rsid w:val="00A56D2B"/>
    <w:rsid w:val="00A74CA8"/>
    <w:rsid w:val="00AB0D4F"/>
    <w:rsid w:val="00AD1846"/>
    <w:rsid w:val="00AE1F7D"/>
    <w:rsid w:val="00B17FC4"/>
    <w:rsid w:val="00B36277"/>
    <w:rsid w:val="00B45D54"/>
    <w:rsid w:val="00B464B2"/>
    <w:rsid w:val="00B50780"/>
    <w:rsid w:val="00BB303D"/>
    <w:rsid w:val="00BE1172"/>
    <w:rsid w:val="00BE7B82"/>
    <w:rsid w:val="00C65937"/>
    <w:rsid w:val="00C95E2F"/>
    <w:rsid w:val="00CA32F8"/>
    <w:rsid w:val="00CA5EC6"/>
    <w:rsid w:val="00CE5B65"/>
    <w:rsid w:val="00D100C9"/>
    <w:rsid w:val="00DA7486"/>
    <w:rsid w:val="00DC0664"/>
    <w:rsid w:val="00DC1497"/>
    <w:rsid w:val="00DC2271"/>
    <w:rsid w:val="00DD1DFC"/>
    <w:rsid w:val="00DD43DC"/>
    <w:rsid w:val="00E0066A"/>
    <w:rsid w:val="00E42514"/>
    <w:rsid w:val="00E51AE5"/>
    <w:rsid w:val="00E67F35"/>
    <w:rsid w:val="00EC6AB8"/>
    <w:rsid w:val="00F0477A"/>
    <w:rsid w:val="00F34B6E"/>
    <w:rsid w:val="00F77163"/>
    <w:rsid w:val="00F9698B"/>
    <w:rsid w:val="00FD60AB"/>
    <w:rsid w:val="00FD665C"/>
    <w:rsid w:val="00FE100B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A2ADF9-F70B-441A-8A17-3BEC329D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172"/>
    <w:pPr>
      <w:widowControl w:val="0"/>
      <w:adjustRightInd w:val="0"/>
      <w:snapToGrid w:val="0"/>
      <w:ind w:firstLineChars="200" w:firstLine="200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BE1172"/>
    <w:pPr>
      <w:keepNext/>
      <w:keepLines/>
      <w:numPr>
        <w:numId w:val="7"/>
      </w:numPr>
      <w:autoSpaceDE w:val="0"/>
      <w:autoSpaceDN w:val="0"/>
      <w:spacing w:before="100" w:beforeAutospacing="1" w:after="100" w:afterAutospacing="1" w:line="240" w:lineRule="atLeast"/>
      <w:ind w:firstLineChars="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172"/>
    <w:pPr>
      <w:keepNext/>
      <w:keepLines/>
      <w:numPr>
        <w:ilvl w:val="1"/>
        <w:numId w:val="7"/>
      </w:numPr>
      <w:spacing w:before="260" w:after="260"/>
      <w:ind w:firstLineChars="0"/>
      <w:outlineLvl w:val="1"/>
    </w:pPr>
    <w:rPr>
      <w:rFonts w:asciiTheme="majorHAnsi" w:eastAsiaTheme="majorEastAsia" w:hAnsiTheme="majorHAnsi" w:cstheme="majorBidi"/>
      <w:b/>
      <w:bCs/>
      <w:kern w:val="0"/>
      <w:sz w:val="20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BE1172"/>
    <w:pPr>
      <w:keepNext/>
      <w:keepLines/>
      <w:numPr>
        <w:ilvl w:val="2"/>
        <w:numId w:val="8"/>
      </w:numPr>
      <w:adjustRightInd w:val="0"/>
      <w:snapToGrid w:val="0"/>
      <w:outlineLvl w:val="2"/>
    </w:pPr>
    <w:rPr>
      <w:rFonts w:asciiTheme="majorHAnsi" w:eastAsiaTheme="majorEastAsia" w:hAnsiTheme="majorHAnsi" w:cstheme="majorBidi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E1172"/>
    <w:pPr>
      <w:keepNext/>
      <w:keepLines/>
      <w:ind w:firstLineChars="0" w:firstLine="0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E1172"/>
    <w:rPr>
      <w:rFonts w:ascii="Times New Roman" w:eastAsia="宋体" w:hAnsi="Times New Roman"/>
      <w:b/>
      <w:bCs/>
      <w:kern w:val="44"/>
      <w:sz w:val="21"/>
      <w:szCs w:val="44"/>
    </w:rPr>
  </w:style>
  <w:style w:type="character" w:customStyle="1" w:styleId="20">
    <w:name w:val="标题 2 字符"/>
    <w:basedOn w:val="a0"/>
    <w:link w:val="2"/>
    <w:uiPriority w:val="9"/>
    <w:rsid w:val="00BE1172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BE1172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11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1172"/>
    <w:rPr>
      <w:rFonts w:asciiTheme="majorHAnsi" w:eastAsiaTheme="majorEastAsia" w:hAnsiTheme="majorHAnsi" w:cstheme="majorBidi"/>
      <w:kern w:val="2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BE1172"/>
    <w:rPr>
      <w:rFonts w:ascii="Times New Roman" w:eastAsiaTheme="majorEastAsia" w:hAnsi="Times New Roman" w:cstheme="majorBidi"/>
      <w:bCs/>
      <w:kern w:val="2"/>
      <w:sz w:val="21"/>
      <w:szCs w:val="28"/>
    </w:rPr>
  </w:style>
  <w:style w:type="paragraph" w:styleId="a5">
    <w:name w:val="caption"/>
    <w:basedOn w:val="a"/>
    <w:next w:val="a"/>
    <w:uiPriority w:val="35"/>
    <w:unhideWhenUsed/>
    <w:qFormat/>
    <w:rsid w:val="00BE1172"/>
    <w:pPr>
      <w:ind w:firstLine="420"/>
      <w:jc w:val="center"/>
    </w:pPr>
    <w:rPr>
      <w:rFonts w:asciiTheme="majorHAnsi" w:hAnsiTheme="majorHAnsi" w:cstheme="majorBidi"/>
      <w:sz w:val="18"/>
      <w:szCs w:val="20"/>
    </w:rPr>
  </w:style>
  <w:style w:type="paragraph" w:styleId="a6">
    <w:name w:val="List Paragraph"/>
    <w:basedOn w:val="a"/>
    <w:uiPriority w:val="34"/>
    <w:qFormat/>
    <w:rsid w:val="00BE1172"/>
    <w:pPr>
      <w:ind w:firstLine="420"/>
    </w:pPr>
  </w:style>
  <w:style w:type="character" w:styleId="a7">
    <w:name w:val="Placeholder Text"/>
    <w:basedOn w:val="a0"/>
    <w:uiPriority w:val="99"/>
    <w:semiHidden/>
    <w:rsid w:val="00044573"/>
    <w:rPr>
      <w:color w:val="808080"/>
    </w:rPr>
  </w:style>
  <w:style w:type="table" w:styleId="a8">
    <w:name w:val="Table Grid"/>
    <w:basedOn w:val="a1"/>
    <w:uiPriority w:val="39"/>
    <w:rsid w:val="00AD1846"/>
    <w:pPr>
      <w:widowControl w:val="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B79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B790D"/>
    <w:rPr>
      <w:rFonts w:ascii="Times New Roman" w:eastAsia="宋体" w:hAnsi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B79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B790D"/>
    <w:rPr>
      <w:rFonts w:ascii="Times New Roman" w:eastAsia="宋体" w:hAnsi="Times New Roman"/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707A7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07A7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Microsoft_Visio_2003-2010___1.vsd"/><Relationship Id="rId26" Type="http://schemas.openxmlformats.org/officeDocument/2006/relationships/oleObject" Target="embeddings/oleObject6.bin"/><Relationship Id="rId39" Type="http://schemas.openxmlformats.org/officeDocument/2006/relationships/image" Target="media/image19.emf"/><Relationship Id="rId21" Type="http://schemas.openxmlformats.org/officeDocument/2006/relationships/image" Target="media/image10.wmf"/><Relationship Id="rId34" Type="http://schemas.openxmlformats.org/officeDocument/2006/relationships/package" Target="embeddings/Microsoft_Visio___1.vsdx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40" Type="http://schemas.openxmlformats.org/officeDocument/2006/relationships/package" Target="embeddings/Microsoft_Visio___23.vsdx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Microsoft_Visio_2003-2010___23.vsd"/><Relationship Id="rId10" Type="http://schemas.openxmlformats.org/officeDocument/2006/relationships/image" Target="media/image3.wmf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e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38" Type="http://schemas.openxmlformats.org/officeDocument/2006/relationships/package" Target="embeddings/Microsoft_Visio___12.vsdx"/><Relationship Id="rId46" Type="http://schemas.openxmlformats.org/officeDocument/2006/relationships/footer" Target="footer3.xml"/><Relationship Id="rId20" Type="http://schemas.openxmlformats.org/officeDocument/2006/relationships/oleObject" Target="embeddings/Microsoft_Visio_2003-2010___12.vsd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Minggao</dc:creator>
  <cp:keywords/>
  <dc:description/>
  <cp:lastModifiedBy>haoran zhang</cp:lastModifiedBy>
  <cp:revision>11</cp:revision>
  <dcterms:created xsi:type="dcterms:W3CDTF">2019-12-24T03:04:00Z</dcterms:created>
  <dcterms:modified xsi:type="dcterms:W3CDTF">2021-06-25T08:04:00Z</dcterms:modified>
</cp:coreProperties>
</file>