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>Name:</w:t>
      </w:r>
      <w:r w:rsidR="00164C9D">
        <w:rPr>
          <w:rFonts w:ascii="Times New Roman" w:hAnsi="Times New Roman" w:cs="Times New Roman"/>
          <w:sz w:val="36"/>
          <w:szCs w:val="32"/>
        </w:rPr>
        <w:t xml:space="preserve"> Somnath R. Shintre</w:t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</w:r>
      <w:r w:rsidRPr="00CD7CEA">
        <w:rPr>
          <w:rFonts w:ascii="Times New Roman" w:hAnsi="Times New Roman" w:cs="Times New Roman"/>
          <w:sz w:val="36"/>
          <w:szCs w:val="32"/>
        </w:rPr>
        <w:tab/>
        <w:t xml:space="preserve"> Roll No: </w:t>
      </w:r>
      <w:bookmarkStart w:id="0" w:name="_GoBack"/>
      <w:bookmarkEnd w:id="0"/>
    </w:p>
    <w:p w:rsidR="00CD7CEA" w:rsidRPr="00CD7CEA" w:rsidRDefault="00CD7CEA" w:rsidP="00CD7CEA">
      <w:pPr>
        <w:pBdr>
          <w:bottom w:val="single" w:sz="4" w:space="1" w:color="000000"/>
        </w:pBdr>
        <w:spacing w:before="120" w:after="0" w:line="240" w:lineRule="auto"/>
        <w:rPr>
          <w:rFonts w:ascii="Times New Roman" w:hAnsi="Times New Roman" w:cs="Times New Roman"/>
          <w:sz w:val="36"/>
          <w:szCs w:val="32"/>
        </w:rPr>
      </w:pPr>
      <w:r w:rsidRPr="00CD7CEA">
        <w:rPr>
          <w:rFonts w:ascii="Times New Roman" w:hAnsi="Times New Roman" w:cs="Times New Roman"/>
          <w:sz w:val="36"/>
          <w:szCs w:val="32"/>
        </w:rPr>
        <w:t xml:space="preserve">Class: TE CSE   </w:t>
      </w:r>
      <w:r>
        <w:rPr>
          <w:rFonts w:ascii="Times New Roman" w:hAnsi="Times New Roman" w:cs="Times New Roman"/>
          <w:sz w:val="36"/>
          <w:szCs w:val="32"/>
        </w:rPr>
        <w:t xml:space="preserve">        </w:t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</w:r>
      <w:r>
        <w:rPr>
          <w:rFonts w:ascii="Times New Roman" w:hAnsi="Times New Roman" w:cs="Times New Roman"/>
          <w:sz w:val="36"/>
          <w:szCs w:val="32"/>
        </w:rPr>
        <w:tab/>
        <w:t xml:space="preserve"> </w:t>
      </w:r>
      <w:r w:rsidRPr="00CD7CEA">
        <w:rPr>
          <w:rFonts w:ascii="Times New Roman" w:hAnsi="Times New Roman" w:cs="Times New Roman"/>
          <w:sz w:val="36"/>
          <w:szCs w:val="32"/>
        </w:rPr>
        <w:t>Batch:</w:t>
      </w:r>
    </w:p>
    <w:p w:rsidR="00CD7CEA" w:rsidRPr="00CD7CEA" w:rsidRDefault="00CD7CEA" w:rsidP="00CD7CEA">
      <w:pPr>
        <w:rPr>
          <w:rFonts w:ascii="Times New Roman" w:hAnsi="Times New Roman" w:cs="Times New Roman"/>
          <w:sz w:val="32"/>
        </w:rPr>
      </w:pPr>
    </w:p>
    <w:p w:rsidR="00CD7CEA" w:rsidRPr="00CD7CEA" w:rsidRDefault="00CD7CEA" w:rsidP="001E186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CIDFont+F1" w:hAnsi="Times New Roman" w:cs="Times New Roman"/>
          <w:sz w:val="32"/>
          <w:szCs w:val="24"/>
        </w:rPr>
      </w:pPr>
      <w:r w:rsidRPr="00CD7CEA">
        <w:rPr>
          <w:rFonts w:ascii="Times New Roman" w:hAnsi="Times New Roman" w:cs="Times New Roman"/>
          <w:b/>
          <w:sz w:val="32"/>
        </w:rPr>
        <w:t xml:space="preserve">Title: - 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>Create abstract class Shape which has instance variables side, area and perimeter</w:t>
      </w:r>
      <w:r w:rsidR="001E1860">
        <w:rPr>
          <w:rFonts w:ascii="Times New Roman" w:eastAsia="CIDFont+F1" w:hAnsi="Times New Roman" w:cs="Times New Roman"/>
          <w:sz w:val="32"/>
          <w:szCs w:val="24"/>
        </w:rPr>
        <w:t xml:space="preserve"> a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>nd methods calculateArea(), c</w:t>
      </w:r>
      <w:r w:rsidR="001E1860">
        <w:rPr>
          <w:rFonts w:ascii="Times New Roman" w:eastAsia="CIDFont+F1" w:hAnsi="Times New Roman" w:cs="Times New Roman"/>
          <w:sz w:val="32"/>
          <w:szCs w:val="24"/>
        </w:rPr>
        <w:t xml:space="preserve">alculatePerimeter() as abstract 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>methods and display() as concrete</w:t>
      </w:r>
      <w:r w:rsidR="001E1860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>method</w:t>
      </w:r>
      <w:r w:rsidR="001E1860">
        <w:rPr>
          <w:rFonts w:ascii="Times New Roman" w:eastAsia="CIDFont+F1" w:hAnsi="Times New Roman" w:cs="Times New Roman"/>
          <w:sz w:val="32"/>
          <w:szCs w:val="24"/>
        </w:rPr>
        <w:t xml:space="preserve">. Write subclasses which extend 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>Shape class like Triangle, Rectangle,</w:t>
      </w:r>
      <w:r w:rsidR="001E1860">
        <w:rPr>
          <w:rFonts w:ascii="Times New Roman" w:eastAsia="CIDFont+F1" w:hAnsi="Times New Roman" w:cs="Times New Roman"/>
          <w:sz w:val="32"/>
          <w:szCs w:val="24"/>
        </w:rPr>
        <w:t xml:space="preserve"> Circle, Cube and Squa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>re</w:t>
      </w:r>
      <w:r w:rsidR="001E1860">
        <w:rPr>
          <w:rFonts w:ascii="Times New Roman" w:eastAsia="CIDFont+F1" w:hAnsi="Times New Roman" w:cs="Times New Roman"/>
          <w:sz w:val="32"/>
          <w:szCs w:val="24"/>
        </w:rPr>
        <w:t xml:space="preserve"> and override 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>abstract methods and display methods in sub</w:t>
      </w:r>
      <w:r w:rsidR="001E1860">
        <w:rPr>
          <w:rFonts w:ascii="Times New Roman" w:eastAsia="CIDFont+F1" w:hAnsi="Times New Roman" w:cs="Times New Roman"/>
          <w:sz w:val="32"/>
          <w:szCs w:val="24"/>
        </w:rPr>
        <w:t xml:space="preserve">class take instance variable if 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>needed as per</w:t>
      </w:r>
      <w:r w:rsidR="001E1860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 xml:space="preserve">the formula. And use parameterized constructor to initialize instance variables using </w:t>
      </w:r>
      <w:r w:rsidR="001E1860" w:rsidRPr="001E1860">
        <w:rPr>
          <w:rFonts w:ascii="Times New Roman" w:eastAsia="CIDFont+F1" w:hAnsi="Times New Roman" w:cs="Times New Roman" w:hint="eastAsia"/>
          <w:sz w:val="32"/>
          <w:szCs w:val="24"/>
        </w:rPr>
        <w:t>“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>this</w:t>
      </w:r>
      <w:r w:rsidR="001E1860" w:rsidRPr="001E1860">
        <w:rPr>
          <w:rFonts w:ascii="Times New Roman" w:eastAsia="CIDFont+F1" w:hAnsi="Times New Roman" w:cs="Times New Roman" w:hint="eastAsia"/>
          <w:sz w:val="32"/>
          <w:szCs w:val="24"/>
        </w:rPr>
        <w:t>”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 xml:space="preserve"> reference</w:t>
      </w:r>
      <w:r w:rsidR="001E1860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>variable</w:t>
      </w:r>
      <w:r w:rsidR="001E1860">
        <w:rPr>
          <w:rFonts w:ascii="Times New Roman" w:eastAsia="CIDFont+F1" w:hAnsi="Times New Roman" w:cs="Times New Roman"/>
          <w:sz w:val="32"/>
          <w:szCs w:val="24"/>
        </w:rPr>
        <w:t xml:space="preserve">. 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>Write Test cl</w:t>
      </w:r>
      <w:r w:rsidR="001E1860">
        <w:rPr>
          <w:rFonts w:ascii="Times New Roman" w:eastAsia="CIDFont+F1" w:hAnsi="Times New Roman" w:cs="Times New Roman"/>
          <w:sz w:val="32"/>
          <w:szCs w:val="24"/>
        </w:rPr>
        <w:t xml:space="preserve">ass and 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>Create a reference variable of Shape which will hold the objects of all the sub</w:t>
      </w:r>
      <w:r w:rsidR="001E1860">
        <w:rPr>
          <w:rFonts w:ascii="Times New Roman" w:eastAsia="CIDFont+F1" w:hAnsi="Times New Roman" w:cs="Times New Roman"/>
          <w:sz w:val="32"/>
          <w:szCs w:val="24"/>
        </w:rPr>
        <w:t xml:space="preserve"> </w:t>
      </w:r>
      <w:r w:rsidR="001E1860" w:rsidRPr="001E1860">
        <w:rPr>
          <w:rFonts w:ascii="Times New Roman" w:eastAsia="CIDFont+F1" w:hAnsi="Times New Roman" w:cs="Times New Roman"/>
          <w:sz w:val="32"/>
          <w:szCs w:val="24"/>
        </w:rPr>
        <w:t>classes and calculate respective area, perimeter and display the results.</w:t>
      </w:r>
    </w:p>
    <w:p w:rsidR="001E1860" w:rsidRPr="00CD7CEA" w:rsidRDefault="001E1860" w:rsidP="00CD7CEA">
      <w:pPr>
        <w:rPr>
          <w:rFonts w:ascii="Times New Roman" w:hAnsi="Times New Roman" w:cs="Times New Roman"/>
          <w:b/>
          <w:sz w:val="32"/>
        </w:rPr>
      </w:pPr>
    </w:p>
    <w:p w:rsidR="00203B8C" w:rsidRPr="00203B8C" w:rsidRDefault="00CD7CEA" w:rsidP="00203B8C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t>Program:-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/**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* The Shape class is an abstract class that holds general data about a shape.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* Super class!!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*/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gramStart"/>
      <w:r w:rsidRPr="00203B8C">
        <w:rPr>
          <w:rFonts w:ascii="Times New Roman" w:hAnsi="Times New Roman" w:cs="Times New Roman"/>
          <w:sz w:val="32"/>
          <w:szCs w:val="28"/>
        </w:rPr>
        <w:t>abstract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class Shape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Instance variables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int</w:t>
      </w:r>
      <w:proofErr w:type="spellEnd"/>
      <w:proofErr w:type="gramEnd"/>
      <w:r w:rsidRPr="00203B8C">
        <w:rPr>
          <w:rFonts w:ascii="Times New Roman" w:hAnsi="Times New Roman" w:cs="Times New Roman"/>
          <w:sz w:val="32"/>
          <w:szCs w:val="28"/>
        </w:rPr>
        <w:t> side;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double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area;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double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perimeter;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abstract methods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It must be overridden in a subclass.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abstract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void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calculateArea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abstract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void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calculatePerimeter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concrete method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void display()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"The area is " + area);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"The perimeter is " + perimeter);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/**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* This class Triangle is extended from shape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abstaract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class.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*/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gramStart"/>
      <w:r w:rsidRPr="00203B8C">
        <w:rPr>
          <w:rFonts w:ascii="Times New Roman" w:hAnsi="Times New Roman" w:cs="Times New Roman"/>
          <w:sz w:val="32"/>
          <w:szCs w:val="28"/>
        </w:rPr>
        <w:t>class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Triangle extends Shape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Instance variables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side variable from the Shape abstract class holds the base lenght of the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triangle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int</w:t>
      </w:r>
      <w:proofErr w:type="spellEnd"/>
      <w:proofErr w:type="gramEnd"/>
      <w:r w:rsidRPr="00203B8C">
        <w:rPr>
          <w:rFonts w:ascii="Times New Roman" w:hAnsi="Times New Roman" w:cs="Times New Roman"/>
          <w:sz w:val="32"/>
          <w:szCs w:val="28"/>
        </w:rPr>
        <w:t> height;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Parameterized Constructor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Triangle(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side,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height)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this.side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= side;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this.height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= height;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Overiding the abstract calculateArea method from Shape abstract class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@Override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calculateArea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area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= 0.5 * side * height;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lastRenderedPageBreak/>
        <w:t>    // Overiding the abstract calculatePerimeter method from Shape abstract class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@Override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calculatePerimeter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perimeter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= side + height + (Math.pow(Math.pow(side, 2) + Math.pow(height, 2), 0.5));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/**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* This class Rectangle is extended from shape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abstaract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class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*/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gramStart"/>
      <w:r w:rsidRPr="00203B8C">
        <w:rPr>
          <w:rFonts w:ascii="Times New Roman" w:hAnsi="Times New Roman" w:cs="Times New Roman"/>
          <w:sz w:val="32"/>
          <w:szCs w:val="28"/>
        </w:rPr>
        <w:t>class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Rectangle extends Shape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Instance variables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side variable from the Shape abstract class holds the lenght of the rectangle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int</w:t>
      </w:r>
      <w:proofErr w:type="spellEnd"/>
      <w:proofErr w:type="gramEnd"/>
      <w:r w:rsidRPr="00203B8C">
        <w:rPr>
          <w:rFonts w:ascii="Times New Roman" w:hAnsi="Times New Roman" w:cs="Times New Roman"/>
          <w:sz w:val="32"/>
          <w:szCs w:val="28"/>
        </w:rPr>
        <w:t> breadth;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Parameterized Constructor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Rectangle(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side,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breadth)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this.side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= side;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this.breadth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= breadth;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Overiding the abstract calculateArea method from Shape abstract class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@Override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calculateArea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area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= side * breadth;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Overiding the abstract calculatePerimeter method from Shape abstract class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@Override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calculatePerimeter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perimeter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= 2 * (side + breadth);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/**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* This class Circle is extended from shape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abstaract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class.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*/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gramStart"/>
      <w:r w:rsidRPr="00203B8C">
        <w:rPr>
          <w:rFonts w:ascii="Times New Roman" w:hAnsi="Times New Roman" w:cs="Times New Roman"/>
          <w:sz w:val="32"/>
          <w:szCs w:val="28"/>
        </w:rPr>
        <w:t>class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Circle extends Shape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side variable from the Shape abstract class holds the radius of the circle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Parameterized Constructor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Circle(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side)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this.side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= side;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Overiding the abstract calculateArea method from Shape abstract class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@Override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calculateArea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area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= 3.1415 * side * side;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Overiding the abstract calculatePerimeter method from Shape abstract class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@Override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lastRenderedPageBreak/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calculatePerimeter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perimeter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= 2 + 3.1415 * side;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/**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* This class Cube is extended from shape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abstaract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class.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*/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gramStart"/>
      <w:r w:rsidRPr="00203B8C">
        <w:rPr>
          <w:rFonts w:ascii="Times New Roman" w:hAnsi="Times New Roman" w:cs="Times New Roman"/>
          <w:sz w:val="32"/>
          <w:szCs w:val="28"/>
        </w:rPr>
        <w:t>class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Cube extends Shape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side variable from the Shape abstract class holds the side length of the cube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Parameterized Constructor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Cube(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side)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this.side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= side;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Overiding the abstract calculateArea method from Shape abstract class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@Override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calculateArea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area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= 6 * (side * side);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Overiding the abstract calculatePerimeter method from Shape abstract class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@Override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calculatePerimeter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perimeter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= 12 * side;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lastRenderedPageBreak/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/**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* This class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Squere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is extended from shape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abstaract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class.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*/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gramStart"/>
      <w:r w:rsidRPr="00203B8C">
        <w:rPr>
          <w:rFonts w:ascii="Times New Roman" w:hAnsi="Times New Roman" w:cs="Times New Roman"/>
          <w:sz w:val="32"/>
          <w:szCs w:val="28"/>
        </w:rPr>
        <w:t>class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Square extends Shape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side variable from the Shape abstract class holds the side length of the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square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Parameterized Constructor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Square(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int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side)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this.side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= side;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Overiding the abstract calculateArea method from Shape abstract class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@Override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calculateArea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area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= side * side;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// Overiding the abstract calculatePerimeter method from Shape abstract class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@Override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void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calculatePerimeter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perimeter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= 4 * side;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proofErr w:type="gramStart"/>
      <w:r w:rsidRPr="00203B8C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class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Shape_Abstract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public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static void main(String[] </w:t>
      </w:r>
      <w:proofErr w:type="spellStart"/>
      <w:r w:rsidRPr="00203B8C">
        <w:rPr>
          <w:rFonts w:ascii="Times New Roman" w:hAnsi="Times New Roman" w:cs="Times New Roman"/>
          <w:sz w:val="32"/>
          <w:szCs w:val="28"/>
        </w:rPr>
        <w:t>args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) {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// Creating objects or instances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//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Creating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 a reference variable of Shape which will hold the objects of all the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// subclasses.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// Down casting!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Shape triangle = new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Triangle(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15, 20);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Shape rectangle = new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Rectangle(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20, 30);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Shape circle = new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Circle(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30);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Shape cube = new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Cube(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40);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Shape square = new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Square(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45);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gramStart"/>
      <w:r w:rsidRPr="00203B8C">
        <w:rPr>
          <w:rFonts w:ascii="Times New Roman" w:hAnsi="Times New Roman" w:cs="Times New Roman"/>
          <w:sz w:val="32"/>
          <w:szCs w:val="28"/>
        </w:rPr>
        <w:t>System.out.println(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"\nShapes and there respective area and perimeter\n");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// Calculating area and perimeter of triangle and displaying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"\n---------- The Triangle shape -----------");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triangle.calculateArea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triangle.calculatePerimeter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triangle.display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// Calculating area and perimeter of rectangle and displaying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"\n---------- The Rectangle shape ----------");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rectangle.calculateArea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rectangle.calculatePerimeter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rectangle.display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// Calculating area and perimeter of circle and displaying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"\n---------- The Circle shape -------------");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circle.calculateArea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lastRenderedPageBreak/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circle.calculatePerimeter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circle.display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// Calculating area and perimeter of cube and displaying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"\n---------- The Cube shape ---------------");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cube.calculateArea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cube.calculatePerimeter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cube.display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// Calculating area and perimeter of square and displaying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System.out.println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"\n---------- The Square shape -------------");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square.calculateArea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square.calculatePerimeter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    </w:t>
      </w:r>
      <w:proofErr w:type="spellStart"/>
      <w:proofErr w:type="gramStart"/>
      <w:r w:rsidRPr="00203B8C">
        <w:rPr>
          <w:rFonts w:ascii="Times New Roman" w:hAnsi="Times New Roman" w:cs="Times New Roman"/>
          <w:sz w:val="32"/>
          <w:szCs w:val="28"/>
        </w:rPr>
        <w:t>square.display</w:t>
      </w:r>
      <w:proofErr w:type="spellEnd"/>
      <w:r w:rsidRPr="00203B8C">
        <w:rPr>
          <w:rFonts w:ascii="Times New Roman" w:hAnsi="Times New Roman" w:cs="Times New Roman"/>
          <w:sz w:val="32"/>
          <w:szCs w:val="28"/>
        </w:rPr>
        <w:t>(</w:t>
      </w:r>
      <w:proofErr w:type="gramEnd"/>
      <w:r w:rsidRPr="00203B8C">
        <w:rPr>
          <w:rFonts w:ascii="Times New Roman" w:hAnsi="Times New Roman" w:cs="Times New Roman"/>
          <w:sz w:val="32"/>
          <w:szCs w:val="28"/>
        </w:rPr>
        <w:t>);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    }</w:t>
      </w: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415F38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  <w:r w:rsidRPr="00203B8C">
        <w:rPr>
          <w:rFonts w:ascii="Times New Roman" w:hAnsi="Times New Roman" w:cs="Times New Roman"/>
          <w:sz w:val="32"/>
          <w:szCs w:val="28"/>
        </w:rPr>
        <w:t>}</w:t>
      </w: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203B8C" w:rsidRPr="00203B8C" w:rsidRDefault="00203B8C" w:rsidP="00203B8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28"/>
        </w:rPr>
      </w:pPr>
    </w:p>
    <w:p w:rsidR="00164C9D" w:rsidRDefault="00CD7CEA">
      <w:pPr>
        <w:rPr>
          <w:rFonts w:ascii="Times New Roman" w:hAnsi="Times New Roman" w:cs="Times New Roman"/>
          <w:b/>
          <w:sz w:val="32"/>
        </w:rPr>
      </w:pPr>
      <w:r w:rsidRPr="00CD7CEA">
        <w:rPr>
          <w:rFonts w:ascii="Times New Roman" w:hAnsi="Times New Roman" w:cs="Times New Roman"/>
          <w:b/>
          <w:sz w:val="32"/>
        </w:rPr>
        <w:lastRenderedPageBreak/>
        <w:t>Output:-</w:t>
      </w:r>
    </w:p>
    <w:p w:rsidR="00F367CD" w:rsidRPr="00203B8C" w:rsidRDefault="00203B8C">
      <w:pPr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6400800" cy="4128770"/>
            <wp:effectExtent l="19050" t="0" r="0" b="0"/>
            <wp:docPr id="1" name="Picture 0" descr="Shape_Abstr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hape_Abstract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412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7CD" w:rsidRPr="00203B8C" w:rsidSect="009A22C5">
      <w:pgSz w:w="12240" w:h="15840"/>
      <w:pgMar w:top="1170" w:right="720" w:bottom="2430" w:left="1440" w:header="720" w:footer="720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IDFont+F1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D7CEA"/>
    <w:rsid w:val="00164C9D"/>
    <w:rsid w:val="0018766F"/>
    <w:rsid w:val="001E1860"/>
    <w:rsid w:val="00203B8C"/>
    <w:rsid w:val="00254A15"/>
    <w:rsid w:val="00357473"/>
    <w:rsid w:val="006B32A2"/>
    <w:rsid w:val="0096409F"/>
    <w:rsid w:val="009A22C5"/>
    <w:rsid w:val="009E0744"/>
    <w:rsid w:val="00C60156"/>
    <w:rsid w:val="00CD7CEA"/>
    <w:rsid w:val="00E0527D"/>
    <w:rsid w:val="00F367CD"/>
    <w:rsid w:val="00F418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CEA"/>
  </w:style>
  <w:style w:type="paragraph" w:styleId="Heading1">
    <w:name w:val="heading 1"/>
    <w:basedOn w:val="Normal"/>
    <w:next w:val="Normal"/>
    <w:link w:val="Heading1Char"/>
    <w:uiPriority w:val="9"/>
    <w:qFormat/>
    <w:rsid w:val="00CD7CE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CE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D7CE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CD7CE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CD7CE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C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CE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844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5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2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8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7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29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7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0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5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8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8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0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5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6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67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1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8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48F7199-EEFF-443C-ADA1-743907CC29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9</Pages>
  <Words>956</Words>
  <Characters>5451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Oklahoma State University</Company>
  <LinksUpToDate>false</LinksUpToDate>
  <CharactersWithSpaces>6395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SOMNATH</dc:creator>
  <cp:lastModifiedBy>SOMNATH</cp:lastModifiedBy>
  <cp:revision>6</cp:revision>
  <dcterms:created xsi:type="dcterms:W3CDTF">2020-08-01T10:35:00Z</dcterms:created>
  <dcterms:modified xsi:type="dcterms:W3CDTF">2020-08-24T02:57:00Z</dcterms:modified>
</cp:coreProperties>
</file>