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12" w:name="X1eed7dc74962b2f833a40cebd2a4973d091e21b"/>
    <w:p>
      <w:pPr>
        <w:pStyle w:val="Heading3"/>
      </w:pPr>
      <w:r>
        <w:rPr>
          <w:b/>
          <w:bCs/>
          <w:sz w:val="28"/>
          <w:szCs w:val="28"/>
        </w:rPr>
        <w:t xml:space="preserve">鸿蒙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(HarmonyOS)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Base64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m4a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音频自动播放开发指南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在鸿蒙应用开发中，通过接口拉取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Base64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格式的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m4a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音频并实现自动播放，需要经历“字符串清洗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二进制解码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本地文件写入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播放器状态机控制”四个核心步骤。以下是完整的避坑指南与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ArkTS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示例代码。</w:t>
      </w:r>
    </w:p>
    <w:bookmarkStart w:id="9" w:name="d2ad3e5e-4eb6-4db3-9229-98fa4b18dff5"/>
    <w:p>
      <w:pPr>
        <w:pStyle w:val="Heading4"/>
      </w:pPr>
      <w:r>
        <w:rPr>
          <w:b/>
          <w:bCs/>
          <w:sz w:val="24"/>
          <w:szCs w:val="24"/>
        </w:rPr>
        <w:t xml:space="preserve">核心注意要点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1. 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字符串清洗与前缀处理</w:t>
      </w:r>
      <w:r>
        <w:rPr>
          <w:rFonts w:hint="eastAsia"/>
        </w:rPr>
        <w:t xml:space="preserve">：服务器返回的</w:t>
      </w:r>
      <w:r>
        <w:t xml:space="preserve"> Base64 </w:t>
      </w:r>
      <w:r>
        <w:rPr>
          <w:rFonts w:hint="eastAsia"/>
        </w:rPr>
        <w:t xml:space="preserve">字符串可能包含换行符、空格或</w:t>
      </w:r>
      <w:r>
        <w:t xml:space="preserve"> Data URL </w:t>
      </w:r>
      <w:r>
        <w:rPr>
          <w:rFonts w:hint="eastAsia"/>
        </w:rPr>
        <w:t xml:space="preserve">前缀（如</w:t>
      </w:r>
      <w:r>
        <w:t xml:space="preserve"> </w:t>
      </w:r>
      <w:r>
        <w:rPr>
          <w:rStyle w:val="VerbatimChar"/>
        </w:rPr>
        <w:t xml:space="preserve">data:audio/m4a;base64,</w:t>
      </w:r>
      <w:r>
        <w:rPr>
          <w:rFonts w:hint="eastAsia"/>
        </w:rPr>
        <w:t xml:space="preserve">）。解码前必须使用正则表达式进行清洗，否则会导致解码失败或音频损坏。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2. 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二进制安全解码</w:t>
      </w:r>
      <w:r>
        <w:rPr>
          <w:rFonts w:hint="eastAsia"/>
        </w:rPr>
        <w:t xml:space="preserve">：使用鸿蒙提供的</w:t>
      </w:r>
      <w:r>
        <w:t xml:space="preserve"> </w:t>
      </w:r>
      <w:r>
        <w:rPr>
          <w:rStyle w:val="VerbatimChar"/>
        </w:rPr>
        <w:t xml:space="preserve">util.Base64Helper</w:t>
      </w:r>
      <w:r>
        <w:t xml:space="preserve"> </w:t>
      </w:r>
      <w:r>
        <w:rPr>
          <w:rFonts w:hint="eastAsia"/>
        </w:rPr>
        <w:t xml:space="preserve">的</w:t>
      </w:r>
      <w:r>
        <w:t xml:space="preserve"> </w:t>
      </w:r>
      <w:r>
        <w:rPr>
          <w:rStyle w:val="VerbatimChar"/>
        </w:rPr>
        <w:t xml:space="preserve">decodeSync</w:t>
      </w:r>
      <w:r>
        <w:t xml:space="preserve"> </w:t>
      </w:r>
      <w:r>
        <w:rPr>
          <w:rFonts w:hint="eastAsia"/>
        </w:rPr>
        <w:t xml:space="preserve">方法，将</w:t>
      </w:r>
      <w:r>
        <w:t xml:space="preserve"> Base64 </w:t>
      </w:r>
      <w:r>
        <w:rPr>
          <w:rFonts w:hint="eastAsia"/>
        </w:rPr>
        <w:t xml:space="preserve">字符串直接解码为</w:t>
      </w:r>
      <w:r>
        <w:t xml:space="preserve"> </w:t>
      </w:r>
      <w:r>
        <w:rPr>
          <w:rStyle w:val="VerbatimChar"/>
        </w:rPr>
        <w:t xml:space="preserve">Uint8Array</w:t>
      </w:r>
      <w:r>
        <w:t xml:space="preserve"> </w:t>
      </w:r>
      <w:r>
        <w:rPr>
          <w:rFonts w:hint="eastAsia"/>
        </w:rPr>
        <w:t xml:space="preserve">字节数组。切勿使用文本编码（如</w:t>
      </w:r>
      <w:r>
        <w:t xml:space="preserve"> </w:t>
      </w:r>
      <w:r>
        <w:rPr>
          <w:rFonts w:hint="eastAsia"/>
        </w:rPr>
        <w:t xml:space="preserve">UTF-8）参与二进制音频解码。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3. 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二进制安全写入文件</w:t>
      </w:r>
      <w:r>
        <w:rPr>
          <w:rFonts w:hint="eastAsia"/>
        </w:rPr>
        <w:t xml:space="preserve">：音频属于二进制数据，写入本地沙箱文件时必须使用二进制模式。将</w:t>
      </w:r>
      <w:r>
        <w:t xml:space="preserve"> </w:t>
      </w:r>
      <w:r>
        <w:rPr>
          <w:rStyle w:val="VerbatimChar"/>
        </w:rPr>
        <w:t xml:space="preserve">Uint8Array</w:t>
      </w:r>
      <w:r>
        <w:t xml:space="preserve"> </w:t>
      </w:r>
      <w:r>
        <w:rPr>
          <w:rFonts w:hint="eastAsia"/>
        </w:rPr>
        <w:t xml:space="preserve">的</w:t>
      </w:r>
      <w:r>
        <w:t xml:space="preserve"> </w:t>
      </w:r>
      <w:r>
        <w:rPr>
          <w:rStyle w:val="VerbatimChar"/>
        </w:rPr>
        <w:t xml:space="preserve">.buffer</w:t>
      </w:r>
      <w:r>
        <w:t xml:space="preserve"> </w:t>
      </w:r>
      <w:r>
        <w:rPr>
          <w:rFonts w:hint="eastAsia"/>
        </w:rPr>
        <w:t xml:space="preserve">属性传给</w:t>
      </w:r>
      <w:r>
        <w:t xml:space="preserve"> </w:t>
      </w:r>
      <w:r>
        <w:rPr>
          <w:rStyle w:val="VerbatimChar"/>
        </w:rPr>
        <w:t xml:space="preserve">fs.writeSync</w:t>
      </w:r>
      <w:r>
        <w:t xml:space="preserve"> </w:t>
      </w:r>
      <w:r>
        <w:rPr>
          <w:rFonts w:hint="eastAsia"/>
        </w:rPr>
        <w:t xml:space="preserve">进行写入。</w:t>
      </w:r>
      <w:r>
        <w:rPr>
          <w:b/>
          <w:bCs/>
        </w:rPr>
        <w:t xml:space="preserve">严禁</w:t>
      </w:r>
      <w:r>
        <w:rPr>
          <w:rFonts w:hint="eastAsia"/>
        </w:rPr>
        <w:t xml:space="preserve">将字节数组先转为普通字符串再写入，这会导致换行符转换或</w:t>
      </w:r>
      <w:r>
        <w:t xml:space="preserve"> BOM </w:t>
      </w:r>
      <w:r>
        <w:rPr>
          <w:rFonts w:hint="eastAsia"/>
        </w:rPr>
        <w:t xml:space="preserve">字节污染，使</w:t>
      </w:r>
      <w:r>
        <w:t xml:space="preserve"> m4a </w:t>
      </w:r>
      <w:r>
        <w:rPr>
          <w:rFonts w:hint="eastAsia"/>
        </w:rPr>
        <w:t xml:space="preserve">文件头损坏。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4. 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本地文件路径规范</w:t>
      </w:r>
      <w:r>
        <w:rPr>
          <w:rFonts w:hint="eastAsia"/>
        </w:rPr>
        <w:t xml:space="preserve">：文件写入沙箱（如</w:t>
      </w:r>
      <w:r>
        <w:t xml:space="preserve"> </w:t>
      </w:r>
      <w:r>
        <w:rPr>
          <w:rStyle w:val="VerbatimChar"/>
        </w:rPr>
        <w:t xml:space="preserve">cacheDir</w:t>
      </w:r>
      <w:r>
        <w:rPr>
          <w:rFonts w:hint="eastAsia"/>
        </w:rPr>
        <w:t xml:space="preserve">）后，传给</w:t>
      </w:r>
      <w:r>
        <w:t xml:space="preserve"> </w:t>
      </w:r>
      <w:r>
        <w:rPr>
          <w:rStyle w:val="VerbatimChar"/>
        </w:rPr>
        <w:t xml:space="preserve">AVPlayer</w:t>
      </w:r>
      <w:r>
        <w:t xml:space="preserve"> </w:t>
      </w:r>
      <w:r>
        <w:rPr>
          <w:rFonts w:hint="eastAsia"/>
        </w:rPr>
        <w:t xml:space="preserve">的路径必须加上</w:t>
      </w:r>
      <w:r>
        <w:t xml:space="preserve"> </w:t>
      </w:r>
      <w:r>
        <w:rPr>
          <w:rStyle w:val="VerbatimChar"/>
        </w:rPr>
        <w:t xml:space="preserve">file://</w:t>
      </w:r>
      <w:r>
        <w:t xml:space="preserve"> </w:t>
      </w:r>
      <w:r>
        <w:rPr>
          <w:rFonts w:hint="eastAsia"/>
        </w:rPr>
        <w:t xml:space="preserve">前缀，否则播放器无法识别本地资源。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5. 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临时文件生命周期管理</w:t>
      </w:r>
      <w:r>
        <w:rPr>
          <w:rFonts w:hint="eastAsia"/>
        </w:rPr>
        <w:t xml:space="preserve">：每次拉取新音频前，建议先检查并删除本地同名临时文件，防止文件被追加或读取到脏数据。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6. 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AVPlayer</w:t>
      </w:r>
      <w:r>
        <w:rPr>
          <w:b/>
          <w:bCs/>
        </w:rPr>
        <w:t xml:space="preserve"> </w:t>
      </w:r>
      <w:r>
        <w:rPr>
          <w:b/>
          <w:bCs/>
        </w:rPr>
        <w:t xml:space="preserve">状态机监听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AVPlayer</w:t>
      </w:r>
      <w:r>
        <w:t xml:space="preserve"> </w:t>
      </w:r>
      <w:r>
        <w:rPr>
          <w:rFonts w:hint="eastAsia"/>
        </w:rPr>
        <w:t xml:space="preserve">基于状态机运行。必须在设置资源前注册</w:t>
      </w:r>
      <w:r>
        <w:t xml:space="preserve"> </w:t>
      </w:r>
      <w:r>
        <w:rPr>
          <w:rStyle w:val="VerbatimChar"/>
        </w:rPr>
        <w:t xml:space="preserve">stateChange</w:t>
      </w:r>
      <w:r>
        <w:t xml:space="preserve"> </w:t>
      </w:r>
      <w:r>
        <w:rPr>
          <w:rFonts w:hint="eastAsia"/>
        </w:rPr>
        <w:t xml:space="preserve">监听，当状态变为</w:t>
      </w:r>
      <w:r>
        <w:t xml:space="preserve"> </w:t>
      </w:r>
      <w:r>
        <w:rPr>
          <w:rStyle w:val="VerbatimChar"/>
        </w:rPr>
        <w:t xml:space="preserve">initialized</w:t>
      </w:r>
      <w:r>
        <w:t xml:space="preserve"> </w:t>
      </w:r>
      <w:r>
        <w:rPr>
          <w:rFonts w:hint="eastAsia"/>
        </w:rPr>
        <w:t xml:space="preserve">时调用</w:t>
      </w:r>
      <w:r>
        <w:t xml:space="preserve"> </w:t>
      </w:r>
      <w:r>
        <w:rPr>
          <w:rStyle w:val="VerbatimChar"/>
        </w:rPr>
        <w:t xml:space="preserve">prepare()</w:t>
      </w:r>
      <w:r>
        <w:rPr>
          <w:rFonts w:hint="eastAsia"/>
        </w:rPr>
        <w:t xml:space="preserve">，当状态变为</w:t>
      </w:r>
      <w:r>
        <w:t xml:space="preserve"> </w:t>
      </w:r>
      <w:r>
        <w:rPr>
          <w:rStyle w:val="VerbatimChar"/>
        </w:rPr>
        <w:t xml:space="preserve">prepared</w:t>
      </w:r>
      <w:r>
        <w:t xml:space="preserve"> </w:t>
      </w:r>
      <w:r>
        <w:rPr>
          <w:rFonts w:hint="eastAsia"/>
        </w:rPr>
        <w:t xml:space="preserve">时才能调用</w:t>
      </w:r>
      <w:r>
        <w:t xml:space="preserve"> </w:t>
      </w:r>
      <w:r>
        <w:rPr>
          <w:rStyle w:val="VerbatimChar"/>
        </w:rPr>
        <w:t xml:space="preserve">play()</w:t>
      </w:r>
      <w:r>
        <w:t xml:space="preserve">。</w:t>
      </w:r>
    </w:p>
    <w:bookmarkEnd w:id="9"/>
    <w:bookmarkStart w:id="10" w:name="X01bf361877fa716d96275a23c5aa093764d1d76"/>
    <w:p>
      <w:pPr>
        <w:pStyle w:val="Heading4"/>
      </w:pPr>
      <w:r>
        <w:rPr>
          <w:b/>
          <w:bCs/>
          <w:sz w:val="24"/>
          <w:szCs w:val="24"/>
        </w:rPr>
        <w:t xml:space="preserve">ArkTS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完整示例代码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以下代码包含了上述所有防坑逻辑，可直接用于鸿蒙项目中：</w:t>
      </w:r>
    </w:p>
    <w:tbl>
      <w:tblPr>
        <w:tblStyle w:val="BorderlessTable"/>
        <w:tblW w:type="pct" w:w="5000"/>
        <w:tblLayout w:type="fixed"/>
        <w:tblLook w:firstColumn="0" w:firstRow="0" w:lastColumn="0" w:lastRow="0" w:noHBand="0" w:noVBand="0" w:val="0000"/>
      </w:tblPr>
      <w:tblGrid>
        <w:gridCol w:w="7920"/>
      </w:tblGrid>
      <w:tr>
        <w:tc>
          <w:tcPr>
            <w:shd w:color="auto" w:fill="F8F8F8" w:val="clear"/>
            <w:tcMar>
              <w:top w:type="dxa" w:w="90"/>
              <w:bottom w:type="dxa" w:w="90"/>
              <w:start w:type="dxa" w:w="150"/>
              <w:end w:type="dxa" w:w="150"/>
            </w:tcMar>
          </w:tcPr>
          <w:p>
            <w:pPr>
              <w:pStyle w:val="Compact"/>
            </w:pPr>
            <w:r>
              <w:rPr>
                <w:rFonts w:ascii="system-ui" w:cs="system-ui" w:eastAsia="system-ui" w:hAnsi="system-ui"/>
                <w:color w:val="000000"/>
                <w:sz w:val="18"/>
                <w:szCs w:val="18"/>
              </w:rPr>
              <w:t xml:space="preserve">TypeScript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import { media } from '@kit.MediaKit';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import { util } from '@kit.ArkTS';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import { fs } from '@kit.CoreFileKit';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import { common } from '@kit.AbilityKit';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import { BusinessError } from '@kit.BasicServicesKit';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假设这是从服务器拉取的</w:t>
      </w:r>
      <w:r>
        <w:rPr>
          <w:rStyle w:val="VerbatimChar"/>
        </w:rPr>
        <w:t xml:space="preserve"> Base64 </w:t>
      </w:r>
      <w:r>
        <w:rPr>
          <w:rStyle w:val="VerbatimChar"/>
          <w:rFonts w:hint="eastAsia"/>
        </w:rPr>
        <w:t xml:space="preserve">字符串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const serverBase64Str: string = 'data:audio/m4a;base64,AAAAIGZ0eXBpc29tAAACAGlzb21pc28yYXZjMW1wNDEAAAAIZnJlZQAA...';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export class AudioPlayerManager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private avPlayer: media.AVPlayer | null = null;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private context: common.UIAbilityContext;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constructor(context: common.UIAbilityContext)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this.context = context;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/**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* </w:t>
      </w:r>
      <w:r>
        <w:rPr>
          <w:rStyle w:val="VerbatimChar"/>
          <w:rFonts w:hint="eastAsia"/>
        </w:rPr>
        <w:t xml:space="preserve">核心方法：处理</w:t>
      </w:r>
      <w:r>
        <w:rPr>
          <w:rStyle w:val="VerbatimChar"/>
        </w:rPr>
        <w:t xml:space="preserve"> Base64 </w:t>
      </w:r>
      <w:r>
        <w:rPr>
          <w:rStyle w:val="VerbatimChar"/>
          <w:rFonts w:hint="eastAsia"/>
        </w:rPr>
        <w:t xml:space="preserve">并自动播放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*/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public async playBase64Audio(base64Str: string): Promise&lt;void&gt;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try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// 1. </w:t>
      </w:r>
      <w:r>
        <w:rPr>
          <w:rStyle w:val="VerbatimChar"/>
          <w:rFonts w:hint="eastAsia"/>
        </w:rPr>
        <w:t xml:space="preserve">字符串清洗：去除</w:t>
      </w:r>
      <w:r>
        <w:rPr>
          <w:rStyle w:val="VerbatimChar"/>
        </w:rPr>
        <w:t xml:space="preserve"> Data URL </w:t>
      </w:r>
      <w:r>
        <w:rPr>
          <w:rStyle w:val="VerbatimChar"/>
          <w:rFonts w:hint="eastAsia"/>
        </w:rPr>
        <w:t xml:space="preserve">前缀、换行符和空格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const cleanBase64 = base64Str.replace(/^data:audio\/[a-z0-9]+;base64,/, '')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                         .replace(/[\r\n\s]/g, '');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// 2. </w:t>
      </w:r>
      <w:r>
        <w:rPr>
          <w:rStyle w:val="VerbatimChar"/>
          <w:rFonts w:hint="eastAsia"/>
        </w:rPr>
        <w:t xml:space="preserve">二进制安全解码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const base64Helper = new util.Base64Helper();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const uint8Array = base64Helper.decodeSync(cleanBase64);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// 3. </w:t>
      </w:r>
      <w:r>
        <w:rPr>
          <w:rStyle w:val="VerbatimChar"/>
          <w:rFonts w:hint="eastAsia"/>
        </w:rPr>
        <w:t xml:space="preserve">准备本地临时文件路径并清理旧文件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const cacheDir = this.context.cacheDir;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const tempFilePath = `${cacheDir}/temp_audio.m4a`;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if (fs.accessSync(tempFilePath))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fs.unlinkSync(tempFilePath); // </w:t>
      </w:r>
      <w:r>
        <w:rPr>
          <w:rStyle w:val="VerbatimChar"/>
          <w:rFonts w:hint="eastAsia"/>
        </w:rPr>
        <w:t xml:space="preserve">删除旧文件防止脏数据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// 4. </w:t>
      </w:r>
      <w:r>
        <w:rPr>
          <w:rStyle w:val="VerbatimChar"/>
          <w:rFonts w:hint="eastAsia"/>
        </w:rPr>
        <w:t xml:space="preserve">二进制安全写入文件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const file = fs.openSync(tempFilePath, fs.OpenMode.CREATE | fs.OpenMode.WRITE_ONLY);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fs.writeSync(file.fd, uint8Array.buffer);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fs.closeSync(file);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// 5.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AVPlayer </w:t>
      </w:r>
      <w:r>
        <w:rPr>
          <w:rStyle w:val="VerbatimChar"/>
          <w:rFonts w:hint="eastAsia"/>
        </w:rPr>
        <w:t xml:space="preserve">并自动播放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await this.initAndPlay(`file://${tempFilePath}`);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} catch (err)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const error = err as BusinessError;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console.error(`Base64 </w:t>
      </w:r>
      <w:r>
        <w:rPr>
          <w:rStyle w:val="VerbatimChar"/>
          <w:rFonts w:hint="eastAsia"/>
        </w:rPr>
        <w:t xml:space="preserve">音频处理失败:</w:t>
      </w:r>
      <w:r>
        <w:rPr>
          <w:rStyle w:val="VerbatimChar"/>
        </w:rPr>
        <w:t xml:space="preserve"> ${error.message}`);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/**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* </w:t>
      </w:r>
      <w:r>
        <w:rPr>
          <w:rStyle w:val="VerbatimChar"/>
          <w:rFonts w:hint="eastAsia"/>
        </w:rPr>
        <w:t xml:space="preserve">初始化播放器并监听状态机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*/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private async initAndPlay(filePath: string): Promise&lt;void&gt;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// </w:t>
      </w:r>
      <w:r>
        <w:rPr>
          <w:rStyle w:val="VerbatimChar"/>
          <w:rFonts w:hint="eastAsia"/>
        </w:rPr>
        <w:t xml:space="preserve">释放旧实例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if (this.avPlayer)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await this.avPlayer.release();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this.avPlayer = await media.createAVPlayer();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// </w:t>
      </w:r>
      <w:r>
        <w:rPr>
          <w:rStyle w:val="VerbatimChar"/>
          <w:rFonts w:hint="eastAsia"/>
        </w:rPr>
        <w:t xml:space="preserve">【关键】必须在设置资源前注册状态机监听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this.avPlayer.on('stateChange', async (state: string) =&gt;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switch (state)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case 'initialized':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// </w:t>
      </w:r>
      <w:r>
        <w:rPr>
          <w:rStyle w:val="VerbatimChar"/>
          <w:rFonts w:hint="eastAsia"/>
        </w:rPr>
        <w:t xml:space="preserve">资源初始化完成，开始准备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await this.avPlayer?.prepare();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break;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case 'prepared':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// </w:t>
      </w:r>
      <w:r>
        <w:rPr>
          <w:rStyle w:val="VerbatimChar"/>
          <w:rFonts w:hint="eastAsia"/>
        </w:rPr>
        <w:t xml:space="preserve">准备完成，自动开始播放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await this.avPlayer?.play();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console.info('音频自动播放成功');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break;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case 'completed':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console.info('音频播放完成');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break;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});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// </w:t>
      </w:r>
      <w:r>
        <w:rPr>
          <w:rStyle w:val="VerbatimChar"/>
          <w:rFonts w:hint="eastAsia"/>
        </w:rPr>
        <w:t xml:space="preserve">错误监听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this.avPlayer.on('error', (err: BusinessError) =&gt;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console.error(`AVPlayer </w:t>
      </w:r>
      <w:r>
        <w:rPr>
          <w:rStyle w:val="VerbatimChar"/>
          <w:rFonts w:hint="eastAsia"/>
        </w:rPr>
        <w:t xml:space="preserve">错误:</w:t>
      </w:r>
      <w:r>
        <w:rPr>
          <w:rStyle w:val="VerbatimChar"/>
        </w:rPr>
        <w:t xml:space="preserve"> ${err.code}, ${err.message}`);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this.avPlayer?.reset();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});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// </w:t>
      </w:r>
      <w:r>
        <w:rPr>
          <w:rStyle w:val="VerbatimChar"/>
          <w:rFonts w:hint="eastAsia"/>
        </w:rPr>
        <w:t xml:space="preserve">设置本地文件路径，触发</w:t>
      </w:r>
      <w:r>
        <w:rPr>
          <w:rStyle w:val="VerbatimChar"/>
        </w:rPr>
        <w:t xml:space="preserve"> initialized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this.avPlayer.url = filePath;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// </w:t>
      </w:r>
      <w:r>
        <w:rPr>
          <w:rStyle w:val="VerbatimChar"/>
          <w:rFonts w:hint="eastAsia"/>
        </w:rPr>
        <w:t xml:space="preserve">页面销毁时释放资源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public async destroy()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if (this.avPlayer)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await this.avPlayer.release();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this.avPlayer = null;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</w:t>
      </w:r>
    </w:p>
    <w:bookmarkEnd w:id="10"/>
    <w:bookmarkStart w:id="11" w:name="c770177a-ccd3-4a42-a27f-e5cf0fa14ad2"/>
    <w:p>
      <w:pPr>
        <w:pStyle w:val="Heading4"/>
      </w:pPr>
      <w:r>
        <w:rPr>
          <w:b/>
          <w:bCs/>
          <w:sz w:val="24"/>
          <w:szCs w:val="24"/>
        </w:rPr>
        <w:t xml:space="preserve">补充说明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权限配置</w:t>
      </w:r>
      <w:r>
        <w:rPr>
          <w:rFonts w:hint="eastAsia"/>
        </w:rPr>
        <w:t xml:space="preserve">：如果</w:t>
      </w:r>
      <w:r>
        <w:t xml:space="preserve"> Base64 </w:t>
      </w:r>
      <w:r>
        <w:rPr>
          <w:rFonts w:hint="eastAsia"/>
        </w:rPr>
        <w:t xml:space="preserve">数据是通过网络请求获取的，需要在</w:t>
      </w:r>
      <w:r>
        <w:t xml:space="preserve"> </w:t>
      </w:r>
      <w:r>
        <w:rPr>
          <w:rStyle w:val="VerbatimChar"/>
        </w:rPr>
        <w:t xml:space="preserve">module.json5</w:t>
      </w:r>
      <w:r>
        <w:t xml:space="preserve"> </w:t>
      </w:r>
      <w:r>
        <w:rPr>
          <w:rFonts w:hint="eastAsia"/>
        </w:rPr>
        <w:t xml:space="preserve">中声明</w:t>
      </w:r>
      <w:r>
        <w:t xml:space="preserve"> </w:t>
      </w:r>
      <w:r>
        <w:rPr>
          <w:rStyle w:val="VerbatimChar"/>
        </w:rPr>
        <w:t xml:space="preserve">ohos.permission.INTERNET</w:t>
      </w:r>
      <w:r>
        <w:t xml:space="preserve"> </w:t>
      </w:r>
      <w:r>
        <w:rPr>
          <w:rFonts w:hint="eastAsia"/>
        </w:rPr>
        <w:t xml:space="preserve">权限。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后台播放需求</w:t>
      </w:r>
      <w:r>
        <w:rPr>
          <w:rFonts w:hint="eastAsia"/>
        </w:rPr>
        <w:t xml:space="preserve">：如果该音频需要在应用退至后台或锁屏时继续播放，必须额外接入</w:t>
      </w:r>
      <w:r>
        <w:t xml:space="preserve"> </w:t>
      </w:r>
      <w:r>
        <w:rPr>
          <w:rStyle w:val="VerbatimChar"/>
        </w:rPr>
        <w:t xml:space="preserve">AVSession Kit</w:t>
      </w:r>
      <w:r>
        <w:t xml:space="preserve"> </w:t>
      </w:r>
      <w:r>
        <w:rPr>
          <w:rFonts w:hint="eastAsia"/>
        </w:rPr>
        <w:t xml:space="preserve">并申请</w:t>
      </w:r>
      <w:r>
        <w:t xml:space="preserve"> </w:t>
      </w:r>
      <w:r>
        <w:rPr>
          <w:rStyle w:val="VerbatimChar"/>
        </w:rPr>
        <w:t xml:space="preserve">AUDIO_PLAYBACK</w:t>
      </w:r>
      <w:r>
        <w:t xml:space="preserve"> </w:t>
      </w:r>
      <w:r>
        <w:rPr>
          <w:rFonts w:hint="eastAsia"/>
        </w:rPr>
        <w:t xml:space="preserve">长时任务，否则系统会强制静音或停止播放。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内存优化</w:t>
      </w:r>
      <w:r>
        <w:rPr>
          <w:rFonts w:hint="eastAsia"/>
        </w:rPr>
        <w:t xml:space="preserve">：Base64</w:t>
      </w:r>
      <w:r>
        <w:t xml:space="preserve"> </w:t>
      </w:r>
      <w:r>
        <w:rPr>
          <w:rFonts w:hint="eastAsia"/>
        </w:rPr>
        <w:t xml:space="preserve">解码为二进制数组会占用一定内存，如果音频文件过大，建议评估是否需要改用流式下载（HTTP</w:t>
      </w:r>
      <w:r>
        <w:t xml:space="preserve"> URL </w:t>
      </w:r>
      <w:r>
        <w:rPr>
          <w:rFonts w:hint="eastAsia"/>
        </w:rPr>
        <w:t xml:space="preserve">直接播放）以减轻内存压力。</w:t>
      </w:r>
    </w:p>
    <w:bookmarkEnd w:id="11"/>
    <w:bookmarkEnd w:id="12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2026-08-25T16:18:17Z</dcterms:created>
  <dcterms:modified xsi:type="dcterms:W3CDTF">2026-08-25T16:18:17Z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mIApdgdgbjZLiULK05P/Huui/EIbT9NNDHqrUcdSko4=","ProduceID":"doc_sgs:b9d554d5-0edc-44f1-bd76-623d38f9624a","ReservedCode2":"mIApdgdgbjZLiULK05P/Huui/EIbT9NNDHqrUcdSko4=","PropagateID":"doc_sgs:b9d554d5-0edc-44f1-bd76-623d38f9624a","ContentProducer":"001191440101MA9Y9T4H7A00000"}</vt:lpwstr>
  </property>
</Properties>
</file>