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headerFirstPage.xml" ContentType="application/vnd.openxmlformats-officedocument.wordprocessingml.header+xml"/>
  <Override PartName="/word/footerFirstPage.xml" ContentType="application/vnd.openxmlformats-officedocument.wordprocessingml.footer+xml"/>
  <Override PartName="/word/settings.xml" ContentType="application/vnd.openxmlformats-officedocument.wordprocessingml.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body>
    <w:p>
      <w:pPr>
        <w:jc w:val="center"/>
        <w:spacing w:before="4500"/>
      </w:pPr>
      <w:r>
        <w:rPr>
          <w:rFonts w:ascii="Tahoma" w:hAnsi="Tahoma" w:cs="Tahoma" w:eastAsia="Tahoma"/>
          <w:sz w:val="80"/>
          <w:color w:val="17365D"/>
        </w:rPr>
        <w:t>DetectGaYm</w:t>
      </w:r>
    </w:p>
    <w:p>
      <w:r>
        <w:br w:type="page"/>
      </w:r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b/>
          <w:sz w:val="28"/>
          <w:color w:val="365F91"/>
        </w:rPr>
        <w:t>Table of contents</w:t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">
        <w:r>
          <w:rPr>
            <w:rFonts w:ascii="Tahoma" w:hAnsi="Tahoma" w:cs="Tahoma" w:eastAsia="Tahoma"/>
            <w:sz w:val="24"/>
            <w:color w:val="000000"/>
          </w:rPr>
          <w:t>Описание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4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">
        <w:r>
          <w:rPr>
            <w:rFonts w:ascii="Tahoma" w:hAnsi="Tahoma" w:cs="Tahoma" w:eastAsia="Tahoma"/>
            <w:sz w:val="24"/>
            <w:color w:val="000000"/>
          </w:rPr>
          <w:t>Установка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4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2">
        <w:r>
          <w:rPr>
            <w:rFonts w:ascii="Tahoma" w:hAnsi="Tahoma" w:cs="Tahoma" w:eastAsia="Tahoma"/>
            <w:sz w:val="24"/>
            <w:color w:val="000000"/>
          </w:rPr>
          <w:t>Структура программы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_topic_Newtopic2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5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5">
        <w:r>
          <w:rPr>
            <w:rFonts w:ascii="Tahoma" w:hAnsi="Tahoma" w:cs="Tahoma" w:eastAsia="Tahoma"/>
            <w:sz w:val="24"/>
            <w:color w:val="000000"/>
          </w:rPr>
          <w:t>Редактор тестов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_topic_Newtopic5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6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1">
        <w:r>
          <w:rPr>
            <w:rFonts w:ascii="Tahoma" w:hAnsi="Tahoma" w:cs="Tahoma" w:eastAsia="Tahoma"/>
            <w:sz w:val="24"/>
            <w:color w:val="000000"/>
          </w:rPr>
          <w:t>Запуск редактора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_topic_Newtopic11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6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3">
        <w:r>
          <w:rPr>
            <w:rFonts w:ascii="Tahoma" w:hAnsi="Tahoma" w:cs="Tahoma" w:eastAsia="Tahoma"/>
            <w:sz w:val="24"/>
            <w:color w:val="000000"/>
          </w:rPr>
          <w:t>Основное меню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_topic_Newtopic3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9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4">
        <w:r>
          <w:rPr>
            <w:rFonts w:ascii="Tahoma" w:hAnsi="Tahoma" w:cs="Tahoma" w:eastAsia="Tahoma"/>
            <w:sz w:val="24"/>
            <w:color w:val="000000"/>
          </w:rPr>
          <w:t>Панель инструментов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_topic_Newtopic4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11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6">
        <w:r>
          <w:rPr>
            <w:rFonts w:ascii="Tahoma" w:hAnsi="Tahoma" w:cs="Tahoma" w:eastAsia="Tahoma"/>
            <w:sz w:val="24"/>
            <w:color w:val="000000"/>
          </w:rPr>
          <w:t>Общие параметры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_topic_Newtopic6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12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7">
        <w:r>
          <w:rPr>
            <w:rFonts w:ascii="Tahoma" w:hAnsi="Tahoma" w:cs="Tahoma" w:eastAsia="Tahoma"/>
            <w:sz w:val="24"/>
            <w:color w:val="000000"/>
          </w:rPr>
          <w:t>Данные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_topic_Newtopic7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13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8">
        <w:r>
          <w:rPr>
            <w:rFonts w:ascii="Tahoma" w:hAnsi="Tahoma" w:cs="Tahoma" w:eastAsia="Tahoma"/>
            <w:sz w:val="24"/>
            <w:color w:val="000000"/>
          </w:rPr>
          <w:t>Шаги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_topic_Newtopic8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14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9">
        <w:r>
          <w:rPr>
            <w:rFonts w:ascii="Tahoma" w:hAnsi="Tahoma" w:cs="Tahoma" w:eastAsia="Tahoma"/>
            <w:sz w:val="24"/>
            <w:color w:val="000000"/>
          </w:rPr>
          <w:t>Типы действий в шагах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_topic_Newtopic9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15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0">
        <w:r>
          <w:rPr>
            <w:rFonts w:ascii="Tahoma" w:hAnsi="Tahoma" w:cs="Tahoma" w:eastAsia="Tahoma"/>
            <w:sz w:val="24"/>
            <w:color w:val="000000"/>
          </w:rPr>
          <w:t>Выполнение тестов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_topic_Newtopic10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18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3">
        <w:r>
          <w:rPr>
            <w:rFonts w:ascii="Tahoma" w:hAnsi="Tahoma" w:cs="Tahoma" w:eastAsia="Tahoma"/>
            <w:sz w:val="24"/>
            <w:color w:val="000000"/>
          </w:rPr>
          <w:t>Сформировать команду для запуска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_topic_Newtopic13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20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4">
        <w:r>
          <w:rPr>
            <w:rFonts w:ascii="Tahoma" w:hAnsi="Tahoma" w:cs="Tahoma" w:eastAsia="Tahoma"/>
            <w:sz w:val="24"/>
            <w:color w:val="000000"/>
          </w:rPr>
          <w:t>Закрыть заблокированный порт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_topic_Newtopic14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22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7">
        <w:r>
          <w:rPr>
            <w:rFonts w:ascii="Tahoma" w:hAnsi="Tahoma" w:cs="Tahoma" w:eastAsia="Tahoma"/>
            <w:sz w:val="24"/>
            <w:color w:val="000000"/>
          </w:rPr>
          <w:t>Структура теста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_topic_Newtopic17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24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2">
        <w:r>
          <w:rPr>
            <w:rFonts w:ascii="Tahoma" w:hAnsi="Tahoma" w:cs="Tahoma" w:eastAsia="Tahoma"/>
            <w:sz w:val="24"/>
            <w:color w:val="000000"/>
          </w:rPr>
          <w:t>Запуск тестов из командной строки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_topic_Newtopic12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26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Jenkins">
        <w:r>
          <w:rPr>
            <w:rFonts w:ascii="Tahoma" w:hAnsi="Tahoma" w:cs="Tahoma" w:eastAsia="Tahoma"/>
            <w:sz w:val="24"/>
            <w:color w:val="000000"/>
          </w:rPr>
          <w:t>Запуск тестов в Jenkins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_topic_Jenkins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29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_">
        <w:r>
          <w:rPr>
            <w:rFonts w:ascii="Tahoma" w:hAnsi="Tahoma" w:cs="Tahoma" w:eastAsia="Tahoma"/>
            <w:sz w:val="24"/>
            <w:color w:val="000000"/>
          </w:rPr>
          <w:t>Обновление веб-драйвера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_topic__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33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5">
        <w:r>
          <w:rPr>
            <w:rFonts w:ascii="Tahoma" w:hAnsi="Tahoma" w:cs="Tahoma" w:eastAsia="Tahoma"/>
            <w:sz w:val="24"/>
            <w:color w:val="000000"/>
          </w:rPr>
          <w:t>Примеры разработки тестов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_topic_Newtopic15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34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6">
        <w:r>
          <w:rPr>
            <w:rFonts w:ascii="Tahoma" w:hAnsi="Tahoma" w:cs="Tahoma" w:eastAsia="Tahoma"/>
            <w:sz w:val="24"/>
            <w:color w:val="000000"/>
          </w:rPr>
          <w:t>Демонстрационный тест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_topic_Newtopic16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34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9">
        <w:r>
          <w:rPr>
            <w:rFonts w:ascii="Tahoma" w:hAnsi="Tahoma" w:cs="Tahoma" w:eastAsia="Tahoma"/>
            <w:sz w:val="24"/>
            <w:color w:val="000000"/>
          </w:rPr>
          <w:t>Базовая проверка событий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_topic_Newtopic19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38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18">
        <w:r>
          <w:rPr>
            <w:rFonts w:ascii="Tahoma" w:hAnsi="Tahoma" w:cs="Tahoma" w:eastAsia="Tahoma"/>
            <w:sz w:val="24"/>
            <w:color w:val="000000"/>
          </w:rPr>
          <w:t>Опциональная проверка событий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_topic_Newtopic18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40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21">
        <w:r>
          <w:rPr>
            <w:rFonts w:ascii="Tahoma" w:hAnsi="Tahoma" w:cs="Tahoma" w:eastAsia="Tahoma"/>
            <w:sz w:val="24"/>
            <w:color w:val="000000"/>
          </w:rPr>
          <w:t>Получение данных из элементов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_topic_Newtopic21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42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Newtopic20">
        <w:r>
          <w:rPr>
            <w:rFonts w:ascii="Tahoma" w:hAnsi="Tahoma" w:cs="Tahoma" w:eastAsia="Tahoma"/>
            <w:sz w:val="24"/>
            <w:color w:val="000000"/>
          </w:rPr>
          <w:t>Использование условий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_topic_Newtopic20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45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JavaScript">
        <w:r>
          <w:rPr>
            <w:rFonts w:ascii="Tahoma" w:hAnsi="Tahoma" w:cs="Tahoma" w:eastAsia="Tahoma"/>
            <w:sz w:val="24"/>
            <w:color w:val="000000"/>
          </w:rPr>
          <w:t>Применение JavaScript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_topic_JavaScript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48</w:t>
      </w:r>
      <w:r>
        <w:fldChar w:fldCharType="end"/>
      </w:r>
      <w:r/>
    </w:p>
    <w:p>
      <w:r>
        <w:br w:type="page"/>
      </w:r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0" w:name="_topic_Newtopic"/>
      <w:bookmarkEnd w:id="0"/>
      <w:r>
        <w:rPr>
          <w:rFonts w:ascii="Tahoma" w:hAnsi="Tahoma" w:cs="Tahoma" w:eastAsia="Tahoma"/>
          <w:b/>
          <w:sz w:val="28"/>
          <w:color w:val="365F91"/>
        </w:rPr>
        <w:t>Описание</w:t>
      </w:r>
      <w:r/>
    </w:p>
    <w:p>
      <w:r>
        <w:t>Бесплатная программа автоматизированного тестирования событий Google analytics и Yandex metrika.</w:t>
      </w:r>
    </w:p>
    <w:p>
      <w:r>
        <w:t/>
      </w:r>
    </w:p>
    <w:p>
      <w:r>
        <w:t>Программа позволяет проверить события Google analytics и Yandex metrika отправляемые в момент выполнения каких либо действий на странице сайта.</w:t>
      </w:r>
    </w:p>
    <w:p>
      <w:r>
        <w:t>Сценарии тестирования описываются в отдельных файлах в формате json. Для создания и редактирования сценариев предусмотрен удобный редактор.</w:t>
      </w:r>
    </w:p>
    <w:p>
      <w:r>
        <w:t>Программа портативная и кроссплатформенная с поддержкой операционных систем Windows и Linux.</w:t>
      </w:r>
    </w:p>
    <w:p>
      <w:r>
        <w:t/>
      </w:r>
    </w:p>
    <w:p>
      <w:r>
        <w:t>Системные требования:</w:t>
      </w:r>
    </w:p>
    <w:p>
      <w:r>
        <w:t/>
      </w:r>
    </w:p>
    <w:p>
      <w:pPr>
        <w:numPr>
          <w:ilvl w:val="0"/>
          <w:numId w:val="1"/>
        </w:numPr>
      </w:pPr>
      <w:r/>
      <w:r>
        <w:t>Windows 7, 8, 10 | Linux (Ubuntu, Mint, и др.)</w:t>
      </w:r>
    </w:p>
    <w:p>
      <w:pPr>
        <w:numPr>
          <w:ilvl w:val="0"/>
          <w:numId w:val="1"/>
        </w:numPr>
      </w:pPr>
      <w:r/>
      <w:hyperlink r:id="hrId1" target="_blank">
        <w:r>
          <w:rPr>
            <w:rStyle w:val="c13"/>
          </w:rPr>
          <w:t>.NET Framework 3.5 SP1</w:t>
        </w:r>
      </w:hyperlink>
    </w:p>
    <w:p>
      <w:pPr>
        <w:numPr>
          <w:ilvl w:val="0"/>
          <w:numId w:val="1"/>
        </w:numPr>
      </w:pPr>
      <w:r/>
      <w:hyperlink r:id="hrId2" target="_blank">
        <w:r>
          <w:rPr>
            <w:rStyle w:val="c13"/>
          </w:rPr>
          <w:t>Visual C++ Redistributable</w:t>
        </w:r>
      </w:hyperlink>
    </w:p>
    <w:p>
      <w:pPr>
        <w:numPr>
          <w:ilvl w:val="0"/>
          <w:numId w:val="1"/>
        </w:numPr>
      </w:pPr>
      <w:r/>
      <w:hyperlink r:id="hrId3" target="_blank">
        <w:r>
          <w:rPr>
            <w:rStyle w:val="c13"/>
          </w:rPr>
          <w:t>JRE 8 (Java SE Runtime Environment)</w:t>
        </w:r>
      </w:hyperlink>
    </w:p>
    <w:p>
      <w:pPr>
        <w:numPr>
          <w:ilvl w:val="0"/>
          <w:numId w:val="1"/>
        </w:numPr>
      </w:pPr>
      <w:r/>
      <w:hyperlink r:id="hrId4" target="_blank">
        <w:r>
          <w:rPr>
            <w:rStyle w:val="c13"/>
          </w:rPr>
          <w:t>JDK 8 (Java SE Development Kit)</w:t>
        </w:r>
      </w:hyperlink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5">
        <w:r>
          <w:rPr>
            <w:rFonts w:ascii="Tahoma" w:hAnsi="Tahoma" w:cs="Tahoma" w:eastAsia="Tahoma"/>
            <w:i/>
            <w:color w:val="6666FF"/>
          </w:rPr>
          <w:t>Free EBook and documentation generator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1" w:name="_topic_Newtopic1"/>
      <w:bookmarkEnd w:id="1"/>
      <w:r>
        <w:rPr>
          <w:rFonts w:ascii="Tahoma" w:hAnsi="Tahoma" w:cs="Tahoma" w:eastAsia="Tahoma"/>
          <w:b/>
          <w:sz w:val="28"/>
          <w:color w:val="365F91"/>
        </w:rPr>
        <w:t>Установка</w:t>
      </w:r>
      <w:r/>
    </w:p>
    <w:p>
      <w:r>
        <w:rPr>
          <w:b/>
        </w:rPr>
        <w:t>Установка программы</w:t>
      </w:r>
    </w:p>
    <w:p>
      <w:r>
        <w:t/>
      </w:r>
    </w:p>
    <w:p>
      <w:r>
        <w:t xml:space="preserve">Скачайте архив программы с официального сайта </w:t>
      </w:r>
      <w:hyperlink r:id="hrId6" target="_blank">
        <w:r>
          <w:rPr>
            <w:rStyle w:val="c13"/>
          </w:rPr>
          <w:t>https://detect-gaym.ucoz.net</w:t>
        </w:r>
      </w:hyperlink>
    </w:p>
    <w:p>
      <w:r>
        <w:t/>
      </w:r>
    </w:p>
    <w:p>
      <w:r>
        <w:drawing>
          <wp:inline distT="0" distB="0" distL="0" distR="0">
            <wp:extent cx="2324100" cy="1028700"/>
            <wp:effectExtent l="0" t="0" r="0" b="0"/>
            <wp:docPr id="1" name="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p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Разблокируйте архив через свойства</w:t>
      </w:r>
    </w:p>
    <w:p>
      <w:r>
        <w:t/>
      </w:r>
    </w:p>
    <w:p>
      <w:r>
        <w:drawing>
          <wp:inline distT="0" distB="0" distL="0" distR="0">
            <wp:extent cx="5124450" cy="4953000"/>
            <wp:effectExtent l="0" t="0" r="0" b="0"/>
            <wp:docPr id="2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p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Программа портативная и не требует инсталяции, достаточно просто распаковать архив в любое место на жестком диске.</w:t>
      </w:r>
    </w:p>
    <w:p>
      <w:r>
        <w:t/>
      </w:r>
    </w:p>
    <w:p>
      <w:r>
        <w:drawing>
          <wp:inline distT="0" distB="0" distL="0" distR="0">
            <wp:extent cx="1962150" cy="1428750"/>
            <wp:effectExtent l="0" t="0" r="0" b="0"/>
            <wp:docPr id="3" name="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png"/>
                    <pic:cNvPicPr/>
                  </pic:nvPicPr>
                  <pic:blipFill>
                    <a:blip r:embed="prI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Установка программы завершена.</w:t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7">
        <w:r>
          <w:rPr>
            <w:rFonts w:ascii="Tahoma" w:hAnsi="Tahoma" w:cs="Tahoma" w:eastAsia="Tahoma"/>
            <w:i/>
            <w:color w:val="6666FF"/>
          </w:rPr>
          <w:t>Full-featured Documentation generator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2" w:name="_topic_Newtopic2"/>
      <w:bookmarkEnd w:id="2"/>
      <w:r>
        <w:rPr>
          <w:rFonts w:ascii="Tahoma" w:hAnsi="Tahoma" w:cs="Tahoma" w:eastAsia="Tahoma"/>
          <w:b/>
          <w:sz w:val="28"/>
          <w:color w:val="365F91"/>
        </w:rPr>
        <w:t>Структура программы</w:t>
      </w:r>
      <w:r/>
    </w:p>
    <w:p>
      <w:r>
        <w:rPr>
          <w:b/>
        </w:rPr>
        <w:t>Структура программы</w:t>
      </w:r>
    </w:p>
    <w:p>
      <w:r>
        <w:t/>
      </w:r>
    </w:p>
    <w:p>
      <w:r>
        <w:t>После распаковки архива вы увидите в папке DetectGaYm-1.0.0 следующие папки</w:t>
      </w:r>
    </w:p>
    <w:p>
      <w:r>
        <w:t/>
      </w:r>
    </w:p>
    <w:p>
      <w:r>
        <w:drawing>
          <wp:inline distT="0" distB="0" distL="0" distR="0">
            <wp:extent cx="1962150" cy="1428750"/>
            <wp:effectExtent l="0" t="0" r="0" b="0"/>
            <wp:docPr id="4" name="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p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rPr>
          <w:b/>
        </w:rPr>
        <w:t>bin</w:t>
      </w:r>
      <w:r>
        <w:t xml:space="preserve"> - содержит программу </w:t>
      </w:r>
      <w:r>
        <w:rPr>
          <w:color w:val="800080"/>
        </w:rPr>
        <w:t>detect-gaym.jar</w:t>
      </w:r>
      <w:r>
        <w:t xml:space="preserve"> и вспомогательные библиотеки. (файлы </w:t>
      </w:r>
      <w:r>
        <w:rPr>
          <w:color w:val="800080"/>
        </w:rPr>
        <w:t>run-test</w:t>
      </w:r>
      <w:r>
        <w:t xml:space="preserve"> нужны для запуска автотестов с помощью редактора тестов)</w:t>
      </w:r>
    </w:p>
    <w:p>
      <w:r>
        <w:t/>
      </w:r>
    </w:p>
    <w:p>
      <w:r>
        <w:rPr>
          <w:b/>
        </w:rPr>
        <w:t>driver</w:t>
      </w:r>
      <w:r>
        <w:t xml:space="preserve"> - содержит веб-драйвер </w:t>
      </w:r>
      <w:r>
        <w:rPr>
          <w:color w:val="800080"/>
        </w:rPr>
        <w:t>chromedriver</w:t>
      </w:r>
      <w:r>
        <w:t xml:space="preserve"> необходимый для взаимодействия программы с браузером. (в папке драйвера для операционных систем Windows и Linux) </w:t>
      </w:r>
      <w:hyperlink r:id="hrId8" target="_blank">
        <w:r>
          <w:rPr>
            <w:rStyle w:val="c13"/>
          </w:rPr>
          <w:t>ChromeDriver - WebDriver for Chrome</w:t>
        </w:r>
      </w:hyperlink>
    </w:p>
    <w:p>
      <w:r>
        <w:t/>
      </w:r>
    </w:p>
    <w:p>
      <w:r>
        <w:rPr>
          <w:b/>
        </w:rPr>
        <w:t>editor</w:t>
      </w:r>
      <w:r>
        <w:t xml:space="preserve"> - содержить программы визуального редактирования тестов.</w:t>
      </w:r>
    </w:p>
    <w:p>
      <w:r>
        <w:t/>
      </w:r>
    </w:p>
    <w:p>
      <w:pPr>
        <w:ind w:left="360"/>
      </w:pPr>
      <w:r>
        <w:rPr>
          <w:color w:val="800080"/>
        </w:rPr>
        <w:t>tests-editor-windows.exe</w:t>
      </w:r>
      <w:r>
        <w:t xml:space="preserve"> - редактор тестов для Windows</w:t>
      </w:r>
    </w:p>
    <w:p>
      <w:pPr>
        <w:ind w:left="360"/>
      </w:pPr>
      <w:r>
        <w:rPr>
          <w:color w:val="800080"/>
        </w:rPr>
        <w:t>tests-editor-linux.jar</w:t>
      </w:r>
      <w:r>
        <w:t xml:space="preserve"> - редактор тестов для Linux</w:t>
      </w:r>
    </w:p>
    <w:p>
      <w:r>
        <w:t/>
      </w:r>
    </w:p>
    <w:p>
      <w:r>
        <w:rPr>
          <w:b/>
        </w:rPr>
        <w:t>tests</w:t>
      </w:r>
      <w:r>
        <w:t xml:space="preserve"> - папка для хранения тестов, в папке присутствует демонстрационный тест </w:t>
      </w:r>
      <w:r>
        <w:rPr>
          <w:color w:val="800080"/>
        </w:rPr>
        <w:t>test-search-ga.json</w:t>
      </w:r>
    </w:p>
    <w:p>
      <w:r>
        <w:t/>
      </w:r>
    </w:p>
    <w:p>
      <w:r>
        <w:rPr>
          <w:b/>
        </w:rPr>
        <w:t>errors</w:t>
      </w:r>
      <w:r>
        <w:t xml:space="preserve"> - папка появится в случае падения теста, в папке будет храниться скриншот экрана сделанный во время ошибки.</w:t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9">
        <w:r>
          <w:rPr>
            <w:rFonts w:ascii="Tahoma" w:hAnsi="Tahoma" w:cs="Tahoma" w:eastAsia="Tahoma"/>
            <w:i/>
            <w:color w:val="6666FF"/>
          </w:rPr>
          <w:t>Create cross-platform Qt Help files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3" w:name="_topic_Newtopic5"/>
      <w:bookmarkEnd w:id="3"/>
      <w:r>
        <w:rPr>
          <w:rFonts w:ascii="Tahoma" w:hAnsi="Tahoma" w:cs="Tahoma" w:eastAsia="Tahoma"/>
          <w:b/>
          <w:sz w:val="28"/>
          <w:color w:val="365F91"/>
        </w:rPr>
        <w:t>Редактор тестов</w:t>
      </w:r>
      <w:r/>
    </w:p>
    <w:p>
      <w:r>
        <w:t>Редактор тестов - это встроенная вспомогательная программа которая призвана упростить процесс разработки сценариев автоматизированного тестирования.</w:t>
      </w:r>
    </w:p>
    <w:p>
      <w:r>
        <w:t/>
      </w:r>
    </w:p>
    <w:p>
      <w:r>
        <w:t>Визуальный редактор тестов версии для Windows позволяет не только легко и просто создавать сценарии но так же быстро запускать их выполнение. Работая в редакторе тестов вам не потребуется запускать сценарий из консоли, достаточно будет нажать одну кнопку и редактор сам сформирует команду в файле run-test.bat в папке bin и запустит выполнение сценария автоматизированного тестирования.</w:t>
      </w:r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0">
        <w:r>
          <w:rPr>
            <w:rFonts w:ascii="Tahoma" w:hAnsi="Tahoma" w:cs="Tahoma" w:eastAsia="Tahoma"/>
            <w:i/>
            <w:color w:val="6666FF"/>
          </w:rPr>
          <w:t>Qt Help documentation made easy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4" w:name="_topic_Newtopic11"/>
      <w:bookmarkEnd w:id="4"/>
      <w:r>
        <w:rPr>
          <w:rFonts w:ascii="Tahoma" w:hAnsi="Tahoma" w:cs="Tahoma" w:eastAsia="Tahoma"/>
          <w:b/>
          <w:sz w:val="26"/>
          <w:color w:val="4F81BD"/>
        </w:rPr>
        <w:t>Запуск редактора</w:t>
      </w:r>
      <w:r/>
    </w:p>
    <w:p>
      <w:r>
        <w:rPr>
          <w:b/>
        </w:rPr>
        <w:t>Запуск редактора</w:t>
      </w:r>
    </w:p>
    <w:p>
      <w:r>
        <w:t/>
      </w:r>
    </w:p>
    <w:p>
      <w:r>
        <w:t>В папке editor содержится две версии редактора для систем Windows и Linux</w:t>
      </w:r>
    </w:p>
    <w:p>
      <w:r>
        <w:t/>
      </w:r>
    </w:p>
    <w:p>
      <w:pPr>
        <w:ind w:left="360"/>
      </w:pPr>
      <w:r>
        <w:rPr>
          <w:color w:val="800080"/>
        </w:rPr>
        <w:t>tests-editor-windows.exe</w:t>
      </w:r>
      <w:r>
        <w:t xml:space="preserve"> - редактор тестов для Windows</w:t>
      </w:r>
    </w:p>
    <w:p>
      <w:pPr>
        <w:ind w:left="360"/>
      </w:pPr>
      <w:r>
        <w:rPr>
          <w:color w:val="800080"/>
        </w:rPr>
        <w:t>tests-editor-linux.jar</w:t>
      </w:r>
      <w:r>
        <w:t xml:space="preserve"> - редактор тестов для Linux</w:t>
      </w:r>
    </w:p>
    <w:p>
      <w:r>
        <w:t/>
      </w:r>
    </w:p>
    <w:p>
      <w:r>
        <w:drawing>
          <wp:inline distT="0" distB="0" distL="0" distR="0">
            <wp:extent cx="4914900" cy="1466850"/>
            <wp:effectExtent l="0" t="0" r="0" b="0"/>
            <wp:docPr id="5" name="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p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rPr>
          <w:b/>
        </w:rPr>
        <w:t>Особенности запуска редактора в системе Linux</w:t>
      </w:r>
    </w:p>
    <w:p>
      <w:r>
        <w:t/>
      </w:r>
    </w:p>
    <w:p>
      <w:r>
        <w:t>Для запуска редактора, файл</w:t>
      </w:r>
      <w:r>
        <w:rPr>
          <w:color w:val="800080"/>
        </w:rPr>
        <w:t xml:space="preserve"> tests-editor-linux.jar</w:t>
      </w:r>
      <w:r>
        <w:t xml:space="preserve"> в папке editor, обязательно нужно включить </w:t>
      </w:r>
      <w:r>
        <w:rPr>
          <w:u w:val="single"/>
        </w:rPr>
        <w:t>права на чтение и запись</w:t>
      </w:r>
      <w:r>
        <w:t xml:space="preserve">, а так же включить </w:t>
      </w:r>
      <w:r>
        <w:rPr>
          <w:u w:val="single"/>
        </w:rPr>
        <w:t>разрешение на выполнение файла как программы</w:t>
      </w:r>
      <w:r>
        <w:t>, включить эти права можно в свойствах файла на вкладке "</w:t>
      </w:r>
      <w:r>
        <w:rPr>
          <w:color w:val="800080"/>
        </w:rPr>
        <w:t>Права</w:t>
      </w:r>
      <w:r>
        <w:t>".</w:t>
      </w:r>
    </w:p>
    <w:p>
      <w:r>
        <w:t/>
      </w:r>
    </w:p>
    <w:p>
      <w:r>
        <w:drawing>
          <wp:inline distT="0" distB="0" distL="0" distR="0">
            <wp:extent cx="5991225" cy="5305425"/>
            <wp:effectExtent l="0" t="0" r="0" b="0"/>
            <wp:docPr id="6" name="P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p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Редактор запускается с помощью OpenJDK Java 8 Runtime который устанавливается с пакетом JDK8</w:t>
      </w:r>
    </w:p>
    <w:p>
      <w:r>
        <w:t/>
      </w:r>
    </w:p>
    <w:p>
      <w:r>
        <w:drawing>
          <wp:inline distT="0" distB="0" distL="0" distR="0">
            <wp:extent cx="5943600" cy="5343525"/>
            <wp:effectExtent l="0" t="0" r="0" b="0"/>
            <wp:docPr id="7" name="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png"/>
                    <pic:cNvPicPr/>
                  </pic:nvPicPr>
                  <pic:blipFill>
                    <a:blip r:embed="p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Для корректной работы файла </w:t>
      </w:r>
      <w:r>
        <w:rPr>
          <w:color w:val="800080"/>
        </w:rPr>
        <w:t>run-test.sh</w:t>
      </w:r>
      <w:r>
        <w:t xml:space="preserve"> так же требуется предоставить права на </w:t>
      </w:r>
      <w:r>
        <w:rPr>
          <w:u w:val="single"/>
        </w:rPr>
        <w:t>чтение и запись</w:t>
      </w:r>
      <w:r>
        <w:t xml:space="preserve"> и включить </w:t>
      </w:r>
      <w:r>
        <w:rPr>
          <w:u w:val="single"/>
        </w:rPr>
        <w:t>разрешение на выполнение файла как программу</w:t>
      </w:r>
      <w:r>
        <w:t>.</w:t>
      </w:r>
    </w:p>
    <w:p>
      <w:r>
        <w:t/>
      </w:r>
    </w:p>
    <w:p>
      <w:r>
        <w:drawing>
          <wp:inline distT="0" distB="0" distL="0" distR="0">
            <wp:extent cx="5991225" cy="5029200"/>
            <wp:effectExtent l="0" t="0" r="0" b="0"/>
            <wp:docPr id="8" name="P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.png"/>
                    <pic:cNvPicPr/>
                  </pic:nvPicPr>
                  <pic:blipFill>
                    <a:blip r:embed="p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1">
        <w:r>
          <w:rPr>
            <w:rFonts w:ascii="Tahoma" w:hAnsi="Tahoma" w:cs="Tahoma" w:eastAsia="Tahoma"/>
            <w:i/>
            <w:color w:val="6666FF"/>
          </w:rPr>
          <w:t>Full-featured Help generator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5" w:name="_topic_Newtopic3"/>
      <w:bookmarkEnd w:id="5"/>
      <w:r>
        <w:rPr>
          <w:rFonts w:ascii="Tahoma" w:hAnsi="Tahoma" w:cs="Tahoma" w:eastAsia="Tahoma"/>
          <w:b/>
          <w:sz w:val="26"/>
          <w:color w:val="4F81BD"/>
        </w:rPr>
        <w:t>Основное меню</w:t>
      </w:r>
      <w:r/>
    </w:p>
    <w:p>
      <w:r>
        <w:rPr>
          <w:b/>
        </w:rPr>
        <w:t>Основное меню программы</w:t>
      </w:r>
    </w:p>
    <w:p>
      <w:r>
        <w:t/>
      </w:r>
    </w:p>
    <w:p>
      <w:r>
        <w:drawing>
          <wp:inline distT="0" distB="0" distL="0" distR="0">
            <wp:extent cx="3943350" cy="1838325"/>
            <wp:effectExtent l="0" t="0" r="0" b="0"/>
            <wp:docPr id="9" name="P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9.png"/>
                    <pic:cNvPicPr/>
                  </pic:nvPicPr>
                  <pic:blipFill>
                    <a:blip r:embed="p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3171825" cy="1704975"/>
            <wp:effectExtent l="0" t="0" r="0" b="0"/>
            <wp:docPr id="10" name="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png"/>
                    <pic:cNvPicPr/>
                  </pic:nvPicPr>
                  <pic:blipFill>
                    <a:blip r:embed="p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Чтобы создать тест нужно в меню "</w:t>
      </w:r>
      <w:r>
        <w:rPr>
          <w:color w:val="800080"/>
        </w:rPr>
        <w:t>Файл</w:t>
      </w:r>
      <w:r>
        <w:t>" нажать пункт "</w:t>
      </w:r>
      <w:r>
        <w:rPr>
          <w:color w:val="800080"/>
        </w:rPr>
        <w:t>Создать новый тест</w:t>
      </w:r>
      <w:r>
        <w:t>"</w:t>
      </w:r>
    </w:p>
    <w:p>
      <w:r>
        <w:t>Чтобы открыть тест нужно в меню "</w:t>
      </w:r>
      <w:r>
        <w:rPr>
          <w:color w:val="800080"/>
        </w:rPr>
        <w:t>Файл</w:t>
      </w:r>
      <w:r>
        <w:t>" нажать пункт "</w:t>
      </w:r>
      <w:r>
        <w:rPr>
          <w:color w:val="800080"/>
        </w:rPr>
        <w:t>Открыть тест</w:t>
      </w:r>
      <w:r>
        <w:t>"</w:t>
      </w:r>
    </w:p>
    <w:p>
      <w:r>
        <w:t>Чтобы открыть тест используя специальную кодировку нужно в меню "</w:t>
      </w:r>
      <w:r>
        <w:rPr>
          <w:color w:val="800080"/>
        </w:rPr>
        <w:t>Файл</w:t>
      </w:r>
      <w:r>
        <w:t>" нажать пункт "</w:t>
      </w:r>
      <w:r>
        <w:rPr>
          <w:color w:val="800080"/>
        </w:rPr>
        <w:t>Открыть тест как...</w:t>
      </w:r>
      <w:r>
        <w:t>" и выбрать необходимую кодировку</w:t>
      </w:r>
    </w:p>
    <w:p>
      <w:r>
        <w:t>Чтобы сохранить тест нужно в меню "</w:t>
      </w:r>
      <w:r>
        <w:rPr>
          <w:color w:val="800080"/>
        </w:rPr>
        <w:t>Файл</w:t>
      </w:r>
      <w:r>
        <w:t>" нажать пункт "</w:t>
      </w:r>
      <w:r>
        <w:rPr>
          <w:color w:val="800080"/>
        </w:rPr>
        <w:t>Сохранить тест</w:t>
      </w:r>
      <w:r>
        <w:t>"</w:t>
      </w:r>
    </w:p>
    <w:p>
      <w:r>
        <w:t>Чтобы сохранить тест используя специальную кодировку нужно в меню "</w:t>
      </w:r>
      <w:r>
        <w:rPr>
          <w:color w:val="800080"/>
        </w:rPr>
        <w:t>Файл</w:t>
      </w:r>
      <w:r>
        <w:t>" нажать пункт "</w:t>
      </w:r>
      <w:r>
        <w:rPr>
          <w:color w:val="800080"/>
        </w:rPr>
        <w:t>Сохранить тест как</w:t>
      </w:r>
      <w:r>
        <w:t>" и выбрать необходимую кодировку</w:t>
      </w:r>
    </w:p>
    <w:p>
      <w:r>
        <w:t/>
      </w:r>
    </w:p>
    <w:p>
      <w:r>
        <w:drawing>
          <wp:inline distT="0" distB="0" distL="0" distR="0">
            <wp:extent cx="2733675" cy="1209675"/>
            <wp:effectExtent l="0" t="0" r="0" b="0"/>
            <wp:docPr id="11" name="P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.png"/>
                    <pic:cNvPicPr/>
                  </pic:nvPicPr>
                  <pic:blipFill>
                    <a:blip r:embed="p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2647950" cy="904875"/>
            <wp:effectExtent l="0" t="0" r="0" b="0"/>
            <wp:docPr id="12" name="P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.png"/>
                    <pic:cNvPicPr/>
                  </pic:nvPicPr>
                  <pic:blipFill>
                    <a:blip r:embed="p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Чтобы запустить выполнение теста нужно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Выполнить тест</w:t>
      </w:r>
      <w:r>
        <w:t>"</w:t>
      </w:r>
    </w:p>
    <w:p>
      <w:r>
        <w:t>Чтобы запустить выполнение группы тестов нужно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Выполнить группу тестов</w:t>
      </w:r>
      <w:r>
        <w:t>"</w:t>
      </w:r>
    </w:p>
    <w:p>
      <w:r>
        <w:t>Чтобы тесты учитывали кодировку необходимо включить флаг "</w:t>
      </w:r>
      <w:r>
        <w:rPr>
          <w:color w:val="800080"/>
        </w:rPr>
        <w:t>Выполнять тест в текущей кодировку</w:t>
      </w:r>
      <w:r>
        <w:t>"</w:t>
      </w:r>
    </w:p>
    <w:p>
      <w:r>
        <w:t>Чтобы прервать выполнение запущенного теста нужно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Прервать выполнение</w:t>
      </w:r>
      <w:r>
        <w:t>"</w:t>
      </w:r>
    </w:p>
    <w:p>
      <w:r>
        <w:t/>
      </w:r>
    </w:p>
    <w:p>
      <w:r>
        <w:drawing>
          <wp:inline distT="0" distB="0" distL="0" distR="0">
            <wp:extent cx="3771900" cy="1428750"/>
            <wp:effectExtent l="0" t="0" r="0" b="0"/>
            <wp:docPr id="13" name="P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3.png"/>
                    <pic:cNvPicPr/>
                  </pic:nvPicPr>
                  <pic:blipFill>
                    <a:blip r:embed="p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2276475" cy="676275"/>
            <wp:effectExtent l="0" t="0" r="0" b="0"/>
            <wp:docPr id="14" name="P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.png"/>
                    <pic:cNvPicPr/>
                  </pic:nvPicPr>
                  <pic:blipFill>
                    <a:blip r:embed="p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Если нужно сформировать команду для запуска теста например из bat файла, для этого в меню "</w:t>
      </w:r>
      <w:r>
        <w:rPr>
          <w:color w:val="800080"/>
        </w:rPr>
        <w:t>Поддержка</w:t>
      </w:r>
      <w:r>
        <w:t>" нажать пункт "</w:t>
      </w:r>
      <w:r>
        <w:rPr>
          <w:color w:val="800080"/>
        </w:rPr>
        <w:t>Сформировать команду для запуска</w:t>
      </w:r>
      <w:r>
        <w:t>"</w:t>
      </w:r>
    </w:p>
    <w:p>
      <w:r>
        <w:t>Если нужно выполнить проверку json файла, для этого в меню "Поддержка" выберите пункт "</w:t>
      </w:r>
      <w:r>
        <w:rPr>
          <w:color w:val="800080"/>
        </w:rPr>
        <w:t>Валидатор JSON</w:t>
      </w:r>
      <w:r>
        <w:t>"</w:t>
      </w:r>
    </w:p>
    <w:p>
      <w:r>
        <w:t>Если заблокирован порт вы можете воспользоваться подсказкой "</w:t>
      </w:r>
      <w:r>
        <w:rPr>
          <w:color w:val="800080"/>
        </w:rPr>
        <w:t>Как закрыть порт при ошибке Address already in use: bind</w:t>
      </w:r>
      <w:r>
        <w:t>" выполнив описанные действия вы сможете разблокировать порт.</w:t>
      </w:r>
    </w:p>
    <w:p>
      <w:r>
        <w:t>Так же присутствуют ссылки на валидаторы json файлов и на источник веб-драйвера.</w:t>
      </w:r>
    </w:p>
    <w:p>
      <w:r>
        <w:t/>
      </w:r>
    </w:p>
    <w:p>
      <w:r>
        <w:drawing>
          <wp:inline distT="0" distB="0" distL="0" distR="0">
            <wp:extent cx="3895725" cy="457200"/>
            <wp:effectExtent l="0" t="0" r="0" b="0"/>
            <wp:docPr id="15" name="P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.png"/>
                    <pic:cNvPicPr/>
                  </pic:nvPicPr>
                  <pic:blipFill>
                    <a:blip r:embed="p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t>В настройках вы можете включить параметр детального вывода информации при выполнении теста</w:t>
      </w:r>
    </w:p>
    <w:p>
      <w:r>
        <w:t/>
      </w:r>
    </w:p>
    <w:p>
      <w:r>
        <w:drawing>
          <wp:inline distT="0" distB="0" distL="0" distR="0">
            <wp:extent cx="1466850" cy="695325"/>
            <wp:effectExtent l="0" t="0" r="0" b="0"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p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2619375" cy="1095375"/>
            <wp:effectExtent l="0" t="0" r="0" b="0"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p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Встроенная справочная информация поможет разобраться в работе с программой.</w:t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2">
        <w:r>
          <w:rPr>
            <w:rFonts w:ascii="Tahoma" w:hAnsi="Tahoma" w:cs="Tahoma" w:eastAsia="Tahoma"/>
            <w:i/>
            <w:color w:val="6666FF"/>
          </w:rPr>
          <w:t>Free help authoring environment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6" w:name="_topic_Newtopic4"/>
      <w:bookmarkEnd w:id="6"/>
      <w:r>
        <w:rPr>
          <w:rFonts w:ascii="Tahoma" w:hAnsi="Tahoma" w:cs="Tahoma" w:eastAsia="Tahoma"/>
          <w:b/>
          <w:sz w:val="26"/>
          <w:color w:val="4F81BD"/>
        </w:rPr>
        <w:t>Панель инструментов</w:t>
      </w:r>
      <w:r/>
    </w:p>
    <w:p>
      <w:r>
        <w:rPr>
          <w:b/>
        </w:rPr>
        <w:t>Панель инструментов</w:t>
      </w:r>
    </w:p>
    <w:p>
      <w:r>
        <w:t/>
      </w:r>
    </w:p>
    <w:p>
      <w:r>
        <w:drawing>
          <wp:inline distT="0" distB="0" distL="0" distR="0">
            <wp:extent cx="2495550" cy="1181100"/>
            <wp:effectExtent l="0" t="0" r="0" b="0"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p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981325" cy="1181100"/>
            <wp:effectExtent l="0" t="0" r="0" b="0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p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t>Панель инструментов дублирует основные функции из основного меню.</w:t>
      </w:r>
    </w:p>
    <w:p>
      <w:r>
        <w:t/>
      </w:r>
    </w:p>
    <w:p>
      <w:pPr>
        <w:numPr>
          <w:ilvl w:val="0"/>
          <w:numId w:val="2"/>
        </w:numPr>
      </w:pPr>
      <w:r/>
      <w:r>
        <w:t>Создать новый тест</w:t>
      </w:r>
    </w:p>
    <w:p>
      <w:pPr>
        <w:numPr>
          <w:ilvl w:val="0"/>
          <w:numId w:val="2"/>
        </w:numPr>
      </w:pPr>
      <w:r/>
      <w:r>
        <w:t>Открыть тест как...</w:t>
      </w:r>
    </w:p>
    <w:p>
      <w:pPr>
        <w:numPr>
          <w:ilvl w:val="0"/>
          <w:numId w:val="2"/>
        </w:numPr>
      </w:pPr>
      <w:r/>
      <w:r>
        <w:t>Сохранить тест</w:t>
      </w:r>
    </w:p>
    <w:p>
      <w:pPr>
        <w:numPr>
          <w:ilvl w:val="0"/>
          <w:numId w:val="2"/>
        </w:numPr>
      </w:pPr>
      <w:r/>
      <w:r>
        <w:t>Сохранить тест как...</w:t>
      </w:r>
    </w:p>
    <w:p>
      <w:pPr>
        <w:numPr>
          <w:ilvl w:val="0"/>
          <w:numId w:val="2"/>
        </w:numPr>
      </w:pPr>
      <w:r/>
      <w:r>
        <w:t>Выполнить тест</w:t>
      </w:r>
    </w:p>
    <w:p>
      <w:pPr>
        <w:numPr>
          <w:ilvl w:val="0"/>
          <w:numId w:val="2"/>
        </w:numPr>
      </w:pPr>
      <w:r/>
      <w:r>
        <w:t>Выполнить группу тестов</w:t>
      </w:r>
    </w:p>
    <w:p>
      <w:pPr>
        <w:numPr>
          <w:ilvl w:val="0"/>
          <w:numId w:val="2"/>
        </w:numPr>
      </w:pPr>
      <w:r/>
      <w:r>
        <w:t>Открыть системную консоль</w:t>
      </w:r>
    </w:p>
    <w:p>
      <w:r>
        <w:t/>
      </w:r>
    </w:p>
    <w:p>
      <w:r>
        <w:drawing>
          <wp:inline distT="0" distB="0" distL="0" distR="0">
            <wp:extent cx="5991225" cy="314325"/>
            <wp:effectExtent l="0" t="0" r="0" b="0"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p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Панель инструментов дублирует основные функции из основного меню.</w:t>
      </w:r>
    </w:p>
    <w:p>
      <w:r>
        <w:t/>
      </w:r>
    </w:p>
    <w:p>
      <w:pPr>
        <w:numPr>
          <w:ilvl w:val="0"/>
          <w:numId w:val="2"/>
        </w:numPr>
      </w:pPr>
      <w:r/>
      <w:r>
        <w:t>Создать новый тест</w:t>
      </w:r>
    </w:p>
    <w:p>
      <w:pPr>
        <w:numPr>
          <w:ilvl w:val="0"/>
          <w:numId w:val="2"/>
        </w:numPr>
      </w:pPr>
      <w:r/>
      <w:r>
        <w:t>Открыть тест</w:t>
      </w:r>
    </w:p>
    <w:p>
      <w:pPr>
        <w:numPr>
          <w:ilvl w:val="0"/>
          <w:numId w:val="2"/>
        </w:numPr>
      </w:pPr>
      <w:r/>
      <w:r>
        <w:t>Сохранить тест</w:t>
      </w:r>
    </w:p>
    <w:p>
      <w:pPr>
        <w:numPr>
          <w:ilvl w:val="0"/>
          <w:numId w:val="2"/>
        </w:numPr>
      </w:pPr>
      <w:r/>
      <w:r>
        <w:t>Выполнить тест</w:t>
      </w:r>
    </w:p>
    <w:p>
      <w:r>
        <w:t/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3">
        <w:r>
          <w:rPr>
            <w:rFonts w:ascii="Tahoma" w:hAnsi="Tahoma" w:cs="Tahoma" w:eastAsia="Tahoma"/>
            <w:i/>
            <w:color w:val="6666FF"/>
          </w:rPr>
          <w:t>Easily create PDF Help documents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7" w:name="_topic_Newtopic6"/>
      <w:bookmarkEnd w:id="7"/>
      <w:r>
        <w:rPr>
          <w:rFonts w:ascii="Tahoma" w:hAnsi="Tahoma" w:cs="Tahoma" w:eastAsia="Tahoma"/>
          <w:b/>
          <w:sz w:val="26"/>
          <w:color w:val="4F81BD"/>
        </w:rPr>
        <w:t>Общие параметры</w:t>
      </w:r>
      <w:r/>
    </w:p>
    <w:p>
      <w:r>
        <w:rPr>
          <w:b/>
        </w:rPr>
        <w:t>Общие параметры</w:t>
      </w:r>
    </w:p>
    <w:p>
      <w:r>
        <w:t/>
      </w:r>
    </w:p>
    <w:p>
      <w:r>
        <w:drawing>
          <wp:inline distT="0" distB="0" distL="0" distR="0">
            <wp:extent cx="3219450" cy="4305300"/>
            <wp:effectExtent l="0" t="0" r="0" b="0"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p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5991225" cy="2847975"/>
            <wp:effectExtent l="0" t="0" r="0" b="0"/>
            <wp:docPr id="22" name="P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.png"/>
                    <pic:cNvPicPr/>
                  </pic:nvPicPr>
                  <pic:blipFill>
                    <a:blip r:embed="p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На вкладке "</w:t>
      </w:r>
      <w:r>
        <w:rPr>
          <w:color w:val="800080"/>
        </w:rPr>
        <w:t>Общие параметры</w:t>
      </w:r>
      <w:r>
        <w:t>" задаются следующие параметры теста:</w:t>
      </w:r>
    </w:p>
    <w:p>
      <w:r>
        <w:t/>
      </w:r>
    </w:p>
    <w:p>
      <w:r>
        <w:rPr>
          <w:color w:val="800080"/>
        </w:rPr>
        <w:t>Описание</w:t>
      </w:r>
      <w:r>
        <w:t xml:space="preserve"> - текстовое поле для краткого описания теста (наименование)</w:t>
      </w:r>
    </w:p>
    <w:p>
      <w:r>
        <w:rPr>
          <w:color w:val="800080"/>
        </w:rPr>
        <w:t>Порт</w:t>
      </w:r>
      <w:r>
        <w:t xml:space="preserve"> - текстовое поле в котором указывается порт для работы прокси (по умолчанию 9091)</w:t>
      </w:r>
    </w:p>
    <w:p>
      <w:r>
        <w:rPr>
          <w:color w:val="800080"/>
        </w:rPr>
        <w:t>Опции</w:t>
      </w:r>
      <w:r>
        <w:t xml:space="preserve"> - список настроек необходимых при работе Chrome WebDriver (по умолчанию --ignore-certificate-errors)</w:t>
      </w:r>
    </w:p>
    <w:p>
      <w:r>
        <w:rPr>
          <w:color w:val="800080"/>
        </w:rPr>
        <w:t>HAR</w:t>
      </w:r>
      <w:r>
        <w:t xml:space="preserve"> - текстовое поле в котором указывается имя для текущего пакета данных</w:t>
      </w:r>
    </w:p>
    <w:p>
      <w:r>
        <w:rPr>
          <w:color w:val="800080"/>
        </w:rPr>
        <w:t>Лимит</w:t>
      </w:r>
      <w:r>
        <w:t xml:space="preserve"> - текстовое поле в котором указывается количество секунд ожидания для загрузки старницы (0 означает неограниченное время ожидания)</w:t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4">
        <w:r>
          <w:rPr>
            <w:rFonts w:ascii="Tahoma" w:hAnsi="Tahoma" w:cs="Tahoma" w:eastAsia="Tahoma"/>
            <w:i/>
            <w:color w:val="6666FF"/>
          </w:rPr>
          <w:t>Full-featured Kindle eBooks generator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8" w:name="_topic_Newtopic7"/>
      <w:bookmarkEnd w:id="8"/>
      <w:r>
        <w:rPr>
          <w:rFonts w:ascii="Tahoma" w:hAnsi="Tahoma" w:cs="Tahoma" w:eastAsia="Tahoma"/>
          <w:b/>
          <w:sz w:val="26"/>
          <w:color w:val="4F81BD"/>
        </w:rPr>
        <w:t>Данные</w:t>
      </w:r>
      <w:r/>
    </w:p>
    <w:p>
      <w:r>
        <w:rPr>
          <w:b/>
        </w:rPr>
        <w:t>Данные</w:t>
      </w:r>
    </w:p>
    <w:p>
      <w:r>
        <w:t/>
      </w:r>
    </w:p>
    <w:p>
      <w:r>
        <w:drawing>
          <wp:inline distT="0" distB="0" distL="0" distR="0">
            <wp:extent cx="5991225" cy="2019300"/>
            <wp:effectExtent l="0" t="0" r="0" b="0"/>
            <wp:docPr id="23" name="P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.png"/>
                    <pic:cNvPicPr/>
                  </pic:nvPicPr>
                  <pic:blipFill>
                    <a:blip r:embed="p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5991225" cy="781050"/>
            <wp:effectExtent l="0" t="0" r="0" b="0"/>
            <wp:docPr id="24" name="P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4.png"/>
                    <pic:cNvPicPr/>
                  </pic:nvPicPr>
                  <pic:blipFill>
                    <a:blip r:embed="p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На вкладке "</w:t>
      </w:r>
      <w:r>
        <w:rPr>
          <w:color w:val="800080"/>
        </w:rPr>
        <w:t>Данные</w:t>
      </w:r>
      <w:r>
        <w:t>" задаются параметры для проверки событий GA и YM</w:t>
      </w:r>
    </w:p>
    <w:p>
      <w:r>
        <w:t/>
      </w:r>
    </w:p>
    <w:p>
      <w:r>
        <w:rPr>
          <w:color w:val="800080"/>
        </w:rPr>
        <w:t>Заголовок</w:t>
      </w:r>
      <w:r>
        <w:t xml:space="preserve"> - текстовое поле для ввода любого текста выводимого в консоль при выполнении теста</w:t>
      </w:r>
    </w:p>
    <w:p>
      <w:r>
        <w:rPr>
          <w:color w:val="800080"/>
        </w:rPr>
        <w:t>URL</w:t>
      </w:r>
      <w:r>
        <w:t xml:space="preserve"> - текстовое поле в котором указывается ссылка на страницу на которой будет выполнятся тест</w:t>
      </w:r>
    </w:p>
    <w:p>
      <w:r>
        <w:rPr>
          <w:color w:val="800080"/>
        </w:rPr>
        <w:t>GA:category</w:t>
      </w:r>
      <w:r>
        <w:t xml:space="preserve"> - текстовое поле для ввода ключа category события GA</w:t>
      </w:r>
    </w:p>
    <w:p>
      <w:r>
        <w:rPr>
          <w:color w:val="800080"/>
        </w:rPr>
        <w:t>GA:action</w:t>
      </w:r>
      <w:r>
        <w:t xml:space="preserve"> - текстовое поле для ввода ключа action события GA</w:t>
      </w:r>
    </w:p>
    <w:p>
      <w:r>
        <w:rPr>
          <w:color w:val="800080"/>
        </w:rPr>
        <w:t>GA:label</w:t>
      </w:r>
      <w:r>
        <w:t xml:space="preserve"> - текстовое поле для ввода ключа label события GA</w:t>
      </w:r>
    </w:p>
    <w:p>
      <w:r>
        <w:rPr>
          <w:color w:val="800080"/>
        </w:rPr>
        <w:t>YM:code</w:t>
      </w:r>
      <w:r>
        <w:t xml:space="preserve"> - текстовое поле для ввода ключа события YM</w:t>
      </w:r>
    </w:p>
    <w:p>
      <w:r>
        <w:t/>
      </w:r>
    </w:p>
    <w:p>
      <w:r>
        <w:t>Данная таблица выполняется цеклично, то есть все строки в таблице будут выполнены по очереди при запуске теста. При выполнении каждой строки будут использоваться те действия которые описаны в таблице "Шаги"</w:t>
      </w:r>
    </w:p>
    <w:p>
      <w:r>
        <w:t/>
      </w:r>
    </w:p>
    <w:p>
      <w:r>
        <w:drawing>
          <wp:inline distT="0" distB="0" distL="0" distR="0">
            <wp:extent cx="5991225" cy="733425"/>
            <wp:effectExtent l="0" t="0" r="0" b="0"/>
            <wp:docPr id="25" name="P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5.png"/>
                    <pic:cNvPicPr/>
                  </pic:nvPicPr>
                  <pic:blipFill>
                    <a:blip r:embed="p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Таким образом вы можете одним тестом выполнить одинаковую проверку для множества страниц.</w:t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5">
        <w:r>
          <w:rPr>
            <w:rFonts w:ascii="Tahoma" w:hAnsi="Tahoma" w:cs="Tahoma" w:eastAsia="Tahoma"/>
            <w:i/>
            <w:color w:val="6666FF"/>
          </w:rPr>
          <w:t>Free CHM Help documentation generator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9" w:name="_topic_Newtopic8"/>
      <w:bookmarkEnd w:id="9"/>
      <w:r>
        <w:rPr>
          <w:rFonts w:ascii="Tahoma" w:hAnsi="Tahoma" w:cs="Tahoma" w:eastAsia="Tahoma"/>
          <w:b/>
          <w:sz w:val="26"/>
          <w:color w:val="4F81BD"/>
        </w:rPr>
        <w:t>Шаги</w:t>
      </w:r>
      <w:r/>
    </w:p>
    <w:p>
      <w:r>
        <w:rPr>
          <w:b/>
        </w:rPr>
        <w:t>Шаги</w:t>
      </w:r>
    </w:p>
    <w:p>
      <w:r>
        <w:t/>
      </w:r>
    </w:p>
    <w:p>
      <w:r>
        <w:drawing>
          <wp:inline distT="0" distB="0" distL="0" distR="0">
            <wp:extent cx="5991225" cy="1514475"/>
            <wp:effectExtent l="0" t="0" r="0" b="0"/>
            <wp:docPr id="26" name="P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6.png"/>
                    <pic:cNvPicPr/>
                  </pic:nvPicPr>
                  <pic:blipFill>
                    <a:blip r:embed="p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5991225" cy="1085850"/>
            <wp:effectExtent l="0" t="0" r="0" b="0"/>
            <wp:docPr id="27" name="P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7.png"/>
                    <pic:cNvPicPr/>
                  </pic:nvPicPr>
                  <pic:blipFill>
                    <a:blip r:embed="p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На вкладке "</w:t>
      </w:r>
      <w:r>
        <w:rPr>
          <w:color w:val="800080"/>
        </w:rPr>
        <w:t>Шаги</w:t>
      </w:r>
      <w:r>
        <w:t>" описываются шаги которые необходимо выполнить на странице сайта включая проверку событий GA/YM</w:t>
      </w:r>
    </w:p>
    <w:p>
      <w:r>
        <w:t/>
      </w:r>
    </w:p>
    <w:p>
      <w:r>
        <w:rPr>
          <w:color w:val="800080"/>
        </w:rPr>
        <w:t>Описание</w:t>
      </w:r>
      <w:r>
        <w:t xml:space="preserve"> - текстовое поле в котором описывается данный шаг, данный текст выводится в консоль при выполнении теста</w:t>
      </w:r>
    </w:p>
    <w:p>
      <w:r>
        <w:rPr>
          <w:color w:val="800080"/>
        </w:rPr>
        <w:t>Тип действия</w:t>
      </w:r>
      <w:r>
        <w:t xml:space="preserve"> - текстовое поле для выбора или ввода ключа действия</w:t>
      </w:r>
    </w:p>
    <w:p>
      <w:r>
        <w:rPr>
          <w:color w:val="800080"/>
        </w:rPr>
        <w:t>Локатор/Протокол/Условия</w:t>
      </w:r>
      <w:r>
        <w:t xml:space="preserve"> - текстовое поле для ввода локатора в формате xpath или протокол GA/YM или ключ условия</w:t>
      </w:r>
    </w:p>
    <w:p>
      <w:r>
        <w:rPr>
          <w:color w:val="800080"/>
        </w:rPr>
        <w:t>Значение</w:t>
      </w:r>
      <w:r>
        <w:t xml:space="preserve"> - текстовое поле для ввода значения которое необходимо вписать в какой либо элемент (например input) или использовать в условии</w:t>
      </w:r>
    </w:p>
    <w:p>
      <w:r>
        <w:rPr>
          <w:color w:val="800080"/>
        </w:rPr>
        <w:t>Время ожидания</w:t>
      </w:r>
      <w:r>
        <w:t xml:space="preserve"> - указывается количество секунд ожидания для выполнения действия (или количество попыток при проверке событий GA/YM)</w:t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6">
        <w:r>
          <w:rPr>
            <w:rFonts w:ascii="Tahoma" w:hAnsi="Tahoma" w:cs="Tahoma" w:eastAsia="Tahoma"/>
            <w:i/>
            <w:color w:val="6666FF"/>
          </w:rPr>
          <w:t>Free Qt Help documentation generator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0" w:name="_topic_Newtopic9"/>
      <w:bookmarkEnd w:id="10"/>
      <w:r>
        <w:rPr>
          <w:rFonts w:ascii="Tahoma" w:hAnsi="Tahoma" w:cs="Tahoma" w:eastAsia="Tahoma"/>
          <w:b/>
          <w:sz w:val="26"/>
          <w:color w:val="4F81BD"/>
        </w:rPr>
        <w:t>Типы действий в шагах</w:t>
      </w:r>
      <w:r/>
    </w:p>
    <w:p>
      <w:r>
        <w:rPr>
          <w:b/>
        </w:rPr>
        <w:t>Справочник: Типы действий в шагах</w:t>
      </w:r>
    </w:p>
    <w:p>
      <w:r>
        <w:t/>
      </w:r>
    </w:p>
    <w:p>
      <w:r>
        <w:rPr>
          <w:color w:val="800080"/>
        </w:rPr>
        <w:t>open_page</w:t>
      </w:r>
      <w:r>
        <w:t xml:space="preserve"> - открывает указанную страницу сайта в браузере.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не нужно заполнять</w:t>
      </w:r>
    </w:p>
    <w:p>
      <w:r>
        <w:t xml:space="preserve">   - Значение - ссылка на страницу формата https://site.com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open_default_page</w:t>
      </w:r>
      <w:r>
        <w:t xml:space="preserve"> - открывает страницу сайта (прописанную на вкладке Данные) в браузере.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refresh_page</w:t>
      </w:r>
      <w:r>
        <w:t xml:space="preserve"> - перезагружает текущую страницу.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input_value</w:t>
      </w:r>
      <w:r>
        <w:t xml:space="preserve"> - ввод данных в поле (элемент input).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в формате XPath запрос к элементу html страницы</w:t>
      </w:r>
    </w:p>
    <w:p>
      <w:r>
        <w:t xml:space="preserve">   - Значение - данные которые должны быть введены в поле (или данные из find_element)</w:t>
      </w:r>
    </w:p>
    <w:p>
      <w:r>
        <w:t xml:space="preserve">   - Время ожидания - количество секунд до появления элемента</w:t>
      </w:r>
    </w:p>
    <w:p>
      <w:r>
        <w:t/>
      </w:r>
    </w:p>
    <w:p>
      <w:r>
        <w:rPr>
          <w:color w:val="800080"/>
        </w:rPr>
        <w:t>click_element</w:t>
      </w:r>
      <w:r>
        <w:t xml:space="preserve"> - нажать на элемент страницы.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в формате XPath запрос к элементу html страницы</w:t>
      </w:r>
    </w:p>
    <w:p>
      <w:r>
        <w:t xml:space="preserve">   - Значение - не нужно заполнять</w:t>
      </w:r>
    </w:p>
    <w:p>
      <w:r>
        <w:t xml:space="preserve">   - Время ожидания - количество секунд до появления элемента</w:t>
      </w:r>
    </w:p>
    <w:p>
      <w:r>
        <w:t/>
      </w:r>
    </w:p>
    <w:p>
      <w:r>
        <w:rPr>
          <w:color w:val="800080"/>
        </w:rPr>
        <w:t>find_element</w:t>
      </w:r>
      <w:r>
        <w:t xml:space="preserve"> - выполняется поиск элемента который затем будет хранится в глобальной переменной.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в формате XPath запрос к элементу html страницы</w:t>
      </w:r>
    </w:p>
    <w:p>
      <w:r>
        <w:t xml:space="preserve">   - Значение - не нужно заполнять</w:t>
      </w:r>
    </w:p>
    <w:p>
      <w:r>
        <w:t xml:space="preserve">   - Время ожидания - количество секунд до появления текста</w:t>
      </w:r>
    </w:p>
    <w:p>
      <w:r>
        <w:t/>
      </w:r>
    </w:p>
    <w:p>
      <w:r>
        <w:rPr>
          <w:color w:val="800080"/>
        </w:rPr>
        <w:t>if_get_text</w:t>
      </w:r>
      <w:r>
        <w:t xml:space="preserve"> - начало условия при котором сравниваются данные (text) элемента глобальной переменной (</w:t>
      </w:r>
      <w:r>
        <w:rPr>
          <w:color w:val="800080"/>
        </w:rPr>
        <w:t>find_element</w:t>
      </w:r>
      <w:r>
        <w:t>)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Условие - значение в формате: ==, !=, &lt;, &lt;=, &gt;, &gt;= (равно, не равно, меньше, меньше или равно, больше, больше или равно)</w:t>
      </w:r>
    </w:p>
    <w:p>
      <w:r>
        <w:t xml:space="preserve">   - Значение - данные которые должны быть проверены на соответствие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if_get_attribute_</w:t>
      </w:r>
      <w:r>
        <w:t xml:space="preserve"> - начало условия при котором сравниваются данные (attribute) элемента глобальной переменной (</w:t>
      </w:r>
      <w:r>
        <w:rPr>
          <w:color w:val="800080"/>
        </w:rPr>
        <w:t>find_element</w:t>
      </w:r>
      <w:r>
        <w:t>)</w:t>
      </w:r>
    </w:p>
    <w:p>
      <w:r>
        <w:t xml:space="preserve">    (обязательно нужно дописывать объект, например </w:t>
      </w:r>
      <w:r>
        <w:rPr>
          <w:color w:val="800080"/>
        </w:rPr>
        <w:t>if_get_attribute_id</w:t>
      </w:r>
      <w:r>
        <w:t>)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Условие - значение в формате: ==, !=, &lt;, &lt;=, &gt;, &gt;= (равно, не равно, меньше, меньше или равно, больше, больше или равно)</w:t>
      </w:r>
    </w:p>
    <w:p>
      <w:r>
        <w:t xml:space="preserve">   - Значение - данные которые должны быть проверены на соответствие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else_if_get_text</w:t>
      </w:r>
      <w:r>
        <w:t xml:space="preserve"> - иначе условие при котором сравниваются данные (text) элемента глобальной переменной (find_element)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Условие - значение в формате: ==, !=, &lt;, &lt;=, &gt;, &gt;= (равно, не равно, меньше, меньше или равно, больше, больше или равно)</w:t>
      </w:r>
    </w:p>
    <w:p>
      <w:r>
        <w:t xml:space="preserve">   - Значение - данные которые должны быть проверены на соответствие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else_if_get_attribute_</w:t>
      </w:r>
      <w:r>
        <w:t xml:space="preserve"> - иначе условие при котором сравниваются данные (attribute) элемента глобальной переменной (</w:t>
      </w:r>
      <w:r>
        <w:rPr>
          <w:color w:val="800080"/>
        </w:rPr>
        <w:t>find_element</w:t>
      </w:r>
      <w:r>
        <w:t>)</w:t>
      </w:r>
    </w:p>
    <w:p>
      <w:r>
        <w:t xml:space="preserve">    (обязательно нужно дописывать объект, например </w:t>
      </w:r>
      <w:r>
        <w:rPr>
          <w:color w:val="800080"/>
        </w:rPr>
        <w:t>else_if_get_attribute_id</w:t>
      </w:r>
      <w:r>
        <w:t>)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Условие - значение в формате: ==, !=, &lt;, &lt;=, &gt;, &gt;= (равно, не равно, меньше, меньше или равно, больше, больше или равно)</w:t>
      </w:r>
    </w:p>
    <w:p>
      <w:r>
        <w:t xml:space="preserve">   - Значение - данные которые должны быть проверены на соответствие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else</w:t>
      </w:r>
      <w:r>
        <w:t xml:space="preserve"> - иначе условие выполняется в том случае если критерии условия не выполнены.</w:t>
      </w:r>
    </w:p>
    <w:p>
      <w:r>
        <w:t/>
      </w:r>
    </w:p>
    <w:p>
      <w:r>
        <w:t xml:space="preserve">   - Описание - не нужно заполнять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end_if</w:t>
      </w:r>
      <w:r>
        <w:t xml:space="preserve"> - завершение условия.</w:t>
      </w:r>
    </w:p>
    <w:p>
      <w:r>
        <w:t/>
      </w:r>
    </w:p>
    <w:p>
      <w:r>
        <w:t xml:space="preserve">   - Описание - не нужно заполнять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wait_text</w:t>
      </w:r>
      <w:r>
        <w:t xml:space="preserve"> - ожидание появления текста на странице.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в формате XPath запрос к элементу html страницы</w:t>
      </w:r>
    </w:p>
    <w:p>
      <w:r>
        <w:t xml:space="preserve">   - Значение - текст который должен быть в элементе</w:t>
      </w:r>
    </w:p>
    <w:p>
      <w:r>
        <w:t xml:space="preserve">   - Время ожидания - количество секунд до появления текста</w:t>
      </w:r>
    </w:p>
    <w:p>
      <w:r>
        <w:t/>
      </w:r>
    </w:p>
    <w:p>
      <w:r>
        <w:rPr>
          <w:color w:val="800080"/>
        </w:rPr>
        <w:t>wait_element</w:t>
      </w:r>
      <w:r>
        <w:t xml:space="preserve"> - ожидание появления элемента на странице.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в формате XPath запрос к элементу html страницы</w:t>
      </w:r>
    </w:p>
    <w:p>
      <w:r>
        <w:t xml:space="preserve">   - Значение - не нужно заполнять</w:t>
      </w:r>
    </w:p>
    <w:p>
      <w:r>
        <w:t xml:space="preserve">   - Время ожидания - количество секунд до появления элемента</w:t>
      </w:r>
    </w:p>
    <w:p>
      <w:r>
        <w:t/>
      </w:r>
    </w:p>
    <w:p>
      <w:r>
        <w:rPr>
          <w:color w:val="800080"/>
        </w:rPr>
        <w:t>wait_element_not_visible</w:t>
      </w:r>
      <w:r>
        <w:t xml:space="preserve"> - ожидание удаления элемента со страницы.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в формате XPath запрос к элементу html страницы</w:t>
      </w:r>
    </w:p>
    <w:p>
      <w:r>
        <w:t xml:space="preserve">   - Значение - не нужно заполнять</w:t>
      </w:r>
    </w:p>
    <w:p>
      <w:r>
        <w:t xml:space="preserve">   - Время ожидания - количество секунд до удаления элемента</w:t>
      </w:r>
    </w:p>
    <w:p>
      <w:r>
        <w:t/>
      </w:r>
    </w:p>
    <w:p>
      <w:r>
        <w:rPr>
          <w:color w:val="800080"/>
        </w:rPr>
        <w:t>sleep</w:t>
      </w:r>
      <w:r>
        <w:t xml:space="preserve"> - задержка действия на указанное количество секунд.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количество секунд паузы</w:t>
      </w:r>
    </w:p>
    <w:p>
      <w:r>
        <w:t/>
      </w:r>
    </w:p>
    <w:p>
      <w:r>
        <w:rPr>
          <w:color w:val="800080"/>
        </w:rPr>
        <w:t>execute_js</w:t>
      </w:r>
      <w:r>
        <w:t xml:space="preserve"> - позволяет выполнять JavaScript код.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не нужно заполнять</w:t>
      </w:r>
    </w:p>
    <w:p>
      <w:r>
        <w:t xml:space="preserve">   - Значение - строка JavaScript кода (двойные кавычки обязательно нужно экранировать)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test_defaults_ga</w:t>
      </w:r>
      <w:r>
        <w:t xml:space="preserve"> - проверка GA в режиме по умолчанию (данными берутся из вкладки Данные).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количество попыток чтобы найти GA значение</w:t>
      </w:r>
    </w:p>
    <w:p>
      <w:r>
        <w:t/>
      </w:r>
    </w:p>
    <w:p>
      <w:r>
        <w:rPr>
          <w:color w:val="800080"/>
        </w:rPr>
        <w:t>test_optionally_ga</w:t>
      </w:r>
      <w:r>
        <w:t xml:space="preserve"> - опциональная проверка GA (данные вводятся вручную).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Протокол - по умолчанию google-analytics.com/collect</w:t>
      </w:r>
    </w:p>
    <w:p>
      <w:r>
        <w:t xml:space="preserve">   - Значение - ключевое слово  GA</w:t>
      </w:r>
    </w:p>
    <w:p>
      <w:r>
        <w:t xml:space="preserve">   - Время ожидания - количество попыток чтобы найти GA значение</w:t>
      </w:r>
    </w:p>
    <w:p>
      <w:r>
        <w:t/>
      </w:r>
    </w:p>
    <w:p>
      <w:r>
        <w:rPr>
          <w:color w:val="800080"/>
        </w:rPr>
        <w:t>test_defaults_ym</w:t>
      </w:r>
      <w:r>
        <w:t xml:space="preserve"> - проверка YM в режиме по умолчанию (данными берутся из вкладки Данные).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количество попыток чтобы найти YM значение</w:t>
      </w:r>
    </w:p>
    <w:p>
      <w:r>
        <w:t/>
      </w:r>
    </w:p>
    <w:p>
      <w:r>
        <w:rPr>
          <w:color w:val="800080"/>
        </w:rPr>
        <w:t>test_optionally_ym</w:t>
      </w:r>
      <w:r>
        <w:t xml:space="preserve"> - опциональная проверка YM (данные вводятся вручную).</w:t>
      </w:r>
    </w:p>
    <w:p>
      <w:r>
        <w:t/>
      </w:r>
    </w:p>
    <w:p>
      <w:r>
        <w:t xml:space="preserve">   - Описание - текстовое представление действия</w:t>
      </w:r>
    </w:p>
    <w:p>
      <w:r>
        <w:t xml:space="preserve">   - Протокол - по умолчанию mc.yandex.ru/watch</w:t>
      </w:r>
    </w:p>
    <w:p>
      <w:r>
        <w:t xml:space="preserve">   - Значение - ключевое слово  YM</w:t>
      </w:r>
    </w:p>
    <w:p>
      <w:r>
        <w:t xml:space="preserve">   - Время ожидания - количество попыток чтобы найти YM значение</w:t>
      </w:r>
    </w:p>
    <w:p>
      <w:r>
        <w:t/>
      </w:r>
    </w:p>
    <w:p>
      <w:r>
        <w:rPr>
          <w:color w:val="800080"/>
        </w:rPr>
        <w:t>clear_har</w:t>
      </w:r>
      <w:r>
        <w:t xml:space="preserve"> - очистить список отправленных событий.</w:t>
      </w:r>
    </w:p>
    <w:p>
      <w:r>
        <w:t/>
      </w:r>
    </w:p>
    <w:p>
      <w:r>
        <w:t xml:space="preserve">   - Описание - не нужно заполнять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get_har</w:t>
      </w:r>
      <w:r>
        <w:t xml:space="preserve"> - получить список всех отправленных событий.</w:t>
      </w:r>
    </w:p>
    <w:p>
      <w:r>
        <w:t/>
      </w:r>
    </w:p>
    <w:p>
      <w:r>
        <w:t xml:space="preserve">   - Описание - не нужно заполнять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get_har_ga</w:t>
      </w:r>
      <w:r>
        <w:t xml:space="preserve"> - получить список всех отправленных GA событий.</w:t>
      </w:r>
    </w:p>
    <w:p>
      <w:r>
        <w:t/>
      </w:r>
    </w:p>
    <w:p>
      <w:r>
        <w:t xml:space="preserve">   - Описание - не нужно заполнять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>
        <w:t/>
      </w:r>
    </w:p>
    <w:p>
      <w:r>
        <w:rPr>
          <w:color w:val="800080"/>
        </w:rPr>
        <w:t>get_har_ym</w:t>
      </w:r>
      <w:r>
        <w:t xml:space="preserve"> - получить список всех отправленных YM событий.</w:t>
      </w:r>
    </w:p>
    <w:p>
      <w:r>
        <w:t/>
      </w:r>
    </w:p>
    <w:p>
      <w:r>
        <w:t xml:space="preserve">   - Описание - не нужно заполнять</w:t>
      </w:r>
    </w:p>
    <w:p>
      <w:r>
        <w:t xml:space="preserve">   - Локатор - не нужно заполнять</w:t>
      </w:r>
    </w:p>
    <w:p>
      <w:r>
        <w:t xml:space="preserve">   - Значение - не нужно заполнять</w:t>
      </w:r>
    </w:p>
    <w:p>
      <w:r>
        <w:t xml:space="preserve">   - Время ожидания - не нужно заполнять</w:t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7">
        <w:r>
          <w:rPr>
            <w:rFonts w:ascii="Tahoma" w:hAnsi="Tahoma" w:cs="Tahoma" w:eastAsia="Tahoma"/>
            <w:i/>
            <w:color w:val="6666FF"/>
          </w:rPr>
          <w:t>Easy CHM and documentation editor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1" w:name="_topic_Newtopic10"/>
      <w:bookmarkEnd w:id="11"/>
      <w:r>
        <w:rPr>
          <w:rFonts w:ascii="Tahoma" w:hAnsi="Tahoma" w:cs="Tahoma" w:eastAsia="Tahoma"/>
          <w:b/>
          <w:sz w:val="26"/>
          <w:color w:val="4F81BD"/>
        </w:rPr>
        <w:t>Выполнение тестов</w:t>
      </w:r>
      <w:r/>
    </w:p>
    <w:p>
      <w:r>
        <w:rPr>
          <w:b/>
        </w:rPr>
        <w:t>Выполнение тестов</w:t>
      </w:r>
    </w:p>
    <w:p>
      <w:r>
        <w:t/>
      </w:r>
    </w:p>
    <w:p>
      <w:r>
        <w:t>Есть два способа запускать тесты:</w:t>
      </w:r>
    </w:p>
    <w:p>
      <w:pPr>
        <w:numPr>
          <w:ilvl w:val="0"/>
          <w:numId w:val="3"/>
        </w:numPr>
      </w:pPr>
      <w:r/>
      <w:r>
        <w:t>запуск одного отдельного теста</w:t>
      </w:r>
    </w:p>
    <w:p>
      <w:pPr>
        <w:numPr>
          <w:ilvl w:val="0"/>
          <w:numId w:val="3"/>
        </w:numPr>
      </w:pPr>
      <w:r/>
      <w:r>
        <w:t>запуск группы тестов</w:t>
      </w:r>
    </w:p>
    <w:p>
      <w:r>
        <w:t/>
      </w:r>
    </w:p>
    <w:p>
      <w:r>
        <w:pict>
          <v:rect id="hr0" style="width:0;height:1px" o:hralign="center" o:hrstd="t" o:hrnoshade="t" o:hr="t" fillcolor="#000000" stroked="f"/>
        </w:pict>
      </w:r>
    </w:p>
    <w:p>
      <w:r>
        <w:rPr>
          <w:b/>
        </w:rPr>
        <w:t>Запуск одного отдельного тест</w:t>
      </w:r>
    </w:p>
    <w:p>
      <w:r>
        <w:t/>
      </w:r>
    </w:p>
    <w:p>
      <w:r>
        <w:drawing>
          <wp:inline distT="0" distB="0" distL="0" distR="0">
            <wp:extent cx="2695575" cy="1209675"/>
            <wp:effectExtent l="0" t="0" r="0" b="0"/>
            <wp:docPr id="28" name="P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8.png"/>
                    <pic:cNvPicPr/>
                  </pic:nvPicPr>
                  <pic:blipFill>
                    <a:blip r:embed="p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t>Чтобы запустить выполнение теста его нужно открыть в редакторе и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Выполнить тест</w:t>
      </w:r>
      <w:r>
        <w:t xml:space="preserve">". При запуске теста редактор формирует команды и записывает их в файл </w:t>
      </w:r>
      <w:r>
        <w:rPr>
          <w:color w:val="800080"/>
        </w:rPr>
        <w:t>run-test.bat</w:t>
      </w:r>
      <w:r>
        <w:t xml:space="preserve"> в папке </w:t>
      </w:r>
      <w:r>
        <w:rPr>
          <w:color w:val="800080"/>
        </w:rPr>
        <w:t>bin</w:t>
      </w:r>
      <w:r>
        <w:t>.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cd C:\DetectGaYm\bin</w:t>
      </w:r>
    </w:p>
    <w:p>
      <w:pPr>
        <w:ind w:left="360"/>
      </w:pPr>
      <w:r>
        <w:rPr>
          <w:rFonts w:ascii="Consolas" w:hAnsi="Consolas" w:cs="Consolas" w:eastAsia="Consolas"/>
        </w:rPr>
        <w:t>java -jar detect-gaym.jar UTF-8 C:\...\DetectGaYm\tests\test-search-ga.json</w:t>
      </w:r>
    </w:p>
    <w:p>
      <w:pPr>
        <w:ind w:left="360"/>
      </w:pPr>
      <w:r>
        <w:rPr>
          <w:rFonts w:ascii="Consolas" w:hAnsi="Consolas" w:cs="Consolas" w:eastAsia="Consolas"/>
        </w:rPr>
        <w:t/>
      </w:r>
    </w:p>
    <w:p>
      <w:r>
        <w:t>Чтобы прервать выполнение запущенного теста нужно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Прервать выполнение</w:t>
      </w:r>
      <w:r>
        <w:t>"</w:t>
      </w:r>
    </w:p>
    <w:p>
      <w:r>
        <w:t/>
      </w:r>
    </w:p>
    <w:p>
      <w:r>
        <w:drawing>
          <wp:inline distT="0" distB="0" distL="0" distR="0">
            <wp:extent cx="2647950" cy="914400"/>
            <wp:effectExtent l="0" t="0" r="0" b="0"/>
            <wp:docPr id="29" name="P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9.png"/>
                    <pic:cNvPicPr/>
                  </pic:nvPicPr>
                  <pic:blipFill>
                    <a:blip r:embed="p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Чтобы запустить выполнение теста его нужно открыть в редакторе и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Выполнить тест</w:t>
      </w:r>
      <w:r>
        <w:t xml:space="preserve">". При запуске теста редактор формирует команды и записывает их в файл </w:t>
      </w:r>
      <w:r>
        <w:rPr>
          <w:color w:val="800080"/>
        </w:rPr>
        <w:t>run-test.sh</w:t>
      </w:r>
      <w:r>
        <w:t xml:space="preserve"> в папке </w:t>
      </w:r>
      <w:r>
        <w:rPr>
          <w:color w:val="800080"/>
        </w:rPr>
        <w:t>bin</w:t>
      </w:r>
      <w:r>
        <w:t>.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#!/bin/bash</w:t>
      </w:r>
    </w:p>
    <w:p>
      <w:pPr>
        <w:ind w:left="360"/>
      </w:pPr>
      <w:r>
        <w:rPr>
          <w:rFonts w:ascii="Consolas" w:hAnsi="Consolas" w:cs="Consolas" w:eastAsia="Consolas"/>
        </w:rPr>
        <w:t>cd /DetectGaYm/bin</w:t>
      </w:r>
    </w:p>
    <w:p>
      <w:pPr>
        <w:ind w:left="360"/>
      </w:pPr>
      <w:r>
        <w:rPr>
          <w:rFonts w:ascii="Consolas" w:hAnsi="Consolas" w:cs="Consolas" w:eastAsia="Consolas"/>
        </w:rPr>
        <w:t>java -jar detect-gaym.jar UTF-8 /home/.../DetectGaYm/tests/test-search-ga.json</w:t>
      </w:r>
    </w:p>
    <w:p>
      <w:r>
        <w:t/>
      </w:r>
    </w:p>
    <w:p>
      <w:r>
        <w:drawing>
          <wp:inline distT="0" distB="0" distL="0" distR="0">
            <wp:extent cx="4981575" cy="990600"/>
            <wp:effectExtent l="0" t="0" r="0" b="0"/>
            <wp:docPr id="30" name="P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0.png"/>
                    <pic:cNvPicPr/>
                  </pic:nvPicPr>
                  <pic:blipFill>
                    <a:blip r:embed="p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pict>
          <v:rect id="hr1" style="width:0;height:1px" o:hralign="center" o:hrstd="t" o:hrnoshade="t" o:hr="t" fillcolor="#000000" stroked="f"/>
        </w:pict>
      </w:r>
    </w:p>
    <w:p>
      <w:r>
        <w:rPr>
          <w:b/>
        </w:rPr>
        <w:t>Запуск группы тестов</w:t>
      </w:r>
    </w:p>
    <w:p>
      <w:r>
        <w:t/>
      </w:r>
    </w:p>
    <w:p>
      <w:r>
        <w:drawing>
          <wp:inline distT="0" distB="0" distL="0" distR="0">
            <wp:extent cx="3238500" cy="3581400"/>
            <wp:effectExtent l="0" t="0" r="0" b="0"/>
            <wp:docPr id="31" name="P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1.png"/>
                    <pic:cNvPicPr/>
                  </pic:nvPicPr>
                  <pic:blipFill>
                    <a:blip r:embed="p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t>Чтобы запустить выполнение группы тестов нужно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Выполнить группу тестов</w:t>
      </w:r>
      <w:r>
        <w:t xml:space="preserve">". Будет открыто диалоговое окно для выбора папки с тестами. При запуске редактор формирует команды и записывает их в файл </w:t>
      </w:r>
      <w:r>
        <w:rPr>
          <w:color w:val="800080"/>
        </w:rPr>
        <w:t>run-test.bat</w:t>
      </w:r>
      <w:r>
        <w:t xml:space="preserve"> в папке </w:t>
      </w:r>
      <w:r>
        <w:rPr>
          <w:color w:val="800080"/>
        </w:rPr>
        <w:t>bin</w:t>
      </w:r>
      <w:r>
        <w:t>.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cd C:\DetectGaYm\bin</w:t>
      </w:r>
    </w:p>
    <w:p>
      <w:pPr>
        <w:ind w:left="360"/>
      </w:pPr>
      <w:r>
        <w:rPr>
          <w:rFonts w:ascii="Consolas" w:hAnsi="Consolas" w:cs="Consolas" w:eastAsia="Consolas"/>
        </w:rPr>
        <w:t>java -jar detect-gaym.jar UTF-8 C:\...\DetectGaYm\tests\</w:t>
      </w:r>
    </w:p>
    <w:p>
      <w:pPr>
        <w:ind w:left="360"/>
      </w:pPr>
      <w:r>
        <w:rPr>
          <w:rFonts w:ascii="Consolas" w:hAnsi="Consolas" w:cs="Consolas" w:eastAsia="Consolas"/>
        </w:rPr>
        <w:t/>
      </w:r>
    </w:p>
    <w:p>
      <w:r>
        <w:t/>
      </w:r>
    </w:p>
    <w:p>
      <w:r>
        <w:drawing>
          <wp:inline distT="0" distB="0" distL="0" distR="0">
            <wp:extent cx="2647950" cy="885825"/>
            <wp:effectExtent l="0" t="0" r="0" b="0"/>
            <wp:docPr id="32" name="P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2.png"/>
                    <pic:cNvPicPr/>
                  </pic:nvPicPr>
                  <pic:blipFill>
                    <a:blip r:embed="p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Чтобы запустить выполнение группы тестов нужно открыть в редакторе любой тест из группы тестов и в меню "</w:t>
      </w:r>
      <w:r>
        <w:rPr>
          <w:color w:val="800080"/>
        </w:rPr>
        <w:t>Запуск</w:t>
      </w:r>
      <w:r>
        <w:t>" нажать пункт "</w:t>
      </w:r>
      <w:r>
        <w:rPr>
          <w:color w:val="800080"/>
        </w:rPr>
        <w:t>Выполнить группу тестов</w:t>
      </w:r>
      <w:r>
        <w:t xml:space="preserve">". При запуске редактор формирует команды и записывает их в файл </w:t>
      </w:r>
      <w:r>
        <w:rPr>
          <w:color w:val="800080"/>
        </w:rPr>
        <w:t>run-test.sh</w:t>
      </w:r>
      <w:r>
        <w:t xml:space="preserve"> в папке </w:t>
      </w:r>
      <w:r>
        <w:rPr>
          <w:color w:val="800080"/>
        </w:rPr>
        <w:t>bin</w:t>
      </w:r>
      <w:r>
        <w:t>.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#!/bin/bash</w:t>
      </w:r>
    </w:p>
    <w:p>
      <w:pPr>
        <w:ind w:left="360"/>
      </w:pPr>
      <w:r>
        <w:rPr>
          <w:rFonts w:ascii="Consolas" w:hAnsi="Consolas" w:cs="Consolas" w:eastAsia="Consolas"/>
        </w:rPr>
        <w:t>cd /DetectGaYm/bin</w:t>
      </w:r>
    </w:p>
    <w:p>
      <w:pPr>
        <w:ind w:left="360"/>
      </w:pPr>
      <w:r>
        <w:rPr>
          <w:rFonts w:ascii="Consolas" w:hAnsi="Consolas" w:cs="Consolas" w:eastAsia="Consolas"/>
        </w:rPr>
        <w:t>java -jar detect-gaym.jar UTF-8 /home/.../DetectGaYm/tests/</w:t>
      </w:r>
    </w:p>
    <w:p>
      <w:r>
        <w:t/>
      </w:r>
    </w:p>
    <w:p>
      <w:r>
        <w:pict>
          <v:rect id="hr2" style="width:0;height:1px" o:hralign="center" o:hrstd="t" o:hrnoshade="t" o:hr="t" fillcolor="#000000" stroked="f"/>
        </w:pict>
      </w:r>
    </w:p>
    <w:p>
      <w:r>
        <w:t/>
      </w:r>
    </w:p>
    <w:p>
      <w:r>
        <w:t>Чтобы тесты учитывали кодировку необходимо включить флаг "</w:t>
      </w:r>
      <w:r>
        <w:rPr>
          <w:color w:val="800080"/>
        </w:rPr>
        <w:t>Выполнять тест в текущей кодировку</w:t>
      </w:r>
      <w:r>
        <w:t>"</w:t>
      </w:r>
    </w:p>
    <w:p>
      <w:r>
        <w:t/>
      </w:r>
    </w:p>
    <w:p>
      <w:r>
        <w:drawing>
          <wp:inline distT="0" distB="0" distL="0" distR="0">
            <wp:extent cx="5314950" cy="285750"/>
            <wp:effectExtent l="0" t="0" r="0" b="0"/>
            <wp:docPr id="33" name="P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3.png"/>
                    <pic:cNvPicPr/>
                  </pic:nvPicPr>
                  <pic:blipFill>
                    <a:blip r:embed="p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drawing>
          <wp:inline distT="0" distB="0" distL="0" distR="0">
            <wp:extent cx="4933950" cy="219075"/>
            <wp:effectExtent l="0" t="0" r="0" b="0"/>
            <wp:docPr id="34" name="P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4.png"/>
                    <pic:cNvPicPr/>
                  </pic:nvPicPr>
                  <pic:blipFill>
                    <a:blip r:embed="p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Если флаг отключен редактор не будет учитывать кодировку выбранную при открытии/сохранении файла и будет использывать кодировку по умолчанию (в системе Windows это Windows-1251 в системе Linux это UTF-8)</w:t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8">
        <w:r>
          <w:rPr>
            <w:rFonts w:ascii="Tahoma" w:hAnsi="Tahoma" w:cs="Tahoma" w:eastAsia="Tahoma"/>
            <w:i/>
            <w:color w:val="6666FF"/>
          </w:rPr>
          <w:t>Full-featured multi-format Help generator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2" w:name="_topic_Newtopic13"/>
      <w:bookmarkEnd w:id="12"/>
      <w:r>
        <w:rPr>
          <w:rFonts w:ascii="Tahoma" w:hAnsi="Tahoma" w:cs="Tahoma" w:eastAsia="Tahoma"/>
          <w:b/>
          <w:sz w:val="26"/>
          <w:color w:val="4F81BD"/>
        </w:rPr>
        <w:t>Сформировать команду для запуска</w:t>
      </w:r>
      <w:r/>
    </w:p>
    <w:p>
      <w:r>
        <w:rPr>
          <w:b/>
        </w:rPr>
        <w:t>Сформировать команду для запуска</w:t>
      </w:r>
    </w:p>
    <w:p>
      <w:r>
        <w:t/>
      </w:r>
    </w:p>
    <w:p>
      <w:r>
        <w:t>В редакторе тестов в меню "</w:t>
      </w:r>
      <w:r>
        <w:rPr>
          <w:color w:val="800080"/>
        </w:rPr>
        <w:t>Поддержка</w:t>
      </w:r>
      <w:r>
        <w:t>" добавлена специальная функция которая позволяет формировать команды запуска для редактируемого сценария.</w:t>
      </w:r>
    </w:p>
    <w:p>
      <w:r>
        <w:t/>
      </w:r>
    </w:p>
    <w:p>
      <w:r>
        <w:drawing>
          <wp:inline distT="0" distB="0" distL="0" distR="0">
            <wp:extent cx="3781425" cy="457200"/>
            <wp:effectExtent l="0" t="0" r="0" b="0"/>
            <wp:docPr id="35" name="P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5.png"/>
                    <pic:cNvPicPr/>
                  </pic:nvPicPr>
                  <pic:blipFill>
                    <a:blip r:embed="p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drawing>
          <wp:inline distT="0" distB="0" distL="0" distR="0">
            <wp:extent cx="2295525" cy="695325"/>
            <wp:effectExtent l="0" t="0" r="0" b="0"/>
            <wp:docPr id="36" name="Pic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6.png"/>
                    <pic:cNvPicPr/>
                  </pic:nvPicPr>
                  <pic:blipFill>
                    <a:blip r:embed="p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Такми образов вы легко и просто получити сформированные команды для запуска</w:t>
      </w:r>
    </w:p>
    <w:p>
      <w:r>
        <w:t/>
      </w:r>
    </w:p>
    <w:p>
      <w:r>
        <w:drawing>
          <wp:inline distT="0" distB="0" distL="0" distR="0">
            <wp:extent cx="4505325" cy="4276725"/>
            <wp:effectExtent l="0" t="0" r="0" b="0"/>
            <wp:docPr id="37" name="P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7.png"/>
                    <pic:cNvPicPr/>
                  </pic:nvPicPr>
                  <pic:blipFill>
                    <a:blip r:embed="p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drawing>
          <wp:inline distT="0" distB="0" distL="0" distR="0">
            <wp:extent cx="5915025" cy="5267325"/>
            <wp:effectExtent l="0" t="0" r="0" b="0"/>
            <wp:docPr id="38" name="P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8.png"/>
                    <pic:cNvPicPr/>
                  </pic:nvPicPr>
                  <pic:blipFill>
                    <a:blip r:embed="p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 xml:space="preserve">Данный способ запуска тестов удобно использовать в программах предназначенных для обеспечения процесса непрерывной интеграции, таких как </w:t>
      </w:r>
      <w:hyperlink r:id="hrId19" target="_blank">
        <w:r>
          <w:rPr>
            <w:rStyle w:val="c13"/>
          </w:rPr>
          <w:t>Jenkins</w:t>
        </w:r>
      </w:hyperlink>
      <w:r>
        <w:t xml:space="preserve"> или </w:t>
      </w:r>
      <w:hyperlink r:id="hrId20" target="_blank">
        <w:r>
          <w:rPr>
            <w:rStyle w:val="c13"/>
          </w:rPr>
          <w:t>TeamCity</w:t>
        </w:r>
      </w:hyperlink>
      <w:r>
        <w:t>. Вам нужно будет всего лишь вписать команды запуска.</w:t>
      </w:r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21">
        <w:r>
          <w:rPr>
            <w:rFonts w:ascii="Tahoma" w:hAnsi="Tahoma" w:cs="Tahoma" w:eastAsia="Tahoma"/>
            <w:i/>
            <w:color w:val="6666FF"/>
          </w:rPr>
          <w:t>Easily create PDF Help documents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3" w:name="_topic_Newtopic14"/>
      <w:bookmarkEnd w:id="13"/>
      <w:r>
        <w:rPr>
          <w:rFonts w:ascii="Tahoma" w:hAnsi="Tahoma" w:cs="Tahoma" w:eastAsia="Tahoma"/>
          <w:b/>
          <w:sz w:val="26"/>
          <w:color w:val="4F81BD"/>
        </w:rPr>
        <w:t>Закрыть заблокированный порт</w:t>
      </w:r>
      <w:r/>
    </w:p>
    <w:p>
      <w:r>
        <w:rPr>
          <w:b/>
        </w:rPr>
        <w:t>Закрыть заблокированный порт</w:t>
      </w:r>
    </w:p>
    <w:p>
      <w:r>
        <w:t/>
      </w:r>
    </w:p>
    <w:p>
      <w:r>
        <w:drawing>
          <wp:inline distT="0" distB="0" distL="0" distR="0">
            <wp:extent cx="3771900" cy="1428750"/>
            <wp:effectExtent l="0" t="0" r="0" b="0"/>
            <wp:docPr id="39" name="P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9.png"/>
                    <pic:cNvPicPr/>
                  </pic:nvPicPr>
                  <pic:blipFill>
                    <a:blip r:embed="p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t>Если заблокирован порт вы можете воспользоваться подсказкой "</w:t>
      </w:r>
      <w:r>
        <w:rPr>
          <w:color w:val="800080"/>
        </w:rPr>
        <w:t>Как закрыть порт при ошибке Address already in use: bind</w:t>
      </w:r>
      <w:r>
        <w:t>" выполнив описанные действия вы сможете разблокировать порт.</w:t>
      </w:r>
    </w:p>
    <w:p>
      <w:r>
        <w:t/>
      </w:r>
    </w:p>
    <w:p>
      <w:r>
        <w:drawing>
          <wp:inline distT="0" distB="0" distL="0" distR="0">
            <wp:extent cx="5991225" cy="3933825"/>
            <wp:effectExtent l="0" t="0" r="0" b="0"/>
            <wp:docPr id="40" name="P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0.png"/>
                    <pic:cNvPicPr/>
                  </pic:nvPicPr>
                  <pic:blipFill>
                    <a:blip r:embed="p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t xml:space="preserve">Или в диспетчере задач найти данную задачу и закрыть её нажав кнопку "Снять задачу" </w:t>
      </w:r>
    </w:p>
    <w:p>
      <w:r>
        <w:t/>
      </w:r>
    </w:p>
    <w:p>
      <w:r>
        <w:drawing>
          <wp:inline distT="0" distB="0" distL="0" distR="0">
            <wp:extent cx="5991225" cy="5448300"/>
            <wp:effectExtent l="0" t="0" r="0" b="0"/>
            <wp:docPr id="41" name="P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1.png"/>
                    <pic:cNvPicPr/>
                  </pic:nvPicPr>
                  <pic:blipFill>
                    <a:blip r:embed="p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22">
        <w:r>
          <w:rPr>
            <w:rFonts w:ascii="Tahoma" w:hAnsi="Tahoma" w:cs="Tahoma" w:eastAsia="Tahoma"/>
            <w:i/>
            <w:color w:val="6666FF"/>
          </w:rPr>
          <w:t>Free help authoring environment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14" w:name="_topic_Newtopic17"/>
      <w:bookmarkEnd w:id="14"/>
      <w:r>
        <w:rPr>
          <w:rFonts w:ascii="Tahoma" w:hAnsi="Tahoma" w:cs="Tahoma" w:eastAsia="Tahoma"/>
          <w:b/>
          <w:sz w:val="28"/>
          <w:color w:val="365F91"/>
        </w:rPr>
        <w:t>Структура теста</w:t>
      </w:r>
      <w:r/>
    </w:p>
    <w:p>
      <w:r>
        <w:rPr>
          <w:b/>
        </w:rPr>
        <w:t>Структура теста</w:t>
      </w:r>
    </w:p>
    <w:p>
      <w:r>
        <w:t/>
      </w:r>
    </w:p>
    <w:p>
      <w:r>
        <w:t xml:space="preserve">Сценарии тестов пишутся в формате </w:t>
      </w:r>
      <w:hyperlink r:id="hrId23" target="_blank">
        <w:r>
          <w:rPr>
            <w:rStyle w:val="c13"/>
          </w:rPr>
          <w:t>JSON</w:t>
        </w:r>
      </w:hyperlink>
      <w:r>
        <w:t xml:space="preserve"> и могут храниться в любом месте на жестком диске.</w:t>
      </w:r>
    </w:p>
    <w:p>
      <w:r>
        <w:t/>
      </w:r>
    </w:p>
    <w:p>
      <w:r>
        <w:drawing>
          <wp:inline distT="0" distB="0" distL="0" distR="0">
            <wp:extent cx="4905375" cy="914400"/>
            <wp:effectExtent l="0" t="0" r="0" b="0"/>
            <wp:docPr id="42" name="P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2.png"/>
                    <pic:cNvPicPr/>
                  </pic:nvPicPr>
                  <pic:blipFill>
                    <a:blip r:embed="p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Под сценарием понимается файл в формате </w:t>
      </w:r>
      <w:hyperlink r:id="hrId24" target="_blank">
        <w:r>
          <w:rPr>
            <w:rStyle w:val="c13"/>
          </w:rPr>
          <w:t>JSON</w:t>
        </w:r>
      </w:hyperlink>
      <w:r>
        <w:t xml:space="preserve"> внутри которого описаны настройки необходимые для работы автоматизированного теста, а так же входные данные и шаги их выполнения. </w:t>
      </w:r>
      <w:r>
        <w:br/>
      </w:r>
      <w:r>
        <w:t>Сценарий можно создать в любом текстовом редакторе но удобнее это делать в специальном редакторе тестов.</w:t>
      </w:r>
    </w:p>
    <w:p>
      <w:r>
        <w:t/>
      </w:r>
    </w:p>
    <w:p>
      <w:r>
        <w:drawing>
          <wp:inline distT="0" distB="0" distL="0" distR="0">
            <wp:extent cx="5991225" cy="3467100"/>
            <wp:effectExtent l="0" t="0" r="0" b="0"/>
            <wp:docPr id="43" name="Pic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3.png"/>
                    <pic:cNvPicPr/>
                  </pic:nvPicPr>
                  <pic:blipFill>
                    <a:blip r:embed="p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Ниже приведен пример демонстрационного теста</w:t>
      </w:r>
    </w:p>
    <w:p>
      <w:r>
        <w:t/>
      </w:r>
    </w:p>
    <w:p>
      <w:r>
        <w:t>Блок описания общих параметров:</w:t>
      </w:r>
    </w:p>
    <w:p>
      <w:pPr>
        <w:ind w:left="360"/>
      </w:pPr>
      <w:r>
        <w:t/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"description":"Тестирование событий поиска",</w:t>
      </w:r>
    </w:p>
    <w:p>
      <w:pPr>
        <w:ind w:left="360"/>
      </w:pPr>
      <w:r>
        <w:rPr>
          <w:rFonts w:ascii="Consolas" w:hAnsi="Consolas" w:cs="Consolas" w:eastAsia="Consolas"/>
        </w:rPr>
        <w:t>"port":9091,</w:t>
      </w:r>
    </w:p>
    <w:p>
      <w:pPr>
        <w:ind w:left="360"/>
      </w:pPr>
      <w:r>
        <w:rPr>
          <w:rFonts w:ascii="Consolas" w:hAnsi="Consolas" w:cs="Consolas" w:eastAsia="Consolas"/>
        </w:rPr>
        <w:t>"arguments":[</w:t>
      </w:r>
    </w:p>
    <w:p>
      <w:pPr>
        <w:ind w:left="360"/>
      </w:pPr>
      <w:r>
        <w:rPr>
          <w:rFonts w:ascii="Consolas" w:hAnsi="Consolas" w:cs="Consolas" w:eastAsia="Consolas"/>
        </w:rPr>
        <w:t>"--ignore-certificate-errors"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"har":"test.har",</w:t>
      </w:r>
    </w:p>
    <w:p>
      <w:pPr>
        <w:ind w:left="360"/>
      </w:pPr>
      <w:r>
        <w:rPr>
          <w:rFonts w:ascii="Consolas" w:hAnsi="Consolas" w:cs="Consolas" w:eastAsia="Consolas"/>
        </w:rPr>
        <w:t>"timeout":60,</w:t>
      </w:r>
    </w:p>
    <w:p>
      <w:r>
        <w:rPr>
          <w:rFonts w:ascii="Consolas" w:hAnsi="Consolas" w:cs="Consolas" w:eastAsia="Consolas"/>
        </w:rPr>
        <w:t/>
      </w:r>
    </w:p>
    <w:p>
      <w:r>
        <w:t>Блок описания данных:</w:t>
      </w:r>
    </w:p>
    <w:p>
      <w:r>
        <w:rPr>
          <w:rFonts w:ascii="Consolas" w:hAnsi="Consolas" w:cs="Consolas" w:eastAsia="Consolas"/>
        </w:rPr>
        <w:t/>
      </w:r>
    </w:p>
    <w:p>
      <w:pPr>
        <w:ind w:left="360"/>
      </w:pPr>
      <w:r>
        <w:rPr>
          <w:rFonts w:ascii="Consolas" w:hAnsi="Consolas" w:cs="Consolas" w:eastAsia="Consolas"/>
        </w:rPr>
        <w:t>"data":[</w:t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"title":"ШАГ: Открываю страницу https://rozetka.com.ua/",</w:t>
      </w:r>
    </w:p>
    <w:p>
      <w:pPr>
        <w:ind w:left="360"/>
      </w:pPr>
      <w:r>
        <w:rPr>
          <w:rFonts w:ascii="Consolas" w:hAnsi="Consolas" w:cs="Consolas" w:eastAsia="Consolas"/>
        </w:rPr>
        <w:t>"url":"https://rozetka.com.ua/",</w:t>
      </w:r>
    </w:p>
    <w:p>
      <w:pPr>
        <w:ind w:left="360"/>
      </w:pPr>
      <w:r>
        <w:rPr>
          <w:rFonts w:ascii="Consolas" w:hAnsi="Consolas" w:cs="Consolas" w:eastAsia="Consolas"/>
        </w:rPr>
        <w:t>"ga_category":"Interactions",</w:t>
      </w:r>
    </w:p>
    <w:p>
      <w:pPr>
        <w:ind w:left="360"/>
      </w:pPr>
      <w:r>
        <w:rPr>
          <w:rFonts w:ascii="Consolas" w:hAnsi="Consolas" w:cs="Consolas" w:eastAsia="Consolas"/>
        </w:rPr>
        <w:t>"ga_action":"click",</w:t>
      </w:r>
    </w:p>
    <w:p>
      <w:pPr>
        <w:ind w:left="360"/>
      </w:pPr>
      <w:r>
        <w:rPr>
          <w:rFonts w:ascii="Consolas" w:hAnsi="Consolas" w:cs="Consolas" w:eastAsia="Consolas"/>
        </w:rPr>
        <w:t>"ga_label":"searchButton",</w:t>
      </w:r>
    </w:p>
    <w:p>
      <w:pPr>
        <w:ind w:left="360"/>
      </w:pPr>
      <w:r>
        <w:rPr>
          <w:rFonts w:ascii="Consolas" w:hAnsi="Consolas" w:cs="Consolas" w:eastAsia="Consolas"/>
        </w:rPr>
        <w:t>"ym_code":""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r>
        <w:rPr>
          <w:rFonts w:ascii="Consolas" w:hAnsi="Consolas" w:cs="Consolas" w:eastAsia="Consolas"/>
        </w:rPr>
        <w:t/>
      </w:r>
    </w:p>
    <w:p>
      <w:r>
        <w:t>Блок описания шагов:</w:t>
      </w:r>
    </w:p>
    <w:p>
      <w:r>
        <w:rPr>
          <w:rFonts w:ascii="Consolas" w:hAnsi="Consolas" w:cs="Consolas" w:eastAsia="Consolas"/>
        </w:rPr>
        <w:t/>
      </w:r>
    </w:p>
    <w:p>
      <w:pPr>
        <w:ind w:left="360"/>
      </w:pPr>
      <w:r>
        <w:rPr>
          <w:rFonts w:ascii="Consolas" w:hAnsi="Consolas" w:cs="Consolas" w:eastAsia="Consolas"/>
        </w:rPr>
        <w:t>"steps":[</w:t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"description":"ШАГ: Ввожу данные для поиска",</w:t>
      </w:r>
    </w:p>
    <w:p>
      <w:pPr>
        <w:ind w:left="360"/>
      </w:pPr>
      <w:r>
        <w:rPr>
          <w:rFonts w:ascii="Consolas" w:hAnsi="Consolas" w:cs="Consolas" w:eastAsia="Consolas"/>
        </w:rPr>
        <w:t>"type":"input_value",</w:t>
      </w:r>
    </w:p>
    <w:p>
      <w:pPr>
        <w:ind w:left="360"/>
      </w:pPr>
      <w:r>
        <w:rPr>
          <w:rFonts w:ascii="Consolas" w:hAnsi="Consolas" w:cs="Consolas" w:eastAsia="Consolas"/>
        </w:rPr>
        <w:t>"value":"телефон",</w:t>
      </w:r>
    </w:p>
    <w:p>
      <w:pPr>
        <w:ind w:left="360"/>
      </w:pPr>
      <w:r>
        <w:rPr>
          <w:rFonts w:ascii="Consolas" w:hAnsi="Consolas" w:cs="Consolas" w:eastAsia="Consolas"/>
        </w:rPr>
        <w:t>"locator":"//input[@name='search']",</w:t>
      </w:r>
    </w:p>
    <w:p>
      <w:pPr>
        <w:ind w:left="360"/>
      </w:pPr>
      <w:r>
        <w:rPr>
          <w:rFonts w:ascii="Consolas" w:hAnsi="Consolas" w:cs="Consolas" w:eastAsia="Consolas"/>
        </w:rPr>
        <w:t>"timeout":1</w:t>
      </w:r>
    </w:p>
    <w:p>
      <w:pPr>
        <w:ind w:left="360"/>
      </w:pPr>
      <w:r>
        <w:rPr>
          <w:rFonts w:ascii="Consolas" w:hAnsi="Consolas" w:cs="Consolas" w:eastAsia="Consolas"/>
        </w:rPr>
        <w:t>},</w:t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360"/>
      </w:pPr>
      <w:r>
        <w:rPr>
          <w:rFonts w:ascii="Consolas" w:hAnsi="Consolas" w:cs="Consolas" w:eastAsia="Consolas"/>
        </w:rPr>
        <w:t>"type":"click_element",</w:t>
      </w:r>
    </w:p>
    <w:p>
      <w:pPr>
        <w:ind w:left="360"/>
      </w:pPr>
      <w:r>
        <w:rPr>
          <w:rFonts w:ascii="Consolas" w:hAnsi="Consolas" w:cs="Consolas" w:eastAsia="Consolas"/>
        </w:rPr>
        <w:t>"value":"",</w:t>
      </w:r>
    </w:p>
    <w:p>
      <w:pPr>
        <w:ind w:left="36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360"/>
      </w:pPr>
      <w:r>
        <w:rPr>
          <w:rFonts w:ascii="Consolas" w:hAnsi="Consolas" w:cs="Consolas" w:eastAsia="Consolas"/>
        </w:rPr>
        <w:t>"timeout":1</w:t>
      </w:r>
    </w:p>
    <w:p>
      <w:pPr>
        <w:ind w:left="360"/>
      </w:pPr>
      <w:r>
        <w:rPr>
          <w:rFonts w:ascii="Consolas" w:hAnsi="Consolas" w:cs="Consolas" w:eastAsia="Consolas"/>
        </w:rPr>
        <w:t>},</w:t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"description":"ШАГ: Ожидание завершения поиска",</w:t>
      </w:r>
    </w:p>
    <w:p>
      <w:pPr>
        <w:ind w:left="360"/>
      </w:pPr>
      <w:r>
        <w:rPr>
          <w:rFonts w:ascii="Consolas" w:hAnsi="Consolas" w:cs="Consolas" w:eastAsia="Consolas"/>
        </w:rPr>
        <w:t>"type":"wait_element",</w:t>
      </w:r>
    </w:p>
    <w:p>
      <w:pPr>
        <w:ind w:left="360"/>
      </w:pPr>
      <w:r>
        <w:rPr>
          <w:rFonts w:ascii="Consolas" w:hAnsi="Consolas" w:cs="Consolas" w:eastAsia="Consolas"/>
        </w:rPr>
        <w:t>"value":"",</w:t>
      </w:r>
    </w:p>
    <w:p>
      <w:pPr>
        <w:ind w:left="360"/>
      </w:pPr>
      <w:r>
        <w:rPr>
          <w:rFonts w:ascii="Consolas" w:hAnsi="Consolas" w:cs="Consolas" w:eastAsia="Consolas"/>
        </w:rPr>
        <w:t>"locator":"//h1[contains(text(), 'Мобильные телефоны')]",</w:t>
      </w:r>
    </w:p>
    <w:p>
      <w:pPr>
        <w:ind w:left="360"/>
      </w:pPr>
      <w:r>
        <w:rPr>
          <w:rFonts w:ascii="Consolas" w:hAnsi="Consolas" w:cs="Consolas" w:eastAsia="Consolas"/>
        </w:rPr>
        <w:t>"timeout":15</w:t>
      </w:r>
    </w:p>
    <w:p>
      <w:pPr>
        <w:ind w:left="360"/>
      </w:pPr>
      <w:r>
        <w:rPr>
          <w:rFonts w:ascii="Consolas" w:hAnsi="Consolas" w:cs="Consolas" w:eastAsia="Consolas"/>
        </w:rPr>
        <w:t>},</w:t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360"/>
      </w:pPr>
      <w:r>
        <w:rPr>
          <w:rFonts w:ascii="Consolas" w:hAnsi="Consolas" w:cs="Consolas" w:eastAsia="Consolas"/>
        </w:rPr>
        <w:t>"type":"click_element",</w:t>
      </w:r>
    </w:p>
    <w:p>
      <w:pPr>
        <w:ind w:left="360"/>
      </w:pPr>
      <w:r>
        <w:rPr>
          <w:rFonts w:ascii="Consolas" w:hAnsi="Consolas" w:cs="Consolas" w:eastAsia="Consolas"/>
        </w:rPr>
        <w:t>"value":"",</w:t>
      </w:r>
    </w:p>
    <w:p>
      <w:pPr>
        <w:ind w:left="36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360"/>
      </w:pPr>
      <w:r>
        <w:rPr>
          <w:rFonts w:ascii="Consolas" w:hAnsi="Consolas" w:cs="Consolas" w:eastAsia="Consolas"/>
        </w:rPr>
        <w:t>"timeout":1</w:t>
      </w:r>
    </w:p>
    <w:p>
      <w:pPr>
        <w:ind w:left="360"/>
      </w:pPr>
      <w:r>
        <w:rPr>
          <w:rFonts w:ascii="Consolas" w:hAnsi="Consolas" w:cs="Consolas" w:eastAsia="Consolas"/>
        </w:rPr>
        <w:t>},</w:t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"description":"ШАГ: Ожидание 5 секунд",</w:t>
      </w:r>
    </w:p>
    <w:p>
      <w:pPr>
        <w:ind w:left="360"/>
      </w:pPr>
      <w:r>
        <w:rPr>
          <w:rFonts w:ascii="Consolas" w:hAnsi="Consolas" w:cs="Consolas" w:eastAsia="Consolas"/>
        </w:rPr>
        <w:t>"type":"sleep",</w:t>
      </w:r>
    </w:p>
    <w:p>
      <w:pPr>
        <w:ind w:left="360"/>
      </w:pPr>
      <w:r>
        <w:rPr>
          <w:rFonts w:ascii="Consolas" w:hAnsi="Consolas" w:cs="Consolas" w:eastAsia="Consolas"/>
        </w:rPr>
        <w:t>"value":"",</w:t>
      </w:r>
    </w:p>
    <w:p>
      <w:pPr>
        <w:ind w:left="360"/>
      </w:pPr>
      <w:r>
        <w:rPr>
          <w:rFonts w:ascii="Consolas" w:hAnsi="Consolas" w:cs="Consolas" w:eastAsia="Consolas"/>
        </w:rPr>
        <w:t>"locator":"",</w:t>
      </w:r>
    </w:p>
    <w:p>
      <w:pPr>
        <w:ind w:left="360"/>
      </w:pPr>
      <w:r>
        <w:rPr>
          <w:rFonts w:ascii="Consolas" w:hAnsi="Consolas" w:cs="Consolas" w:eastAsia="Consolas"/>
        </w:rPr>
        <w:t>"timeout":5</w:t>
      </w:r>
    </w:p>
    <w:p>
      <w:pPr>
        <w:ind w:left="360"/>
      </w:pPr>
      <w:r>
        <w:rPr>
          <w:rFonts w:ascii="Consolas" w:hAnsi="Consolas" w:cs="Consolas" w:eastAsia="Consolas"/>
        </w:rPr>
        <w:t>},</w:t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"description":"Событие GA",</w:t>
      </w:r>
    </w:p>
    <w:p>
      <w:pPr>
        <w:ind w:left="360"/>
      </w:pPr>
      <w:r>
        <w:rPr>
          <w:rFonts w:ascii="Consolas" w:hAnsi="Consolas" w:cs="Consolas" w:eastAsia="Consolas"/>
        </w:rPr>
        <w:t>"type":"test_defaults_ga",</w:t>
      </w:r>
    </w:p>
    <w:p>
      <w:pPr>
        <w:ind w:left="360"/>
      </w:pPr>
      <w:r>
        <w:rPr>
          <w:rFonts w:ascii="Consolas" w:hAnsi="Consolas" w:cs="Consolas" w:eastAsia="Consolas"/>
        </w:rPr>
        <w:t>"value":"",</w:t>
      </w:r>
    </w:p>
    <w:p>
      <w:pPr>
        <w:ind w:left="360"/>
      </w:pPr>
      <w:r>
        <w:rPr>
          <w:rFonts w:ascii="Consolas" w:hAnsi="Consolas" w:cs="Consolas" w:eastAsia="Consolas"/>
        </w:rPr>
        <w:t>"locator":"",</w:t>
      </w:r>
    </w:p>
    <w:p>
      <w:pPr>
        <w:ind w:left="360"/>
      </w:pPr>
      <w:r>
        <w:rPr>
          <w:rFonts w:ascii="Consolas" w:hAnsi="Consolas" w:cs="Consolas" w:eastAsia="Consolas"/>
        </w:rPr>
        <w:t>"timeout":5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</w:p>
    <w:p>
      <w:r>
        <w:t/>
      </w:r>
    </w:p>
    <w:p>
      <w:r>
        <w:t>Для создания и редактирования тестов рекомендуется использовать специальный редактор.</w:t>
      </w:r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25">
        <w:r>
          <w:rPr>
            <w:rFonts w:ascii="Tahoma" w:hAnsi="Tahoma" w:cs="Tahoma" w:eastAsia="Tahoma"/>
            <w:i/>
            <w:color w:val="6666FF"/>
          </w:rPr>
          <w:t>Free Kindle producer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15" w:name="_topic_Newtopic12"/>
      <w:bookmarkEnd w:id="15"/>
      <w:r>
        <w:rPr>
          <w:rFonts w:ascii="Tahoma" w:hAnsi="Tahoma" w:cs="Tahoma" w:eastAsia="Tahoma"/>
          <w:b/>
          <w:sz w:val="28"/>
          <w:color w:val="365F91"/>
        </w:rPr>
        <w:t>Запуск тестов из командной строки</w:t>
      </w:r>
      <w:r/>
    </w:p>
    <w:p>
      <w:r>
        <w:rPr>
          <w:b/>
        </w:rPr>
        <w:t>Запуск тестов из командной строки</w:t>
      </w:r>
    </w:p>
    <w:p>
      <w:r>
        <w:t/>
      </w:r>
    </w:p>
    <w:p>
      <w:r>
        <w:t>Программа DetectGaYm позволяет запускать сценарии автоматизированного тестирования из консоли. В системе Windows консоль это CMD (command line interpreter), а в системе Linux консоль это Terminal (gnome terminal)</w:t>
      </w:r>
    </w:p>
    <w:p>
      <w:r>
        <w:t/>
      </w:r>
    </w:p>
    <w:p>
      <w:r>
        <w:drawing>
          <wp:inline distT="0" distB="0" distL="0" distR="0">
            <wp:extent cx="5991225" cy="4495800"/>
            <wp:effectExtent l="0" t="0" r="0" b="0"/>
            <wp:docPr id="44" name="Pic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4.png"/>
                    <pic:cNvPicPr/>
                  </pic:nvPicPr>
                  <pic:blipFill>
                    <a:blip r:embed="p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В системе Windows чтобы запустить заранее созданный тест нужно открыть консоль, перейти в папку </w:t>
      </w:r>
      <w:r>
        <w:rPr>
          <w:color w:val="800080"/>
        </w:rPr>
        <w:t>bin</w:t>
      </w:r>
      <w:r>
        <w:t xml:space="preserve"> и выполнить следующие команды: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cd C:\...\DetectGaYm\bin</w:t>
      </w:r>
    </w:p>
    <w:p>
      <w:pPr>
        <w:ind w:left="360"/>
      </w:pPr>
      <w:r>
        <w:rPr>
          <w:rFonts w:ascii="Consolas" w:hAnsi="Consolas" w:cs="Consolas" w:eastAsia="Consolas"/>
        </w:rPr>
        <w:t>java -jar detect-gaym.jar UTF-8 C:\...\DetectGaYm\tests\test-search-ga.json</w:t>
      </w:r>
    </w:p>
    <w:p>
      <w:r>
        <w:t/>
      </w:r>
    </w:p>
    <w:p>
      <w:r>
        <w:t xml:space="preserve">В системе Linux чтобы запустить заранее созданный тест нужно открыть консоль, перейти в папку </w:t>
      </w:r>
      <w:r>
        <w:rPr>
          <w:color w:val="800080"/>
        </w:rPr>
        <w:t>bin</w:t>
      </w:r>
      <w:r>
        <w:t xml:space="preserve"> и выполнить следующие команды: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cd /home/.../DetectGaYm/bin</w:t>
      </w:r>
    </w:p>
    <w:p>
      <w:pPr>
        <w:ind w:left="360"/>
      </w:pPr>
      <w:r>
        <w:rPr>
          <w:rFonts w:ascii="Consolas" w:hAnsi="Consolas" w:cs="Consolas" w:eastAsia="Consolas"/>
        </w:rPr>
        <w:t>java -jar detect-gaym.jar UTF-8 /home/.../DetectGaYm/tests/test-search-ga.json</w:t>
      </w:r>
    </w:p>
    <w:p>
      <w:r>
        <w:t/>
      </w:r>
    </w:p>
    <w:p>
      <w:r>
        <w:drawing>
          <wp:inline distT="0" distB="0" distL="0" distR="0">
            <wp:extent cx="4905375" cy="914400"/>
            <wp:effectExtent l="0" t="0" r="0" b="0"/>
            <wp:docPr id="45" name="Pic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5.png"/>
                    <pic:cNvPicPr/>
                  </pic:nvPicPr>
                  <pic:blipFill>
                    <a:blip r:embed="p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Данный способ запуска тестов удобно использовать в программах предназначенных для обеспечения процесса непрерывной интеграции, таких как </w:t>
      </w:r>
      <w:hyperlink r:id="hrId26" target="_blank">
        <w:r>
          <w:rPr>
            <w:rStyle w:val="c13"/>
          </w:rPr>
          <w:t>Jenkins</w:t>
        </w:r>
      </w:hyperlink>
      <w:r>
        <w:t xml:space="preserve"> или </w:t>
      </w:r>
      <w:hyperlink r:id="hrId27" target="_blank">
        <w:r>
          <w:rPr>
            <w:rStyle w:val="c13"/>
          </w:rPr>
          <w:t>TeamCity</w:t>
        </w:r>
      </w:hyperlink>
      <w:r>
        <w:t>. Вам нужно будет всего лишь вписать команды запуска.</w:t>
      </w:r>
    </w:p>
    <w:p>
      <w:r>
        <w:t/>
      </w:r>
    </w:p>
    <w:p>
      <w:r>
        <w:t>В редакторе тестов в меню "</w:t>
      </w:r>
      <w:r>
        <w:rPr>
          <w:color w:val="800080"/>
        </w:rPr>
        <w:t>Поддержка</w:t>
      </w:r>
      <w:r>
        <w:t>" добавлена специальная функция которая позволяет формировать команды запуска для редактируемого сценария.</w:t>
      </w:r>
    </w:p>
    <w:p>
      <w:r>
        <w:t/>
      </w:r>
    </w:p>
    <w:p>
      <w:r>
        <w:drawing>
          <wp:inline distT="0" distB="0" distL="0" distR="0">
            <wp:extent cx="3781425" cy="457200"/>
            <wp:effectExtent l="0" t="0" r="0" b="0"/>
            <wp:docPr id="46" name="Pic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6.png"/>
                    <pic:cNvPicPr/>
                  </pic:nvPicPr>
                  <pic:blipFill>
                    <a:blip r:embed="p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drawing>
          <wp:inline distT="0" distB="0" distL="0" distR="0">
            <wp:extent cx="2295525" cy="695325"/>
            <wp:effectExtent l="0" t="0" r="0" b="0"/>
            <wp:docPr id="47" name="Pic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7.png"/>
                    <pic:cNvPicPr/>
                  </pic:nvPicPr>
                  <pic:blipFill>
                    <a:blip r:embed="p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Такми образов вы легко и просто получити сформированные команды для запуска</w:t>
      </w:r>
    </w:p>
    <w:p>
      <w:r>
        <w:t/>
      </w:r>
    </w:p>
    <w:p>
      <w:r>
        <w:drawing>
          <wp:inline distT="0" distB="0" distL="0" distR="0">
            <wp:extent cx="4505325" cy="4276725"/>
            <wp:effectExtent l="0" t="0" r="0" b="0"/>
            <wp:docPr id="48" name="Pic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8.png"/>
                    <pic:cNvPicPr/>
                  </pic:nvPicPr>
                  <pic:blipFill>
                    <a:blip r:embed="p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drawing>
          <wp:inline distT="0" distB="0" distL="0" distR="0">
            <wp:extent cx="5915025" cy="5267325"/>
            <wp:effectExtent l="0" t="0" r="0" b="0"/>
            <wp:docPr id="49" name="Pic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9.png"/>
                    <pic:cNvPicPr/>
                  </pic:nvPicPr>
                  <pic:blipFill>
                    <a:blip r:embed="p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28">
        <w:r>
          <w:rPr>
            <w:rFonts w:ascii="Tahoma" w:hAnsi="Tahoma" w:cs="Tahoma" w:eastAsia="Tahoma"/>
            <w:i/>
            <w:color w:val="6666FF"/>
          </w:rPr>
          <w:t>Create help files for the Qt Help Framework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16" w:name="_topic_Jenkins"/>
      <w:bookmarkEnd w:id="16"/>
      <w:r>
        <w:rPr>
          <w:rFonts w:ascii="Tahoma" w:hAnsi="Tahoma" w:cs="Tahoma" w:eastAsia="Tahoma"/>
          <w:b/>
          <w:sz w:val="28"/>
          <w:color w:val="365F91"/>
        </w:rPr>
        <w:t>Запуск тестов в Jenkins</w:t>
      </w:r>
      <w:r/>
    </w:p>
    <w:p>
      <w:r>
        <w:rPr>
          <w:b/>
        </w:rPr>
        <w:t>Запуск тестов в Jenkins</w:t>
      </w:r>
    </w:p>
    <w:p>
      <w:r>
        <w:t/>
      </w:r>
    </w:p>
    <w:p>
      <w:r>
        <w:t xml:space="preserve">Данный пример вы можете увидеть на видео: </w:t>
      </w:r>
      <w:hyperlink r:id="hrId29" target="_blank">
        <w:r>
          <w:rPr>
            <w:rStyle w:val="c13"/>
          </w:rPr>
          <w:t>https://youtu.be/M0WG0gu_6b8?t=483</w:t>
        </w:r>
      </w:hyperlink>
    </w:p>
    <w:p>
      <w:r>
        <w:t/>
      </w:r>
    </w:p>
    <w:p>
      <w:r>
        <w:t>Перейдите в систему Jenkins и создайте новый Item</w:t>
      </w:r>
    </w:p>
    <w:p>
      <w:r>
        <w:t/>
      </w:r>
    </w:p>
    <w:p>
      <w:r>
        <w:drawing>
          <wp:inline distT="0" distB="0" distL="0" distR="0">
            <wp:extent cx="3019425" cy="1095375"/>
            <wp:effectExtent l="0" t="0" r="0" b="0"/>
            <wp:docPr id="50" name="Pic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0.png"/>
                    <pic:cNvPicPr/>
                  </pic:nvPicPr>
                  <pic:blipFill>
                    <a:blip r:embed="p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Укажите наименование сборки и выберите тип (например задача со свободной конфигурацией)</w:t>
      </w:r>
    </w:p>
    <w:p>
      <w:r>
        <w:t/>
      </w:r>
    </w:p>
    <w:p>
      <w:r>
        <w:drawing>
          <wp:inline distT="0" distB="0" distL="0" distR="0">
            <wp:extent cx="5991225" cy="3657600"/>
            <wp:effectExtent l="0" t="0" r="0" b="0"/>
            <wp:docPr id="51" name="Pic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1.png"/>
                    <pic:cNvPicPr/>
                  </pic:nvPicPr>
                  <pic:blipFill>
                    <a:blip r:embed="p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Настройки сборки:</w:t>
      </w:r>
    </w:p>
    <w:p>
      <w:r>
        <w:t>Включите опцию удаление устаревших сборок, оставьте в хранилище 5-ть последних сборок.</w:t>
      </w:r>
    </w:p>
    <w:p>
      <w:r>
        <w:t/>
      </w:r>
    </w:p>
    <w:p>
      <w:r>
        <w:drawing>
          <wp:inline distT="0" distB="0" distL="0" distR="0">
            <wp:extent cx="5991225" cy="2095500"/>
            <wp:effectExtent l="0" t="0" r="0" b="0"/>
            <wp:docPr id="52" name="Pic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2.png"/>
                    <pic:cNvPicPr/>
                  </pic:nvPicPr>
                  <pic:blipFill>
                    <a:blip r:embed="p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Включите опцию периодического запуска, это позволит запускать автотест автоматически в заданное время (например в 10:00 утра)</w:t>
      </w:r>
    </w:p>
    <w:p>
      <w:r>
        <w:t/>
      </w:r>
    </w:p>
    <w:p>
      <w:r>
        <w:drawing>
          <wp:inline distT="0" distB="0" distL="0" distR="0">
            <wp:extent cx="5991225" cy="1790700"/>
            <wp:effectExtent l="0" t="0" r="0" b="0"/>
            <wp:docPr id="53" name="P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3.png"/>
                    <pic:cNvPicPr/>
                  </pic:nvPicPr>
                  <pic:blipFill>
                    <a:blip r:embed="p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Дальше необходимо перейти в редактор тестов и сформировать команду запуска.</w:t>
      </w:r>
    </w:p>
    <w:p>
      <w:r>
        <w:t/>
      </w:r>
    </w:p>
    <w:p>
      <w:r>
        <w:drawing>
          <wp:inline distT="0" distB="0" distL="0" distR="0">
            <wp:extent cx="3781425" cy="447675"/>
            <wp:effectExtent l="0" t="0" r="0" b="0"/>
            <wp:docPr id="54" name="Pic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4.png"/>
                    <pic:cNvPicPr/>
                  </pic:nvPicPr>
                  <pic:blipFill>
                    <a:blip r:embed="p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4505325" cy="1104900"/>
            <wp:effectExtent l="0" t="0" r="0" b="0"/>
            <wp:docPr id="55" name="Pic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5.png"/>
                    <pic:cNvPicPr/>
                  </pic:nvPicPr>
                  <pic:blipFill>
                    <a:blip r:embed="p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t xml:space="preserve"> </w:t>
      </w:r>
      <w:r>
        <w:drawing>
          <wp:inline distT="0" distB="0" distL="0" distR="0">
            <wp:extent cx="2276475" cy="676275"/>
            <wp:effectExtent l="0" t="0" r="0" b="0"/>
            <wp:docPr id="56" name="Pic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6.png"/>
                    <pic:cNvPicPr/>
                  </pic:nvPicPr>
                  <pic:blipFill>
                    <a:blip r:embed="p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686425" cy="2466975"/>
            <wp:effectExtent l="0" t="0" r="0" b="0"/>
            <wp:docPr id="57" name="Pic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7.png"/>
                    <pic:cNvPicPr/>
                  </pic:nvPicPr>
                  <pic:blipFill>
                    <a:blip r:embed="p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Копируем сформированную команду в буфер обмена.</w:t>
      </w:r>
    </w:p>
    <w:p>
      <w:r>
        <w:t>Переходим в Jenkins и включаем опцию сборки "Выполнение команды Windows"</w:t>
      </w:r>
    </w:p>
    <w:p>
      <w:r>
        <w:t>Вставляем скопированную команду в поле "Команда"</w:t>
      </w:r>
    </w:p>
    <w:p>
      <w:r>
        <w:t/>
      </w:r>
    </w:p>
    <w:p>
      <w:r>
        <w:drawing>
          <wp:inline distT="0" distB="0" distL="0" distR="0">
            <wp:extent cx="5991225" cy="2247900"/>
            <wp:effectExtent l="0" t="0" r="0" b="0"/>
            <wp:docPr id="58" name="Pic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8.png"/>
                    <pic:cNvPicPr/>
                  </pic:nvPicPr>
                  <pic:blipFill>
                    <a:blip r:embed="p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Сохраняем Item</w:t>
      </w:r>
    </w:p>
    <w:p>
      <w:r>
        <w:t/>
      </w:r>
    </w:p>
    <w:p>
      <w:r>
        <w:t>Теперь необходимо перейти в наш созданный Item и запустить сборку.</w:t>
      </w:r>
    </w:p>
    <w:p>
      <w:r>
        <w:t/>
      </w:r>
    </w:p>
    <w:p>
      <w:r>
        <w:drawing>
          <wp:inline distT="0" distB="0" distL="0" distR="0">
            <wp:extent cx="5991225" cy="2381250"/>
            <wp:effectExtent l="0" t="0" r="0" b="0"/>
            <wp:docPr id="59" name="Pic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9.png"/>
                    <pic:cNvPicPr/>
                  </pic:nvPicPr>
                  <pic:blipFill>
                    <a:blip r:embed="p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Во время сборки можно открыть консоль и посмотреть ход выполнения теста.</w:t>
      </w:r>
    </w:p>
    <w:p>
      <w:r>
        <w:t/>
      </w:r>
    </w:p>
    <w:p>
      <w:r>
        <w:drawing>
          <wp:inline distT="0" distB="0" distL="0" distR="0">
            <wp:extent cx="3267075" cy="1752600"/>
            <wp:effectExtent l="0" t="0" r="0" b="0"/>
            <wp:docPr id="60" name="Pic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0.png"/>
                    <pic:cNvPicPr/>
                  </pic:nvPicPr>
                  <pic:blipFill>
                    <a:blip r:embed="p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В консоли отобразится вся выводимая тестом информация</w:t>
      </w:r>
    </w:p>
    <w:p>
      <w:r>
        <w:t/>
      </w:r>
    </w:p>
    <w:p>
      <w:r>
        <w:drawing>
          <wp:inline distT="0" distB="0" distL="0" distR="0">
            <wp:extent cx="5991225" cy="2266950"/>
            <wp:effectExtent l="0" t="0" r="0" b="0"/>
            <wp:docPr id="61" name="Pic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1.png"/>
                    <pic:cNvPicPr/>
                  </pic:nvPicPr>
                  <pic:blipFill>
                    <a:blip r:embed="p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В результате в Jenkins будет создана сборка которая покажет результат тестирования</w:t>
      </w:r>
    </w:p>
    <w:p>
      <w:r>
        <w:drawing>
          <wp:inline distT="0" distB="0" distL="0" distR="0">
            <wp:extent cx="5991225" cy="1238250"/>
            <wp:effectExtent l="0" t="0" r="0" b="0"/>
            <wp:docPr id="62" name="Pic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2.png"/>
                    <pic:cNvPicPr/>
                  </pic:nvPicPr>
                  <pic:blipFill>
                    <a:blip r:embed="p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Данный пример вы можете увидеть на видео: </w:t>
      </w:r>
      <w:hyperlink r:id="hrId30" target="_blank">
        <w:r>
          <w:rPr>
            <w:rStyle w:val="c13"/>
          </w:rPr>
          <w:t>https://youtu.be/M0WG0gu_6b8?t=483</w:t>
        </w:r>
      </w:hyperlink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31">
        <w:r>
          <w:rPr>
            <w:rFonts w:ascii="Tahoma" w:hAnsi="Tahoma" w:cs="Tahoma" w:eastAsia="Tahoma"/>
            <w:i/>
            <w:color w:val="6666FF"/>
          </w:rPr>
          <w:t>Write eBooks for the Kindle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17" w:name="_topic__"/>
      <w:bookmarkEnd w:id="17"/>
      <w:r>
        <w:rPr>
          <w:rFonts w:ascii="Tahoma" w:hAnsi="Tahoma" w:cs="Tahoma" w:eastAsia="Tahoma"/>
          <w:b/>
          <w:sz w:val="28"/>
          <w:color w:val="365F91"/>
        </w:rPr>
        <w:t>Обновление веб-драйвера</w:t>
      </w:r>
      <w:r/>
    </w:p>
    <w:p>
      <w:r>
        <w:rPr>
          <w:b/>
        </w:rPr>
        <w:t>Обновление веб-драйвера</w:t>
      </w:r>
    </w:p>
    <w:p>
      <w:r>
        <w:t/>
      </w:r>
    </w:p>
    <w:p>
      <w:r>
        <w:t xml:space="preserve">Программа DetectGaYm способна выполнять действия над элементами страницы в окне браузера используя для этого </w:t>
      </w:r>
      <w:hyperlink r:id="hrId32" target="_blank">
        <w:r>
          <w:rPr>
            <w:rStyle w:val="c13"/>
          </w:rPr>
          <w:t>Selenium</w:t>
        </w:r>
      </w:hyperlink>
      <w:r>
        <w:t xml:space="preserve"> - инструмент автоматизации действий веб-браузера. Для его работы используется специальный </w:t>
      </w:r>
      <w:hyperlink r:id="hrId33" target="_blank">
        <w:r>
          <w:rPr>
            <w:rStyle w:val="c13"/>
          </w:rPr>
          <w:t>WebDriver</w:t>
        </w:r>
      </w:hyperlink>
      <w:r>
        <w:t xml:space="preserve"> под браузер Google Chrome.</w:t>
      </w:r>
    </w:p>
    <w:p>
      <w:r>
        <w:t/>
      </w:r>
    </w:p>
    <w:p>
      <w:r>
        <w:t xml:space="preserve">Периодически браузер Google Chrome обновляетя и в результате этого </w:t>
      </w:r>
      <w:hyperlink r:id="hrId34" target="_blank">
        <w:r>
          <w:rPr>
            <w:rStyle w:val="c13"/>
          </w:rPr>
          <w:t>WebDriver</w:t>
        </w:r>
      </w:hyperlink>
      <w:r>
        <w:t xml:space="preserve"> перестает корректно работать с браузером. В этом случае необходимо зайти на официальную страницу </w:t>
      </w:r>
      <w:hyperlink r:id="hrId35" target="_blank">
        <w:r>
          <w:rPr>
            <w:rStyle w:val="c13"/>
          </w:rPr>
          <w:t>ChromeDriver - WebDriver for Chrome</w:t>
        </w:r>
      </w:hyperlink>
      <w:r>
        <w:t xml:space="preserve"> и скачать архив с последней стабильной версией Latest stable release:</w:t>
      </w:r>
    </w:p>
    <w:p>
      <w:r>
        <w:t/>
      </w:r>
    </w:p>
    <w:p>
      <w:pPr>
        <w:numPr>
          <w:ilvl w:val="0"/>
          <w:numId w:val="4"/>
        </w:numPr>
      </w:pPr>
      <w:r/>
      <w:r>
        <w:rPr>
          <w:color w:val="800080"/>
        </w:rPr>
        <w:t>chromedriver_win32.zip</w:t>
      </w:r>
      <w:r>
        <w:t xml:space="preserve"> - архив с драйвером для системы Windows</w:t>
      </w:r>
    </w:p>
    <w:p>
      <w:pPr>
        <w:numPr>
          <w:ilvl w:val="0"/>
          <w:numId w:val="4"/>
        </w:numPr>
      </w:pPr>
      <w:r/>
      <w:r>
        <w:rPr>
          <w:color w:val="800080"/>
        </w:rPr>
        <w:t>chromedriver_linux64.zip</w:t>
      </w:r>
      <w:r>
        <w:t xml:space="preserve"> - архив с драйвером для системы Linux</w:t>
      </w:r>
    </w:p>
    <w:p>
      <w:r>
        <w:t/>
      </w:r>
    </w:p>
    <w:p>
      <w:r>
        <w:drawing>
          <wp:inline distT="0" distB="0" distL="0" distR="0">
            <wp:extent cx="4914900" cy="1095375"/>
            <wp:effectExtent l="0" t="0" r="0" b="0"/>
            <wp:docPr id="63" name="Pic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3.png"/>
                    <pic:cNvPicPr/>
                  </pic:nvPicPr>
                  <pic:blipFill>
                    <a:blip r:embed="p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Далее драйвер необходимо распаковать из скаченного архива в папки:</w:t>
      </w:r>
    </w:p>
    <w:p>
      <w:r>
        <w:t/>
      </w:r>
    </w:p>
    <w:p>
      <w:pPr>
        <w:ind w:left="360"/>
      </w:pPr>
      <w:r>
        <w:rPr>
          <w:color w:val="800080"/>
        </w:rPr>
        <w:t>DetectGaYm\driver\windows</w:t>
      </w:r>
      <w:r>
        <w:t xml:space="preserve"> - для системы Windows</w:t>
      </w:r>
    </w:p>
    <w:p>
      <w:pPr>
        <w:ind w:left="360"/>
      </w:pPr>
      <w:r>
        <w:rPr>
          <w:color w:val="800080"/>
        </w:rPr>
        <w:t>DetectGaYm/driver/linux</w:t>
      </w:r>
      <w:r>
        <w:t xml:space="preserve"> - для системы Linux</w:t>
      </w:r>
    </w:p>
    <w:p>
      <w:r>
        <w:t/>
      </w:r>
    </w:p>
    <w:p>
      <w:r>
        <w:drawing>
          <wp:inline distT="0" distB="0" distL="0" distR="0">
            <wp:extent cx="5991225" cy="1609725"/>
            <wp:effectExtent l="0" t="0" r="0" b="0"/>
            <wp:docPr id="64" name="Pic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4.png"/>
                    <pic:cNvPicPr/>
                  </pic:nvPicPr>
                  <pic:blipFill>
                    <a:blip r:embed="p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В системе Linux кроме обновления драйвера в программе DetectGaYm так же необходимо обновить драйвер в системе. Для этого нужно выполнить команды: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unzip chromedriver_linux64.zip</w:t>
      </w:r>
    </w:p>
    <w:p>
      <w:pPr>
        <w:ind w:left="360"/>
      </w:pPr>
      <w:r>
        <w:rPr>
          <w:rFonts w:ascii="Consolas" w:hAnsi="Consolas" w:cs="Consolas" w:eastAsia="Consolas"/>
        </w:rPr>
        <w:t>sudo mv chromedriver /usr/local/bin/chromedriver</w:t>
      </w:r>
    </w:p>
    <w:p>
      <w:pPr>
        <w:ind w:left="360"/>
      </w:pPr>
      <w:r>
        <w:rPr>
          <w:rFonts w:ascii="Consolas" w:hAnsi="Consolas" w:cs="Consolas" w:eastAsia="Consolas"/>
        </w:rPr>
        <w:t>sudo chown root:root /usr/local/bin/chromedriver</w:t>
      </w:r>
    </w:p>
    <w:p>
      <w:pPr>
        <w:ind w:left="360"/>
      </w:pPr>
      <w:r>
        <w:rPr>
          <w:rFonts w:ascii="Consolas" w:hAnsi="Consolas" w:cs="Consolas" w:eastAsia="Consolas"/>
        </w:rPr>
        <w:t>sudo chmod +x /usr/local/bin/chromedriver</w:t>
      </w:r>
    </w:p>
    <w:p>
      <w:pPr>
        <w:ind w:left="360"/>
      </w:pPr>
      <w:r>
        <w:rPr>
          <w:rFonts w:ascii="Consolas" w:hAnsi="Consolas" w:cs="Consolas" w:eastAsia="Consolas"/>
        </w:rPr>
        <w:t>chromedriver --version</w:t>
      </w:r>
    </w:p>
    <w:p>
      <w:r>
        <w:t/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36">
        <w:r>
          <w:rPr>
            <w:rFonts w:ascii="Tahoma" w:hAnsi="Tahoma" w:cs="Tahoma" w:eastAsia="Tahoma"/>
            <w:i/>
            <w:color w:val="6666FF"/>
          </w:rPr>
          <w:t>Free EPub producer</w:t>
        </w:r>
      </w:hyperlink>
      <w:r/>
      <w:r/>
    </w:p>
    <w:p>
      <w:pPr>
        <w:outlineLvl w:val="0"/>
        <w:keepNext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18" w:name="_topic_Newtopic15"/>
      <w:bookmarkEnd w:id="18"/>
      <w:r>
        <w:rPr>
          <w:rFonts w:ascii="Tahoma" w:hAnsi="Tahoma" w:cs="Tahoma" w:eastAsia="Tahoma"/>
          <w:b/>
          <w:sz w:val="28"/>
          <w:color w:val="365F91"/>
        </w:rPr>
        <w:t>Примеры разработки тестов</w:t>
      </w:r>
      <w:r/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37">
        <w:r>
          <w:rPr>
            <w:rFonts w:ascii="Tahoma" w:hAnsi="Tahoma" w:cs="Tahoma" w:eastAsia="Tahoma"/>
            <w:i/>
            <w:color w:val="6666FF"/>
          </w:rPr>
          <w:t>Create cross-platform Qt Help files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9" w:name="_topic_Newtopic16"/>
      <w:bookmarkEnd w:id="19"/>
      <w:r>
        <w:rPr>
          <w:rFonts w:ascii="Tahoma" w:hAnsi="Tahoma" w:cs="Tahoma" w:eastAsia="Tahoma"/>
          <w:b/>
          <w:sz w:val="26"/>
          <w:color w:val="4F81BD"/>
        </w:rPr>
        <w:t>Демонстрационный тест</w:t>
      </w:r>
      <w:r/>
    </w:p>
    <w:p>
      <w:r>
        <w:rPr>
          <w:b/>
        </w:rPr>
        <w:t>Демонстрационный тест</w:t>
      </w:r>
    </w:p>
    <w:p>
      <w:r>
        <w:t/>
      </w:r>
    </w:p>
    <w:p>
      <w:r>
        <w:t>В папке tests вы найдете демонстрационный тест, данный сценарий выпонялет проверку событий GA.</w:t>
      </w:r>
    </w:p>
    <w:p>
      <w:r>
        <w:t xml:space="preserve">Структура тестов описана в разделе </w:t>
      </w:r>
      <w:hyperlink w:anchor="_topic_Newtopic17">
        <w:r>
          <w:rPr>
            <w:rStyle w:val="c13"/>
          </w:rPr>
          <w:t>структура теста</w:t>
        </w:r>
      </w:hyperlink>
      <w:r>
        <w:t xml:space="preserve"> </w:t>
      </w:r>
    </w:p>
    <w:p>
      <w:r>
        <w:t/>
      </w:r>
    </w:p>
    <w:p>
      <w:r>
        <w:drawing>
          <wp:inline distT="0" distB="0" distL="0" distR="0">
            <wp:extent cx="4905375" cy="914400"/>
            <wp:effectExtent l="0" t="0" r="0" b="0"/>
            <wp:docPr id="65" name="Pic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5.png"/>
                    <pic:cNvPicPr/>
                  </pic:nvPicPr>
                  <pic:blipFill>
                    <a:blip r:embed="p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В данном примере используется сайт </w:t>
      </w:r>
      <w:hyperlink r:id="hrId38" target="_blank">
        <w:r>
          <w:rPr>
            <w:rStyle w:val="c13"/>
          </w:rPr>
          <w:t>https://rozetka.com.ua</w:t>
        </w:r>
      </w:hyperlink>
      <w:r>
        <w:t xml:space="preserve"> на котором присутствуют события GA.</w:t>
      </w:r>
    </w:p>
    <w:p>
      <w:r>
        <w:t/>
      </w:r>
    </w:p>
    <w:p>
      <w:r>
        <w:t>При нажатии на кнопку Найти мы можем видить ключи события GA, эти ключи используются в тесте.</w:t>
      </w:r>
    </w:p>
    <w:p>
      <w:r>
        <w:t/>
      </w:r>
    </w:p>
    <w:p>
      <w:r>
        <w:drawing>
          <wp:inline distT="0" distB="0" distL="0" distR="0">
            <wp:extent cx="5991225" cy="3533775"/>
            <wp:effectExtent l="0" t="0" r="0" b="0"/>
            <wp:docPr id="66" name="Pic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6.png"/>
                    <pic:cNvPicPr/>
                  </pic:nvPicPr>
                  <pic:blipFill>
                    <a:blip r:embed="p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Откроем файл с тестом </w:t>
      </w:r>
      <w:r>
        <w:rPr>
          <w:color w:val="800080"/>
        </w:rPr>
        <w:t>test-search-ga.json</w:t>
      </w:r>
      <w:r>
        <w:t xml:space="preserve"> в редакторе.</w:t>
      </w:r>
    </w:p>
    <w:p>
      <w:r>
        <w:t/>
      </w:r>
    </w:p>
    <w:p>
      <w:r>
        <w:t>Рассмотрим общие параметры необходимые для работы теста.</w:t>
      </w:r>
    </w:p>
    <w:p>
      <w:r>
        <w:t/>
      </w:r>
    </w:p>
    <w:tbl>
      <w:tblPr>
        <w:tblW w:w="5000" w:type="pct"/>
        <w:tblLayout w:type="fixed"/>
        <w:tblBorders>
          <w:left w:val="single" w:sz="6" w:color="auto"/>
          <w:top w:val="single" w:sz="6" w:color="auto"/>
          <w:right w:val="single" w:sz="6" w:color="auto"/>
          <w:bottom w:val="single" w:sz="6" w:color="auto"/>
          <w:insideH w:val="single" w:sz="6" w:color="auto"/>
          <w:insideV w:val="single" w:sz="6" w:color="auto"/>
        </w:tblBorders>
        <w:tblCellMar>
          <w:top w:w="15" w:type="dxa"/>
          <w:left w:w="15" w:type="dxa"/>
          <w:bottom w:w="15" w:type="dxa"/>
          <w:right w:w="15" w:type="dxa"/>
        </w:tblCellMar>
        <w:tblCellSpacing w:w="15" w:type="dxa"/>
      </w:tblPr>
      <w:tblGrid>
        <w:gridCol w:w="5220"/>
        <w:gridCol w:w="4110"/>
      </w:tblGrid>
      <w:tr>
        <w:tc>
          <w:tcPr>
            <w:tcW w:w="5175" w:type="dxa"/>
          </w:tcPr>
          <w:p>
            <w:r>
              <w:drawing>
                <wp:inline distT="0" distB="0" distL="0" distR="0">
                  <wp:extent cx="3228975" cy="4295775"/>
                  <wp:effectExtent l="0" t="0" r="0" b="0"/>
                  <wp:docPr id="67" name="Pic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7.png"/>
                          <pic:cNvPicPr/>
                        </pic:nvPicPr>
                        <pic:blipFill>
                          <a:blip r:embed="p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</w:tcPr>
          <w:p>
            <w:r>
              <w:rPr>
                <w:b/>
              </w:rPr>
              <w:t>Общие параметры:</w:t>
            </w:r>
          </w:p>
          <w:p>
            <w:r>
              <w:t/>
            </w:r>
          </w:p>
          <w:p>
            <w:r>
              <w:t>На вкладке "</w:t>
            </w:r>
            <w:r>
              <w:rPr>
                <w:color w:val="800080"/>
              </w:rPr>
              <w:t>Общие параметры</w:t>
            </w:r>
            <w:r>
              <w:t>" задаются следующие параметры теста:</w:t>
            </w:r>
          </w:p>
          <w:p>
            <w:r>
              <w:t/>
            </w:r>
          </w:p>
          <w:p>
            <w:r>
              <w:rPr>
                <w:color w:val="800080"/>
              </w:rPr>
              <w:t>Описание</w:t>
            </w:r>
            <w:r>
              <w:t xml:space="preserve"> - текстовое поле для краткого описания теста (наименование)</w:t>
            </w:r>
          </w:p>
          <w:p>
            <w:r>
              <w:t/>
            </w:r>
          </w:p>
          <w:p>
            <w:r>
              <w:rPr>
                <w:color w:val="800080"/>
              </w:rPr>
              <w:t>Порт</w:t>
            </w:r>
            <w:r>
              <w:t xml:space="preserve"> - текстовое поле в котором указывается порт для работы прокси (по умолчанию 9091)</w:t>
            </w:r>
          </w:p>
          <w:p>
            <w:r>
              <w:t/>
            </w:r>
          </w:p>
          <w:p>
            <w:r>
              <w:rPr>
                <w:color w:val="800080"/>
              </w:rPr>
              <w:t>Опции</w:t>
            </w:r>
            <w:r>
              <w:t xml:space="preserve"> - список настроек необходимых при работе Chrome WebDriver (по умолчанию --ignore-certificate-errors)</w:t>
            </w:r>
          </w:p>
          <w:p>
            <w:r>
              <w:t/>
            </w:r>
          </w:p>
          <w:p>
            <w:r>
              <w:rPr>
                <w:color w:val="800080"/>
              </w:rPr>
              <w:t>HAR</w:t>
            </w:r>
            <w:r>
              <w:t xml:space="preserve"> - текстовое поле в котором указывается имя для текущего пакета данных.</w:t>
            </w:r>
          </w:p>
          <w:p>
            <w:r>
              <w:t/>
            </w:r>
          </w:p>
          <w:p>
            <w:r>
              <w:rPr>
                <w:color w:val="800080"/>
              </w:rPr>
              <w:t>Лимит</w:t>
            </w:r>
            <w:r>
              <w:t xml:space="preserve"> - текстовое поле в котором указывается количество секунд ожидания для загрузки старницы (0 означает неограниченное время ожидания)</w:t>
            </w:r>
          </w:p>
        </w:tc>
      </w:tr>
    </w:tbl>
    <w:p>
      <w:r>
        <w:t/>
      </w:r>
    </w:p>
    <w:p>
      <w:r>
        <w:t>Рассмотрим таблицу данных.</w:t>
      </w:r>
    </w:p>
    <w:p>
      <w:r>
        <w:t>Данная таблица выполняется цеклично, то есть все строки в таблице будут выполнены по очереди при запуске теста. При выполнении каждой строки будут использоваться те действия которые описаны в таблице "Шаги"</w:t>
      </w:r>
    </w:p>
    <w:p>
      <w:r>
        <w:t/>
      </w:r>
    </w:p>
    <w:tbl>
      <w:tblPr>
        <w:tblW w:w="5000" w:type="pct"/>
        <w:tblLayout w:type="fixed"/>
        <w:tblBorders>
          <w:left w:val="single" w:sz="6" w:color="auto"/>
          <w:top w:val="single" w:sz="6" w:color="auto"/>
          <w:right w:val="single" w:sz="6" w:color="auto"/>
          <w:bottom w:val="single" w:sz="6" w:color="auto"/>
          <w:insideH w:val="single" w:sz="6" w:color="auto"/>
          <w:insideV w:val="single" w:sz="6" w:color="auto"/>
        </w:tblBorders>
        <w:tblCellMar>
          <w:top w:w="15" w:type="dxa"/>
          <w:left w:w="15" w:type="dxa"/>
          <w:bottom w:w="15" w:type="dxa"/>
          <w:right w:w="15" w:type="dxa"/>
        </w:tblCellMar>
        <w:tblCellSpacing w:w="15" w:type="dxa"/>
      </w:tblPr>
      <w:tblGrid>
        <w:gridCol w:w="9390"/>
      </w:tblGrid>
      <w:tr>
        <w:tc>
          <w:p>
            <w:r>
              <w:drawing>
                <wp:inline distT="0" distB="0" distL="0" distR="0">
                  <wp:extent cx="5867400" cy="1066800"/>
                  <wp:effectExtent l="0" t="0" r="0" b="0"/>
                  <wp:docPr id="68" name="Pic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8.png"/>
                          <pic:cNvPicPr/>
                        </pic:nvPicPr>
                        <pic:blipFill>
                          <a:blip r:embed="p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t>На вкладке "</w:t>
            </w:r>
            <w:r>
              <w:rPr>
                <w:color w:val="800080"/>
              </w:rPr>
              <w:t>Данные</w:t>
            </w:r>
            <w:r>
              <w:t>" задаются параметры для проверки событий GA и YM</w:t>
            </w:r>
          </w:p>
          <w:p>
            <w:r>
              <w:t/>
            </w:r>
          </w:p>
          <w:p>
            <w:r>
              <w:rPr>
                <w:color w:val="800080"/>
              </w:rPr>
              <w:t>Заголовок</w:t>
            </w:r>
            <w:r>
              <w:t xml:space="preserve"> - текстовое поле для ввода любого текста выводимого в консоль при выполнении теста</w:t>
            </w:r>
          </w:p>
          <w:p>
            <w:r>
              <w:rPr>
                <w:color w:val="800080"/>
              </w:rPr>
              <w:t>URL</w:t>
            </w:r>
            <w:r>
              <w:t xml:space="preserve"> - текстовое поле в котором указывается ссылка на страницу на которой будет выполнятся тест</w:t>
            </w:r>
          </w:p>
          <w:p>
            <w:r>
              <w:rPr>
                <w:color w:val="800080"/>
              </w:rPr>
              <w:t>GA:category</w:t>
            </w:r>
            <w:r>
              <w:t xml:space="preserve"> - текстовое поле для ввода ключа category события GA</w:t>
            </w:r>
          </w:p>
          <w:p>
            <w:r>
              <w:rPr>
                <w:color w:val="800080"/>
              </w:rPr>
              <w:t>GA:action</w:t>
            </w:r>
            <w:r>
              <w:t xml:space="preserve"> - текстовое поле для ввода ключа action события GA</w:t>
            </w:r>
          </w:p>
          <w:p>
            <w:r>
              <w:rPr>
                <w:color w:val="800080"/>
              </w:rPr>
              <w:t>GA:label</w:t>
            </w:r>
            <w:r>
              <w:t xml:space="preserve"> - текстовое поле для ввода ключа label события GA</w:t>
            </w:r>
          </w:p>
          <w:p>
            <w:r>
              <w:rPr>
                <w:color w:val="800080"/>
              </w:rPr>
              <w:t>YM:code</w:t>
            </w:r>
            <w:r>
              <w:t xml:space="preserve"> - текстовое поле для ввода ключа события YM</w:t>
            </w:r>
          </w:p>
        </w:tc>
      </w:tr>
    </w:tbl>
    <w:p>
      <w:r>
        <w:t/>
      </w:r>
    </w:p>
    <w:p>
      <w:r>
        <w:t>Рассмотрим таблицу шагов.</w:t>
      </w:r>
    </w:p>
    <w:p>
      <w:r>
        <w:t/>
      </w:r>
    </w:p>
    <w:p>
      <w:r>
        <w:t>Для выполнения действий над элементами необходимо сформировать локаторы этих элементов</w:t>
      </w:r>
    </w:p>
    <w:p>
      <w:r>
        <w:t/>
      </w:r>
    </w:p>
    <w:p>
      <w:r>
        <w:drawing>
          <wp:inline distT="0" distB="0" distL="0" distR="0">
            <wp:extent cx="5991225" cy="3086100"/>
            <wp:effectExtent l="0" t="0" r="0" b="0"/>
            <wp:docPr id="69" name="Pic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9.png"/>
                    <pic:cNvPicPr/>
                  </pic:nvPicPr>
                  <pic:blipFill>
                    <a:blip r:embed="p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Конструировать локаторы xpath удобно в интрументе разработчика браузера Chrome.</w:t>
      </w:r>
    </w:p>
    <w:p>
      <w:r>
        <w:t/>
      </w:r>
    </w:p>
    <w:tbl>
      <w:tblPr>
        <w:tblW w:w="5000" w:type="pct"/>
        <w:tblLayout w:type="fixed"/>
        <w:tblBorders>
          <w:left w:val="single" w:sz="6" w:color="auto"/>
          <w:top w:val="single" w:sz="6" w:color="auto"/>
          <w:right w:val="single" w:sz="6" w:color="auto"/>
          <w:bottom w:val="single" w:sz="6" w:color="auto"/>
          <w:insideH w:val="single" w:sz="6" w:color="auto"/>
          <w:insideV w:val="single" w:sz="6" w:color="auto"/>
        </w:tblBorders>
        <w:tblCellMar>
          <w:top w:w="15" w:type="dxa"/>
          <w:left w:w="15" w:type="dxa"/>
          <w:bottom w:w="15" w:type="dxa"/>
          <w:right w:w="15" w:type="dxa"/>
        </w:tblCellMar>
        <w:tblCellSpacing w:w="15" w:type="dxa"/>
      </w:tblPr>
      <w:tblGrid>
        <w:gridCol w:w="9510"/>
      </w:tblGrid>
      <w:tr>
        <w:tc>
          <w:p>
            <w:r>
              <w:drawing>
                <wp:inline distT="0" distB="0" distL="0" distR="0">
                  <wp:extent cx="5943600" cy="1228725"/>
                  <wp:effectExtent l="0" t="0" r="0" b="0"/>
                  <wp:docPr id="70" name="Pic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0.png"/>
                          <pic:cNvPicPr/>
                        </pic:nvPicPr>
                        <pic:blipFill>
                          <a:blip r:embed="p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t>На вкладке "</w:t>
            </w:r>
            <w:r>
              <w:rPr>
                <w:color w:val="800080"/>
              </w:rPr>
              <w:t>Шаги</w:t>
            </w:r>
            <w:r>
              <w:t>" описываются шаги которые необходимо выполнить на странице сайта включая проверку событий GA/YM</w:t>
            </w:r>
          </w:p>
          <w:p>
            <w:r>
              <w:t/>
            </w:r>
          </w:p>
          <w:p>
            <w:r>
              <w:rPr>
                <w:color w:val="800080"/>
              </w:rPr>
              <w:t>Описание</w:t>
            </w:r>
            <w:r>
              <w:t xml:space="preserve"> - текстовое поле в котором описывается данный шаг, данный текст выводится в консоль при выполнении теста</w:t>
            </w:r>
          </w:p>
          <w:p>
            <w:r>
              <w:rPr>
                <w:color w:val="800080"/>
              </w:rPr>
              <w:t>Тип действия</w:t>
            </w:r>
            <w:r>
              <w:t xml:space="preserve"> - текстовое поле для выбора или ввода ключа </w:t>
            </w:r>
            <w:hyperlink w:anchor="_topic_Newtopic9">
              <w:r>
                <w:rPr>
                  <w:rStyle w:val="c13"/>
                </w:rPr>
                <w:t>действия</w:t>
              </w:r>
            </w:hyperlink>
          </w:p>
          <w:p>
            <w:r>
              <w:rPr>
                <w:color w:val="800080"/>
              </w:rPr>
              <w:t>Локатор/Протокол/Условия</w:t>
            </w:r>
            <w:r>
              <w:t xml:space="preserve"> - текстовое поле для ввода локатора в формате xpath или протокол GA/YM или ключ условия</w:t>
            </w:r>
          </w:p>
          <w:p>
            <w:r>
              <w:rPr>
                <w:color w:val="800080"/>
              </w:rPr>
              <w:t>Значение</w:t>
            </w:r>
            <w:r>
              <w:t xml:space="preserve"> - текстовое поле для ввода значения которое необходимо вписать в какой либо элемент (например input) или использовать в условии</w:t>
            </w:r>
          </w:p>
          <w:p>
            <w:r>
              <w:rPr>
                <w:color w:val="800080"/>
              </w:rPr>
              <w:t>Время ожидания</w:t>
            </w:r>
            <w:r>
              <w:t xml:space="preserve"> - указывается количество секунд ожидания для выполнения действия (или количество попыток при проверке событий GA/YM)</w:t>
            </w:r>
          </w:p>
        </w:tc>
      </w:tr>
    </w:tbl>
    <w:p>
      <w:r>
        <w:t/>
      </w:r>
    </w:p>
    <w:p>
      <w:r>
        <w:t xml:space="preserve">Справочник с описанием всех встроенных </w:t>
      </w:r>
      <w:hyperlink w:anchor="_topic_Newtopic9">
        <w:r>
          <w:rPr>
            <w:rStyle w:val="c13"/>
          </w:rPr>
          <w:t>типов действий</w:t>
        </w:r>
      </w:hyperlink>
      <w:r>
        <w:t xml:space="preserve"> вы найдете в этой документации.</w:t>
      </w:r>
    </w:p>
    <w:p>
      <w:r>
        <w:t/>
      </w:r>
    </w:p>
    <w:p>
      <w:r>
        <w:t xml:space="preserve">Локаторы описываются в формате </w:t>
      </w:r>
      <w:hyperlink r:id="hrId39" target="_blank">
        <w:r>
          <w:rPr>
            <w:rStyle w:val="c13"/>
          </w:rPr>
          <w:t>xpath</w:t>
        </w:r>
      </w:hyperlink>
      <w:r>
        <w:t xml:space="preserve"> и позволяют взаимодействовать с элементами страницы.</w:t>
      </w:r>
    </w:p>
    <w:p>
      <w:r>
        <w:t/>
      </w:r>
    </w:p>
    <w:p>
      <w:r>
        <w:t>Запустив данный тест будет выполнена проверка событий GA на сайте Розетка.</w:t>
      </w:r>
    </w:p>
    <w:p>
      <w:r>
        <w:t/>
      </w:r>
    </w:p>
    <w:p>
      <w:r>
        <w:pict>
          <v:rect id="hr3" style="width:0;height:1px" o:hralign="center" o:hrstd="t" o:hrnoshade="t" o:hr="t" fillcolor="#000000" stroked="f"/>
        </w:pict>
      </w:r>
    </w:p>
    <w:p>
      <w:r>
        <w:t>Исходный код теста: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"description":"Тестирование событий поиска",</w:t>
      </w:r>
    </w:p>
    <w:p>
      <w:pPr>
        <w:ind w:left="360"/>
      </w:pPr>
      <w:r>
        <w:rPr>
          <w:rFonts w:ascii="Consolas" w:hAnsi="Consolas" w:cs="Consolas" w:eastAsia="Consolas"/>
        </w:rPr>
        <w:t>"port":9091,</w:t>
      </w:r>
    </w:p>
    <w:p>
      <w:pPr>
        <w:ind w:left="360"/>
      </w:pPr>
      <w:r>
        <w:rPr>
          <w:rFonts w:ascii="Consolas" w:hAnsi="Consolas" w:cs="Consolas" w:eastAsia="Consolas"/>
        </w:rPr>
        <w:t>"arguments":[</w:t>
      </w:r>
    </w:p>
    <w:p>
      <w:pPr>
        <w:ind w:left="720"/>
      </w:pPr>
      <w:r>
        <w:rPr>
          <w:rFonts w:ascii="Consolas" w:hAnsi="Consolas" w:cs="Consolas" w:eastAsia="Consolas"/>
        </w:rPr>
        <w:t>"--ignore-certificate-errors"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"har":"test.har",</w:t>
      </w:r>
    </w:p>
    <w:p>
      <w:pPr>
        <w:ind w:left="360"/>
      </w:pPr>
      <w:r>
        <w:rPr>
          <w:rFonts w:ascii="Consolas" w:hAnsi="Consolas" w:cs="Consolas" w:eastAsia="Consolas"/>
        </w:rPr>
        <w:t>"timeout":60,</w:t>
      </w:r>
    </w:p>
    <w:p>
      <w:pPr>
        <w:ind w:left="360"/>
      </w:pPr>
      <w:r>
        <w:rPr>
          <w:rFonts w:ascii="Consolas" w:hAnsi="Consolas" w:cs="Consolas" w:eastAsia="Consolas"/>
        </w:rPr>
        <w:t>"data":[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1080"/>
      </w:pPr>
      <w:r>
        <w:rPr>
          <w:rFonts w:ascii="Consolas" w:hAnsi="Consolas" w:cs="Consolas" w:eastAsia="Consolas"/>
        </w:rPr>
        <w:t>"title":"ШАГ: Открываю страницу 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"url":"https://rozetka.com.ua/",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"ga_category":"Interactions",</w:t>
      </w:r>
    </w:p>
    <w:p>
      <w:pPr>
        <w:ind w:left="1080"/>
      </w:pPr>
      <w:r>
        <w:rPr>
          <w:rFonts w:ascii="Consolas" w:hAnsi="Consolas" w:cs="Consolas" w:eastAsia="Consolas"/>
        </w:rPr>
        <w:t>"ga_action":"click",</w:t>
      </w:r>
    </w:p>
    <w:p>
      <w:pPr>
        <w:ind w:left="1080"/>
      </w:pPr>
      <w:r>
        <w:rPr>
          <w:rFonts w:ascii="Consolas" w:hAnsi="Consolas" w:cs="Consolas" w:eastAsia="Consolas"/>
        </w:rPr>
        <w:t>"ga_label":"searchButton",</w:t>
      </w:r>
    </w:p>
    <w:p>
      <w:pPr>
        <w:ind w:left="1080"/>
      </w:pPr>
      <w:r>
        <w:rPr>
          <w:rFonts w:ascii="Consolas" w:hAnsi="Consolas" w:cs="Consolas" w:eastAsia="Consolas"/>
        </w:rPr>
        <w:t>"ym_code":""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"steps":[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Ввожу данные для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"type":"input_value",</w:t>
      </w:r>
    </w:p>
    <w:p>
      <w:pPr>
        <w:ind w:left="720"/>
      </w:pPr>
      <w:r>
        <w:rPr>
          <w:rFonts w:ascii="Consolas" w:hAnsi="Consolas" w:cs="Consolas" w:eastAsia="Consolas"/>
        </w:rPr>
        <w:t>"value":"телефон",</w:t>
      </w:r>
    </w:p>
    <w:p>
      <w:pPr>
        <w:ind w:left="720"/>
      </w:pPr>
      <w:r>
        <w:rPr>
          <w:rFonts w:ascii="Consolas" w:hAnsi="Consolas" w:cs="Consolas" w:eastAsia="Consolas"/>
        </w:rPr>
        <w:t>"locator":"//input[@name='search']",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завершения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"type":"wait_element",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"locator":"//h1[contains(text(), 'Мобильные телефоны')]",</w:t>
      </w:r>
    </w:p>
    <w:p>
      <w:pPr>
        <w:ind w:left="720"/>
      </w:pPr>
      <w:r>
        <w:rPr>
          <w:rFonts w:ascii="Consolas" w:hAnsi="Consolas" w:cs="Consolas" w:eastAsia="Consolas"/>
        </w:rPr>
        <w:t>"timeout":15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5 секунд",</w:t>
      </w:r>
    </w:p>
    <w:p>
      <w:pPr>
        <w:ind w:left="720"/>
      </w:pPr>
      <w:r>
        <w:rPr>
          <w:rFonts w:ascii="Consolas" w:hAnsi="Consolas" w:cs="Consolas" w:eastAsia="Consolas"/>
        </w:rPr>
        <w:t>"type":"sleep",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GA",</w:t>
      </w:r>
    </w:p>
    <w:p>
      <w:pPr>
        <w:ind w:left="720"/>
      </w:pPr>
      <w:r>
        <w:rPr>
          <w:rFonts w:ascii="Consolas" w:hAnsi="Consolas" w:cs="Consolas" w:eastAsia="Consolas"/>
        </w:rPr>
        <w:t>"type":"test_defaults_ga",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40">
        <w:r>
          <w:rPr>
            <w:rFonts w:ascii="Tahoma" w:hAnsi="Tahoma" w:cs="Tahoma" w:eastAsia="Tahoma"/>
            <w:i/>
            <w:color w:val="6666FF"/>
          </w:rPr>
          <w:t>Create cross-platform Qt Help files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20" w:name="_topic_Newtopic19"/>
      <w:bookmarkEnd w:id="20"/>
      <w:r>
        <w:rPr>
          <w:rFonts w:ascii="Tahoma" w:hAnsi="Tahoma" w:cs="Tahoma" w:eastAsia="Tahoma"/>
          <w:b/>
          <w:sz w:val="26"/>
          <w:color w:val="4F81BD"/>
        </w:rPr>
        <w:t>Базовая проверка событий</w:t>
      </w:r>
      <w:r/>
    </w:p>
    <w:p>
      <w:r>
        <w:rPr>
          <w:b/>
        </w:rPr>
        <w:t>Базовая проверка событий</w:t>
      </w:r>
    </w:p>
    <w:p>
      <w:r>
        <w:t/>
      </w:r>
    </w:p>
    <w:p>
      <w:r>
        <w:t xml:space="preserve">При базовой проверке используются </w:t>
      </w:r>
      <w:hyperlink w:anchor="_topic_Newtopic9">
        <w:r>
          <w:rPr>
            <w:rStyle w:val="c13"/>
          </w:rPr>
          <w:t>действия</w:t>
        </w:r>
      </w:hyperlink>
      <w:r>
        <w:t>:</w:t>
      </w:r>
    </w:p>
    <w:p>
      <w:r>
        <w:t/>
      </w:r>
    </w:p>
    <w:p>
      <w:pPr>
        <w:numPr>
          <w:ilvl w:val="0"/>
          <w:numId w:val="5"/>
        </w:numPr>
      </w:pPr>
      <w:r/>
      <w:r>
        <w:rPr>
          <w:color w:val="800080"/>
        </w:rPr>
        <w:t>test_defaults_ga</w:t>
      </w:r>
    </w:p>
    <w:p>
      <w:pPr>
        <w:numPr>
          <w:ilvl w:val="0"/>
          <w:numId w:val="5"/>
        </w:numPr>
      </w:pPr>
      <w:r/>
      <w:r>
        <w:rPr>
          <w:color w:val="800080"/>
        </w:rPr>
        <w:t>test_defaults_ym</w:t>
      </w:r>
    </w:p>
    <w:p>
      <w:r>
        <w:t/>
      </w:r>
    </w:p>
    <w:p>
      <w:r>
        <w:t>Что значит базовая проверка? Это значит что ключи GA и YM описываются в таблице "</w:t>
      </w:r>
      <w:r>
        <w:rPr>
          <w:color w:val="800080"/>
        </w:rPr>
        <w:t>Данные</w:t>
      </w:r>
      <w:r>
        <w:t xml:space="preserve">" (смотрите раздел </w:t>
      </w:r>
      <w:hyperlink w:anchor="_topic_Newtopic7">
        <w:r>
          <w:rPr>
            <w:rStyle w:val="c13"/>
          </w:rPr>
          <w:t>Данные</w:t>
        </w:r>
      </w:hyperlink>
      <w:r>
        <w:t>)</w:t>
      </w:r>
    </w:p>
    <w:p>
      <w:r>
        <w:t/>
      </w:r>
    </w:p>
    <w:p>
      <w:r>
        <w:drawing>
          <wp:inline distT="0" distB="0" distL="0" distR="0">
            <wp:extent cx="5991225" cy="971550"/>
            <wp:effectExtent l="0" t="0" r="0" b="0"/>
            <wp:docPr id="71" name="Pic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1.png"/>
                    <pic:cNvPicPr/>
                  </pic:nvPicPr>
                  <pic:blipFill>
                    <a:blip r:embed="p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Windows)</w:t>
      </w:r>
    </w:p>
    <w:p>
      <w:r>
        <w:t/>
      </w:r>
    </w:p>
    <w:p>
      <w:r>
        <w:drawing>
          <wp:inline distT="0" distB="0" distL="0" distR="0">
            <wp:extent cx="5991225" cy="781050"/>
            <wp:effectExtent l="0" t="0" r="0" b="0"/>
            <wp:docPr id="72" name="Pic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2.png"/>
                    <pic:cNvPicPr/>
                  </pic:nvPicPr>
                  <pic:blipFill>
                    <a:blip r:embed="p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(версия для Linux)</w:t>
      </w:r>
    </w:p>
    <w:p>
      <w:r>
        <w:t/>
      </w:r>
    </w:p>
    <w:p>
      <w:r>
        <w:t>Для того чтобы выполнить проверку ключей указанных в таблице "</w:t>
      </w:r>
      <w:r>
        <w:rPr>
          <w:color w:val="800080"/>
        </w:rPr>
        <w:t>Данные</w:t>
      </w:r>
      <w:r>
        <w:t xml:space="preserve">" нужно использовать специальные </w:t>
      </w:r>
      <w:hyperlink w:anchor="_topic_Newtopic9">
        <w:r>
          <w:rPr>
            <w:rStyle w:val="c13"/>
          </w:rPr>
          <w:t>действия</w:t>
        </w:r>
      </w:hyperlink>
      <w:r>
        <w:t xml:space="preserve"> перечисленные выше в таблице "</w:t>
      </w:r>
      <w:r>
        <w:rPr>
          <w:color w:val="800080"/>
        </w:rPr>
        <w:t>Шаги</w:t>
      </w:r>
      <w:r>
        <w:t>".</w:t>
      </w:r>
    </w:p>
    <w:p>
      <w:r>
        <w:t/>
      </w:r>
    </w:p>
    <w:p>
      <w:r>
        <w:t xml:space="preserve">В начале идут </w:t>
      </w:r>
      <w:hyperlink w:anchor="_topic_Newtopic9">
        <w:r>
          <w:rPr>
            <w:rStyle w:val="c13"/>
          </w:rPr>
          <w:t>действия</w:t>
        </w:r>
      </w:hyperlink>
      <w:r>
        <w:t xml:space="preserve"> приводящие к срабатыванию событий GA и YM, а затем вызывается </w:t>
      </w:r>
      <w:hyperlink w:anchor="_topic_Newtopic9">
        <w:r>
          <w:rPr>
            <w:rStyle w:val="c13"/>
          </w:rPr>
          <w:t>действие</w:t>
        </w:r>
      </w:hyperlink>
      <w:r>
        <w:t xml:space="preserve"> базовой проверки </w:t>
      </w:r>
      <w:r>
        <w:rPr>
          <w:color w:val="800080"/>
        </w:rPr>
        <w:t xml:space="preserve">test_defaults_ga </w:t>
      </w:r>
      <w:r>
        <w:rPr>
          <w:color w:val="auto"/>
        </w:rPr>
        <w:t>и/или</w:t>
      </w:r>
      <w:r>
        <w:rPr>
          <w:color w:val="800080"/>
        </w:rPr>
        <w:t xml:space="preserve"> test_defaults_ym</w:t>
      </w:r>
      <w:r>
        <w:t>.</w:t>
      </w:r>
    </w:p>
    <w:p>
      <w:r>
        <w:t/>
      </w:r>
    </w:p>
    <w:p>
      <w:r>
        <w:drawing>
          <wp:inline distT="0" distB="0" distL="0" distR="0">
            <wp:extent cx="5991225" cy="1676400"/>
            <wp:effectExtent l="0" t="0" r="0" b="0"/>
            <wp:docPr id="73" name="Pic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3.png"/>
                    <pic:cNvPicPr/>
                  </pic:nvPicPr>
                  <pic:blipFill>
                    <a:blip r:embed="p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hyperlink w:anchor="_topic_Newtopic9">
        <w:r>
          <w:rPr>
            <w:rStyle w:val="c13"/>
          </w:rPr>
          <w:t>Действие</w:t>
        </w:r>
      </w:hyperlink>
      <w:r>
        <w:t xml:space="preserve">  </w:t>
      </w:r>
      <w:r>
        <w:rPr>
          <w:color w:val="800080"/>
        </w:rPr>
        <w:t xml:space="preserve">test_defaults_ga </w:t>
      </w:r>
      <w:r>
        <w:rPr>
          <w:color w:val="auto"/>
        </w:rPr>
        <w:t>и/или</w:t>
      </w:r>
      <w:r>
        <w:rPr>
          <w:color w:val="800080"/>
        </w:rPr>
        <w:t xml:space="preserve"> test_defaults_ym</w:t>
      </w:r>
      <w:r>
        <w:t xml:space="preserve"> смотрит ключи указанные в таблице "Данные" и сверяет их с отправленными ключами в момент выполнения действий на странице.</w:t>
      </w:r>
    </w:p>
    <w:p>
      <w:r>
        <w:t/>
      </w:r>
    </w:p>
    <w:p>
      <w:r>
        <w:pict>
          <v:rect id="hr4" style="width:0;height:1px" o:hralign="center" o:hrstd="t" o:hrnoshade="t" o:hr="t" fillcolor="#000000" stroked="f"/>
        </w:pict>
      </w:r>
    </w:p>
    <w:p>
      <w:r>
        <w:t>Исходный код теста: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"description":"Тестирование событий поиска",</w:t>
      </w:r>
    </w:p>
    <w:p>
      <w:pPr>
        <w:ind w:left="360"/>
      </w:pPr>
      <w:r>
        <w:rPr>
          <w:rFonts w:ascii="Consolas" w:hAnsi="Consolas" w:cs="Consolas" w:eastAsia="Consolas"/>
        </w:rPr>
        <w:t>"port":9091,</w:t>
      </w:r>
    </w:p>
    <w:p>
      <w:pPr>
        <w:ind w:left="360"/>
      </w:pPr>
      <w:r>
        <w:rPr>
          <w:rFonts w:ascii="Consolas" w:hAnsi="Consolas" w:cs="Consolas" w:eastAsia="Consolas"/>
        </w:rPr>
        <w:t>"arguments":[</w:t>
      </w:r>
    </w:p>
    <w:p>
      <w:pPr>
        <w:ind w:left="720"/>
      </w:pPr>
      <w:r>
        <w:rPr>
          <w:rFonts w:ascii="Consolas" w:hAnsi="Consolas" w:cs="Consolas" w:eastAsia="Consolas"/>
        </w:rPr>
        <w:t>"--ignore-certificate-errors"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"har":"test.har",</w:t>
      </w:r>
    </w:p>
    <w:p>
      <w:pPr>
        <w:ind w:left="360"/>
      </w:pPr>
      <w:r>
        <w:rPr>
          <w:rFonts w:ascii="Consolas" w:hAnsi="Consolas" w:cs="Consolas" w:eastAsia="Consolas"/>
        </w:rPr>
        <w:t>"timeout":60,</w:t>
      </w:r>
    </w:p>
    <w:p>
      <w:pPr>
        <w:ind w:left="360"/>
      </w:pPr>
      <w:r>
        <w:rPr>
          <w:rFonts w:ascii="Consolas" w:hAnsi="Consolas" w:cs="Consolas" w:eastAsia="Consolas"/>
        </w:rPr>
        <w:t>"data":[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1080"/>
      </w:pPr>
      <w:r>
        <w:rPr>
          <w:rFonts w:ascii="Consolas" w:hAnsi="Consolas" w:cs="Consolas" w:eastAsia="Consolas"/>
        </w:rPr>
        <w:t>"title":"ШАГ: Открываю страницу 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"url":"https://rozetka.com.ua/",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"ga_category":"Interactions",</w:t>
      </w:r>
    </w:p>
    <w:p>
      <w:pPr>
        <w:ind w:left="1080"/>
      </w:pPr>
      <w:r>
        <w:rPr>
          <w:rFonts w:ascii="Consolas" w:hAnsi="Consolas" w:cs="Consolas" w:eastAsia="Consolas"/>
        </w:rPr>
        <w:t>"ga_action":"click",</w:t>
      </w:r>
    </w:p>
    <w:p>
      <w:pPr>
        <w:ind w:left="1080"/>
      </w:pPr>
      <w:r>
        <w:rPr>
          <w:rFonts w:ascii="Consolas" w:hAnsi="Consolas" w:cs="Consolas" w:eastAsia="Consolas"/>
        </w:rPr>
        <w:t>"ga_label":"searchButton",</w:t>
      </w:r>
    </w:p>
    <w:p>
      <w:pPr>
        <w:ind w:left="1080"/>
      </w:pPr>
      <w:r>
        <w:rPr>
          <w:rFonts w:ascii="Consolas" w:hAnsi="Consolas" w:cs="Consolas" w:eastAsia="Consolas"/>
        </w:rPr>
        <w:t>"ym_code":""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"steps":[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Ввожу данные для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"type":"input_value",</w:t>
      </w:r>
    </w:p>
    <w:p>
      <w:pPr>
        <w:ind w:left="720"/>
      </w:pPr>
      <w:r>
        <w:rPr>
          <w:rFonts w:ascii="Consolas" w:hAnsi="Consolas" w:cs="Consolas" w:eastAsia="Consolas"/>
        </w:rPr>
        <w:t>"value":"телефон",</w:t>
      </w:r>
    </w:p>
    <w:p>
      <w:pPr>
        <w:ind w:left="720"/>
      </w:pPr>
      <w:r>
        <w:rPr>
          <w:rFonts w:ascii="Consolas" w:hAnsi="Consolas" w:cs="Consolas" w:eastAsia="Consolas"/>
        </w:rPr>
        <w:t>"locator":"//input[@name='search']",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завершения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"type":"wait_element",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"locator":"//h1[contains(text(), 'Мобильные телефоны')]",</w:t>
      </w:r>
    </w:p>
    <w:p>
      <w:pPr>
        <w:ind w:left="720"/>
      </w:pPr>
      <w:r>
        <w:rPr>
          <w:rFonts w:ascii="Consolas" w:hAnsi="Consolas" w:cs="Consolas" w:eastAsia="Consolas"/>
        </w:rPr>
        <w:t>"timeout":15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5 секунд",</w:t>
      </w:r>
    </w:p>
    <w:p>
      <w:pPr>
        <w:ind w:left="720"/>
      </w:pPr>
      <w:r>
        <w:rPr>
          <w:rFonts w:ascii="Consolas" w:hAnsi="Consolas" w:cs="Consolas" w:eastAsia="Consolas"/>
        </w:rPr>
        <w:t>"type":"sleep",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GA",</w:t>
      </w:r>
    </w:p>
    <w:p>
      <w:pPr>
        <w:ind w:left="720"/>
      </w:pPr>
      <w:r>
        <w:rPr>
          <w:rFonts w:ascii="Consolas" w:hAnsi="Consolas" w:cs="Consolas" w:eastAsia="Consolas"/>
        </w:rPr>
        <w:t>"type":"test_defaults_ga",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41">
        <w:r>
          <w:rPr>
            <w:rFonts w:ascii="Tahoma" w:hAnsi="Tahoma" w:cs="Tahoma" w:eastAsia="Tahoma"/>
            <w:i/>
            <w:color w:val="6666FF"/>
          </w:rPr>
          <w:t>Free PDF documentation generator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21" w:name="_topic_Newtopic18"/>
      <w:bookmarkEnd w:id="21"/>
      <w:r>
        <w:rPr>
          <w:rFonts w:ascii="Tahoma" w:hAnsi="Tahoma" w:cs="Tahoma" w:eastAsia="Tahoma"/>
          <w:b/>
          <w:sz w:val="26"/>
          <w:color w:val="4F81BD"/>
        </w:rPr>
        <w:t>Опциональная проверка событий</w:t>
      </w:r>
      <w:r/>
    </w:p>
    <w:p>
      <w:r>
        <w:rPr>
          <w:b/>
        </w:rPr>
        <w:t>Опциональная проверка событий</w:t>
      </w:r>
    </w:p>
    <w:p>
      <w:r>
        <w:t/>
      </w:r>
    </w:p>
    <w:p>
      <w:r>
        <w:t xml:space="preserve">В отличии от </w:t>
      </w:r>
      <w:hyperlink w:anchor="_topic_Newtopic19">
        <w:r>
          <w:rPr>
            <w:rStyle w:val="c13"/>
          </w:rPr>
          <w:t>базовой проверки событий</w:t>
        </w:r>
      </w:hyperlink>
      <w:r>
        <w:t xml:space="preserve"> опциональная проверка использует данные прописанные в таблице "Шаги"</w:t>
      </w:r>
    </w:p>
    <w:p>
      <w:r>
        <w:t/>
      </w:r>
    </w:p>
    <w:p>
      <w:r>
        <w:t>Бывают ситуации когда невозможно использовать данные из таблицы "</w:t>
      </w:r>
      <w:r>
        <w:rPr>
          <w:color w:val="800080"/>
        </w:rPr>
        <w:t>Данные</w:t>
      </w:r>
      <w:r>
        <w:t xml:space="preserve">" в таком случае чтобы выполнить опциональную проверку GA и YM событий описываются шаги специального </w:t>
      </w:r>
      <w:hyperlink w:anchor="_topic_Newtopic9">
        <w:r>
          <w:rPr>
            <w:rStyle w:val="c13"/>
          </w:rPr>
          <w:t>типа действия</w:t>
        </w:r>
      </w:hyperlink>
      <w:r>
        <w:t xml:space="preserve"> и с указанием протокола.</w:t>
      </w:r>
    </w:p>
    <w:p>
      <w:r>
        <w:t/>
      </w:r>
    </w:p>
    <w:p>
      <w:r>
        <w:t xml:space="preserve">Действие: </w:t>
      </w:r>
      <w:r>
        <w:rPr>
          <w:color w:val="800080"/>
        </w:rPr>
        <w:t>test_optionally_ga</w:t>
      </w:r>
      <w:r>
        <w:t xml:space="preserve"> | GA протокол: </w:t>
      </w:r>
      <w:r>
        <w:rPr>
          <w:color w:val="800080"/>
        </w:rPr>
        <w:t>google-analytics.com/collect</w:t>
      </w:r>
    </w:p>
    <w:p>
      <w:r>
        <w:t/>
      </w:r>
    </w:p>
    <w:p>
      <w:pPr>
        <w:ind w:left="360"/>
      </w:pPr>
      <w:r>
        <w:t>pageview&amp;_s=1&amp;dl=https://test.ru</w:t>
      </w:r>
    </w:p>
    <w:p>
      <w:pPr>
        <w:ind w:left="360"/>
      </w:pPr>
      <w:r>
        <w:t>ec=test_ga_category</w:t>
      </w:r>
    </w:p>
    <w:p>
      <w:pPr>
        <w:ind w:left="360"/>
      </w:pPr>
      <w:r>
        <w:t>ea=test_ga_action</w:t>
      </w:r>
    </w:p>
    <w:p>
      <w:pPr>
        <w:ind w:left="360"/>
      </w:pPr>
      <w:r>
        <w:t>el=test_ga_label</w:t>
      </w:r>
    </w:p>
    <w:p>
      <w:r>
        <w:t/>
      </w:r>
    </w:p>
    <w:p>
      <w:r>
        <w:t xml:space="preserve">Действие: </w:t>
      </w:r>
      <w:r>
        <w:rPr>
          <w:color w:val="800080"/>
        </w:rPr>
        <w:t>test_optionally_ym</w:t>
      </w:r>
      <w:r>
        <w:t xml:space="preserve"> | YM протокол: </w:t>
      </w:r>
      <w:r>
        <w:rPr>
          <w:color w:val="800080"/>
        </w:rPr>
        <w:t>mc.yandex.ru/watch</w:t>
      </w:r>
    </w:p>
    <w:p>
      <w:r>
        <w:t/>
      </w:r>
    </w:p>
    <w:p>
      <w:pPr>
        <w:ind w:left="360"/>
      </w:pPr>
      <w:r>
        <w:t>test_ym_code</w:t>
      </w:r>
    </w:p>
    <w:p>
      <w:r>
        <w:t/>
      </w:r>
    </w:p>
    <w:p>
      <w:r>
        <w:drawing>
          <wp:inline distT="0" distB="0" distL="0" distR="0">
            <wp:extent cx="5991225" cy="3200400"/>
            <wp:effectExtent l="0" t="0" r="0" b="0"/>
            <wp:docPr id="74" name="Pic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4.png"/>
                    <pic:cNvPicPr/>
                  </pic:nvPicPr>
                  <pic:blipFill>
                    <a:blip r:embed="p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Как мы можем видет из примера выполняется базовая проверка событий по таблице "Данные", а ниже та же самая проверка выполняется в шагах с использованием действия </w:t>
      </w:r>
      <w:r>
        <w:rPr>
          <w:color w:val="800080"/>
        </w:rPr>
        <w:t>test_optionally_ga</w:t>
      </w:r>
      <w:r>
        <w:t xml:space="preserve"> и/или </w:t>
      </w:r>
      <w:r>
        <w:rPr>
          <w:color w:val="800080"/>
        </w:rPr>
        <w:t>test_optionally_ym</w:t>
      </w:r>
      <w:r>
        <w:t>.</w:t>
      </w:r>
    </w:p>
    <w:p>
      <w:r>
        <w:t/>
      </w:r>
    </w:p>
    <w:p>
      <w:r>
        <w:t>В результате мы видим что все проверки успешно были выполнены.</w:t>
      </w:r>
    </w:p>
    <w:p>
      <w:r>
        <w:t/>
      </w:r>
    </w:p>
    <w:p>
      <w:r>
        <w:drawing>
          <wp:inline distT="0" distB="0" distL="0" distR="0">
            <wp:extent cx="4200525" cy="3019425"/>
            <wp:effectExtent l="0" t="0" r="0" b="0"/>
            <wp:docPr id="75" name="Pic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.png"/>
                    <pic:cNvPicPr/>
                  </pic:nvPicPr>
                  <pic:blipFill>
                    <a:blip r:embed="p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/>
      </w:r>
    </w:p>
    <w:p>
      <w:r>
        <w:pict>
          <v:rect id="hr5" style="width:0;height:1px" o:hralign="center" o:hrstd="t" o:hrnoshade="t" o:hr="t" fillcolor="#000000" stroked="f"/>
        </w:pict>
      </w:r>
    </w:p>
    <w:p>
      <w:r>
        <w:t>Исходный код теста: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"description":"Тестирование событий поиска",</w:t>
      </w:r>
    </w:p>
    <w:p>
      <w:pPr>
        <w:ind w:left="360"/>
      </w:pPr>
      <w:r>
        <w:rPr>
          <w:rFonts w:ascii="Consolas" w:hAnsi="Consolas" w:cs="Consolas" w:eastAsia="Consolas"/>
        </w:rPr>
        <w:t>"port":9091,</w:t>
      </w:r>
    </w:p>
    <w:p>
      <w:pPr>
        <w:ind w:left="360"/>
      </w:pPr>
      <w:r>
        <w:rPr>
          <w:rFonts w:ascii="Consolas" w:hAnsi="Consolas" w:cs="Consolas" w:eastAsia="Consolas"/>
        </w:rPr>
        <w:t>"arguments":[</w:t>
      </w:r>
    </w:p>
    <w:p>
      <w:pPr>
        <w:ind w:left="720"/>
      </w:pPr>
      <w:r>
        <w:rPr>
          <w:rFonts w:ascii="Consolas" w:hAnsi="Consolas" w:cs="Consolas" w:eastAsia="Consolas"/>
        </w:rPr>
        <w:t>"--ignore-certificate-errors"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"har":"test.har",</w:t>
      </w:r>
    </w:p>
    <w:p>
      <w:pPr>
        <w:ind w:left="360"/>
      </w:pPr>
      <w:r>
        <w:rPr>
          <w:rFonts w:ascii="Consolas" w:hAnsi="Consolas" w:cs="Consolas" w:eastAsia="Consolas"/>
        </w:rPr>
        <w:t>"timeout":60,</w:t>
      </w:r>
    </w:p>
    <w:p>
      <w:pPr>
        <w:ind w:left="360"/>
      </w:pPr>
      <w:r>
        <w:rPr>
          <w:rFonts w:ascii="Consolas" w:hAnsi="Consolas" w:cs="Consolas" w:eastAsia="Consolas"/>
        </w:rPr>
        <w:t>"data":[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1080"/>
      </w:pPr>
      <w:r>
        <w:rPr>
          <w:rFonts w:ascii="Consolas" w:hAnsi="Consolas" w:cs="Consolas" w:eastAsia="Consolas"/>
        </w:rPr>
        <w:t>"title":"ШАГ: Открываю страницу 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"url":"https://rozetka.com.ua/",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"ga_category":"Interactions",</w:t>
      </w:r>
    </w:p>
    <w:p>
      <w:pPr>
        <w:ind w:left="1080"/>
      </w:pPr>
      <w:r>
        <w:rPr>
          <w:rFonts w:ascii="Consolas" w:hAnsi="Consolas" w:cs="Consolas" w:eastAsia="Consolas"/>
        </w:rPr>
        <w:t>"ga_action":"click",</w:t>
      </w:r>
    </w:p>
    <w:p>
      <w:pPr>
        <w:ind w:left="1080"/>
      </w:pPr>
      <w:r>
        <w:rPr>
          <w:rFonts w:ascii="Consolas" w:hAnsi="Consolas" w:cs="Consolas" w:eastAsia="Consolas"/>
        </w:rPr>
        <w:t>"ga_label":"searchButton",</w:t>
      </w:r>
    </w:p>
    <w:p>
      <w:pPr>
        <w:ind w:left="1080"/>
      </w:pPr>
      <w:r>
        <w:rPr>
          <w:rFonts w:ascii="Consolas" w:hAnsi="Consolas" w:cs="Consolas" w:eastAsia="Consolas"/>
        </w:rPr>
        <w:t>"ym_code":""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"steps":[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Ввожу данные для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"type":"input_value",</w:t>
      </w:r>
    </w:p>
    <w:p>
      <w:pPr>
        <w:ind w:left="720"/>
      </w:pPr>
      <w:r>
        <w:rPr>
          <w:rFonts w:ascii="Consolas" w:hAnsi="Consolas" w:cs="Consolas" w:eastAsia="Consolas"/>
        </w:rPr>
        <w:t>"value":"телефон",</w:t>
      </w:r>
    </w:p>
    <w:p>
      <w:pPr>
        <w:ind w:left="720"/>
      </w:pPr>
      <w:r>
        <w:rPr>
          <w:rFonts w:ascii="Consolas" w:hAnsi="Consolas" w:cs="Consolas" w:eastAsia="Consolas"/>
        </w:rPr>
        <w:t>"locator":"//input[@name='search']",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завершения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"type":"wait_element",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"locator":"//h1[contains(text(), 'Мобильные телефоны')]",</w:t>
      </w:r>
    </w:p>
    <w:p>
      <w:pPr>
        <w:ind w:left="720"/>
      </w:pPr>
      <w:r>
        <w:rPr>
          <w:rFonts w:ascii="Consolas" w:hAnsi="Consolas" w:cs="Consolas" w:eastAsia="Consolas"/>
        </w:rPr>
        <w:t>"timeout":15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5 секунд",</w:t>
      </w:r>
    </w:p>
    <w:p>
      <w:pPr>
        <w:ind w:left="720"/>
      </w:pPr>
      <w:r>
        <w:rPr>
          <w:rFonts w:ascii="Consolas" w:hAnsi="Consolas" w:cs="Consolas" w:eastAsia="Consolas"/>
        </w:rPr>
        <w:t>"type":"sleep",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GA",</w:t>
      </w:r>
    </w:p>
    <w:p>
      <w:pPr>
        <w:ind w:left="720"/>
      </w:pPr>
      <w:r>
        <w:rPr>
          <w:rFonts w:ascii="Consolas" w:hAnsi="Consolas" w:cs="Consolas" w:eastAsia="Consolas"/>
        </w:rPr>
        <w:t>"type":"test_defaults_ga",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GA:category",</w:t>
      </w:r>
    </w:p>
    <w:p>
      <w:pPr>
        <w:ind w:left="720"/>
      </w:pPr>
      <w:r>
        <w:rPr>
          <w:rFonts w:ascii="Consolas" w:hAnsi="Consolas" w:cs="Consolas" w:eastAsia="Consolas"/>
        </w:rPr>
        <w:t>"type":"test_optionally_ga",</w:t>
      </w:r>
    </w:p>
    <w:p>
      <w:pPr>
        <w:ind w:left="720"/>
      </w:pPr>
      <w:r>
        <w:rPr>
          <w:rFonts w:ascii="Consolas" w:hAnsi="Consolas" w:cs="Consolas" w:eastAsia="Consolas"/>
        </w:rPr>
        <w:t>"value":"ec=Interactions",</w:t>
      </w:r>
    </w:p>
    <w:p>
      <w:pPr>
        <w:ind w:left="720"/>
      </w:pPr>
      <w:r>
        <w:rPr>
          <w:rFonts w:ascii="Consolas" w:hAnsi="Consolas" w:cs="Consolas" w:eastAsia="Consolas"/>
        </w:rPr>
        <w:t>"locator":"google-analytics.com/collect",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GA:action",</w:t>
      </w:r>
    </w:p>
    <w:p>
      <w:pPr>
        <w:ind w:left="720"/>
      </w:pPr>
      <w:r>
        <w:rPr>
          <w:rFonts w:ascii="Consolas" w:hAnsi="Consolas" w:cs="Consolas" w:eastAsia="Consolas"/>
        </w:rPr>
        <w:t>"type":"test_optionally_ga",</w:t>
      </w:r>
    </w:p>
    <w:p>
      <w:pPr>
        <w:ind w:left="720"/>
      </w:pPr>
      <w:r>
        <w:rPr>
          <w:rFonts w:ascii="Consolas" w:hAnsi="Consolas" w:cs="Consolas" w:eastAsia="Consolas"/>
        </w:rPr>
        <w:t>"value":"ea=click",</w:t>
      </w:r>
    </w:p>
    <w:p>
      <w:pPr>
        <w:ind w:left="720"/>
      </w:pPr>
      <w:r>
        <w:rPr>
          <w:rFonts w:ascii="Consolas" w:hAnsi="Consolas" w:cs="Consolas" w:eastAsia="Consolas"/>
        </w:rPr>
        <w:t>"locator":"google-analytics.com/collect",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GA:label",</w:t>
      </w:r>
    </w:p>
    <w:p>
      <w:pPr>
        <w:ind w:left="720"/>
      </w:pPr>
      <w:r>
        <w:rPr>
          <w:rFonts w:ascii="Consolas" w:hAnsi="Consolas" w:cs="Consolas" w:eastAsia="Consolas"/>
        </w:rPr>
        <w:t>"type":"test_optionally_ga",</w:t>
      </w:r>
    </w:p>
    <w:p>
      <w:pPr>
        <w:ind w:left="720"/>
      </w:pPr>
      <w:r>
        <w:rPr>
          <w:rFonts w:ascii="Consolas" w:hAnsi="Consolas" w:cs="Consolas" w:eastAsia="Consolas"/>
        </w:rPr>
        <w:t>"value":"el=searchButton",</w:t>
      </w:r>
    </w:p>
    <w:p>
      <w:pPr>
        <w:ind w:left="720"/>
      </w:pPr>
      <w:r>
        <w:rPr>
          <w:rFonts w:ascii="Consolas" w:hAnsi="Consolas" w:cs="Consolas" w:eastAsia="Consolas"/>
        </w:rPr>
        <w:t>"locator":"google-analytics.com/collect",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42">
        <w:r>
          <w:rPr>
            <w:rFonts w:ascii="Tahoma" w:hAnsi="Tahoma" w:cs="Tahoma" w:eastAsia="Tahoma"/>
            <w:i/>
            <w:color w:val="6666FF"/>
          </w:rPr>
          <w:t>Free CHM Help documentation generator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22" w:name="_topic_Newtopic21"/>
      <w:bookmarkEnd w:id="22"/>
      <w:r>
        <w:rPr>
          <w:rFonts w:ascii="Tahoma" w:hAnsi="Tahoma" w:cs="Tahoma" w:eastAsia="Tahoma"/>
          <w:b/>
          <w:sz w:val="26"/>
          <w:color w:val="4F81BD"/>
        </w:rPr>
        <w:t>Получение данных из элементов</w:t>
      </w:r>
      <w:r/>
    </w:p>
    <w:p>
      <w:r>
        <w:rPr>
          <w:b/>
        </w:rPr>
        <w:t>Получение данных из элементов</w:t>
      </w:r>
    </w:p>
    <w:p>
      <w:r>
        <w:t/>
      </w:r>
    </w:p>
    <w:p>
      <w:r>
        <w:t>Иногда бывает необходимо получить какое-то значение из элемента на странице чтобы потом это значение использовать в другом элементе страницы.</w:t>
      </w:r>
    </w:p>
    <w:p>
      <w:r>
        <w:t/>
      </w:r>
    </w:p>
    <w:p>
      <w:r>
        <w:t>Допустим у нас на странице есть элемент текст которого "Контакты". Наша задача получить этот текст из этемента и вставить его в поле поиска.</w:t>
      </w:r>
    </w:p>
    <w:p>
      <w:r>
        <w:t/>
      </w:r>
    </w:p>
    <w:p>
      <w:r>
        <w:t xml:space="preserve">Сначала сформируем локатор (xpath) этого элемента: </w:t>
      </w:r>
      <w:r>
        <w:rPr>
          <w:color w:val="800080"/>
        </w:rPr>
        <w:t>/html/body/app-root/div/div[1]/app-rz-header/header/div/div[1]/ul[1]/li[1]/a</w:t>
      </w:r>
    </w:p>
    <w:p>
      <w:r>
        <w:t/>
      </w:r>
    </w:p>
    <w:p>
      <w:r>
        <w:drawing>
          <wp:inline distT="0" distB="0" distL="0" distR="0">
            <wp:extent cx="5181600" cy="4257675"/>
            <wp:effectExtent l="0" t="0" r="0" b="0"/>
            <wp:docPr id="76" name="Pic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6.png"/>
                    <pic:cNvPicPr/>
                  </pic:nvPicPr>
                  <pic:blipFill>
                    <a:blip r:embed="p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Дальше опишим шаги.</w:t>
      </w:r>
    </w:p>
    <w:p>
      <w:r>
        <w:t xml:space="preserve">Сначала используем </w:t>
      </w:r>
      <w:hyperlink w:anchor="_topic_Newtopic9">
        <w:r>
          <w:rPr>
            <w:rStyle w:val="c13"/>
          </w:rPr>
          <w:t>действие</w:t>
        </w:r>
      </w:hyperlink>
      <w:r>
        <w:t xml:space="preserve"> </w:t>
      </w:r>
      <w:r>
        <w:rPr>
          <w:color w:val="800080"/>
        </w:rPr>
        <w:t>find_element</w:t>
      </w:r>
      <w:r>
        <w:t xml:space="preserve"> для того чтобы найти элемент. </w:t>
      </w:r>
    </w:p>
    <w:p>
      <w:r>
        <w:t>После того как элемент найден он будет помещен в глобальную переменную доступ к которой есть у следующих методов:</w:t>
      </w:r>
    </w:p>
    <w:p>
      <w:r>
        <w:t/>
      </w:r>
    </w:p>
    <w:p>
      <w:pPr>
        <w:numPr>
          <w:ilvl w:val="1"/>
          <w:numId w:val="6"/>
        </w:numPr>
      </w:pPr>
      <w:r/>
      <w:r>
        <w:rPr>
          <w:color w:val="800080"/>
        </w:rPr>
        <w:t>get_text</w:t>
      </w:r>
    </w:p>
    <w:p>
      <w:pPr>
        <w:numPr>
          <w:ilvl w:val="1"/>
          <w:numId w:val="6"/>
        </w:numPr>
      </w:pPr>
      <w:r/>
      <w:r>
        <w:rPr>
          <w:color w:val="800080"/>
        </w:rPr>
        <w:t>get_attribute_id</w:t>
      </w:r>
    </w:p>
    <w:p>
      <w:pPr>
        <w:numPr>
          <w:ilvl w:val="1"/>
          <w:numId w:val="6"/>
        </w:numPr>
      </w:pPr>
      <w:r/>
      <w:r>
        <w:rPr>
          <w:color w:val="800080"/>
        </w:rPr>
        <w:t>get_attribute_name</w:t>
      </w:r>
    </w:p>
    <w:p>
      <w:pPr>
        <w:numPr>
          <w:ilvl w:val="1"/>
          <w:numId w:val="6"/>
        </w:numPr>
      </w:pPr>
      <w:r/>
      <w:r>
        <w:rPr>
          <w:color w:val="800080"/>
        </w:rPr>
        <w:t>get_attribute_class</w:t>
      </w:r>
    </w:p>
    <w:p>
      <w:pPr>
        <w:numPr>
          <w:ilvl w:val="1"/>
          <w:numId w:val="6"/>
        </w:numPr>
      </w:pPr>
      <w:r/>
      <w:r>
        <w:rPr>
          <w:color w:val="800080"/>
        </w:rPr>
        <w:t>get_attribute_value</w:t>
      </w:r>
    </w:p>
    <w:p>
      <w:pPr>
        <w:numPr>
          <w:ilvl w:val="1"/>
          <w:numId w:val="6"/>
        </w:numPr>
      </w:pPr>
      <w:r/>
      <w:r>
        <w:rPr>
          <w:color w:val="800080"/>
        </w:rPr>
        <w:t>get_attribute_href</w:t>
      </w:r>
    </w:p>
    <w:p>
      <w:pPr>
        <w:numPr>
          <w:ilvl w:val="1"/>
          <w:numId w:val="6"/>
        </w:numPr>
      </w:pPr>
      <w:r/>
      <w:r>
        <w:rPr>
          <w:color w:val="800080"/>
        </w:rPr>
        <w:t>get_attribute_</w:t>
      </w:r>
      <w:r>
        <w:t xml:space="preserve"> в данном случае вы можете дописать имя атрибута самостоятельно после подчеркивания</w:t>
      </w:r>
    </w:p>
    <w:p>
      <w:r>
        <w:t/>
      </w:r>
    </w:p>
    <w:p>
      <w:r>
        <w:t xml:space="preserve">В нашем случае мы вослользуемся методом </w:t>
      </w:r>
      <w:r>
        <w:rPr>
          <w:color w:val="800080"/>
        </w:rPr>
        <w:t>get_text</w:t>
      </w:r>
      <w:r>
        <w:t xml:space="preserve"> для того чтобы встатить текст в поле поиска input.</w:t>
      </w:r>
    </w:p>
    <w:p>
      <w:r>
        <w:t/>
      </w:r>
    </w:p>
    <w:p>
      <w:r>
        <w:drawing>
          <wp:inline distT="0" distB="0" distL="0" distR="0">
            <wp:extent cx="5991225" cy="1343025"/>
            <wp:effectExtent l="0" t="0" r="0" b="0"/>
            <wp:docPr id="77" name="Pic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7.png"/>
                    <pic:cNvPicPr/>
                  </pic:nvPicPr>
                  <pic:blipFill>
                    <a:blip r:embed="p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Запустим тест на выполнение.</w:t>
      </w:r>
    </w:p>
    <w:p>
      <w:r>
        <w:t/>
      </w:r>
    </w:p>
    <w:p>
      <w:r>
        <w:drawing>
          <wp:inline distT="0" distB="0" distL="0" distR="0">
            <wp:extent cx="5991225" cy="1333500"/>
            <wp:effectExtent l="0" t="0" r="0" b="0"/>
            <wp:docPr id="78" name="P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8.png"/>
                    <pic:cNvPicPr/>
                  </pic:nvPicPr>
                  <pic:blipFill>
                    <a:blip r:embed="p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Как мы видим текст "Контакты" был вставлен в поиск.</w:t>
      </w:r>
    </w:p>
    <w:p>
      <w:r>
        <w:t/>
      </w:r>
    </w:p>
    <w:p>
      <w:r>
        <w:drawing>
          <wp:inline distT="0" distB="0" distL="0" distR="0">
            <wp:extent cx="3333750" cy="2562225"/>
            <wp:effectExtent l="0" t="0" r="0" b="0"/>
            <wp:docPr id="79" name="Pic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9.png"/>
                    <pic:cNvPicPr/>
                  </pic:nvPicPr>
                  <pic:blipFill>
                    <a:blip r:embed="p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В консоли мы видим шаги выполнения действий и успешное завершение теста.</w:t>
      </w:r>
    </w:p>
    <w:p>
      <w:r>
        <w:t/>
      </w:r>
    </w:p>
    <w:p>
      <w:r>
        <w:pict>
          <v:rect id="hr6" style="width:0;height:1px" o:hralign="center" o:hrstd="t" o:hrnoshade="t" o:hr="t" fillcolor="#000000" stroked="f"/>
        </w:pict>
      </w:r>
    </w:p>
    <w:p>
      <w:r>
        <w:t>Исходный код теста: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"description":"Тестирование событий поиска",</w:t>
      </w:r>
    </w:p>
    <w:p>
      <w:pPr>
        <w:ind w:left="360"/>
      </w:pPr>
      <w:r>
        <w:rPr>
          <w:rFonts w:ascii="Consolas" w:hAnsi="Consolas" w:cs="Consolas" w:eastAsia="Consolas"/>
        </w:rPr>
        <w:t>"port":9091,</w:t>
      </w:r>
    </w:p>
    <w:p>
      <w:pPr>
        <w:ind w:left="360"/>
      </w:pPr>
      <w:r>
        <w:rPr>
          <w:rFonts w:ascii="Consolas" w:hAnsi="Consolas" w:cs="Consolas" w:eastAsia="Consolas"/>
        </w:rPr>
        <w:t>"arguments":[</w:t>
      </w:r>
    </w:p>
    <w:p>
      <w:pPr>
        <w:ind w:left="720"/>
      </w:pPr>
      <w:r>
        <w:rPr>
          <w:rFonts w:ascii="Consolas" w:hAnsi="Consolas" w:cs="Consolas" w:eastAsia="Consolas"/>
        </w:rPr>
        <w:t>"--ignore-certificate-errors"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"har":"test.har",</w:t>
      </w:r>
    </w:p>
    <w:p>
      <w:pPr>
        <w:ind w:left="360"/>
      </w:pPr>
      <w:r>
        <w:rPr>
          <w:rFonts w:ascii="Consolas" w:hAnsi="Consolas" w:cs="Consolas" w:eastAsia="Consolas"/>
        </w:rPr>
        <w:t>"timeout":60,</w:t>
      </w:r>
    </w:p>
    <w:p>
      <w:pPr>
        <w:ind w:left="360"/>
      </w:pPr>
      <w:r>
        <w:rPr>
          <w:rFonts w:ascii="Consolas" w:hAnsi="Consolas" w:cs="Consolas" w:eastAsia="Consolas"/>
        </w:rPr>
        <w:t>"data":[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1080"/>
      </w:pPr>
      <w:r>
        <w:rPr>
          <w:rFonts w:ascii="Consolas" w:hAnsi="Consolas" w:cs="Consolas" w:eastAsia="Consolas"/>
        </w:rPr>
        <w:t>"title":"ШАГ: Открываю страницу 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"url":"https://rozetka.com.ua/",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"ga_category":"Interactions",</w:t>
      </w:r>
    </w:p>
    <w:p>
      <w:pPr>
        <w:ind w:left="1080"/>
      </w:pPr>
      <w:r>
        <w:rPr>
          <w:rFonts w:ascii="Consolas" w:hAnsi="Consolas" w:cs="Consolas" w:eastAsia="Consolas"/>
        </w:rPr>
        <w:t>"ga_action":"click",</w:t>
      </w:r>
    </w:p>
    <w:p>
      <w:pPr>
        <w:ind w:left="1080"/>
      </w:pPr>
      <w:r>
        <w:rPr>
          <w:rFonts w:ascii="Consolas" w:hAnsi="Consolas" w:cs="Consolas" w:eastAsia="Consolas"/>
        </w:rPr>
        <w:t>"ga_label":"searchButton",</w:t>
      </w:r>
    </w:p>
    <w:p>
      <w:pPr>
        <w:ind w:left="1080"/>
      </w:pPr>
      <w:r>
        <w:rPr>
          <w:rFonts w:ascii="Consolas" w:hAnsi="Consolas" w:cs="Consolas" w:eastAsia="Consolas"/>
        </w:rPr>
        <w:t>"ym_code":""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"steps":[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Поиск элемента",</w:t>
      </w:r>
    </w:p>
    <w:p>
      <w:pPr>
        <w:ind w:left="720"/>
      </w:pPr>
      <w:r>
        <w:rPr>
          <w:rFonts w:ascii="Consolas" w:hAnsi="Consolas" w:cs="Consolas" w:eastAsia="Consolas"/>
        </w:rPr>
        <w:t>"type":"find_element",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"locator":"/html/body/app-root/div/div[1]/app-rz-header/header/div/div[1]/ul[1]/li[1]/a",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Ввожу данные для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"type":"input_value",</w:t>
      </w:r>
    </w:p>
    <w:p>
      <w:pPr>
        <w:ind w:left="720"/>
      </w:pPr>
      <w:r>
        <w:rPr>
          <w:rFonts w:ascii="Consolas" w:hAnsi="Consolas" w:cs="Consolas" w:eastAsia="Consolas"/>
        </w:rPr>
        <w:t>"value":"get_text",</w:t>
      </w:r>
    </w:p>
    <w:p>
      <w:pPr>
        <w:ind w:left="720"/>
      </w:pPr>
      <w:r>
        <w:rPr>
          <w:rFonts w:ascii="Consolas" w:hAnsi="Consolas" w:cs="Consolas" w:eastAsia="Consolas"/>
        </w:rPr>
        <w:t>"locator":"//input[@name='search']",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завершения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"type":"wait_element",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"locator":"//h1[contains(text(), 'Контакты')]",</w:t>
      </w:r>
    </w:p>
    <w:p>
      <w:pPr>
        <w:ind w:left="720"/>
      </w:pPr>
      <w:r>
        <w:rPr>
          <w:rFonts w:ascii="Consolas" w:hAnsi="Consolas" w:cs="Consolas" w:eastAsia="Consolas"/>
        </w:rPr>
        <w:t>"timeout":15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GA",</w:t>
      </w:r>
    </w:p>
    <w:p>
      <w:pPr>
        <w:ind w:left="720"/>
      </w:pPr>
      <w:r>
        <w:rPr>
          <w:rFonts w:ascii="Consolas" w:hAnsi="Consolas" w:cs="Consolas" w:eastAsia="Consolas"/>
        </w:rPr>
        <w:t>"type":"test_defaults_ga",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</w:p>
    <w:p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43">
        <w:r>
          <w:rPr>
            <w:rFonts w:ascii="Tahoma" w:hAnsi="Tahoma" w:cs="Tahoma" w:eastAsia="Tahoma"/>
            <w:i/>
            <w:color w:val="6666FF"/>
          </w:rPr>
          <w:t>Easily create Qt Help files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23" w:name="_topic_Newtopic20"/>
      <w:bookmarkEnd w:id="23"/>
      <w:r>
        <w:rPr>
          <w:rFonts w:ascii="Tahoma" w:hAnsi="Tahoma" w:cs="Tahoma" w:eastAsia="Tahoma"/>
          <w:b/>
          <w:sz w:val="26"/>
          <w:color w:val="4F81BD"/>
        </w:rPr>
        <w:t>Использование условий</w:t>
      </w:r>
      <w:r/>
    </w:p>
    <w:p>
      <w:r>
        <w:rPr>
          <w:b/>
        </w:rPr>
        <w:t>Использование условий</w:t>
      </w:r>
    </w:p>
    <w:p>
      <w:r>
        <w:t/>
      </w:r>
    </w:p>
    <w:p>
      <w:r>
        <w:t xml:space="preserve">Чтобы показать использование условий возьмем предудыщий пример </w:t>
      </w:r>
      <w:hyperlink w:anchor="_topic_Newtopic21">
        <w:r>
          <w:rPr>
            <w:rStyle w:val="c13"/>
          </w:rPr>
          <w:t>получения данных из элемента</w:t>
        </w:r>
      </w:hyperlink>
      <w:r>
        <w:t xml:space="preserve"> и доработаем его.</w:t>
      </w:r>
    </w:p>
    <w:p>
      <w:r>
        <w:t/>
      </w:r>
    </w:p>
    <w:p>
      <w:r>
        <w:t xml:space="preserve">Для программирования условий нужно использовать следующие </w:t>
      </w:r>
      <w:hyperlink w:anchor="_topic_Newtopic9">
        <w:r>
          <w:rPr>
            <w:rStyle w:val="c13"/>
          </w:rPr>
          <w:t>типы действий</w:t>
        </w:r>
      </w:hyperlink>
      <w:r>
        <w:t>:</w:t>
      </w:r>
    </w:p>
    <w:p>
      <w:r>
        <w:t/>
      </w:r>
    </w:p>
    <w:p>
      <w:pPr>
        <w:numPr>
          <w:ilvl w:val="0"/>
          <w:numId w:val="7"/>
        </w:numPr>
      </w:pPr>
      <w:r/>
      <w:r>
        <w:rPr>
          <w:color w:val="800080"/>
        </w:rPr>
        <w:t>if_get_text</w:t>
      </w:r>
    </w:p>
    <w:p>
      <w:pPr>
        <w:numPr>
          <w:ilvl w:val="0"/>
          <w:numId w:val="7"/>
        </w:numPr>
      </w:pPr>
      <w:r/>
      <w:r>
        <w:rPr>
          <w:color w:val="800080"/>
        </w:rPr>
        <w:t>if_get_attribute_</w:t>
      </w:r>
    </w:p>
    <w:p>
      <w:pPr>
        <w:numPr>
          <w:ilvl w:val="0"/>
          <w:numId w:val="7"/>
        </w:numPr>
      </w:pPr>
      <w:r/>
      <w:r>
        <w:rPr>
          <w:color w:val="800080"/>
        </w:rPr>
        <w:t>else_if_get_text</w:t>
      </w:r>
    </w:p>
    <w:p>
      <w:pPr>
        <w:numPr>
          <w:ilvl w:val="0"/>
          <w:numId w:val="7"/>
        </w:numPr>
      </w:pPr>
      <w:r/>
      <w:r>
        <w:rPr>
          <w:color w:val="800080"/>
        </w:rPr>
        <w:t>else_if_get_attribute_</w:t>
      </w:r>
    </w:p>
    <w:p>
      <w:pPr>
        <w:numPr>
          <w:ilvl w:val="0"/>
          <w:numId w:val="7"/>
        </w:numPr>
      </w:pPr>
      <w:r/>
      <w:r>
        <w:rPr>
          <w:color w:val="800080"/>
        </w:rPr>
        <w:t>else</w:t>
      </w:r>
    </w:p>
    <w:p>
      <w:pPr>
        <w:numPr>
          <w:ilvl w:val="0"/>
          <w:numId w:val="7"/>
        </w:numPr>
      </w:pPr>
      <w:r/>
      <w:r>
        <w:rPr>
          <w:color w:val="800080"/>
        </w:rPr>
        <w:t>end_if</w:t>
      </w:r>
    </w:p>
    <w:p>
      <w:r>
        <w:t/>
      </w:r>
    </w:p>
    <w:p>
      <w:r>
        <w:t xml:space="preserve">При использовании </w:t>
      </w:r>
      <w:r>
        <w:rPr>
          <w:color w:val="800080"/>
        </w:rPr>
        <w:t>if_get_attribute_</w:t>
      </w:r>
      <w:r>
        <w:t xml:space="preserve"> и </w:t>
      </w:r>
      <w:r>
        <w:rPr>
          <w:color w:val="800080"/>
        </w:rPr>
        <w:t>else_if_get_attribute_</w:t>
      </w:r>
      <w:r>
        <w:t xml:space="preserve"> нужно дописывать имя атрибута после подчеркивания (например: </w:t>
      </w:r>
      <w:r>
        <w:rPr>
          <w:color w:val="800080"/>
        </w:rPr>
        <w:t xml:space="preserve">if_get_attribute_id </w:t>
      </w:r>
      <w:r>
        <w:rPr>
          <w:color w:val="auto"/>
        </w:rPr>
        <w:t>и</w:t>
      </w:r>
      <w:r>
        <w:rPr>
          <w:color w:val="800080"/>
        </w:rPr>
        <w:t xml:space="preserve"> else_if_get_attribute_id</w:t>
      </w:r>
      <w:r>
        <w:rPr>
          <w:color w:val="auto"/>
        </w:rPr>
        <w:t>)</w:t>
      </w:r>
    </w:p>
    <w:p>
      <w:r>
        <w:rPr>
          <w:color w:val="auto"/>
        </w:rPr>
        <w:t/>
      </w:r>
    </w:p>
    <w:p>
      <w:r>
        <w:rPr>
          <w:color w:val="auto"/>
        </w:rPr>
        <w:t xml:space="preserve">Условия начинаются действием </w:t>
      </w:r>
      <w:r>
        <w:rPr>
          <w:color w:val="800080"/>
        </w:rPr>
        <w:t xml:space="preserve">if_get_text </w:t>
      </w:r>
      <w:r>
        <w:rPr>
          <w:color w:val="auto"/>
        </w:rPr>
        <w:t>или</w:t>
      </w:r>
      <w:r>
        <w:rPr>
          <w:color w:val="800080"/>
        </w:rPr>
        <w:t xml:space="preserve"> if_get_attribute_</w:t>
      </w:r>
    </w:p>
    <w:p>
      <w:r>
        <w:t>Дальше идут шаги действий или проверки.</w:t>
      </w:r>
    </w:p>
    <w:p>
      <w:r>
        <w:t xml:space="preserve">Если нужно выполнять какие-то шаги в случае невыполнения условия используются действия </w:t>
      </w:r>
      <w:r>
        <w:rPr>
          <w:color w:val="800080"/>
        </w:rPr>
        <w:t xml:space="preserve">else_if_get_text </w:t>
      </w:r>
      <w:r>
        <w:rPr>
          <w:color w:val="auto"/>
        </w:rPr>
        <w:t>,</w:t>
      </w:r>
      <w:r>
        <w:rPr>
          <w:color w:val="800080"/>
        </w:rPr>
        <w:t xml:space="preserve"> else_if_get_attribute_ </w:t>
      </w:r>
      <w:r>
        <w:rPr>
          <w:color w:val="auto"/>
        </w:rPr>
        <w:t>и</w:t>
      </w:r>
      <w:r>
        <w:rPr>
          <w:color w:val="800080"/>
        </w:rPr>
        <w:t xml:space="preserve"> else</w:t>
      </w:r>
    </w:p>
    <w:p>
      <w:r>
        <w:t xml:space="preserve">Завершается условие действием </w:t>
      </w:r>
      <w:r>
        <w:rPr>
          <w:color w:val="800080"/>
        </w:rPr>
        <w:t>end_if</w:t>
      </w:r>
    </w:p>
    <w:p>
      <w:r>
        <w:t/>
      </w:r>
    </w:p>
    <w:p>
      <w:r>
        <w:drawing>
          <wp:inline distT="0" distB="0" distL="0" distR="0">
            <wp:extent cx="5991225" cy="1952625"/>
            <wp:effectExtent l="0" t="0" r="0" b="0"/>
            <wp:docPr id="80" name="Pic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0.png"/>
                    <pic:cNvPicPr/>
                  </pic:nvPicPr>
                  <pic:blipFill>
                    <a:blip r:embed="p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Запустим автотест и убедимся что условие будет выполнено.</w:t>
      </w:r>
    </w:p>
    <w:p>
      <w:r>
        <w:t/>
      </w:r>
    </w:p>
    <w:p>
      <w:r>
        <w:drawing>
          <wp:inline distT="0" distB="0" distL="0" distR="0">
            <wp:extent cx="3286125" cy="2590800"/>
            <wp:effectExtent l="0" t="0" r="0" b="0"/>
            <wp:docPr id="81" name="Pic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1.png"/>
                    <pic:cNvPicPr/>
                  </pic:nvPicPr>
                  <pic:blipFill>
                    <a:blip r:embed="p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Полученный текст из элемента соответствует заданному тексту в условие и в результате тест был проведен.</w:t>
      </w:r>
    </w:p>
    <w:p>
      <w:r>
        <w:t/>
      </w:r>
    </w:p>
    <w:p>
      <w:r>
        <w:pict>
          <v:rect id="hr7" style="width:0;height:1px" o:hralign="center" o:hrstd="t" o:hrnoshade="t" o:hr="t" fillcolor="#000000" stroked="f"/>
        </w:pict>
      </w:r>
    </w:p>
    <w:p>
      <w:r>
        <w:t>Исходный код теста: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"description":"Тестирование событий поиска",</w:t>
      </w:r>
    </w:p>
    <w:p>
      <w:pPr>
        <w:ind w:left="360"/>
      </w:pPr>
      <w:r>
        <w:rPr>
          <w:rFonts w:ascii="Consolas" w:hAnsi="Consolas" w:cs="Consolas" w:eastAsia="Consolas"/>
        </w:rPr>
        <w:t>"port":9091,</w:t>
      </w:r>
    </w:p>
    <w:p>
      <w:pPr>
        <w:ind w:left="360"/>
      </w:pPr>
      <w:r>
        <w:rPr>
          <w:rFonts w:ascii="Consolas" w:hAnsi="Consolas" w:cs="Consolas" w:eastAsia="Consolas"/>
        </w:rPr>
        <w:t>"arguments":[</w:t>
      </w:r>
    </w:p>
    <w:p>
      <w:pPr>
        <w:ind w:left="720"/>
      </w:pPr>
      <w:r>
        <w:rPr>
          <w:rFonts w:ascii="Consolas" w:hAnsi="Consolas" w:cs="Consolas" w:eastAsia="Consolas"/>
        </w:rPr>
        <w:t>"--ignore-certificate-errors"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"har":"test.har",</w:t>
      </w:r>
    </w:p>
    <w:p>
      <w:pPr>
        <w:ind w:left="360"/>
      </w:pPr>
      <w:r>
        <w:rPr>
          <w:rFonts w:ascii="Consolas" w:hAnsi="Consolas" w:cs="Consolas" w:eastAsia="Consolas"/>
        </w:rPr>
        <w:t>"timeout":60,</w:t>
      </w:r>
    </w:p>
    <w:p>
      <w:pPr>
        <w:ind w:left="360"/>
      </w:pPr>
      <w:r>
        <w:rPr>
          <w:rFonts w:ascii="Consolas" w:hAnsi="Consolas" w:cs="Consolas" w:eastAsia="Consolas"/>
        </w:rPr>
        <w:t>"data":[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"title":"ШАГ: Открываю страницу https://rozetka.com.ua/",</w:t>
      </w:r>
    </w:p>
    <w:p>
      <w:pPr>
        <w:ind w:left="720"/>
      </w:pPr>
      <w:r>
        <w:rPr>
          <w:rFonts w:ascii="Consolas" w:hAnsi="Consolas" w:cs="Consolas" w:eastAsia="Consolas"/>
        </w:rPr>
        <w:t>"url":"https://rozetka.com.ua/",</w:t>
      </w:r>
    </w:p>
    <w:p>
      <w:pPr>
        <w:ind w:left="720"/>
      </w:pPr>
      <w:r>
        <w:rPr>
          <w:rFonts w:ascii="Consolas" w:hAnsi="Consolas" w:cs="Consolas" w:eastAsia="Consolas"/>
        </w:rPr>
        <w:t>"ga_category":"Interactions",</w:t>
      </w:r>
    </w:p>
    <w:p>
      <w:pPr>
        <w:ind w:left="720"/>
      </w:pPr>
      <w:r>
        <w:rPr>
          <w:rFonts w:ascii="Consolas" w:hAnsi="Consolas" w:cs="Consolas" w:eastAsia="Consolas"/>
        </w:rPr>
        <w:t>"ga_action":"click",</w:t>
      </w:r>
    </w:p>
    <w:p>
      <w:pPr>
        <w:ind w:left="720"/>
      </w:pPr>
      <w:r>
        <w:rPr>
          <w:rFonts w:ascii="Consolas" w:hAnsi="Consolas" w:cs="Consolas" w:eastAsia="Consolas"/>
        </w:rPr>
        <w:t>"ga_label":"searchButton",</w:t>
      </w:r>
    </w:p>
    <w:p>
      <w:pPr>
        <w:ind w:left="720"/>
      </w:pPr>
      <w:r>
        <w:rPr>
          <w:rFonts w:ascii="Consolas" w:hAnsi="Consolas" w:cs="Consolas" w:eastAsia="Consolas"/>
        </w:rPr>
        <w:t>"ym_code":""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"steps":[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Поиск элемента",</w:t>
      </w:r>
    </w:p>
    <w:p>
      <w:pPr>
        <w:ind w:left="720"/>
      </w:pPr>
      <w:r>
        <w:rPr>
          <w:rFonts w:ascii="Consolas" w:hAnsi="Consolas" w:cs="Consolas" w:eastAsia="Consolas"/>
        </w:rPr>
        <w:t>"type":"find_element",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"locator":"/html/body/app-root/div/div[1]/app-rz-header/header/div/div[1]/ul[1]/li[1]/a",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"description":"УСЛОВИЕ: Проверяю что текст Контакты",</w:t>
      </w:r>
    </w:p>
    <w:p>
      <w:pPr>
        <w:ind w:left="720"/>
      </w:pPr>
      <w:r>
        <w:rPr>
          <w:rFonts w:ascii="Consolas" w:hAnsi="Consolas" w:cs="Consolas" w:eastAsia="Consolas"/>
        </w:rPr>
        <w:t>"type":"if_get_text",</w:t>
      </w:r>
    </w:p>
    <w:p>
      <w:pPr>
        <w:ind w:left="720"/>
      </w:pPr>
      <w:r>
        <w:rPr>
          <w:rFonts w:ascii="Consolas" w:hAnsi="Consolas" w:cs="Consolas" w:eastAsia="Consolas"/>
        </w:rPr>
        <w:t>"value":"Контакты",</w:t>
      </w:r>
    </w:p>
    <w:p>
      <w:pPr>
        <w:ind w:left="720"/>
      </w:pPr>
      <w:r>
        <w:rPr>
          <w:rFonts w:ascii="Consolas" w:hAnsi="Consolas" w:cs="Consolas" w:eastAsia="Consolas"/>
        </w:rPr>
        <w:t>"locator":"==",</w:t>
      </w:r>
    </w:p>
    <w:p>
      <w:pPr>
        <w:ind w:left="720"/>
      </w:pPr>
      <w:r>
        <w:rPr>
          <w:rFonts w:ascii="Consolas" w:hAnsi="Consolas" w:cs="Consolas" w:eastAsia="Consolas"/>
        </w:rPr>
        <w:t>"timeout":0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Ввожу данные для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"type":"input_value",</w:t>
      </w:r>
    </w:p>
    <w:p>
      <w:pPr>
        <w:ind w:left="720"/>
      </w:pPr>
      <w:r>
        <w:rPr>
          <w:rFonts w:ascii="Consolas" w:hAnsi="Consolas" w:cs="Consolas" w:eastAsia="Consolas"/>
        </w:rPr>
        <w:t>"value":"get_text",</w:t>
      </w:r>
    </w:p>
    <w:p>
      <w:pPr>
        <w:ind w:left="720"/>
      </w:pPr>
      <w:r>
        <w:rPr>
          <w:rFonts w:ascii="Consolas" w:hAnsi="Consolas" w:cs="Consolas" w:eastAsia="Consolas"/>
        </w:rPr>
        <w:t>"locator":"//input[@name='search']",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Ожидание завершения поиска",</w:t>
      </w:r>
    </w:p>
    <w:p>
      <w:pPr>
        <w:ind w:left="720"/>
      </w:pPr>
      <w:r>
        <w:rPr>
          <w:rFonts w:ascii="Consolas" w:hAnsi="Consolas" w:cs="Consolas" w:eastAsia="Consolas"/>
        </w:rPr>
        <w:t>"type":"wait_element",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"locator":"//h1[contains(text(), 'Контакты')]",</w:t>
      </w:r>
    </w:p>
    <w:p>
      <w:pPr>
        <w:ind w:left="720"/>
      </w:pPr>
      <w:r>
        <w:rPr>
          <w:rFonts w:ascii="Consolas" w:hAnsi="Consolas" w:cs="Consolas" w:eastAsia="Consolas"/>
        </w:rPr>
        <w:t>"timeout":15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GA",</w:t>
      </w:r>
    </w:p>
    <w:p>
      <w:pPr>
        <w:ind w:left="720"/>
      </w:pPr>
      <w:r>
        <w:rPr>
          <w:rFonts w:ascii="Consolas" w:hAnsi="Consolas" w:cs="Consolas" w:eastAsia="Consolas"/>
        </w:rPr>
        <w:t>"type":"test_defaults_ga",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"description":"ИНАЧЕ",</w:t>
      </w:r>
    </w:p>
    <w:p>
      <w:pPr>
        <w:ind w:left="720"/>
      </w:pPr>
      <w:r>
        <w:rPr>
          <w:rFonts w:ascii="Consolas" w:hAnsi="Consolas" w:cs="Consolas" w:eastAsia="Consolas"/>
        </w:rPr>
        <w:t>"type":"else",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"timeout":0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сообщение о том что текст не Контакт",</w:t>
      </w:r>
    </w:p>
    <w:p>
      <w:pPr>
        <w:ind w:left="720"/>
      </w:pPr>
      <w:r>
        <w:rPr>
          <w:rFonts w:ascii="Consolas" w:hAnsi="Consolas" w:cs="Consolas" w:eastAsia="Consolas"/>
        </w:rPr>
        <w:t>"type":"sleep",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"description":"КОНЕЦ УСЛОВИЯ",</w:t>
      </w:r>
    </w:p>
    <w:p>
      <w:pPr>
        <w:ind w:left="720"/>
      </w:pPr>
      <w:r>
        <w:rPr>
          <w:rFonts w:ascii="Consolas" w:hAnsi="Consolas" w:cs="Consolas" w:eastAsia="Consolas"/>
        </w:rPr>
        <w:t>"type":"end_if",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"timeout":0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44">
        <w:r>
          <w:rPr>
            <w:rFonts w:ascii="Tahoma" w:hAnsi="Tahoma" w:cs="Tahoma" w:eastAsia="Tahoma"/>
            <w:i/>
            <w:color w:val="6666FF"/>
          </w:rPr>
          <w:t>Qt Help documentation made easy</w:t>
        </w:r>
      </w:hyperlink>
      <w:r/>
      <w:r/>
    </w:p>
    <w:p>
      <w:pPr>
        <w:outlineLvl w:val="1"/>
        <w:keepNext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24" w:name="_topic_JavaScript"/>
      <w:bookmarkEnd w:id="24"/>
      <w:r>
        <w:rPr>
          <w:rFonts w:ascii="Tahoma" w:hAnsi="Tahoma" w:cs="Tahoma" w:eastAsia="Tahoma"/>
          <w:b/>
          <w:sz w:val="26"/>
          <w:color w:val="4F81BD"/>
        </w:rPr>
        <w:t>Применение JavaScript</w:t>
      </w:r>
      <w:r/>
    </w:p>
    <w:p>
      <w:r>
        <w:rPr>
          <w:b/>
        </w:rPr>
        <w:t>Применение JavaScript</w:t>
      </w:r>
    </w:p>
    <w:p>
      <w:r>
        <w:t/>
      </w:r>
    </w:p>
    <w:p>
      <w:r>
        <w:t>Иногда бывает необходимо выполнить JavaScript код который поможет в процессе тестирования.</w:t>
      </w:r>
    </w:p>
    <w:p>
      <w:r>
        <w:t/>
      </w:r>
    </w:p>
    <w:p>
      <w:r>
        <w:t>Допустим на сайте присутствует всплывающий баннер который может блокировать ход тестирования.</w:t>
      </w:r>
    </w:p>
    <w:p>
      <w:r>
        <w:t/>
      </w:r>
    </w:p>
    <w:p>
      <w:r>
        <w:drawing>
          <wp:inline distT="0" distB="0" distL="0" distR="0">
            <wp:extent cx="5991225" cy="5095875"/>
            <wp:effectExtent l="0" t="0" r="0" b="0"/>
            <wp:docPr id="82" name="Pic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2.png"/>
                    <pic:cNvPicPr/>
                  </pic:nvPicPr>
                  <pic:blipFill>
                    <a:blip r:embed="p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 xml:space="preserve">Чтобы выполнить JavaScript код воспользуйтесь специальным </w:t>
      </w:r>
      <w:hyperlink w:anchor="_topic_Newtopic9">
        <w:r>
          <w:rPr>
            <w:rStyle w:val="c13"/>
          </w:rPr>
          <w:t>действием</w:t>
        </w:r>
      </w:hyperlink>
      <w:r>
        <w:t xml:space="preserve"> </w:t>
      </w:r>
      <w:r>
        <w:rPr>
          <w:color w:val="800080"/>
        </w:rPr>
        <w:t>execute_js</w:t>
      </w:r>
    </w:p>
    <w:p>
      <w:r>
        <w:t/>
      </w:r>
    </w:p>
    <w:p>
      <w:r>
        <w:t>Добавим шаг выполняющий следующий JavaScript под: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document.head.insertAdjacentHTML(\"beforeend\", '&lt;style type=\"text/css\"&gt;body{overflow:auto!important;}#rz-banner{display:none!important}&lt;/style&gt;');</w:t>
      </w:r>
    </w:p>
    <w:p>
      <w:r>
        <w:t/>
      </w:r>
    </w:p>
    <w:p>
      <w:r>
        <w:t>или использовать встроенный на странице jQuery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$(\"body\").find(\"#rz-banner\").css({display:\"none!important\"});</w:t>
      </w:r>
    </w:p>
    <w:p>
      <w:pPr>
        <w:ind w:left="360"/>
      </w:pPr>
      <w:r>
        <w:rPr>
          <w:rFonts w:ascii="Consolas" w:hAnsi="Consolas" w:cs="Consolas" w:eastAsia="Consolas"/>
        </w:rPr>
        <w:t>$(\"head\").prepend('&lt;style type=\"text/css\"&gt;body{overflow:auto!important;}#rz-banner{display:none!important}&lt;/style&gt;');</w:t>
      </w:r>
    </w:p>
    <w:p>
      <w:r>
        <w:t/>
      </w:r>
    </w:p>
    <w:p>
      <w:r>
        <w:t>Обязательно нужно экранировать двойные кавычки чтобы тест корректно сохранился в json формате.</w:t>
      </w:r>
    </w:p>
    <w:p>
      <w:r>
        <w:t/>
      </w:r>
    </w:p>
    <w:p>
      <w:r>
        <w:drawing>
          <wp:inline distT="0" distB="0" distL="0" distR="0">
            <wp:extent cx="5991225" cy="933450"/>
            <wp:effectExtent l="0" t="0" r="0" b="0"/>
            <wp:docPr id="83" name="Pic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3.png"/>
                    <pic:cNvPicPr/>
                  </pic:nvPicPr>
                  <pic:blipFill>
                    <a:blip r:embed="p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Запустим тест. Во время выполнения на странице будет добавлен слить которые удалит баннер и не даст ему появляться.</w:t>
      </w:r>
    </w:p>
    <w:p>
      <w:r>
        <w:t/>
      </w:r>
    </w:p>
    <w:p>
      <w:r>
        <w:drawing>
          <wp:inline distT="0" distB="0" distL="0" distR="0">
            <wp:extent cx="5991225" cy="5114925"/>
            <wp:effectExtent l="0" t="0" r="0" b="0"/>
            <wp:docPr id="84" name="Pic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4.png"/>
                    <pic:cNvPicPr/>
                  </pic:nvPicPr>
                  <pic:blipFill>
                    <a:blip r:embed="p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>В консоли видим строку выполнения JavaScript кода и успешный результат проверки.</w:t>
      </w:r>
    </w:p>
    <w:p>
      <w:r>
        <w:t/>
      </w:r>
    </w:p>
    <w:p>
      <w:r>
        <w:drawing>
          <wp:inline distT="0" distB="0" distL="0" distR="0">
            <wp:extent cx="3228975" cy="2324100"/>
            <wp:effectExtent l="0" t="0" r="0" b="0"/>
            <wp:docPr id="85" name="Pic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5.png"/>
                    <pic:cNvPicPr/>
                  </pic:nvPicPr>
                  <pic:blipFill>
                    <a:blip r:embed="p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</w:p>
    <w:p>
      <w:r>
        <w:t/>
      </w:r>
    </w:p>
    <w:p>
      <w:r>
        <w:pict>
          <v:rect id="hr8" style="width:0;height:1px" o:hralign="center" o:hrstd="t" o:hrnoshade="t" o:hr="t" fillcolor="#000000" stroked="f"/>
        </w:pict>
      </w:r>
    </w:p>
    <w:p>
      <w:r>
        <w:t>Исходный код теста:</w:t>
      </w:r>
    </w:p>
    <w:p>
      <w:r>
        <w:t/>
      </w:r>
    </w:p>
    <w:p>
      <w:pPr>
        <w:ind w:left="360"/>
      </w:pPr>
      <w:r>
        <w:rPr>
          <w:rFonts w:ascii="Consolas" w:hAnsi="Consolas" w:cs="Consolas" w:eastAsia="Consolas"/>
        </w:rPr>
        <w:t>{</w:t>
      </w:r>
    </w:p>
    <w:p>
      <w:pPr>
        <w:ind w:left="360"/>
      </w:pPr>
      <w:r>
        <w:rPr>
          <w:rFonts w:ascii="Consolas" w:hAnsi="Consolas" w:cs="Consolas" w:eastAsia="Consolas"/>
        </w:rPr>
        <w:t>"description":"Тестирование событий поиска",</w:t>
      </w:r>
    </w:p>
    <w:p>
      <w:pPr>
        <w:ind w:left="360"/>
      </w:pPr>
      <w:r>
        <w:rPr>
          <w:rFonts w:ascii="Consolas" w:hAnsi="Consolas" w:cs="Consolas" w:eastAsia="Consolas"/>
        </w:rPr>
        <w:t>"port":9091,</w:t>
      </w:r>
    </w:p>
    <w:p>
      <w:pPr>
        <w:ind w:left="360"/>
      </w:pPr>
      <w:r>
        <w:rPr>
          <w:rFonts w:ascii="Consolas" w:hAnsi="Consolas" w:cs="Consolas" w:eastAsia="Consolas"/>
        </w:rPr>
        <w:t>"arguments":[</w:t>
      </w:r>
    </w:p>
    <w:p>
      <w:pPr>
        <w:ind w:left="720"/>
      </w:pPr>
      <w:r>
        <w:rPr>
          <w:rFonts w:ascii="Consolas" w:hAnsi="Consolas" w:cs="Consolas" w:eastAsia="Consolas"/>
        </w:rPr>
        <w:t>"--ignore-certificate-errors"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"har":"test.har",</w:t>
      </w:r>
    </w:p>
    <w:p>
      <w:pPr>
        <w:ind w:left="360"/>
      </w:pPr>
      <w:r>
        <w:rPr>
          <w:rFonts w:ascii="Consolas" w:hAnsi="Consolas" w:cs="Consolas" w:eastAsia="Consolas"/>
        </w:rPr>
        <w:t>"timeout":60,</w:t>
      </w:r>
    </w:p>
    <w:p>
      <w:pPr>
        <w:ind w:left="360"/>
      </w:pPr>
      <w:r>
        <w:rPr>
          <w:rFonts w:ascii="Consolas" w:hAnsi="Consolas" w:cs="Consolas" w:eastAsia="Consolas"/>
        </w:rPr>
        <w:t>"data":[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1080"/>
      </w:pPr>
      <w:r>
        <w:rPr>
          <w:rFonts w:ascii="Consolas" w:hAnsi="Consolas" w:cs="Consolas" w:eastAsia="Consolas"/>
        </w:rPr>
        <w:t>"title":"ШАГ: Открываю страницу 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"url":"https://rozetka.com.ua/",</w:t>
      </w:r>
    </w:p>
    <w:p>
      <w:pPr>
        <w:ind w:left="1080"/>
      </w:pPr>
      <w:r>
        <w:rPr>
          <w:rFonts w:ascii="Consolas" w:hAnsi="Consolas" w:cs="Consolas" w:eastAsia="Consolas"/>
        </w:rPr>
        <w:t>"ga_category":"Interactions",</w:t>
      </w:r>
    </w:p>
    <w:p>
      <w:pPr>
        <w:ind w:left="1080"/>
      </w:pPr>
      <w:r>
        <w:rPr>
          <w:rFonts w:ascii="Consolas" w:hAnsi="Consolas" w:cs="Consolas" w:eastAsia="Consolas"/>
        </w:rPr>
        <w:t>"ga_action":"click",</w:t>
      </w:r>
    </w:p>
    <w:p>
      <w:pPr>
        <w:ind w:left="1080"/>
      </w:pPr>
      <w:r>
        <w:rPr>
          <w:rFonts w:ascii="Consolas" w:hAnsi="Consolas" w:cs="Consolas" w:eastAsia="Consolas"/>
        </w:rPr>
        <w:t>"ga_label":"searchButton",</w:t>
      </w:r>
    </w:p>
    <w:p>
      <w:pPr>
        <w:ind w:left="1080"/>
      </w:pPr>
      <w:r>
        <w:rPr>
          <w:rFonts w:ascii="Consolas" w:hAnsi="Consolas" w:cs="Consolas" w:eastAsia="Consolas"/>
        </w:rPr>
        <w:t>"ym_code":""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],</w:t>
      </w:r>
    </w:p>
    <w:p>
      <w:pPr>
        <w:ind w:left="360"/>
      </w:pPr>
      <w:r>
        <w:rPr>
          <w:rFonts w:ascii="Consolas" w:hAnsi="Consolas" w:cs="Consolas" w:eastAsia="Consolas"/>
        </w:rPr>
        <w:t>"steps":[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Выполняю JS код (добавляются стили)",</w:t>
      </w:r>
    </w:p>
    <w:p>
      <w:pPr>
        <w:ind w:left="720"/>
      </w:pPr>
      <w:r>
        <w:rPr>
          <w:rFonts w:ascii="Consolas" w:hAnsi="Consolas" w:cs="Consolas" w:eastAsia="Consolas"/>
        </w:rPr>
        <w:t>"type":"execute_js",</w:t>
      </w:r>
    </w:p>
    <w:p>
      <w:pPr>
        <w:ind w:left="720"/>
      </w:pPr>
      <w:r>
        <w:rPr>
          <w:rFonts w:ascii="Consolas" w:hAnsi="Consolas" w:cs="Consolas" w:eastAsia="Consolas"/>
        </w:rPr>
        <w:t>"value":"document.head.insertAdjacentHTML(\"beforeend\", '&lt;style type=\"text/css\"&gt;body{overflow:auto!important;}#rz-banner{display:none!important}&lt;/style&gt;');",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"timeout":0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"description":"ШАГ: Нажал на кнопку Найти",</w:t>
      </w:r>
    </w:p>
    <w:p>
      <w:pPr>
        <w:ind w:left="720"/>
      </w:pPr>
      <w:r>
        <w:rPr>
          <w:rFonts w:ascii="Consolas" w:hAnsi="Consolas" w:cs="Consolas" w:eastAsia="Consolas"/>
        </w:rPr>
        <w:t>"type":"click_element",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"locator":"//button[@class='button button_color_green button_size_medium search-form__submit']",</w:t>
      </w:r>
    </w:p>
    <w:p>
      <w:pPr>
        <w:ind w:left="720"/>
      </w:pPr>
      <w:r>
        <w:rPr>
          <w:rFonts w:ascii="Consolas" w:hAnsi="Consolas" w:cs="Consolas" w:eastAsia="Consolas"/>
        </w:rPr>
        <w:t>"timeout":1</w:t>
      </w:r>
    </w:p>
    <w:p>
      <w:pPr>
        <w:ind w:left="720"/>
      </w:pPr>
      <w:r>
        <w:rPr>
          <w:rFonts w:ascii="Consolas" w:hAnsi="Consolas" w:cs="Consolas" w:eastAsia="Consolas"/>
        </w:rPr>
        <w:t>},</w:t>
      </w:r>
    </w:p>
    <w:p>
      <w:pPr>
        <w:ind w:left="720"/>
      </w:pPr>
      <w:r>
        <w:rPr>
          <w:rFonts w:ascii="Consolas" w:hAnsi="Consolas" w:cs="Consolas" w:eastAsia="Consolas"/>
        </w:rPr>
        <w:t>{</w:t>
      </w:r>
    </w:p>
    <w:p>
      <w:pPr>
        <w:ind w:left="720"/>
      </w:pPr>
      <w:r>
        <w:rPr>
          <w:rFonts w:ascii="Consolas" w:hAnsi="Consolas" w:cs="Consolas" w:eastAsia="Consolas"/>
        </w:rPr>
        <w:t>"description":"Событие GA",</w:t>
      </w:r>
    </w:p>
    <w:p>
      <w:pPr>
        <w:ind w:left="720"/>
      </w:pPr>
      <w:r>
        <w:rPr>
          <w:rFonts w:ascii="Consolas" w:hAnsi="Consolas" w:cs="Consolas" w:eastAsia="Consolas"/>
        </w:rPr>
        <w:t>"type":"test_defaults_ga",</w:t>
      </w:r>
    </w:p>
    <w:p>
      <w:pPr>
        <w:ind w:left="720"/>
      </w:pPr>
      <w:r>
        <w:rPr>
          <w:rFonts w:ascii="Consolas" w:hAnsi="Consolas" w:cs="Consolas" w:eastAsia="Consolas"/>
        </w:rPr>
        <w:t>"value":"",</w:t>
      </w:r>
    </w:p>
    <w:p>
      <w:pPr>
        <w:ind w:left="720"/>
      </w:pPr>
      <w:r>
        <w:rPr>
          <w:rFonts w:ascii="Consolas" w:hAnsi="Consolas" w:cs="Consolas" w:eastAsia="Consolas"/>
        </w:rPr>
        <w:t>"locator":"",</w:t>
      </w:r>
    </w:p>
    <w:p>
      <w:pPr>
        <w:ind w:left="720"/>
      </w:pPr>
      <w:r>
        <w:rPr>
          <w:rFonts w:ascii="Consolas" w:hAnsi="Consolas" w:cs="Consolas" w:eastAsia="Consolas"/>
        </w:rPr>
        <w:t>"timeout":5</w:t>
      </w:r>
    </w:p>
    <w:p>
      <w:pPr>
        <w:ind w:left="720"/>
      </w:pPr>
      <w:r>
        <w:rPr>
          <w:rFonts w:ascii="Consolas" w:hAnsi="Consolas" w:cs="Consolas" w:eastAsia="Consolas"/>
        </w:rPr>
        <w:t>}</w:t>
      </w:r>
    </w:p>
    <w:p>
      <w:pPr>
        <w:ind w:left="360"/>
      </w:pPr>
      <w:r>
        <w:rPr>
          <w:rFonts w:ascii="Consolas" w:hAnsi="Consolas" w:cs="Consolas" w:eastAsia="Consolas"/>
        </w:rPr>
        <w:t>]</w:t>
      </w:r>
    </w:p>
    <w:p>
      <w:pPr>
        <w:ind w:left="360"/>
      </w:pPr>
      <w:r>
        <w:rPr>
          <w:rFonts w:ascii="Consolas" w:hAnsi="Consolas" w:cs="Consolas" w:eastAsia="Consolas"/>
        </w:rPr>
        <w:t>}</w:t>
      </w:r>
      <w:r/>
    </w:p>
    <w:p>
      <w:pPr>
        <w:jc w:val="center"/>
        <w:keepNext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45">
        <w:r>
          <w:rPr>
            <w:rFonts w:ascii="Tahoma" w:hAnsi="Tahoma" w:cs="Tahoma" w:eastAsia="Tahoma"/>
            <w:i/>
            <w:color w:val="6666FF"/>
          </w:rPr>
          <w:t>Produce electronic books easily</w:t>
        </w:r>
      </w:hyperlink>
      <w:r/>
    </w:p>
    <w:sectPr>
      <w:headerReference w:type="default" r:id="rIdHF0"/>
      <w:footerReference w:type="default" r:id="rIdHF1"/>
      <w:headerReference w:type="first" r:id="rIdHF2"/>
      <w:footerReference w:type="first" r:id="rIdHF3"/>
      <w:pgSz w:w="11905" w:h="16838"/>
      <w:pgMar w:top="1200" w:right="1200" w:bottom="1200" w:left="1200" w:header="600" w:footer="600" w:gutter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01"/>
  </w:font>
  <w:font w:name="Tahoma">
    <w:charset w:val="01"/>
  </w:font>
  <w:font w:name="Consolas">
    <w:charset w:val="01"/>
  </w:font>
  <w:font w:name="Courier New">
    <w:charset w:val="01"/>
  </w:font>
  <w:font w:name="Symbol">
    <w:charset w:val="02"/>
  </w:font>
  <w:font w:name="Courier New">
    <w:charset w:val="00"/>
  </w:font>
  <w:font w:name="Wingdings">
    <w:charset w:val="02"/>
  </w:font>
</w:fonts>
</file>

<file path=word/footer.xml><?xml version="1.0" encoding="utf-8"?>
<w:ft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pPr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sz w:val="18"/>
        <w:color w:val="969696"/>
      </w:rPr>
      <w:t>52</w:t>
    </w:r>
    <w:r>
      <w:fldChar w:fldCharType="end"/>
    </w:r>
    <w:r>
      <w:rPr>
        <w:sz w:val="18"/>
        <w:color w:val="969696"/>
      </w:rPr>
      <w:t xml:space="preserve"> / </w:t>
    </w:r>
    <w:r>
      <w:fldChar w:fldCharType="begin"/>
    </w:r>
    <w:r>
      <w:instrText xml:space="preserve">NUMPAGES  \* Arabic  \* MERGEFORMAT</w:instrText>
    </w:r>
    <w:r>
      <w:fldChar w:fldCharType="separate"/>
    </w:r>
    <w:r>
      <w:rPr>
        <w:sz w:val="18"/>
        <w:color w:val="969696"/>
      </w:rPr>
      <w:t>51</w:t>
    </w:r>
    <w:r>
      <w:fldChar w:fldCharType="end"/>
    </w:r>
  </w:p>
</w:ftr>
</file>

<file path=word/footerFirstPage.xml><?xml version="1.0" encoding="utf-8"?>
<w:ft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pPr>
      <w:jc w:val="center"/>
    </w:pPr>
    <w:r>
      <w:rPr>
        <w:sz w:val="18"/>
        <w:color w:val="969696"/>
      </w:rPr>
      <w:t>Copyright © 2020 by Somov Evgeniy. All Rights Reserved.</w:t>
    </w:r>
  </w:p>
</w:ftr>
</file>

<file path=word/header.xml><?xml version="1.0" encoding="utf-8"?>
<w:hd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pPr>
      <w:jc w:val="center"/>
    </w:pPr>
    <w:r>
      <w:rPr>
        <w:sz w:val="18"/>
        <w:color w:val="969696"/>
      </w:rPr>
      <w:t>DetectGaYm</w:t>
    </w:r>
  </w:p>
</w:hdr>
</file>

<file path=word/headerFirstPage.xml><?xml version="1.0" encoding="utf-8"?>
<w:hd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r>
      <w:t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lvl w:ilvl="0">
      <w:numFmt w:val="bullet"/>
      <w:lvlText w:val="·"/>
      <w:lvlJc w:val="left"/>
      <w:pPr>
        <w:ind w:left="360" w:hanging="360"/>
        <w:tab w:val="num" w:pos="36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1">
      <w:numFmt w:val="bullet"/>
      <w:lvlText w:val="o"/>
      <w:lvlJc w:val="left"/>
      <w:pPr>
        <w:ind w:left="1080" w:hanging="360"/>
        <w:tab w:val="num" w:pos="108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2">
      <w:numFmt w:val="bullet"/>
      <w:lvlText w:val="§"/>
      <w:lvlJc w:val="left"/>
      <w:pPr>
        <w:ind w:left="1800" w:hanging="360"/>
        <w:tab w:val="num" w:pos="180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3">
      <w:numFmt w:val="bullet"/>
      <w:lvlText w:val="·"/>
      <w:lvlJc w:val="left"/>
      <w:pPr>
        <w:ind w:left="2520" w:hanging="360"/>
        <w:tab w:val="num" w:pos="252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4">
      <w:numFmt w:val="bullet"/>
      <w:lvlText w:val="o"/>
      <w:lvlJc w:val="left"/>
      <w:pPr>
        <w:ind w:left="3240" w:hanging="360"/>
        <w:tab w:val="num" w:pos="324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5">
      <w:numFmt w:val="bullet"/>
      <w:lvlText w:val="§"/>
      <w:lvlJc w:val="left"/>
      <w:pPr>
        <w:ind w:left="3960" w:hanging="360"/>
        <w:tab w:val="num" w:pos="396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6">
      <w:numFmt w:val="bullet"/>
      <w:lvlText w:val="·"/>
      <w:lvlJc w:val="left"/>
      <w:pPr>
        <w:ind w:left="4680" w:hanging="360"/>
        <w:tab w:val="num" w:pos="468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7">
      <w:numFmt w:val="bullet"/>
      <w:lvlText w:val="o"/>
      <w:lvlJc w:val="left"/>
      <w:pPr>
        <w:ind w:left="5400" w:hanging="360"/>
        <w:tab w:val="num" w:pos="540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8">
      <w:numFmt w:val="bullet"/>
      <w:lvlText w:val="§"/>
      <w:lvlJc w:val="left"/>
      <w:pPr>
        <w:ind w:left="6120" w:hanging="360"/>
        <w:tab w:val="num" w:pos="612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</w:abstractNum>
  <w:abstractNum w:abstractNumId="1">
    <w:multiLevelType w:val="multilevel"/>
    <w:lvl w:ilvl="0">
      <w:numFmt w:val="bullet"/>
      <w:lvlText w:val="·"/>
      <w:lvlJc w:val="left"/>
      <w:pPr>
        <w:ind w:left="360" w:hanging="360"/>
        <w:tab w:val="num" w:pos="36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1">
      <w:numFmt w:val="bullet"/>
      <w:lvlText w:val="o"/>
      <w:lvlJc w:val="left"/>
      <w:pPr>
        <w:ind w:left="1080" w:hanging="360"/>
        <w:tab w:val="num" w:pos="108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2">
      <w:numFmt w:val="bullet"/>
      <w:lvlText w:val="§"/>
      <w:lvlJc w:val="left"/>
      <w:pPr>
        <w:ind w:left="1800" w:hanging="360"/>
        <w:tab w:val="num" w:pos="180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3">
      <w:numFmt w:val="bullet"/>
      <w:lvlText w:val="·"/>
      <w:lvlJc w:val="left"/>
      <w:pPr>
        <w:ind w:left="2520" w:hanging="360"/>
        <w:tab w:val="num" w:pos="252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4">
      <w:numFmt w:val="bullet"/>
      <w:lvlText w:val="o"/>
      <w:lvlJc w:val="left"/>
      <w:pPr>
        <w:ind w:left="3240" w:hanging="360"/>
        <w:tab w:val="num" w:pos="324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5">
      <w:numFmt w:val="bullet"/>
      <w:lvlText w:val="§"/>
      <w:lvlJc w:val="left"/>
      <w:pPr>
        <w:ind w:left="3960" w:hanging="360"/>
        <w:tab w:val="num" w:pos="396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6">
      <w:numFmt w:val="bullet"/>
      <w:lvlText w:val="·"/>
      <w:lvlJc w:val="left"/>
      <w:pPr>
        <w:ind w:left="4680" w:hanging="360"/>
        <w:tab w:val="num" w:pos="468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7">
      <w:numFmt w:val="bullet"/>
      <w:lvlText w:val="o"/>
      <w:lvlJc w:val="left"/>
      <w:pPr>
        <w:ind w:left="5400" w:hanging="360"/>
        <w:tab w:val="num" w:pos="540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8">
      <w:numFmt w:val="bullet"/>
      <w:lvlText w:val="§"/>
      <w:lvlJc w:val="left"/>
      <w:pPr>
        <w:ind w:left="6120" w:hanging="360"/>
        <w:tab w:val="num" w:pos="612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</w:abstractNum>
  <w:abstractNum w:abstractNumId="2">
    <w:multiLevelType w:val="multilevel"/>
    <w:lvl w:ilvl="0">
      <w:numFmt w:val="bullet"/>
      <w:lvlText w:val="·"/>
      <w:lvlJc w:val="left"/>
      <w:pPr>
        <w:ind w:left="360" w:hanging="360"/>
        <w:tab w:val="num" w:pos="36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1">
      <w:numFmt w:val="bullet"/>
      <w:lvlText w:val="o"/>
      <w:lvlJc w:val="left"/>
      <w:pPr>
        <w:ind w:left="1080" w:hanging="360"/>
        <w:tab w:val="num" w:pos="108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2">
      <w:numFmt w:val="bullet"/>
      <w:lvlText w:val="§"/>
      <w:lvlJc w:val="left"/>
      <w:pPr>
        <w:ind w:left="1800" w:hanging="360"/>
        <w:tab w:val="num" w:pos="180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3">
      <w:numFmt w:val="bullet"/>
      <w:lvlText w:val="·"/>
      <w:lvlJc w:val="left"/>
      <w:pPr>
        <w:ind w:left="2520" w:hanging="360"/>
        <w:tab w:val="num" w:pos="252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4">
      <w:numFmt w:val="bullet"/>
      <w:lvlText w:val="o"/>
      <w:lvlJc w:val="left"/>
      <w:pPr>
        <w:ind w:left="3240" w:hanging="360"/>
        <w:tab w:val="num" w:pos="324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5">
      <w:numFmt w:val="bullet"/>
      <w:lvlText w:val="§"/>
      <w:lvlJc w:val="left"/>
      <w:pPr>
        <w:ind w:left="3960" w:hanging="360"/>
        <w:tab w:val="num" w:pos="396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6">
      <w:numFmt w:val="bullet"/>
      <w:lvlText w:val="·"/>
      <w:lvlJc w:val="left"/>
      <w:pPr>
        <w:ind w:left="4680" w:hanging="360"/>
        <w:tab w:val="num" w:pos="468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7">
      <w:numFmt w:val="bullet"/>
      <w:lvlText w:val="o"/>
      <w:lvlJc w:val="left"/>
      <w:pPr>
        <w:ind w:left="5400" w:hanging="360"/>
        <w:tab w:val="num" w:pos="540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8">
      <w:numFmt w:val="bullet"/>
      <w:lvlText w:val="§"/>
      <w:lvlJc w:val="left"/>
      <w:pPr>
        <w:ind w:left="6120" w:hanging="360"/>
        <w:tab w:val="num" w:pos="612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</w:abstractNum>
  <w:abstractNum w:abstractNumId="3">
    <w:multiLevelType w:val="multilevel"/>
    <w:lvl w:ilvl="0">
      <w:numFmt w:val="bullet"/>
      <w:lvlText w:val="·"/>
      <w:lvlJc w:val="left"/>
      <w:pPr>
        <w:ind w:left="360" w:hanging="360"/>
        <w:tab w:val="num" w:pos="36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1">
      <w:numFmt w:val="bullet"/>
      <w:lvlText w:val="o"/>
      <w:lvlJc w:val="left"/>
      <w:pPr>
        <w:ind w:left="1080" w:hanging="360"/>
        <w:tab w:val="num" w:pos="108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2">
      <w:numFmt w:val="bullet"/>
      <w:lvlText w:val="§"/>
      <w:lvlJc w:val="left"/>
      <w:pPr>
        <w:ind w:left="1800" w:hanging="360"/>
        <w:tab w:val="num" w:pos="180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3">
      <w:numFmt w:val="bullet"/>
      <w:lvlText w:val="·"/>
      <w:lvlJc w:val="left"/>
      <w:pPr>
        <w:ind w:left="2520" w:hanging="360"/>
        <w:tab w:val="num" w:pos="252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4">
      <w:numFmt w:val="bullet"/>
      <w:lvlText w:val="o"/>
      <w:lvlJc w:val="left"/>
      <w:pPr>
        <w:ind w:left="3240" w:hanging="360"/>
        <w:tab w:val="num" w:pos="324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5">
      <w:numFmt w:val="bullet"/>
      <w:lvlText w:val="§"/>
      <w:lvlJc w:val="left"/>
      <w:pPr>
        <w:ind w:left="3960" w:hanging="360"/>
        <w:tab w:val="num" w:pos="396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6">
      <w:numFmt w:val="bullet"/>
      <w:lvlText w:val="·"/>
      <w:lvlJc w:val="left"/>
      <w:pPr>
        <w:ind w:left="4680" w:hanging="360"/>
        <w:tab w:val="num" w:pos="468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7">
      <w:numFmt w:val="bullet"/>
      <w:lvlText w:val="o"/>
      <w:lvlJc w:val="left"/>
      <w:pPr>
        <w:ind w:left="5400" w:hanging="360"/>
        <w:tab w:val="num" w:pos="540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8">
      <w:numFmt w:val="bullet"/>
      <w:lvlText w:val="§"/>
      <w:lvlJc w:val="left"/>
      <w:pPr>
        <w:ind w:left="6120" w:hanging="360"/>
        <w:tab w:val="num" w:pos="612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</w:abstractNum>
  <w:abstractNum w:abstractNumId="4">
    <w:multiLevelType w:val="multilevel"/>
    <w:lvl w:ilvl="0">
      <w:numFmt w:val="bullet"/>
      <w:lvlText w:val="·"/>
      <w:lvlJc w:val="left"/>
      <w:pPr>
        <w:ind w:left="360" w:hanging="360"/>
        <w:tab w:val="num" w:pos="36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1">
      <w:numFmt w:val="bullet"/>
      <w:lvlText w:val="o"/>
      <w:lvlJc w:val="left"/>
      <w:pPr>
        <w:ind w:left="1080" w:hanging="360"/>
        <w:tab w:val="num" w:pos="108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2">
      <w:numFmt w:val="bullet"/>
      <w:lvlText w:val="§"/>
      <w:lvlJc w:val="left"/>
      <w:pPr>
        <w:ind w:left="1800" w:hanging="360"/>
        <w:tab w:val="num" w:pos="180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3">
      <w:numFmt w:val="bullet"/>
      <w:lvlText w:val="·"/>
      <w:lvlJc w:val="left"/>
      <w:pPr>
        <w:ind w:left="2520" w:hanging="360"/>
        <w:tab w:val="num" w:pos="252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4">
      <w:numFmt w:val="bullet"/>
      <w:lvlText w:val="o"/>
      <w:lvlJc w:val="left"/>
      <w:pPr>
        <w:ind w:left="3240" w:hanging="360"/>
        <w:tab w:val="num" w:pos="324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5">
      <w:numFmt w:val="bullet"/>
      <w:lvlText w:val="§"/>
      <w:lvlJc w:val="left"/>
      <w:pPr>
        <w:ind w:left="3960" w:hanging="360"/>
        <w:tab w:val="num" w:pos="396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6">
      <w:numFmt w:val="bullet"/>
      <w:lvlText w:val="·"/>
      <w:lvlJc w:val="left"/>
      <w:pPr>
        <w:ind w:left="4680" w:hanging="360"/>
        <w:tab w:val="num" w:pos="468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7">
      <w:numFmt w:val="bullet"/>
      <w:lvlText w:val="o"/>
      <w:lvlJc w:val="left"/>
      <w:pPr>
        <w:ind w:left="5400" w:hanging="360"/>
        <w:tab w:val="num" w:pos="540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8">
      <w:numFmt w:val="bullet"/>
      <w:lvlText w:val="§"/>
      <w:lvlJc w:val="left"/>
      <w:pPr>
        <w:ind w:left="6120" w:hanging="360"/>
        <w:tab w:val="num" w:pos="612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</w:abstractNum>
  <w:abstractNum w:abstractNumId="5">
    <w:multiLevelType w:val="multilevel"/>
    <w:lvl w:ilvl="0">
      <w:numFmt w:val="bullet"/>
      <w:lvlText w:val="·"/>
      <w:lvlJc w:val="left"/>
      <w:pPr>
        <w:ind w:left="360" w:hanging="360"/>
        <w:tab w:val="num" w:pos="36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1">
      <w:numFmt w:val="bullet"/>
      <w:lvlText w:val="o"/>
      <w:lvlJc w:val="left"/>
      <w:pPr>
        <w:ind w:left="1080" w:hanging="360"/>
        <w:tab w:val="num" w:pos="108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2">
      <w:numFmt w:val="bullet"/>
      <w:lvlText w:val="§"/>
      <w:lvlJc w:val="left"/>
      <w:pPr>
        <w:ind w:left="1800" w:hanging="360"/>
        <w:tab w:val="num" w:pos="180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3">
      <w:numFmt w:val="bullet"/>
      <w:lvlText w:val="·"/>
      <w:lvlJc w:val="left"/>
      <w:pPr>
        <w:ind w:left="2520" w:hanging="360"/>
        <w:tab w:val="num" w:pos="252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4">
      <w:numFmt w:val="bullet"/>
      <w:lvlText w:val="o"/>
      <w:lvlJc w:val="left"/>
      <w:pPr>
        <w:ind w:left="3240" w:hanging="360"/>
        <w:tab w:val="num" w:pos="324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5">
      <w:numFmt w:val="bullet"/>
      <w:lvlText w:val="§"/>
      <w:lvlJc w:val="left"/>
      <w:pPr>
        <w:ind w:left="3960" w:hanging="360"/>
        <w:tab w:val="num" w:pos="396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6">
      <w:numFmt w:val="bullet"/>
      <w:lvlText w:val="·"/>
      <w:lvlJc w:val="left"/>
      <w:pPr>
        <w:ind w:left="4680" w:hanging="360"/>
        <w:tab w:val="num" w:pos="468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7">
      <w:numFmt w:val="bullet"/>
      <w:lvlText w:val="o"/>
      <w:lvlJc w:val="left"/>
      <w:pPr>
        <w:ind w:left="5400" w:hanging="360"/>
        <w:tab w:val="num" w:pos="540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8">
      <w:numFmt w:val="bullet"/>
      <w:lvlText w:val="§"/>
      <w:lvlJc w:val="left"/>
      <w:pPr>
        <w:ind w:left="6120" w:hanging="360"/>
        <w:tab w:val="num" w:pos="612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</w:abstractNum>
  <w:abstractNum w:abstractNumId="6">
    <w:multiLevelType w:val="multilevel"/>
    <w:lvl w:ilvl="0">
      <w:numFmt w:val="bullet"/>
      <w:lvlText w:val="·"/>
      <w:lvlJc w:val="left"/>
      <w:pPr>
        <w:ind w:left="360" w:hanging="360"/>
        <w:tab w:val="num" w:pos="36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1">
      <w:numFmt w:val="bullet"/>
      <w:lvlText w:val="o"/>
      <w:lvlJc w:val="left"/>
      <w:pPr>
        <w:ind w:left="1080" w:hanging="360"/>
        <w:tab w:val="num" w:pos="108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2">
      <w:numFmt w:val="bullet"/>
      <w:lvlText w:val="§"/>
      <w:lvlJc w:val="left"/>
      <w:pPr>
        <w:ind w:left="1800" w:hanging="360"/>
        <w:tab w:val="num" w:pos="180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3">
      <w:numFmt w:val="bullet"/>
      <w:lvlText w:val="·"/>
      <w:lvlJc w:val="left"/>
      <w:pPr>
        <w:ind w:left="2520" w:hanging="360"/>
        <w:tab w:val="num" w:pos="252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4">
      <w:numFmt w:val="bullet"/>
      <w:lvlText w:val="o"/>
      <w:lvlJc w:val="left"/>
      <w:pPr>
        <w:ind w:left="3240" w:hanging="360"/>
        <w:tab w:val="num" w:pos="324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5">
      <w:numFmt w:val="bullet"/>
      <w:lvlText w:val="§"/>
      <w:lvlJc w:val="left"/>
      <w:pPr>
        <w:ind w:left="3960" w:hanging="360"/>
        <w:tab w:val="num" w:pos="396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  <w:lvl w:ilvl="6">
      <w:numFmt w:val="bullet"/>
      <w:lvlText w:val="·"/>
      <w:lvlJc w:val="left"/>
      <w:pPr>
        <w:ind w:left="4680" w:hanging="360"/>
        <w:tab w:val="num" w:pos="4680"/>
      </w:pPr>
      <w:rPr>
        <w:rFonts w:ascii="Symbol" w:hAnsi="Symbol" w:cs="Symbol" w:eastAsia="Symbol"/>
        <w:b w:val="0"/>
        <w:i w:val="0"/>
        <w:strike w:val="0"/>
        <w:sz w:val="24"/>
        <w:color w:val="auto"/>
        <w:u w:val="none"/>
      </w:rPr>
    </w:lvl>
    <w:lvl w:ilvl="7">
      <w:numFmt w:val="bullet"/>
      <w:lvlText w:val="o"/>
      <w:lvlJc w:val="left"/>
      <w:pPr>
        <w:ind w:left="5400" w:hanging="360"/>
        <w:tab w:val="num" w:pos="5400"/>
      </w:pPr>
      <w:rPr>
        <w:rFonts w:ascii="Courier New" w:hAnsi="Courier New" w:cs="Courier New" w:eastAsia="Courier New"/>
        <w:b w:val="0"/>
        <w:i w:val="0"/>
        <w:strike w:val="0"/>
        <w:sz w:val="24"/>
        <w:color w:val="auto"/>
        <w:u w:val="none"/>
      </w:rPr>
    </w:lvl>
    <w:lvl w:ilvl="8">
      <w:numFmt w:val="bullet"/>
      <w:lvlText w:val="§"/>
      <w:lvlJc w:val="left"/>
      <w:pPr>
        <w:ind w:left="6120" w:hanging="360"/>
        <w:tab w:val="num" w:pos="6120"/>
      </w:pPr>
      <w:rPr>
        <w:rFonts w:ascii="Wingdings" w:hAnsi="Wingdings" w:cs="Wingdings" w:eastAsia="Wingdings"/>
        <w:b w:val="0"/>
        <w:i w:val="0"/>
        <w:strike w:val="0"/>
        <w:sz w:val="24"/>
        <w:color w:val="auto"/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>
  <w:zoom w:percent="100"/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pPrDefault>
      <w:pPr>
        <w:spacing w:after="0" w:before="0" w:line="240" w:lineRule="auto"/>
        <w:widowControl w:val="0"/>
      </w:pPr>
    </w:pPrDefault>
    <w:rPrDefault>
      <w:rPr>
        <w:rFonts w:ascii="Arial" w:hAnsi="Arial" w:cs="Arial" w:eastAsia="Arial"/>
        <w:sz w:val="20"/>
      </w:rPr>
    </w:rPrDefault>
  </w:docDefaults>
  <w:style w:type="paragraph" w:default="1" w:styleId="0">
    <w:name w:val="Normal"/>
    <w:qFormat/>
  </w:style>
  <w:style w:type="paragraph" w:styleId="1">
    <w:name w:val="Normal Indent"/>
    <w:qFormat/>
    <w:basedOn w:val="0"/>
    <w:pPr>
      <w:ind w:left="360"/>
    </w:pPr>
  </w:style>
  <w:style w:type="paragraph" w:styleId="2">
    <w:name w:val="No Spacing"/>
    <w:qFormat/>
    <w:pPr>
      <w:spacing w:lineRule="auto" w:line="240"/>
    </w:pPr>
  </w:style>
  <w:style w:type="character" w:default="1" w:styleId="def">
    <w:name w:val="Default Paragraph Font"/>
    <w:uiPriority w:val="1"/>
    <w:semiHidden/>
    <w:unhideWhenUsed/>
  </w:style>
  <w:style w:type="paragraph" w:styleId="3">
    <w:name w:val="heading 1"/>
    <w:qFormat/>
    <w:basedOn w:val="0"/>
    <w:next w:val="0"/>
    <w:link w:val="c3"/>
    <w:pPr>
      <w:outlineLvl w:val="0"/>
      <w:keepNext/>
      <w:spacing w:before="240" w:after="60"/>
    </w:pPr>
    <w:rPr>
      <w:b/>
      <w:sz w:val="32"/>
    </w:rPr>
  </w:style>
  <w:style w:type="character" w:styleId="c3">
    <w:name w:val="heading 1 Text"/>
    <w:qFormat/>
    <w:basedOn w:val="def"/>
    <w:link w:val="3"/>
    <w:rPr>
      <w:b/>
      <w:sz w:val="32"/>
    </w:rPr>
  </w:style>
  <w:style w:type="paragraph" w:styleId="4">
    <w:name w:val="heading 2"/>
    <w:qFormat/>
    <w:basedOn w:val="0"/>
    <w:next w:val="0"/>
    <w:link w:val="c4"/>
    <w:pPr>
      <w:outlineLvl w:val="1"/>
      <w:keepNext/>
      <w:spacing w:before="240" w:after="60"/>
    </w:pPr>
    <w:rPr>
      <w:b/>
      <w:i/>
      <w:sz w:val="28"/>
    </w:rPr>
  </w:style>
  <w:style w:type="character" w:styleId="c4">
    <w:name w:val="heading 2 Text"/>
    <w:qFormat/>
    <w:basedOn w:val="def"/>
    <w:link w:val="4"/>
    <w:rPr>
      <w:b/>
      <w:i/>
      <w:sz w:val="28"/>
    </w:rPr>
  </w:style>
  <w:style w:type="paragraph" w:styleId="5">
    <w:name w:val="heading 3"/>
    <w:qFormat/>
    <w:basedOn w:val="0"/>
    <w:next w:val="0"/>
    <w:link w:val="c5"/>
    <w:pPr>
      <w:outlineLvl w:val="2"/>
      <w:keepNext/>
      <w:spacing w:before="240" w:after="60"/>
    </w:pPr>
    <w:rPr>
      <w:b/>
      <w:sz w:val="26"/>
    </w:rPr>
  </w:style>
  <w:style w:type="character" w:styleId="c5">
    <w:name w:val="heading 3 Text"/>
    <w:qFormat/>
    <w:basedOn w:val="def"/>
    <w:link w:val="5"/>
    <w:rPr>
      <w:b/>
      <w:sz w:val="26"/>
    </w:rPr>
  </w:style>
  <w:style w:type="paragraph" w:styleId="6">
    <w:name w:val="heading 4"/>
    <w:qFormat/>
    <w:basedOn w:val="0"/>
    <w:next w:val="0"/>
    <w:link w:val="c6"/>
    <w:pPr>
      <w:outlineLvl w:val="3"/>
      <w:keepNext/>
      <w:spacing w:before="240" w:after="60"/>
    </w:pPr>
    <w:rPr>
      <w:b/>
      <w:i/>
      <w:sz w:val="24"/>
    </w:rPr>
  </w:style>
  <w:style w:type="character" w:styleId="c6">
    <w:name w:val="heading 4 Text"/>
    <w:qFormat/>
    <w:basedOn w:val="def"/>
    <w:link w:val="6"/>
    <w:rPr>
      <w:b/>
      <w:i/>
      <w:sz w:val="24"/>
    </w:rPr>
  </w:style>
  <w:style w:type="paragraph" w:styleId="7">
    <w:name w:val="heading 5"/>
    <w:qFormat/>
    <w:basedOn w:val="0"/>
    <w:next w:val="0"/>
    <w:link w:val="c7"/>
    <w:pPr>
      <w:outlineLvl w:val="4"/>
      <w:keepNext/>
      <w:spacing w:before="240" w:after="60"/>
    </w:pPr>
    <w:rPr>
      <w:b/>
      <w:i/>
      <w:sz w:val="22"/>
    </w:rPr>
  </w:style>
  <w:style w:type="character" w:styleId="c7">
    <w:name w:val="heading 5 Text"/>
    <w:qFormat/>
    <w:basedOn w:val="def"/>
    <w:link w:val="7"/>
    <w:rPr>
      <w:b/>
      <w:i/>
      <w:sz w:val="22"/>
    </w:rPr>
  </w:style>
  <w:style w:type="paragraph" w:styleId="8">
    <w:name w:val="heading 6"/>
    <w:qFormat/>
    <w:basedOn w:val="0"/>
    <w:next w:val="0"/>
    <w:link w:val="c8"/>
    <w:pPr>
      <w:outlineLvl w:val="5"/>
      <w:keepNext/>
      <w:spacing w:before="240" w:after="60"/>
    </w:pPr>
    <w:rPr>
      <w:b/>
      <w:sz w:val="22"/>
    </w:rPr>
  </w:style>
  <w:style w:type="character" w:styleId="c8">
    <w:name w:val="heading 6 Text"/>
    <w:qFormat/>
    <w:basedOn w:val="def"/>
    <w:link w:val="8"/>
    <w:rPr>
      <w:b/>
      <w:sz w:val="22"/>
    </w:rPr>
  </w:style>
  <w:style w:type="paragraph" w:styleId="9">
    <w:name w:val="heading 7"/>
    <w:qFormat/>
    <w:basedOn w:val="0"/>
    <w:next w:val="0"/>
    <w:link w:val="c9"/>
    <w:pPr>
      <w:outlineLvl w:val="6"/>
      <w:keepNext/>
      <w:spacing w:before="240" w:after="60"/>
    </w:pPr>
    <w:rPr>
      <w:b/>
      <w:sz w:val="20"/>
    </w:rPr>
  </w:style>
  <w:style w:type="character" w:styleId="c9">
    <w:name w:val="heading 7 Text"/>
    <w:qFormat/>
    <w:basedOn w:val="def"/>
    <w:link w:val="9"/>
    <w:rPr>
      <w:b/>
      <w:sz w:val="20"/>
    </w:rPr>
  </w:style>
  <w:style w:type="paragraph" w:styleId="10">
    <w:name w:val="heading 8"/>
    <w:qFormat/>
    <w:basedOn w:val="0"/>
    <w:next w:val="0"/>
    <w:link w:val="c10"/>
    <w:pPr>
      <w:outlineLvl w:val="7"/>
      <w:keepNext/>
      <w:spacing w:before="240" w:after="60"/>
    </w:pPr>
    <w:rPr>
      <w:i/>
      <w:sz w:val="20"/>
    </w:rPr>
  </w:style>
  <w:style w:type="character" w:styleId="c10">
    <w:name w:val="heading 8 Text"/>
    <w:qFormat/>
    <w:basedOn w:val="def"/>
    <w:link w:val="10"/>
    <w:rPr>
      <w:i/>
      <w:sz w:val="20"/>
    </w:rPr>
  </w:style>
  <w:style w:type="paragraph" w:styleId="11">
    <w:name w:val="heading 9"/>
    <w:qFormat/>
    <w:basedOn w:val="0"/>
    <w:next w:val="0"/>
    <w:link w:val="c11"/>
    <w:pPr>
      <w:outlineLvl w:val="8"/>
      <w:keepNext/>
      <w:spacing w:before="240" w:after="60"/>
    </w:pPr>
  </w:style>
  <w:style w:type="character" w:styleId="c11">
    <w:name w:val="heading 9 Text"/>
    <w:qFormat/>
    <w:basedOn w:val="def"/>
    <w:link w:val="11"/>
  </w:style>
  <w:style w:type="paragraph" w:styleId="12">
    <w:name w:val="List Paragraph"/>
    <w:qFormat/>
    <w:basedOn w:val="0"/>
    <w:pPr>
      <w:spacing w:before="0" w:after="0"/>
    </w:pPr>
  </w:style>
  <w:style w:type="character" w:styleId="c13">
    <w:name w:val="Hyperlink"/>
    <w:qFormat/>
    <w:basedOn w:val="def"/>
    <w:rPr>
      <w:u w:val="single"/>
      <w:color w:val="0000FF"/>
    </w:rPr>
  </w:style>
  <w:style w:type="paragraph" w:styleId="14">
    <w:name w:val="Title"/>
    <w:qFormat/>
    <w:basedOn w:val="0"/>
    <w:next w:val="0"/>
    <w:link w:val="c14"/>
    <w:pPr>
      <w:jc w:val="center"/>
      <w:spacing w:before="240" w:after="60"/>
    </w:pPr>
    <w:rPr>
      <w:b/>
      <w:sz w:val="40"/>
    </w:rPr>
  </w:style>
  <w:style w:type="character" w:styleId="c14">
    <w:name w:val="Title Text"/>
    <w:qFormat/>
    <w:basedOn w:val="def"/>
    <w:link w:val="14"/>
    <w:rPr>
      <w:b/>
      <w:sz w:val="40"/>
    </w:rPr>
  </w:style>
  <w:style w:type="paragraph" w:styleId="15">
    <w:name w:val="Subtitle"/>
    <w:qFormat/>
    <w:basedOn w:val="0"/>
    <w:next w:val="0"/>
    <w:link w:val="c15"/>
    <w:pPr>
      <w:jc w:val="center"/>
    </w:pPr>
    <w:rPr>
      <w:i/>
      <w:sz w:val="24"/>
    </w:rPr>
  </w:style>
  <w:style w:type="character" w:styleId="c15">
    <w:name w:val="Subtitle Text"/>
    <w:qFormat/>
    <w:basedOn w:val="def"/>
    <w:link w:val="15"/>
    <w:rPr>
      <w:i/>
      <w:sz w:val="24"/>
    </w:rPr>
  </w:style>
  <w:style w:type="character" w:styleId="c16">
    <w:name w:val="Emphasis"/>
    <w:qFormat/>
    <w:basedOn w:val="def"/>
    <w:rPr>
      <w:i/>
    </w:rPr>
  </w:style>
  <w:style w:type="character" w:styleId="c17">
    <w:name w:val="Subtle Emphasis"/>
    <w:qFormat/>
    <w:basedOn w:val="def"/>
    <w:rPr>
      <w:i/>
      <w:color w:val="808080"/>
    </w:rPr>
  </w:style>
  <w:style w:type="character" w:styleId="c18">
    <w:name w:val="Intense Emphasis"/>
    <w:qFormat/>
    <w:basedOn w:val="def"/>
    <w:rPr>
      <w:b/>
      <w:i/>
    </w:rPr>
  </w:style>
  <w:style w:type="character" w:styleId="c19">
    <w:name w:val="Strong"/>
    <w:qFormat/>
    <w:basedOn w:val="def"/>
    <w:rPr>
      <w:b/>
    </w:rPr>
  </w:style>
  <w:style w:type="paragraph" w:styleId="20">
    <w:name w:val="Quote"/>
    <w:qFormat/>
    <w:basedOn w:val="0"/>
    <w:next w:val="0"/>
    <w:link w:val="c20"/>
    <w:rPr>
      <w:i/>
    </w:rPr>
  </w:style>
  <w:style w:type="character" w:styleId="c20">
    <w:name w:val="Quote Text"/>
    <w:qFormat/>
    <w:basedOn w:val="def"/>
    <w:link w:val="20"/>
    <w:rPr>
      <w:i/>
    </w:rPr>
  </w:style>
  <w:style w:type="paragraph" w:styleId="21">
    <w:name w:val="Intense Quote"/>
    <w:qFormat/>
    <w:basedOn w:val="0"/>
    <w:next w:val="0"/>
    <w:link w:val="c21"/>
    <w:pPr>
      <w:ind w:left="360" w:right="360"/>
    </w:pPr>
    <w:rPr>
      <w:b/>
      <w:i/>
    </w:rPr>
  </w:style>
  <w:style w:type="character" w:styleId="c21">
    <w:name w:val="Intense Quote Text"/>
    <w:qFormat/>
    <w:basedOn w:val="def"/>
    <w:link w:val="21"/>
    <w:rPr>
      <w:b/>
      <w:i/>
    </w:rPr>
  </w:style>
  <w:style w:type="character" w:styleId="c22">
    <w:name w:val="Subtle Reference"/>
    <w:qFormat/>
    <w:basedOn w:val="def"/>
    <w:rPr>
      <w:u w:val="single"/>
    </w:rPr>
  </w:style>
  <w:style w:type="character" w:styleId="c23">
    <w:name w:val="Intense Reference"/>
    <w:qFormat/>
    <w:basedOn w:val="def"/>
    <w:rPr>
      <w:b/>
      <w:u w:val="single"/>
    </w:rPr>
  </w:style>
  <w:style w:type="paragraph" w:styleId="24">
    <w:name w:val="Block Text"/>
    <w:qFormat/>
    <w:basedOn w:val="0"/>
    <w:link w:val="c24"/>
    <w:pPr>
      <w:ind w:left="360" w:right="360"/>
      <w:spacing w:before="45" w:after="45"/>
      <w:pBdr>
        <w:top w:val="single" w:sz="6" w:space="3"/>
        <w:left w:val="single" w:sz="6" w:space="3"/>
        <w:bottom w:val="single" w:sz="6" w:space="3"/>
        <w:right w:val="single" w:sz="6" w:space="3"/>
      </w:pBdr>
    </w:pPr>
    <w:rPr>
      <w:i/>
    </w:rPr>
  </w:style>
  <w:style w:type="character" w:styleId="c24">
    <w:name w:val="Block Text Text"/>
    <w:qFormat/>
    <w:basedOn w:val="def"/>
    <w:link w:val="24"/>
    <w:rPr>
      <w:i/>
    </w:rPr>
  </w:style>
  <w:style w:type="character" w:styleId="c25">
    <w:name w:val="HTML Variable"/>
    <w:qFormat/>
    <w:basedOn w:val="def"/>
    <w:rPr>
      <w:i/>
    </w:rPr>
  </w:style>
  <w:style w:type="character" w:styleId="c26">
    <w:name w:val="HTML Code"/>
    <w:qFormat/>
    <w:basedOn w:val="def"/>
    <w:rPr>
      <w:rFonts w:ascii="Courier New" w:hAnsi="Courier New" w:cs="Courier New" w:eastAsia="Courier New"/>
    </w:rPr>
  </w:style>
  <w:style w:type="character" w:styleId="c27">
    <w:name w:val="HTML Acronym"/>
    <w:qFormat/>
    <w:basedOn w:val="def"/>
  </w:style>
  <w:style w:type="character" w:styleId="c28">
    <w:name w:val="HTML Definition"/>
    <w:qFormat/>
    <w:basedOn w:val="def"/>
    <w:rPr>
      <w:i/>
    </w:rPr>
  </w:style>
  <w:style w:type="character" w:styleId="c29">
    <w:name w:val="HTML Keyboard"/>
    <w:qFormat/>
    <w:basedOn w:val="def"/>
    <w:rPr>
      <w:rFonts w:ascii="Courier New" w:hAnsi="Courier New" w:cs="Courier New" w:eastAsia="Courier New"/>
    </w:rPr>
  </w:style>
  <w:style w:type="character" w:styleId="c30">
    <w:name w:val="HTML Sample"/>
    <w:qFormat/>
    <w:basedOn w:val="def"/>
    <w:rPr>
      <w:rFonts w:ascii="Courier New" w:hAnsi="Courier New" w:cs="Courier New" w:eastAsia="Courier New"/>
    </w:rPr>
  </w:style>
  <w:style w:type="character" w:styleId="c31">
    <w:name w:val="HTML Typewriter"/>
    <w:qFormat/>
    <w:basedOn w:val="def"/>
    <w:rPr>
      <w:rFonts w:ascii="Courier New" w:hAnsi="Courier New" w:cs="Courier New" w:eastAsia="Courier New"/>
    </w:rPr>
  </w:style>
  <w:style w:type="paragraph" w:styleId="32">
    <w:name w:val="HTML Preformatted"/>
    <w:qFormat/>
    <w:basedOn w:val="0"/>
    <w:link w:val="c32"/>
    <w:pPr>
      <w:wordWrap w:val="0"/>
    </w:pPr>
    <w:rPr>
      <w:rFonts w:ascii="Courier New" w:hAnsi="Courier New" w:cs="Courier New" w:eastAsia="Courier New"/>
    </w:rPr>
  </w:style>
  <w:style w:type="character" w:styleId="c32">
    <w:name w:val="HTML Preformatted Text"/>
    <w:qFormat/>
    <w:basedOn w:val="def"/>
    <w:link w:val="32"/>
    <w:rPr>
      <w:rFonts w:ascii="Courier New" w:hAnsi="Courier New" w:cs="Courier New" w:eastAsia="Courier New"/>
    </w:rPr>
  </w:style>
  <w:style w:type="character" w:styleId="c33">
    <w:name w:val="HTML Cite"/>
    <w:qFormat/>
    <w:basedOn w:val="def"/>
    <w:rPr>
      <w:i/>
    </w:rPr>
  </w:style>
  <w:style w:type="paragraph" w:styleId="34">
    <w:name w:val="header"/>
    <w:qFormat/>
    <w:basedOn w:val="0"/>
    <w:link w:val="c34"/>
  </w:style>
  <w:style w:type="character" w:styleId="c34">
    <w:name w:val="header Text"/>
    <w:qFormat/>
    <w:basedOn w:val="def"/>
    <w:link w:val="34"/>
  </w:style>
  <w:style w:type="paragraph" w:styleId="35">
    <w:name w:val="footer"/>
    <w:qFormat/>
    <w:basedOn w:val="0"/>
    <w:link w:val="c35"/>
  </w:style>
  <w:style w:type="character" w:styleId="c35">
    <w:name w:val="footer Text"/>
    <w:qFormat/>
    <w:basedOn w:val="def"/>
    <w:link w:val="35"/>
  </w:style>
  <w:style w:type="character" w:styleId="c36">
    <w:name w:val="page number"/>
    <w:qFormat/>
    <w:basedOn w:val="def"/>
  </w:style>
  <w:style w:type="paragraph" w:styleId="37">
    <w:name w:val="caption"/>
    <w:qFormat/>
    <w:basedOn w:val="0"/>
    <w:next w:val="0"/>
    <w:rPr>
      <w:b/>
      <w:sz w:val="18"/>
    </w:rPr>
  </w:style>
  <w:style w:type="character" w:styleId="c38">
    <w:name w:val="endnote reference"/>
    <w:qFormat/>
    <w:basedOn w:val="def"/>
    <w:rPr>
      <w:vertAlign w:val="superscript"/>
    </w:rPr>
  </w:style>
  <w:style w:type="character" w:styleId="c39">
    <w:name w:val="footnote reference"/>
    <w:qFormat/>
    <w:basedOn w:val="def"/>
    <w:rPr>
      <w:vertAlign w:val="superscript"/>
    </w:rPr>
  </w:style>
  <w:style w:type="paragraph" w:styleId="40">
    <w:name w:val="endnote text"/>
    <w:qFormat/>
    <w:basedOn w:val="0"/>
    <w:link w:val="c40"/>
  </w:style>
  <w:style w:type="character" w:styleId="c40">
    <w:name w:val="endnote text Text"/>
    <w:qFormat/>
    <w:basedOn w:val="def"/>
    <w:link w:val="40"/>
  </w:style>
  <w:style w:type="paragraph" w:styleId="41">
    <w:name w:val="footnote text"/>
    <w:qFormat/>
    <w:basedOn w:val="0"/>
    <w:link w:val="c41"/>
  </w:style>
  <w:style w:type="character" w:styleId="c41">
    <w:name w:val="footnote text Text"/>
    <w:qFormat/>
    <w:basedOn w:val="def"/>
    <w:link w:val="41"/>
  </w:style>
  <w:style w:type="character" w:styleId="c42">
    <w:name w:val="Sidenote Reference"/>
    <w:qFormat/>
    <w:basedOn w:val="def"/>
    <w:rPr>
      <w:vertAlign w:val="superscript"/>
    </w:rPr>
  </w:style>
  <w:style w:type="paragraph" w:styleId="43">
    <w:name w:val="Sidenote Text"/>
    <w:qFormat/>
    <w:basedOn w:val="0"/>
    <w:link w:val="c43"/>
  </w:style>
  <w:style w:type="character" w:styleId="c43">
    <w:name w:val="Sidenote Text Text"/>
    <w:qFormat/>
    <w:basedOn w:val="def"/>
    <w:link w:val="43"/>
  </w:style>
</w:styles>
</file>

<file path=word/_rels/document.xml.rels><?xml version="1.0" encoding="UTF-8" standalone="yes"?>
<Relationships xmlns="http://schemas.openxmlformats.org/package/2006/relationships"><Relationship Id="rIdFT" Type="http://schemas.openxmlformats.org/officeDocument/2006/relationships/fontTable" Target="fontTable.xml"/><Relationship Id="rIdSt" Type="http://schemas.openxmlformats.org/officeDocument/2006/relationships/styles" Target="styles.xml"/><Relationship Id="rIdHF0" Type="http://schemas.openxmlformats.org/officeDocument/2006/relationships/header" Target="header.xml"/><Relationship Id="rIdHF1" Type="http://schemas.openxmlformats.org/officeDocument/2006/relationships/footer" Target="footer.xml"/><Relationship Id="rIdHF2" Type="http://schemas.openxmlformats.org/officeDocument/2006/relationships/header" Target="headerFirstPage.xml"/><Relationship Id="rIdHF3" Type="http://schemas.openxmlformats.org/officeDocument/2006/relationships/footer" Target="footerFirstPage.xml"/><Relationship Id="rIdNm" Type="http://schemas.openxmlformats.org/officeDocument/2006/relationships/numbering" Target="numbering.xml"/><Relationship Id="rIdSet" Type="http://schemas.openxmlformats.org/officeDocument/2006/relationships/settings" Target="settings.xml"/><Relationship Id="hrId1" Type="http://schemas.openxmlformats.org/officeDocument/2006/relationships/hyperlink" Target="https://www.microsoft.com/ru-ru/download/details.aspx?id=22" TargetMode="External"/><Relationship Id="hrId2" Type="http://schemas.openxmlformats.org/officeDocument/2006/relationships/hyperlink" Target="https://support.microsoft.com/ru-ru/help/2977003/the-latest-supported-visual-c-downloads" TargetMode="External"/><Relationship Id="hrId3" Type="http://schemas.openxmlformats.org/officeDocument/2006/relationships/hyperlink" Target="https://www.oracle.com/java/technologies/javase-jre8-downloads.html" TargetMode="External"/><Relationship Id="hrId4" Type="http://schemas.openxmlformats.org/officeDocument/2006/relationships/hyperlink" Target="https://www.oracle.com/java/technologies/javase/javase-jdk8-downloads.html" TargetMode="External"/><Relationship Id="hrId5" Type="http://schemas.openxmlformats.org/officeDocument/2006/relationships/hyperlink" Target="https://www.helpndoc.com" TargetMode="External"/><Relationship Id="hrId6" Type="http://schemas.openxmlformats.org/officeDocument/2006/relationships/hyperlink" Target="https://detect-gaym.ucoz.net" TargetMode="External"/><Relationship Id="hrId7" Type="http://schemas.openxmlformats.org/officeDocument/2006/relationships/hyperlink" Target="https://www.helpndoc.com" TargetMode="External"/><Relationship Id="hrId8" Type="http://schemas.openxmlformats.org/officeDocument/2006/relationships/hyperlink" Target="https://chromedriver.chromium.org/" TargetMode="External"/><Relationship Id="hrId9" Type="http://schemas.openxmlformats.org/officeDocument/2006/relationships/hyperlink" Target="https://www.helpndoc.com/feature-tour/create-help-files-for-the-qt-help-framework" TargetMode="External"/><Relationship Id="hrId10" Type="http://schemas.openxmlformats.org/officeDocument/2006/relationships/hyperlink" Target="https://www.helpndoc.com/feature-tour/create-help-files-for-the-qt-help-framework" TargetMode="External"/><Relationship Id="hrId11" Type="http://schemas.openxmlformats.org/officeDocument/2006/relationships/hyperlink" Target="https://www.helpndoc.com/feature-tour" TargetMode="External"/><Relationship Id="hrId12" Type="http://schemas.openxmlformats.org/officeDocument/2006/relationships/hyperlink" Target="https://www.helpndoc.com/help-authoring-tool" TargetMode="External"/><Relationship Id="hrId13" Type="http://schemas.openxmlformats.org/officeDocument/2006/relationships/hyperlink" Target="https://www.helpndoc.com/feature-tour" TargetMode="External"/><Relationship Id="hrId14" Type="http://schemas.openxmlformats.org/officeDocument/2006/relationships/hyperlink" Target="https://www.helpndoc.com/feature-tour/create-ebooks-for-amazon-kindle" TargetMode="External"/><Relationship Id="hrId15" Type="http://schemas.openxmlformats.org/officeDocument/2006/relationships/hyperlink" Target="https://www.helpndoc.com" TargetMode="External"/><Relationship Id="hrId16" Type="http://schemas.openxmlformats.org/officeDocument/2006/relationships/hyperlink" Target="https://www.helpndoc.com" TargetMode="External"/><Relationship Id="hrId17" Type="http://schemas.openxmlformats.org/officeDocument/2006/relationships/hyperlink" Target="https://www.helpndoc.com" TargetMode="External"/><Relationship Id="hrId18" Type="http://schemas.openxmlformats.org/officeDocument/2006/relationships/hyperlink" Target="https://www.helpndoc.com/help-authoring-tool" TargetMode="External"/><Relationship Id="hrId19" Type="http://schemas.openxmlformats.org/officeDocument/2006/relationships/hyperlink" Target="https://www.jenkins.io/" TargetMode="External"/><Relationship Id="hrId20" Type="http://schemas.openxmlformats.org/officeDocument/2006/relationships/hyperlink" Target="https://www.jetbrains.com/ru-ru/teamcity/" TargetMode="External"/><Relationship Id="hrId21" Type="http://schemas.openxmlformats.org/officeDocument/2006/relationships/hyperlink" Target="https://www.helpndoc.com/feature-tour" TargetMode="External"/><Relationship Id="hrId22" Type="http://schemas.openxmlformats.org/officeDocument/2006/relationships/hyperlink" Target="https://www.helpndoc.com/help-authoring-tool" TargetMode="External"/><Relationship Id="hrId23" Type="http://schemas.openxmlformats.org/officeDocument/2006/relationships/hyperlink" Target="https://www.json.org/" TargetMode="External"/><Relationship Id="hrId24" Type="http://schemas.openxmlformats.org/officeDocument/2006/relationships/hyperlink" Target="https://www.json.org/" TargetMode="External"/><Relationship Id="hrId25" Type="http://schemas.openxmlformats.org/officeDocument/2006/relationships/hyperlink" Target="https://www.helpndoc.com/feature-tour/create-ebooks-for-amazon-kindle" TargetMode="External"/><Relationship Id="hrId26" Type="http://schemas.openxmlformats.org/officeDocument/2006/relationships/hyperlink" Target="https://www.jenkins.io/" TargetMode="External"/><Relationship Id="hrId27" Type="http://schemas.openxmlformats.org/officeDocument/2006/relationships/hyperlink" Target="https://www.jetbrains.com/ru-ru/teamcity/" TargetMode="External"/><Relationship Id="hrId28" Type="http://schemas.openxmlformats.org/officeDocument/2006/relationships/hyperlink" Target="https://www.helpndoc.com/feature-tour/create-help-files-for-the-qt-help-framework" TargetMode="External"/><Relationship Id="hrId29" Type="http://schemas.openxmlformats.org/officeDocument/2006/relationships/hyperlink" Target="https://youtu.be/M0WG0gu_6b8?t=483" TargetMode="External"/><Relationship Id="hrId30" Type="http://schemas.openxmlformats.org/officeDocument/2006/relationships/hyperlink" Target="https://youtu.be/M0WG0gu_6b8?t=483" TargetMode="External"/><Relationship Id="hrId31" Type="http://schemas.openxmlformats.org/officeDocument/2006/relationships/hyperlink" Target="https://www.helpndoc.com/feature-tour/create-ebooks-for-amazon-kindle" TargetMode="External"/><Relationship Id="hrId32" Type="http://schemas.openxmlformats.org/officeDocument/2006/relationships/hyperlink" Target="https://www.selenium.dev/" TargetMode="External"/><Relationship Id="hrId33" Type="http://schemas.openxmlformats.org/officeDocument/2006/relationships/hyperlink" Target="https://chromedriver.chromium.org/" TargetMode="External"/><Relationship Id="hrId34" Type="http://schemas.openxmlformats.org/officeDocument/2006/relationships/hyperlink" Target="https://chromedriver.chromium.org/" TargetMode="External"/><Relationship Id="hrId35" Type="http://schemas.openxmlformats.org/officeDocument/2006/relationships/hyperlink" Target="https://chromedriver.chromium.org/" TargetMode="External"/><Relationship Id="hrId36" Type="http://schemas.openxmlformats.org/officeDocument/2006/relationships/hyperlink" Target="https://www.helpndoc.com/create-epub-ebooks" TargetMode="External"/><Relationship Id="hrId37" Type="http://schemas.openxmlformats.org/officeDocument/2006/relationships/hyperlink" Target="https://www.helpndoc.com/feature-tour/create-help-files-for-the-qt-help-framework" TargetMode="External"/><Relationship Id="hrId38" Type="http://schemas.openxmlformats.org/officeDocument/2006/relationships/hyperlink" Target="https://rozetka.com.ua/" TargetMode="External"/><Relationship Id="hrId39" Type="http://schemas.openxmlformats.org/officeDocument/2006/relationships/hyperlink" Target="https://ru.wikipedia.org/wiki/XPath" TargetMode="External"/><Relationship Id="hrId40" Type="http://schemas.openxmlformats.org/officeDocument/2006/relationships/hyperlink" Target="https://www.helpndoc.com/feature-tour/create-help-files-for-the-qt-help-framework" TargetMode="External"/><Relationship Id="hrId41" Type="http://schemas.openxmlformats.org/officeDocument/2006/relationships/hyperlink" Target="https://www.helpndoc.com" TargetMode="External"/><Relationship Id="hrId42" Type="http://schemas.openxmlformats.org/officeDocument/2006/relationships/hyperlink" Target="https://www.helpndoc.com" TargetMode="External"/><Relationship Id="hrId43" Type="http://schemas.openxmlformats.org/officeDocument/2006/relationships/hyperlink" Target="https://www.helpndoc.com/feature-tour" TargetMode="External"/><Relationship Id="hrId44" Type="http://schemas.openxmlformats.org/officeDocument/2006/relationships/hyperlink" Target="https://www.helpndoc.com/feature-tour/create-help-files-for-the-qt-help-framework" TargetMode="External"/><Relationship Id="hrId45" Type="http://schemas.openxmlformats.org/officeDocument/2006/relationships/hyperlink" Target="https://www.helpndoc.com/create-epub-ebooks" TargetMode="External"/><Relationship Id="prId1" Type="http://schemas.openxmlformats.org/officeDocument/2006/relationships/image" Target="media/img1.png"/><Relationship Id="prId2" Type="http://schemas.openxmlformats.org/officeDocument/2006/relationships/image" Target="media/img2.png"/><Relationship Id="prId3" Type="http://schemas.openxmlformats.org/officeDocument/2006/relationships/image" Target="media/img3.png"/><Relationship Id="prId4" Type="http://schemas.openxmlformats.org/officeDocument/2006/relationships/image" Target="media/img4.png"/><Relationship Id="prId5" Type="http://schemas.openxmlformats.org/officeDocument/2006/relationships/image" Target="media/img5.png"/><Relationship Id="prId6" Type="http://schemas.openxmlformats.org/officeDocument/2006/relationships/image" Target="media/img6.png"/><Relationship Id="prId7" Type="http://schemas.openxmlformats.org/officeDocument/2006/relationships/image" Target="media/img7.png"/><Relationship Id="prId8" Type="http://schemas.openxmlformats.org/officeDocument/2006/relationships/image" Target="media/img8.png"/><Relationship Id="prId9" Type="http://schemas.openxmlformats.org/officeDocument/2006/relationships/image" Target="media/img9.png"/><Relationship Id="prId10" Type="http://schemas.openxmlformats.org/officeDocument/2006/relationships/image" Target="media/img10.png"/><Relationship Id="prId11" Type="http://schemas.openxmlformats.org/officeDocument/2006/relationships/image" Target="media/img11.png"/><Relationship Id="prId12" Type="http://schemas.openxmlformats.org/officeDocument/2006/relationships/image" Target="media/img12.png"/><Relationship Id="prId13" Type="http://schemas.openxmlformats.org/officeDocument/2006/relationships/image" Target="media/img13.png"/><Relationship Id="prId14" Type="http://schemas.openxmlformats.org/officeDocument/2006/relationships/image" Target="media/img14.png"/><Relationship Id="prId15" Type="http://schemas.openxmlformats.org/officeDocument/2006/relationships/image" Target="media/img15.png"/><Relationship Id="prId16" Type="http://schemas.openxmlformats.org/officeDocument/2006/relationships/image" Target="media/img16.png"/><Relationship Id="prId17" Type="http://schemas.openxmlformats.org/officeDocument/2006/relationships/image" Target="media/img17.png"/><Relationship Id="prId18" Type="http://schemas.openxmlformats.org/officeDocument/2006/relationships/image" Target="media/img18.png"/><Relationship Id="prId19" Type="http://schemas.openxmlformats.org/officeDocument/2006/relationships/image" Target="media/img19.png"/><Relationship Id="prId20" Type="http://schemas.openxmlformats.org/officeDocument/2006/relationships/image" Target="media/img20.png"/><Relationship Id="prId21" Type="http://schemas.openxmlformats.org/officeDocument/2006/relationships/image" Target="media/img21.png"/><Relationship Id="prId22" Type="http://schemas.openxmlformats.org/officeDocument/2006/relationships/image" Target="media/img22.png"/><Relationship Id="prId23" Type="http://schemas.openxmlformats.org/officeDocument/2006/relationships/image" Target="media/img23.png"/><Relationship Id="prId24" Type="http://schemas.openxmlformats.org/officeDocument/2006/relationships/image" Target="media/img24.png"/><Relationship Id="prId25" Type="http://schemas.openxmlformats.org/officeDocument/2006/relationships/image" Target="media/img25.png"/><Relationship Id="prId26" Type="http://schemas.openxmlformats.org/officeDocument/2006/relationships/image" Target="media/img26.png"/><Relationship Id="prId27" Type="http://schemas.openxmlformats.org/officeDocument/2006/relationships/image" Target="media/img27.png"/><Relationship Id="prId28" Type="http://schemas.openxmlformats.org/officeDocument/2006/relationships/image" Target="media/img28.png"/><Relationship Id="prId29" Type="http://schemas.openxmlformats.org/officeDocument/2006/relationships/image" Target="media/img29.png"/><Relationship Id="prId30" Type="http://schemas.openxmlformats.org/officeDocument/2006/relationships/image" Target="media/img30.png"/><Relationship Id="prId31" Type="http://schemas.openxmlformats.org/officeDocument/2006/relationships/image" Target="media/img31.png"/><Relationship Id="prId32" Type="http://schemas.openxmlformats.org/officeDocument/2006/relationships/image" Target="media/img32.png"/><Relationship Id="prId33" Type="http://schemas.openxmlformats.org/officeDocument/2006/relationships/image" Target="media/img33.png"/><Relationship Id="prId34" Type="http://schemas.openxmlformats.org/officeDocument/2006/relationships/image" Target="media/img34.png"/><Relationship Id="prId35" Type="http://schemas.openxmlformats.org/officeDocument/2006/relationships/image" Target="media/img35.png"/><Relationship Id="prId36" Type="http://schemas.openxmlformats.org/officeDocument/2006/relationships/image" Target="media/img36.png"/><Relationship Id="prId37" Type="http://schemas.openxmlformats.org/officeDocument/2006/relationships/image" Target="media/img37.png"/><Relationship Id="prId38" Type="http://schemas.openxmlformats.org/officeDocument/2006/relationships/image" Target="media/img38.png"/><Relationship Id="prId39" Type="http://schemas.openxmlformats.org/officeDocument/2006/relationships/image" Target="media/img39.png"/><Relationship Id="prId40" Type="http://schemas.openxmlformats.org/officeDocument/2006/relationships/image" Target="media/img40.png"/><Relationship Id="prId41" Type="http://schemas.openxmlformats.org/officeDocument/2006/relationships/image" Target="media/img41.png"/><Relationship Id="prId42" Type="http://schemas.openxmlformats.org/officeDocument/2006/relationships/image" Target="media/img42.png"/><Relationship Id="prId43" Type="http://schemas.openxmlformats.org/officeDocument/2006/relationships/image" Target="media/img43.png"/><Relationship Id="prId44" Type="http://schemas.openxmlformats.org/officeDocument/2006/relationships/image" Target="media/img44.png"/><Relationship Id="prId45" Type="http://schemas.openxmlformats.org/officeDocument/2006/relationships/image" Target="media/img45.png"/><Relationship Id="prId46" Type="http://schemas.openxmlformats.org/officeDocument/2006/relationships/image" Target="media/img46.png"/><Relationship Id="prId47" Type="http://schemas.openxmlformats.org/officeDocument/2006/relationships/image" Target="media/img47.png"/><Relationship Id="prId48" Type="http://schemas.openxmlformats.org/officeDocument/2006/relationships/image" Target="media/img48.png"/><Relationship Id="prId49" Type="http://schemas.openxmlformats.org/officeDocument/2006/relationships/image" Target="media/img49.png"/><Relationship Id="prId50" Type="http://schemas.openxmlformats.org/officeDocument/2006/relationships/image" Target="media/img50.png"/><Relationship Id="prId51" Type="http://schemas.openxmlformats.org/officeDocument/2006/relationships/image" Target="media/img51.png"/><Relationship Id="prId52" Type="http://schemas.openxmlformats.org/officeDocument/2006/relationships/image" Target="media/img52.png"/><Relationship Id="prId53" Type="http://schemas.openxmlformats.org/officeDocument/2006/relationships/image" Target="media/img53.png"/><Relationship Id="prId54" Type="http://schemas.openxmlformats.org/officeDocument/2006/relationships/image" Target="media/img54.png"/><Relationship Id="prId55" Type="http://schemas.openxmlformats.org/officeDocument/2006/relationships/image" Target="media/img55.png"/><Relationship Id="prId56" Type="http://schemas.openxmlformats.org/officeDocument/2006/relationships/image" Target="media/img56.png"/><Relationship Id="prId57" Type="http://schemas.openxmlformats.org/officeDocument/2006/relationships/image" Target="media/img57.png"/><Relationship Id="prId58" Type="http://schemas.openxmlformats.org/officeDocument/2006/relationships/image" Target="media/img58.png"/><Relationship Id="prId59" Type="http://schemas.openxmlformats.org/officeDocument/2006/relationships/image" Target="media/img59.png"/><Relationship Id="prId60" Type="http://schemas.openxmlformats.org/officeDocument/2006/relationships/image" Target="media/img60.png"/><Relationship Id="prId61" Type="http://schemas.openxmlformats.org/officeDocument/2006/relationships/image" Target="media/img61.png"/><Relationship Id="prId62" Type="http://schemas.openxmlformats.org/officeDocument/2006/relationships/image" Target="media/img62.png"/><Relationship Id="prId63" Type="http://schemas.openxmlformats.org/officeDocument/2006/relationships/image" Target="media/img63.png"/><Relationship Id="prId64" Type="http://schemas.openxmlformats.org/officeDocument/2006/relationships/image" Target="media/img64.png"/><Relationship Id="prId65" Type="http://schemas.openxmlformats.org/officeDocument/2006/relationships/image" Target="media/img65.png"/><Relationship Id="prId66" Type="http://schemas.openxmlformats.org/officeDocument/2006/relationships/image" Target="media/img66.png"/><Relationship Id="prId67" Type="http://schemas.openxmlformats.org/officeDocument/2006/relationships/image" Target="media/img67.png"/><Relationship Id="prId68" Type="http://schemas.openxmlformats.org/officeDocument/2006/relationships/image" Target="media/img68.png"/><Relationship Id="prId69" Type="http://schemas.openxmlformats.org/officeDocument/2006/relationships/image" Target="media/img69.png"/><Relationship Id="prId70" Type="http://schemas.openxmlformats.org/officeDocument/2006/relationships/image" Target="media/img70.png"/><Relationship Id="prId71" Type="http://schemas.openxmlformats.org/officeDocument/2006/relationships/image" Target="media/img71.png"/><Relationship Id="prId72" Type="http://schemas.openxmlformats.org/officeDocument/2006/relationships/image" Target="media/img72.png"/><Relationship Id="prId73" Type="http://schemas.openxmlformats.org/officeDocument/2006/relationships/image" Target="media/img73.png"/><Relationship Id="prId74" Type="http://schemas.openxmlformats.org/officeDocument/2006/relationships/image" Target="media/img74.png"/><Relationship Id="prId75" Type="http://schemas.openxmlformats.org/officeDocument/2006/relationships/image" Target="media/img75.png"/><Relationship Id="prId76" Type="http://schemas.openxmlformats.org/officeDocument/2006/relationships/image" Target="media/img76.png"/><Relationship Id="prId77" Type="http://schemas.openxmlformats.org/officeDocument/2006/relationships/image" Target="media/img77.png"/><Relationship Id="prId78" Type="http://schemas.openxmlformats.org/officeDocument/2006/relationships/image" Target="media/img78.png"/><Relationship Id="prId79" Type="http://schemas.openxmlformats.org/officeDocument/2006/relationships/image" Target="media/img79.png"/><Relationship Id="prId80" Type="http://schemas.openxmlformats.org/officeDocument/2006/relationships/image" Target="media/img80.png"/><Relationship Id="prId81" Type="http://schemas.openxmlformats.org/officeDocument/2006/relationships/image" Target="media/img81.png"/><Relationship Id="prId82" Type="http://schemas.openxmlformats.org/officeDocument/2006/relationships/image" Target="media/img82.png"/><Relationship Id="prId83" Type="http://schemas.openxmlformats.org/officeDocument/2006/relationships/image" Target="media/img83.png"/><Relationship Id="prId84" Type="http://schemas.openxmlformats.org/officeDocument/2006/relationships/image" Target="media/img84.png"/><Relationship Id="prId85" Type="http://schemas.openxmlformats.org/officeDocument/2006/relationships/image" Target="media/img85.png"/></Relationships>
</file>

<file path=docProps/core.xml><?xml version="1.0" encoding="utf-8"?>
<cp:coreProperties xmlns:cp="http://schemas.openxmlformats.org/package/2006/metadata/core-properties" xmlns:dc="http://purl.org/dc/elements/1.1/">
  <dc:title>DetectGaYm</dc:title>
</cp:coreProperties>
</file>