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hzdc40wtm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4rn3aut1p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26.09.2026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s70tp0fu5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nocfwi98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Software Requirements Specification (SRS) is to define the system-level requirements and expected behavior of the Employee Leave Management &amp; Workforce Analytics System (ELMS).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SRS translates the approved business needs into a structured description of the software system, its major capabilities, users, data, interfaces, security requirements, and constraints.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functional specifications will be maintained separately in the FRD and Use Case documents.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n0zgmn1a2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ELMS is a centralized web-based leave management system designed to manage the employee leave lifecycle from request submission through approval/rejection, record updates, notifications, and reporting.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support: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leave requests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and entitlement management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workflow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leave administration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records and history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workforce leave analytics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Payroll, recruitment, attendance, performance management, and biometric integration are outside the initial system scope.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iws4fn4zq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System Overview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5gxktth36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Product Perspective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ELMS will replace or reduce the organization's existing manual leave-management activities involving paper forms, email communication, Excel records, and manual HR processing.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provide a centralized platform where employees, managers, HR/Admin users, and management can perform their respective leave-related activities.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fngp8haq8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System Flow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Leave Request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ELMS Validates Request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Assigned Manager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Notification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Review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/ Reject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ELMS Updates Record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Notification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crm52mu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Major System Capabilities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provide the following major capabilities: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role-based access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leave request management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and entitlement management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workflow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record management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management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history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analytics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workflow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activity tracking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eudp62i07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User Classes / Roles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twqv8iomb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Employee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will be able to: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 system.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available leave balance.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leave requests.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request status.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relevant leave history.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eligible pending requests.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leave-related notifications.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gfqisl9im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Manager / Approver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or authorized approvers will be able to: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pending leave requests assigned to them.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employee and leave information.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available leave balance.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relevant leave history.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requests.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requests.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rejection reasons.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approval hierarchy shall be configurable according to organizational policy.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u438v8g57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HR/Admin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users will be able to: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employee leave information.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leave types.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leave entitlements.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leave records.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employee-manager assignments.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leave-related reports.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leave administration.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t3ceu43e3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Management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users will primarily access: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reports.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Department-level analysis.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trends.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statistics.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leave insights.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47s3gewhk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System Functional Requirements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</w:t>
      </w:r>
      <w:r w:rsidDel="00000000" w:rsidR="00000000" w:rsidRPr="00000000">
        <w:rPr>
          <w:b w:val="1"/>
          <w:bCs w:val="1"/>
          <w:rtl w:val="0"/>
        </w:rPr>
        <w:t xml:space="preserve">major system capabilities</w:t>
      </w:r>
      <w:r w:rsidDel="00000000" w:rsidR="00000000" w:rsidRPr="00000000">
        <w:rPr>
          <w:rtl w:val="0"/>
        </w:rPr>
        <w:t xml:space="preserve">. Detailed requirement IDs and specifications will remain in the Requirements Analysis and FRD documents.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05mo5a72s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Authentication &amp; Access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secure authentication and role-based access.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ensure that users can access only the functions permitted for their assigned role.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w8uwozf2j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Leave Request Management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authorized employees to create and submit leave requests.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leave request shall contain relevant information such as: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reason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the request before submission.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trigmun4n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Leave Balance &amp; Entitlement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employee leave entitlement and available leave balance.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available balance according to configured entitlement and approved leave.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leave: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Available Balance ≥ Requested Leave Duration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satisfied before submission.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leave requests shall not reduce the available balance.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leave shall update the balance according to the applicable leave policy.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8o8lcrjim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Approval Workflow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identify the employee's assigned manager or authorized approver.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shall not manually select an approver for each request.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submission, the system shall notify the appropriate approver.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approver shall be able to: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request.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the request.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the request.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request is rejected, the rejection reason shall be recorded.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whe6qx53h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Request Status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the current status of each leave request.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statuses include: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status model may be refined during detailed functional design.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shall be able to view the status of their requests.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ai9cv9e7e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Notifications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notifications for important leave events.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leave request submitted → Approver notification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approved → Employee notification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rejected → Employee notification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notification channel may include email and/or system notifications based on implementation decisions.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61pe6dwdc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Leave Records &amp; History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leave-related records for employees.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shall be able to view relevant leave history.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shall be able to view the previous </w:t>
      </w:r>
      <w:r w:rsidDel="00000000" w:rsidR="00000000" w:rsidRPr="00000000">
        <w:rPr>
          <w:b w:val="1"/>
          <w:bCs w:val="1"/>
          <w:rtl w:val="0"/>
        </w:rPr>
        <w:t xml:space="preserve">six months of relevant leave history</w:t>
      </w:r>
      <w:r w:rsidDel="00000000" w:rsidR="00000000" w:rsidRPr="00000000">
        <w:rPr>
          <w:rtl w:val="0"/>
        </w:rPr>
        <w:t xml:space="preserve"> when reviewing a request.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available balance shall be calculated independently according to the configured entitlement and leave policy.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lzp2dkskw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HR/Admin Management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authorized HR/Admin users to manage: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information relevant to leave management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assignments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entitlements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records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rbv4v01zx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Emergency / Extra Leave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a separate workflow for Emergency/Extra Leave where permitted by organizational policy.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Emergency/Extra Leave may be requested even when normal leave balance is insufficient.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requests shall follow the applicable additional/special approval process.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entitlement, maximum allowable days, and final approval authority shall be configurable according to organizational policy.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cl7qws3vg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Reporting &amp; Analytics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leave-related information for reporting and analysis.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may include: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by department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by leave type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statistics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utilization information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analytics and dashboards may be implemented as part of the analytics component.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e0f2389je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Non-Functional Requirements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uobu2n8cs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Security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users securely.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role-based access control.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unauthorized access to employee leave information.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sensitive employee information.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users from approving their own leave requests.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jga8wdsr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Performance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acceptable response times for normal user operations.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measurable performance targets shall be finalized during detailed requirement validation and technical design.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r5rsavth5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Availability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available during the organization's required business operating periods.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requirements shall be finalized according to business and infrastructure needs.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t8603bn41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Data Accuracy &amp; Integrity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accurate and consistent leave information.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balance calculations and approved leave records shall remain synchronized.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prevent invalid or inconsistent leave transactions.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fd7pst0k2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Auditability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an audit trail for important leave-management activities, such as: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submission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record updates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changes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h7l87jnli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Usability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a clear and straightforward user experience for employees, managers, and HR/Admin users.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should minimize unnecessary steps for common leave-management activities.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sx48fiz3y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Business Rule Dependencies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behavior depends on organizational leave policies.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policy dependencies include: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types.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leave entitlements.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calculation rules.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hierarchy.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leave balance restrictions.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policy.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policy.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approval rules.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business rules are maintained separately in: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02_Requirements → 05_Business_Rules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z3mq4oh4w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Data Requirements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level, the system will require the following data entities:</w:t>
      </w:r>
    </w:p>
    <w:tbl>
      <w:tblPr>
        <w:tblStyle w:val="Table1"/>
        <w:tblW w:w="6010.0" w:type="dxa"/>
        <w:jc w:val="left"/>
        <w:tblLayout w:type="fixed"/>
        <w:tblLook w:val="0600"/>
      </w:tblPr>
      <w:tblGrid>
        <w:gridCol w:w="2000"/>
        <w:gridCol w:w="4010"/>
        <w:tblGridChange w:id="0">
          <w:tblGrid>
            <w:gridCol w:w="200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Stores employee-related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Identifies organizational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User 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Supports system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Leave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Defines available leave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Leave Entitlement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Defines employee/category entitlement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Leave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Stores/calculates available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Stores submitted leave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Stores approval/rejection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Maintains historical leave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Stores notification-related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Audit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Records important system activities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data relationships will be represented later through the </w:t>
      </w:r>
      <w:r w:rsidDel="00000000" w:rsidR="00000000" w:rsidRPr="00000000">
        <w:rPr>
          <w:b w:val="1"/>
          <w:bCs w:val="1"/>
          <w:rtl w:val="0"/>
        </w:rPr>
        <w:t xml:space="preserve">ERD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06_Diagrams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hpm9dbjge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External Interface Requirements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sge2yz8tc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Email / Notification Interface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use email as a notification channel for: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approval notifications.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approval notifications.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rejection notifications.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email service/provider will be determined during technical implementation.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lcf7jc24v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Existing Excel Data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employee and leave data may need to be migrated from Excel or other existing records.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process should include: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Existing Data → Data Cleaning/Validation → Import → ELMS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continuous two-way synchronization with the existing Excel files.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mvwk7ala8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User Interface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interfaces appropriate for: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Managers/Approvers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screen layouts and user flows will be documented through Figma/wireframes and supporting documentation.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ayx6aqbbi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Security &amp; Access Control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implement role-based access.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uh70ldz2c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access: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profile/leave information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leave requests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leave balance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leave history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g0x3wqkbz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access: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employee leave requests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employee leave information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functions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zhaclqgq0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HR/Admin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access: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administration functions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leave information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configuration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records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oashpn7b7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Management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access: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Authorized reports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analytics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leave information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permissions shall be based on organizational authorization rules.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j93qsdlrr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Error &amp; Validation Requirements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user input and prevent invalid leave transactions.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2bv66p5da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Date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Date &lt; Start Date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prevent submission and display an appropriate validation message.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dbgeaudw0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Insufficient Balance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normal leave request exceeds available balance, the system shall prevent submission.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Balance = 5 days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 Leave = 7 days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blocked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Emergency/Extra Leave shall follow its separate policy and workflow.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1iw8mh6l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Required Information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prevent submission when required information is missing.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1spw7fpg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Unauthorized Access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prevent users from accessing functions outside their authorized role.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iq2fu3vwn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System Constraints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will have the following constraints: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is focused on employee leave management.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and other HR functions are outside the initial scope.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Excel data may require preparation before migration.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rules depend on organizational policy.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hierarchy must be configurable.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may be implemented incrementally.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support the organization's existing leave policies rather than introduce new policies.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hv2bqjwki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Assumptions &amp; Dependencies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57gi3pyj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Assumptions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and approvers will have valid system accounts.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will maintain accurate employee and entitlement information.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policies will be defined by the organization.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employee will have an assigned approver.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stakeholders will validate requirements.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data required for migration will be available.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72bmadt4t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Dependencies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depends on: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leave policy.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master data.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Manager/approver assignments.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entitlement configuration.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infrastructure.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requirements.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approval of requirements.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23087wpoo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Requirement Traceability &amp; References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SRS provides the system-level view of the requirements.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requirements are maintained in the following project documents:</w:t>
      </w:r>
    </w:p>
    <w:tbl>
      <w:tblPr>
        <w:tblStyle w:val="Table2"/>
        <w:tblW w:w="7630.0" w:type="dxa"/>
        <w:jc w:val="left"/>
        <w:tblLayout w:type="fixed"/>
        <w:tblLook w:val="0600"/>
      </w:tblPr>
      <w:tblGrid>
        <w:gridCol w:w="3140"/>
        <w:gridCol w:w="4490"/>
        <w:tblGridChange w:id="0">
          <w:tblGrid>
            <w:gridCol w:w="3140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 with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Requirements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Detailed requirement discovery and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Business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Detailed business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Detailed functional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Detailed quality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Detailed business policies/rules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Process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As-Is, To-Be and Gap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Detailed functional/system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Use Case Specifications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Detailed actor-system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Detailed data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UAT/Test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Requirement verification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msdqv5qymd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Status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Pending stakeholder validation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SRS will be updated when detailed requirements, business rules, technical constraints, and stakeholder decisions are finalized.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