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5oruhi96g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Story Points &amp; Priority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femo4chsz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Leave Management &amp; Workforce Analytics System (ELMS)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Employee Leave Management &amp; Workforce Analytics System (ELMS)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Story Points &amp; Priority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rk7sex05e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estimated effort and business priority of the ELMS User Stories.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Points represent the </w:t>
      </w:r>
      <w:r w:rsidDel="00000000" w:rsidR="00000000" w:rsidRPr="00000000">
        <w:rPr>
          <w:b w:val="1"/>
          <w:bCs w:val="1"/>
          <w:rtl w:val="0"/>
        </w:rPr>
        <w:t xml:space="preserve">relative effort, complexity, and uncertainty</w:t>
      </w:r>
      <w:r w:rsidDel="00000000" w:rsidR="00000000" w:rsidRPr="00000000">
        <w:rPr>
          <w:rtl w:val="0"/>
        </w:rPr>
        <w:t xml:space="preserve"> involved in completing a User Story. They do not represent exact hours or days.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indicates the relative business importance of each User Story.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ede4hwlig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Story Point Scale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uses a simplified </w:t>
      </w:r>
      <w:r w:rsidDel="00000000" w:rsidR="00000000" w:rsidRPr="00000000">
        <w:rPr>
          <w:b w:val="1"/>
          <w:bCs w:val="1"/>
          <w:rtl w:val="0"/>
        </w:rPr>
        <w:t xml:space="preserve">Fibonacci-style scale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4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200"/>
        <w:tblGridChange w:id="0">
          <w:tblGrid>
            <w:gridCol w:w="1400"/>
            <w:gridCol w:w="32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Relative Complexity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Very small / simple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Medium / moderately complex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Very complex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Story Points are relative estimates, not working hours.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80ii8mde8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User Story Estimation</w:t>
      </w:r>
    </w:p>
    <w:tbl>
      <w:tblPr>
        <w:tblStyle w:val="Table2"/>
        <w:tblW w:w="8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3905"/>
        <w:gridCol w:w="1490"/>
        <w:gridCol w:w="2105"/>
        <w:tblGridChange w:id="0">
          <w:tblGrid>
            <w:gridCol w:w="860"/>
            <w:gridCol w:w="3905"/>
            <w:gridCol w:w="1490"/>
            <w:gridCol w:w="21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MoSCoW 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View Leave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US-03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Submit Leave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US-04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View Request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US-05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Cancel Pending Leave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US-06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View Leave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US-07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Identify Assigned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US-08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Notify Assigned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US-09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Review Leave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US-10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Approve Leave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US-11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Reject Leave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US-12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Configure Leave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US-13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Configure Leave Entitlements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US-14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Validate Leave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US-15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Update Leave Balance After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US-16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Manage Employee Leave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US-17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Assign Manager to 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US-18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Submit Emergency/Extra Leave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US-19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Generate Leave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US-20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Analyze Leave Trends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US-21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Record Important System 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enhtpqd7e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MoSCoW Priority Definition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6j6tfs5s9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Have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Functionality required for the core ELMS workflow and initial usable release.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balance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request submission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validation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identification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approval/rejection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HR/Admin management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unid7071r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Should Have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functionality that provides additional business value but is not essential for the core workflow.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history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Emergency/Extra Leave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analysis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activities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651gjuljw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Could Have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functionality that may be considered later depending on time, resources, and stakeholder priorities.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may include: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analytics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dashboard capabilities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reporting filters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7nw66j4he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Won't Have — Initial Release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Functionality intentionally excluded from the initial release: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Recruitment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appraisal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management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Biometric integration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HRMS functionality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ubb5u90bb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Priority Principles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is based on: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value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to replace the current manual process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on other functionality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impact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and operational importance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business priority should be confirmed by the relevant business stakeholders.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r16d64fjz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Estimation Principles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should consider the following when estimating Story Points: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complexity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system interactions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requirements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requirements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requirements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US-03 — Submit Leave Request = 5 Points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story involves: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type selection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entry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reason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 calculation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validation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manager identification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creation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notification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it has more complexity than a simple view-only story.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ke71nvhtc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Example Comparison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l78oclst5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US-01 — User Login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Points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authentication and role-based access.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5xi21k4n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US-03 — Submit Leave Request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Points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fields, validation, business rules, manager identification, and notification.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use5r3uyd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US-20 — Analyze Leave Trends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 Points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 data aggregation, multiple analysis dimensions, and reporting/analytics functionality.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rwchhes9t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Important Agile Note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Points should not be treated as: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hours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days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employee performance scores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development cost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used to compare the relative size and complexity of User Stories.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lh79j00fu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Sprint Planning Dependency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Story Points and priorities will be used during Sprint Planning to determine which User Stories can be included in a Sprint.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team's Sprint capacity is approximately </w:t>
      </w:r>
      <w:r w:rsidDel="00000000" w:rsidR="00000000" w:rsidRPr="00000000">
        <w:rPr>
          <w:b w:val="1"/>
          <w:bCs w:val="1"/>
          <w:rtl w:val="0"/>
        </w:rPr>
        <w:t xml:space="preserve">10–12 Story Points</w:t>
      </w:r>
      <w:r w:rsidDel="00000000" w:rsidR="00000000" w:rsidRPr="00000000">
        <w:rPr>
          <w:rtl w:val="0"/>
        </w:rPr>
        <w:t xml:space="preserve">, a possible Sprint could include: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US-01 — User Login = 3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US-02 — View Leave Balance = 3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US-03 — Submit Leave Request = 5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= 11 Story Points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Sprint selection should depend on team capacity, dependencies, and stakeholder priorities.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