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6u0ug9ysod4" w:id="0"/>
      <w:bookmarkEnd w:id="0"/>
      <w:r w:rsidDel="00000000" w:rsidR="00000000" w:rsidRPr="00000000">
        <w:rPr>
          <w:rtl w:val="0"/>
        </w:rPr>
        <w:t xml:space="preserve">ELMS Power BI Dashboard Specifications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nm7tgzigl3d" w:id="1"/>
      <w:bookmarkEnd w:id="1"/>
      <w:r w:rsidDel="00000000" w:rsidR="00000000" w:rsidRPr="00000000">
        <w:rPr>
          <w:rtl w:val="0"/>
        </w:rPr>
        <w:t xml:space="preserve">Technical Documentation for Measures, KPIs, and Visualizations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xag9ql43gc4i" w:id="2"/>
      <w:bookmarkEnd w:id="2"/>
      <w:r w:rsidDel="00000000" w:rsidR="00000000" w:rsidRPr="00000000">
        <w:rPr>
          <w:rtl w:val="0"/>
        </w:rPr>
        <w:t xml:space="preserve">1. Overview &amp;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provides the core DAX measure definitions, key performance indicator (KPI) structures, and visualization requirements for the Employee Leave Management System (ELMS) management dashboard.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primary purpose of these KPIs and visualizations is to grant management and HR leaders an actionable overview of workforce leave activity, pending bottlenecks, and department-level trends.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xk00wg4vnemy" w:id="3"/>
      <w:bookmarkEnd w:id="3"/>
      <w:r w:rsidDel="00000000" w:rsidR="00000000" w:rsidRPr="00000000">
        <w:rPr>
          <w:rtl w:val="0"/>
        </w:rPr>
        <w:t xml:space="preserve">2. Key Performance Indicators &amp; DAX Measures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kkxm7ueyju3" w:id="4"/>
      <w:bookmarkEnd w:id="4"/>
      <w:r w:rsidDel="00000000" w:rsidR="00000000" w:rsidRPr="00000000">
        <w:rPr>
          <w:rtl w:val="0"/>
        </w:rPr>
        <w:t xml:space="preserve">Core KPI Summary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ELMS management dashboard tracks the following core business metrics: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Leave Requests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Leave Days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Pending Requests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Approved Requests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Rejected Requests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Approval Rate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Employees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Average Leave Days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1actt7v8zd0u" w:id="5"/>
      <w:bookmarkEnd w:id="5"/>
      <w:r w:rsidDel="00000000" w:rsidR="00000000" w:rsidRPr="00000000">
        <w:rPr>
          <w:rtl w:val="0"/>
        </w:rPr>
        <w:t xml:space="preserve">DAX Measure Definitions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o1fbi810771" w:id="6"/>
      <w:bookmarkEnd w:id="6"/>
      <w:r w:rsidDel="00000000" w:rsidR="00000000" w:rsidRPr="00000000">
        <w:rPr>
          <w:rtl w:val="0"/>
        </w:rPr>
        <w:t xml:space="preserve">1. Total Leave Requests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Calculates the total volume of leave applications submitted.Total Leave Requests = COUNTROWS(Leave_Data)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fjv576svc4f" w:id="7"/>
      <w:bookmarkEnd w:id="7"/>
      <w:r w:rsidDel="00000000" w:rsidR="00000000" w:rsidRPr="00000000">
        <w:rPr>
          <w:rtl w:val="0"/>
        </w:rPr>
        <w:t xml:space="preserve">2. Total Leave Days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Sums the aggregate count of requested leave days across all records.Total Leave Days = SUM(Leave_Data[Requested_Days])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3e6acvhpxtc" w:id="8"/>
      <w:bookmarkEnd w:id="8"/>
      <w:r w:rsidDel="00000000" w:rsidR="00000000" w:rsidRPr="00000000">
        <w:rPr>
          <w:rtl w:val="0"/>
        </w:rPr>
        <w:t xml:space="preserve">3. Pending Requests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Tracks the total count of requests currently awaiting manager action.Pending Requests = CALCULATE(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COUNTROWS(Leave_Data),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Leave_Data[Status] = "Pending"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kbaa4qnydy9" w:id="9"/>
      <w:bookmarkEnd w:id="9"/>
      <w:r w:rsidDel="00000000" w:rsidR="00000000" w:rsidRPr="00000000">
        <w:rPr>
          <w:rtl w:val="0"/>
        </w:rPr>
        <w:t xml:space="preserve">4. Approved Requests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Counts all leave requests that have been formally approved.Approved Requests = CALCULATE(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COUNTROWS(Leave_Data),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Leave_Data[Status] = "Approved"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gtnu2ei5vwt4" w:id="10"/>
      <w:bookmarkEnd w:id="10"/>
      <w:r w:rsidDel="00000000" w:rsidR="00000000" w:rsidRPr="00000000">
        <w:rPr>
          <w:rtl w:val="0"/>
        </w:rPr>
        <w:t xml:space="preserve">5. Rejected Requests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Counts all leave requests that were declined by management.Rejected Requests = CALCULATE(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COUNTROWS(Leave_Data),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Leave_Data[Status] = "Rejected"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llgx59qpikr" w:id="11"/>
      <w:bookmarkEnd w:id="11"/>
      <w:r w:rsidDel="00000000" w:rsidR="00000000" w:rsidRPr="00000000">
        <w:rPr>
          <w:rtl w:val="0"/>
        </w:rPr>
        <w:t xml:space="preserve">6. Approval Rate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Measures the proportion of submitted leave requests that were approved. </w:t>
      </w:r>
      <w:r w:rsidDel="00000000" w:rsidR="00000000" w:rsidRPr="00000000">
        <w:rPr>
          <w:i w:val="1"/>
          <w:iCs w:val="1"/>
          <w:rtl w:val="0"/>
        </w:rPr>
        <w:t xml:space="preserve">Formatted as Percentage.</w:t>
      </w:r>
      <w:r w:rsidDel="00000000" w:rsidR="00000000" w:rsidRPr="00000000">
        <w:rPr>
          <w:rtl w:val="0"/>
        </w:rPr>
        <w:t xml:space="preserve">Approval Rate = DIVIDE(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[Approved Requests],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[Total Leave Requests],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u846vuuvm44" w:id="12"/>
      <w:bookmarkEnd w:id="12"/>
      <w:r w:rsidDel="00000000" w:rsidR="00000000" w:rsidRPr="00000000">
        <w:rPr>
          <w:rtl w:val="0"/>
        </w:rPr>
        <w:t xml:space="preserve">7. Rejection Rate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Measures the proportion of submitted leave requests that were rejected. </w:t>
      </w:r>
      <w:r w:rsidDel="00000000" w:rsidR="00000000" w:rsidRPr="00000000">
        <w:rPr>
          <w:i w:val="1"/>
          <w:iCs w:val="1"/>
          <w:rtl w:val="0"/>
        </w:rPr>
        <w:t xml:space="preserve">Formatted as Percentage.x</w:t>
        <w:br w:type="textWrapping"/>
        <w:t xml:space="preserve">Rejection Rate = DIVIDE</w:t>
      </w:r>
      <w:r w:rsidDel="00000000" w:rsidR="00000000" w:rsidRPr="00000000">
        <w:rPr>
          <w:rtl w:val="0"/>
        </w:rPr>
        <w:t xml:space="preserve">(</w:t>
        <w:br w:type="textWrapping"/>
        <w:t xml:space="preserve">[Rejected Requests],</w:t>
        <w:br w:type="textWrapping"/>
        <w:t xml:space="preserve">[Total Leave Requests],</w:t>
        <w:br w:type="textWrapping"/>
        <w:t xml:space="preserve">0</w:t>
        <w:br w:type="textWrapping"/>
        <w:t xml:space="preserve">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8. Total Employees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Determines the total count of distinct employees actively interacting with the leave system.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```dax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Total Employees = DISTINCTCOUNT(Leave_Data[Employee_ID])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f94e5urum03" w:id="13"/>
      <w:bookmarkEnd w:id="13"/>
      <w:r w:rsidDel="00000000" w:rsidR="00000000" w:rsidRPr="00000000">
        <w:rPr>
          <w:rtl w:val="0"/>
        </w:rPr>
        <w:t xml:space="preserve">9. Average Leave Days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Calculates the average duration (in days) per leave request.Average Leave Days = AVERAGE(Leave_Data[Requested_Days])</w:t>
      </w:r>
    </w:p>
    <w:p w:rsidR="00000000" w:rsidDel="00000000" w:rsidP="00000000" w:rsidRDefault="00000000" w:rsidRPr="00000000" w14:paraId="00000046">
      <w:pPr>
        <w:pStyle w:val="Title"/>
        <w:rPr/>
      </w:pPr>
      <w:bookmarkStart w:colFirst="0" w:colLast="0" w:name="_gh3s2x2ceem8" w:id="14"/>
      <w:bookmarkEnd w:id="14"/>
      <w:r w:rsidDel="00000000" w:rsidR="00000000" w:rsidRPr="00000000">
        <w:rPr>
          <w:rtl w:val="0"/>
        </w:rPr>
        <w:t xml:space="preserve">3. Power BI Visualization Specifications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qxitj1t603r3" w:id="15"/>
      <w:bookmarkEnd w:id="15"/>
      <w:r w:rsidDel="00000000" w:rsidR="00000000" w:rsidRPr="00000000">
        <w:rPr>
          <w:rtl w:val="0"/>
        </w:rPr>
        <w:t xml:space="preserve">Summary Matrix of Dashboard Visuals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Visual Title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Chart Type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 Elements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Business Question Answered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Total Leave Requests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Chart Type"/>
                <w:id w:val="1402382935"/>
                <w:dropDownList w:lastValue="Visual Card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Visual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[Total Leave Requests]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What is the total volume of submitted requests?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Total Leave Days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Chart Type"/>
                <w:id w:val="-1818984687"/>
                <w:dropDownList w:lastValue="Visual Card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Visual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[Total Leave Days]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How many total leave days have been requested?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Pending Requests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Chart Type"/>
                <w:id w:val="985952761"/>
                <w:dropDownList w:lastValue="Visual Card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Visual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[Pending Requests]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How many requests currently require manager action?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Approved Requests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Chart Type"/>
                <w:id w:val="197607160"/>
                <w:dropDownList w:lastValue="Visual Card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Visual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[Approved Requests]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How many leave requests have been approved?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Rejected Requests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Chart Type"/>
                <w:id w:val="995509113"/>
                <w:dropDownList w:lastValue="Visual Card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Visual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[Rejected Requests]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How many leave requests have been rejected?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Approval Rate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Chart Type"/>
                <w:id w:val="-982137466"/>
                <w:dropDownList w:lastValue="Visual Card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Visual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[Approval Rate]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What percentage of total requests get approved?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Leave Requests by Department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Chart Type"/>
                <w:id w:val="49780691"/>
                <w:dropDownList w:lastValue="Clustered Column Chart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Clustered Column Chart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Axis:</w:t>
            </w:r>
            <w:r w:rsidDel="00000000" w:rsidR="00000000" w:rsidRPr="00000000">
              <w:rPr>
                <w:rtl w:val="0"/>
              </w:rPr>
              <w:t xml:space="preserve"> Department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tl w:val="0"/>
              </w:rPr>
              <w:t xml:space="preserve"> Count of Request_ID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Which departments have higher leave request activity?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Leave Requests by Leave Type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alias w:val="Chart Type"/>
                <w:id w:val="210537067"/>
                <w:dropDownList w:lastValue="Bar Chart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Bar Chart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Axis:</w:t>
            </w:r>
            <w:r w:rsidDel="00000000" w:rsidR="00000000" w:rsidRPr="00000000">
              <w:rPr>
                <w:rtl w:val="0"/>
              </w:rPr>
              <w:t xml:space="preserve"> Leave_Type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tl w:val="0"/>
              </w:rPr>
              <w:t xml:space="preserve"> Count of Request_ID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Which leave types are requested most frequently?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Leave Requests by Status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Chart Type"/>
                <w:id w:val="-1067771141"/>
                <w:dropDownList w:lastValue="Donut Chart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Donut Chart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Legend:</w:t>
            </w:r>
            <w:r w:rsidDel="00000000" w:rsidR="00000000" w:rsidRPr="00000000">
              <w:rPr>
                <w:rtl w:val="0"/>
              </w:rPr>
              <w:t xml:space="preserve"> 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tl w:val="0"/>
              </w:rPr>
              <w:t xml:space="preserve"> Count of Request_ID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What is the overall status distribution of requests?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Monthly Leave Trend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Chart Type"/>
                <w:id w:val="2003290226"/>
                <w:dropDownList w:lastValue="Line Chart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Line Chart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Axis:</w:t>
            </w:r>
            <w:r w:rsidDel="00000000" w:rsidR="00000000" w:rsidRPr="00000000">
              <w:rPr>
                <w:rtl w:val="0"/>
              </w:rPr>
              <w:t xml:space="preserve"> Submitted_Date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tl w:val="0"/>
              </w:rPr>
              <w:t xml:space="preserve"> Sum of Requested_Days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How does leave volume fluctuate over time?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Leave Days by Department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Chart Type"/>
                <w:id w:val="-1606176243"/>
                <w:dropDownList w:lastValue="Column Chart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Column Chart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Axis:</w:t>
            </w:r>
            <w:r w:rsidDel="00000000" w:rsidR="00000000" w:rsidRPr="00000000">
              <w:rPr>
                <w:rtl w:val="0"/>
              </w:rPr>
              <w:t xml:space="preserve"> Department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tl w:val="0"/>
              </w:rPr>
              <w:t xml:space="preserve"> Sum of Requested_Days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Which departments consume the highest total leave days?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Status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Chart Type"/>
                <w:id w:val="-688737234"/>
                <w:dropDownList w:lastValue="Donut / Bar Chart">
                  <w:listItem w:displayText="Bar Chart" w:value="Bar Chart"/>
                  <w:listItem w:displayText="Clustered Column Chart" w:value="Clustered Column Chart"/>
                  <w:listItem w:displayText="Column Chart" w:value="Column Chart"/>
                  <w:listItem w:displayText="Donut / Bar Chart" w:value="Donut / Bar Chart"/>
                  <w:listItem w:displayText="Donut Chart" w:value="Donut Chart"/>
                  <w:listItem w:displayText="Line Chart" w:value="Line Chart"/>
                  <w:listItem w:displayText="Visual Card" w:value="Visual Ca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Donut / Bar Chart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  <w:t xml:space="preserve"> Leave_Balance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Axis:</w:t>
            </w:r>
            <w:r w:rsidDel="00000000" w:rsidR="00000000" w:rsidRPr="00000000">
              <w:rPr>
                <w:rtl w:val="0"/>
              </w:rPr>
              <w:t xml:space="preserve"> Balance_Status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tl w:val="0"/>
              </w:rPr>
              <w:t xml:space="preserve"> Count of Employee_ID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How many employees hold healthy vs. critical balances?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xoberqqp1hl6" w:id="16"/>
      <w:bookmarkEnd w:id="16"/>
      <w:r w:rsidDel="00000000" w:rsidR="00000000" w:rsidRPr="00000000">
        <w:rPr>
          <w:rtl w:val="0"/>
        </w:rPr>
        <w:t xml:space="preserve">Detailed Visual Breakdown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5czuettpmcvm" w:id="17"/>
      <w:bookmarkEnd w:id="17"/>
      <w:r w:rsidDel="00000000" w:rsidR="00000000" w:rsidRPr="00000000">
        <w:rPr>
          <w:rtl w:val="0"/>
        </w:rPr>
        <w:t xml:space="preserve">Metric Cards (KPI Visuals 1–6)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1 — Total Leave Requests:</w:t>
      </w:r>
      <w:r w:rsidDel="00000000" w:rsidR="00000000" w:rsidRPr="00000000">
        <w:rPr>
          <w:rtl w:val="0"/>
        </w:rPr>
        <w:t xml:space="preserve"> Standard card visual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[Total Leave Requests]</w:t>
      </w:r>
      <w:r w:rsidDel="00000000" w:rsidR="00000000" w:rsidRPr="00000000">
        <w:rPr>
          <w:rtl w:val="0"/>
        </w:rPr>
        <w:t xml:space="preserve">. Provides instant visibility into total submission intake.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2 — Total Leave Days:</w:t>
      </w:r>
      <w:r w:rsidDel="00000000" w:rsidR="00000000" w:rsidRPr="00000000">
        <w:rPr>
          <w:rtl w:val="0"/>
        </w:rPr>
        <w:t xml:space="preserve"> Standard card visual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[Total Leave Days]</w:t>
      </w:r>
      <w:r w:rsidDel="00000000" w:rsidR="00000000" w:rsidRPr="00000000">
        <w:rPr>
          <w:rtl w:val="0"/>
        </w:rPr>
        <w:t xml:space="preserve">. Tracks overall capacity impact.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3 — Pending Requests:</w:t>
      </w:r>
      <w:r w:rsidDel="00000000" w:rsidR="00000000" w:rsidRPr="00000000">
        <w:rPr>
          <w:rtl w:val="0"/>
        </w:rPr>
        <w:t xml:space="preserve"> Standard card visual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[Pending Requests]</w:t>
      </w:r>
      <w:r w:rsidDel="00000000" w:rsidR="00000000" w:rsidRPr="00000000">
        <w:rPr>
          <w:rtl w:val="0"/>
        </w:rPr>
        <w:t xml:space="preserve">. Highlights active administrative workload needing review.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4 — Approved Requests:</w:t>
      </w:r>
      <w:r w:rsidDel="00000000" w:rsidR="00000000" w:rsidRPr="00000000">
        <w:rPr>
          <w:rtl w:val="0"/>
        </w:rPr>
        <w:t xml:space="preserve"> Standard card visual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[Approved Requests]</w:t>
      </w:r>
      <w:r w:rsidDel="00000000" w:rsidR="00000000" w:rsidRPr="00000000">
        <w:rPr>
          <w:rtl w:val="0"/>
        </w:rPr>
        <w:t xml:space="preserve">. Displays total authorized leave volume.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5 — Rejected Requests:</w:t>
      </w:r>
      <w:r w:rsidDel="00000000" w:rsidR="00000000" w:rsidRPr="00000000">
        <w:rPr>
          <w:rtl w:val="0"/>
        </w:rPr>
        <w:t xml:space="preserve"> Standard card visual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[Rejected Requests]</w:t>
      </w:r>
      <w:r w:rsidDel="00000000" w:rsidR="00000000" w:rsidRPr="00000000">
        <w:rPr>
          <w:rtl w:val="0"/>
        </w:rPr>
        <w:t xml:space="preserve">. Highlights non-authorized request counts.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6 — Approval Rate:</w:t>
      </w:r>
      <w:r w:rsidDel="00000000" w:rsidR="00000000" w:rsidRPr="00000000">
        <w:rPr>
          <w:rtl w:val="0"/>
        </w:rPr>
        <w:t xml:space="preserve"> Standard card visual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[Approval Rate]</w:t>
      </w:r>
      <w:r w:rsidDel="00000000" w:rsidR="00000000" w:rsidRPr="00000000">
        <w:rPr>
          <w:rtl w:val="0"/>
        </w:rPr>
        <w:t xml:space="preserve"> (Formatted as %). Indicates managerial approval trends.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4r9k5mnz2rrt" w:id="18"/>
      <w:bookmarkEnd w:id="18"/>
      <w:r w:rsidDel="00000000" w:rsidR="00000000" w:rsidRPr="00000000">
        <w:rPr>
          <w:rtl w:val="0"/>
        </w:rPr>
        <w:t xml:space="preserve">Analytical Charts (Visuals 7–12)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08kont7h99u" w:id="19"/>
      <w:bookmarkEnd w:id="19"/>
      <w:r w:rsidDel="00000000" w:rsidR="00000000" w:rsidRPr="00000000">
        <w:rPr>
          <w:rtl w:val="0"/>
        </w:rPr>
        <w:t xml:space="preserve">Visualization 7 — Leave Requests by Department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Clustered Column Chart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of Request_ID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Which departments exhibit the highest leave request volume?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iogxcuvmospy" w:id="20"/>
      <w:bookmarkEnd w:id="20"/>
      <w:r w:rsidDel="00000000" w:rsidR="00000000" w:rsidRPr="00000000">
        <w:rPr>
          <w:rtl w:val="0"/>
        </w:rPr>
        <w:t xml:space="preserve">Visualization 8 — Leave Requests by Leave Type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Bar Chart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of Request_ID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Which specific categories of leave (e.g., Annual, Sick, Unpaid) are requested most frequently?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l1hp02s4a4ph" w:id="21"/>
      <w:bookmarkEnd w:id="21"/>
      <w:r w:rsidDel="00000000" w:rsidR="00000000" w:rsidRPr="00000000">
        <w:rPr>
          <w:rtl w:val="0"/>
        </w:rPr>
        <w:t xml:space="preserve">Visualization 9 — Leave Requests by Status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Donut Chart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of Request_ID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What is the proportional split between pending, approved, and rejected leave requests?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mryzg134w11j" w:id="22"/>
      <w:bookmarkEnd w:id="22"/>
      <w:r w:rsidDel="00000000" w:rsidR="00000000" w:rsidRPr="00000000">
        <w:rPr>
          <w:rtl w:val="0"/>
        </w:rPr>
        <w:t xml:space="preserve">Visualization 10 — Monthly Leave Trend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Line Chart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Submitted_Date</w:t>
      </w:r>
      <w:r w:rsidDel="00000000" w:rsidR="00000000" w:rsidRPr="00000000">
        <w:rPr>
          <w:rtl w:val="0"/>
        </w:rPr>
        <w:t xml:space="preserve"> (Grouped by Year/Month)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of Requested_Days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How does leave utilization change over time across different months or quarters?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wnvy72ornx93" w:id="23"/>
      <w:bookmarkEnd w:id="23"/>
      <w:r w:rsidDel="00000000" w:rsidR="00000000" w:rsidRPr="00000000">
        <w:rPr>
          <w:rtl w:val="0"/>
        </w:rPr>
        <w:t xml:space="preserve">Visualization 11 — Leave Days by Department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Column Chart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of Requested_Days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Which departments account for the greatest number of total leave days taken?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kd4moymgasdx" w:id="24"/>
      <w:bookmarkEnd w:id="24"/>
      <w:r w:rsidDel="00000000" w:rsidR="00000000" w:rsidRPr="00000000">
        <w:rPr>
          <w:rtl w:val="0"/>
        </w:rPr>
        <w:t xml:space="preserve">Visualization 12 — Leave Balance Status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Donut or Bar Chart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Leave_Balance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 / 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of Employee_ID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What proportion of the workforce maintains healthy, medium, or low remaining leave balances?</w:t>
      </w:r>
    </w:p>
    <w:p w:rsidR="00000000" w:rsidDel="00000000" w:rsidP="00000000" w:rsidRDefault="00000000" w:rsidRPr="00000000" w14:paraId="000000B1">
      <w:pPr>
        <w:pStyle w:val="Title"/>
        <w:rPr/>
      </w:pPr>
      <w:bookmarkStart w:colFirst="0" w:colLast="0" w:name="_8he7z4yjpz11" w:id="25"/>
      <w:bookmarkEnd w:id="25"/>
      <w:r w:rsidDel="00000000" w:rsidR="00000000" w:rsidRPr="00000000">
        <w:rPr>
          <w:rtl w:val="0"/>
        </w:rPr>
        <w:t xml:space="preserve">4. Visualization Principles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 maintain dashboard utility and executive readability, adhere to the following principles: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Chart Clutter: Restrict the active view to high-impact visuals. Avoid adding redundant charts.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Purpose-Driven Layout: Every chart must answer a concrete operational or management query.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Color Palette: Maintain standard color representations across all pages (e.g., green for Approved, amber for Pending, neutral blue for Departmental metrics).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