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Arial" w:hAnsi="Arial"/>
          <w:b/>
          <w:color w:val="1F4E79"/>
          <w:sz w:val="32"/>
        </w:rPr>
        <w:t>Project Design Phase-II</w:t>
      </w:r>
    </w:p>
    <w:p>
      <w:pPr>
        <w:spacing w:after="200"/>
        <w:jc w:val="center"/>
      </w:pPr>
      <w:r>
        <w:rPr>
          <w:rFonts w:ascii="Arial" w:hAnsi="Arial"/>
          <w:b/>
          <w:sz w:val="24"/>
        </w:rPr>
        <w:t>Technology Stack (Architecture &amp; Stack)</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pPr>
              <w:spacing w:before="40" w:after="40"/>
            </w:pPr>
            <w:r>
              <w:rPr>
                <w:rFonts w:ascii="Arial" w:hAnsi="Arial"/>
                <w:b/>
                <w:color w:val="1F4E79"/>
                <w:sz w:val="18"/>
              </w:rPr>
              <w:t>Date</w:t>
            </w:r>
          </w:p>
        </w:tc>
        <w:tc>
          <w:tcPr>
            <w:tcW w:type="dxa" w:w="5112"/>
            <w:vAlign w:val="center"/>
          </w:tcPr>
          <w:p>
            <w:pPr>
              <w:spacing w:before="40" w:after="40"/>
            </w:pPr>
            <w:r>
              <w:rPr>
                <w:rFonts w:ascii="Arial" w:hAnsi="Arial"/>
                <w:b w:val="0"/>
                <w:sz w:val="18"/>
              </w:rPr>
              <w:t>26-10-2026</w:t>
            </w:r>
          </w:p>
        </w:tc>
      </w:tr>
      <w:tr>
        <w:tc>
          <w:tcPr>
            <w:tcW w:type="dxa" w:w="5112"/>
            <w:vAlign w:val="center"/>
            <w:shd w:fill="D9EAF7"/>
          </w:tcPr>
          <w:p>
            <w:pPr>
              <w:spacing w:before="40" w:after="40"/>
            </w:pPr>
            <w:r>
              <w:rPr>
                <w:rFonts w:ascii="Arial" w:hAnsi="Arial"/>
                <w:b/>
                <w:color w:val="1F4E79"/>
                <w:sz w:val="18"/>
              </w:rPr>
              <w:t>Team ID</w:t>
            </w:r>
          </w:p>
        </w:tc>
        <w:tc>
          <w:tcPr>
            <w:tcW w:type="dxa" w:w="5112"/>
            <w:vAlign w:val="center"/>
          </w:tcPr>
          <w:p>
            <w:pPr>
              <w:spacing w:before="40" w:after="40"/>
            </w:pPr>
            <w:r>
              <w:rPr>
                <w:rFonts w:ascii="Arial" w:hAnsi="Arial"/>
                <w:b w:val="0"/>
                <w:sz w:val="18"/>
              </w:rPr>
              <w:t>________________________</w:t>
            </w:r>
          </w:p>
        </w:tc>
      </w:tr>
      <w:tr>
        <w:tc>
          <w:tcPr>
            <w:tcW w:type="dxa" w:w="5112"/>
            <w:vAlign w:val="center"/>
            <w:shd w:fill="D9EAF7"/>
          </w:tcPr>
          <w:p>
            <w:pPr>
              <w:spacing w:before="40" w:after="40"/>
            </w:pPr>
            <w:r>
              <w:rPr>
                <w:rFonts w:ascii="Arial" w:hAnsi="Arial"/>
                <w:b/>
                <w:color w:val="1F4E79"/>
                <w:sz w:val="18"/>
              </w:rPr>
              <w:t>Project Name</w:t>
            </w:r>
          </w:p>
        </w:tc>
        <w:tc>
          <w:tcPr>
            <w:tcW w:type="dxa" w:w="5112"/>
            <w:vAlign w:val="center"/>
          </w:tcPr>
          <w:p>
            <w:pPr>
              <w:spacing w:before="40" w:after="40"/>
            </w:pPr>
            <w:r>
              <w:rPr>
                <w:rFonts w:ascii="Arial" w:hAnsi="Arial"/>
                <w:b w:val="0"/>
                <w:sz w:val="18"/>
              </w:rPr>
              <w:t>HotelPro – Complete Hotel Booking and Management Solution</w:t>
            </w:r>
          </w:p>
        </w:tc>
      </w:tr>
      <w:tr>
        <w:tc>
          <w:tcPr>
            <w:tcW w:type="dxa" w:w="5112"/>
            <w:vAlign w:val="center"/>
            <w:shd w:fill="D9EAF7"/>
          </w:tcPr>
          <w:p>
            <w:pPr>
              <w:spacing w:before="40" w:after="40"/>
            </w:pPr>
            <w:r>
              <w:rPr>
                <w:rFonts w:ascii="Arial" w:hAnsi="Arial"/>
                <w:b/>
                <w:color w:val="1F4E79"/>
                <w:sz w:val="18"/>
              </w:rPr>
              <w:t>Maximum Marks</w:t>
            </w:r>
          </w:p>
        </w:tc>
        <w:tc>
          <w:tcPr>
            <w:tcW w:type="dxa" w:w="5112"/>
            <w:vAlign w:val="center"/>
          </w:tcPr>
          <w:p>
            <w:pPr>
              <w:spacing w:before="40" w:after="40"/>
            </w:pPr>
            <w:r>
              <w:rPr>
                <w:rFonts w:ascii="Arial" w:hAnsi="Arial"/>
                <w:b w:val="0"/>
                <w:sz w:val="18"/>
              </w:rPr>
              <w:t>4 Marks</w:t>
            </w:r>
          </w:p>
        </w:tc>
      </w:tr>
    </w:tbl>
    <w:p>
      <w:pPr>
        <w:spacing w:before="200"/>
      </w:pPr>
      <w:r>
        <w:rPr>
          <w:b/>
          <w:color w:val="1F4E79"/>
          <w:sz w:val="22"/>
        </w:rPr>
        <w:t>Technical Architecture:</w:t>
      </w:r>
    </w:p>
    <w:p>
      <w:r>
        <w:t>HotelPro is designed using a client-server architecture for hotel booking and management. The React.js frontend provides an interface for room search, viewing room details and availability, making reservations, and managing guest interactions. The backend, built with Node.js and Express.js, handles application logic, user authentication, booking management, room inventory, and RESTful API requests. MongoDB stores guest details, room information, reservations, and related records. Mongoose supports database operations, while JSON Web Tokens (JWT) support secure authentication. The system is intended to support real-time room availability, secure handling of user data, payment processing, and efficient hotel operations.</w:t>
      </w:r>
    </w:p>
    <w:p>
      <w:pPr>
        <w:spacing w:before="140"/>
      </w:pPr>
      <w:r>
        <w:rPr>
          <w:b/>
          <w:color w:val="1F4E79"/>
          <w:sz w:val="22"/>
        </w:rPr>
        <w:t>Table-1: Components &amp; Technologies</w:t>
      </w:r>
    </w:p>
    <w:tbl>
      <w:tblPr>
        <w:tblStyle w:val="TableGrid"/>
        <w:tblW w:type="auto" w:w="0"/>
        <w:jc w:val="center"/>
        <w:tblLook w:firstColumn="1" w:firstRow="1" w:lastColumn="0" w:lastRow="0" w:noHBand="0" w:noVBand="1" w:val="04A0"/>
      </w:tblPr>
      <w:tblGrid>
        <w:gridCol w:w="3408"/>
        <w:gridCol w:w="3408"/>
        <w:gridCol w:w="3408"/>
      </w:tblGrid>
      <w:tr>
        <w:tc>
          <w:tcPr>
            <w:tcW w:type="dxa" w:w="2448"/>
            <w:vAlign w:val="center"/>
            <w:shd w:fill="1F4E79"/>
          </w:tcPr>
          <w:p>
            <w:pPr>
              <w:spacing w:before="40" w:after="40"/>
            </w:pPr>
            <w:r>
              <w:rPr>
                <w:rFonts w:ascii="Arial" w:hAnsi="Arial"/>
                <w:b/>
                <w:color w:val="FFFFFF"/>
                <w:sz w:val="17"/>
              </w:rPr>
              <w:t>S. No. / Component</w:t>
            </w:r>
          </w:p>
        </w:tc>
        <w:tc>
          <w:tcPr>
            <w:tcW w:type="dxa" w:w="4752"/>
            <w:vAlign w:val="center"/>
            <w:shd w:fill="1F4E79"/>
          </w:tcPr>
          <w:p>
            <w:pPr>
              <w:spacing w:before="40" w:after="40"/>
            </w:pPr>
            <w:r>
              <w:rPr>
                <w:rFonts w:ascii="Arial" w:hAnsi="Arial"/>
                <w:b/>
                <w:color w:val="FFFFFF"/>
                <w:sz w:val="17"/>
              </w:rPr>
              <w:t>Description</w:t>
            </w:r>
          </w:p>
        </w:tc>
        <w:tc>
          <w:tcPr>
            <w:tcW w:type="dxa" w:w="2880"/>
            <w:vAlign w:val="center"/>
            <w:shd w:fill="1F4E79"/>
          </w:tcPr>
          <w:p>
            <w:pPr>
              <w:spacing w:before="40" w:after="40"/>
            </w:pPr>
            <w:r>
              <w:rPr>
                <w:rFonts w:ascii="Arial" w:hAnsi="Arial"/>
                <w:b/>
                <w:color w:val="FFFFFF"/>
                <w:sz w:val="17"/>
              </w:rPr>
              <w:t>Recommended Technology</w:t>
            </w:r>
          </w:p>
        </w:tc>
      </w:tr>
      <w:tr>
        <w:tc>
          <w:tcPr>
            <w:tcW w:type="dxa" w:w="2448"/>
            <w:vAlign w:val="center"/>
            <w:shd w:fill="F2F6FA"/>
          </w:tcPr>
          <w:p>
            <w:pPr>
              <w:spacing w:before="40" w:after="40"/>
            </w:pPr>
            <w:r>
              <w:rPr>
                <w:rFonts w:ascii="Arial" w:hAnsi="Arial"/>
                <w:b/>
                <w:sz w:val="16"/>
              </w:rPr>
              <w:t>1. User Interface (Frontend)</w:t>
            </w:r>
          </w:p>
        </w:tc>
        <w:tc>
          <w:tcPr>
            <w:tcW w:type="dxa" w:w="4752"/>
            <w:vAlign w:val="center"/>
            <w:shd w:fill="F2F6FA"/>
          </w:tcPr>
          <w:p>
            <w:pPr>
              <w:spacing w:before="40" w:after="40"/>
            </w:pPr>
            <w:r>
              <w:rPr>
                <w:rFonts w:ascii="Arial" w:hAnsi="Arial"/>
                <w:b w:val="0"/>
                <w:sz w:val="16"/>
              </w:rPr>
              <w:t>Displays hotel rooms, room details, availability, booking forms, and guest-facing pages.</w:t>
            </w:r>
          </w:p>
        </w:tc>
        <w:tc>
          <w:tcPr>
            <w:tcW w:type="dxa" w:w="2880"/>
            <w:vAlign w:val="center"/>
            <w:shd w:fill="F2F6FA"/>
          </w:tcPr>
          <w:p>
            <w:pPr>
              <w:spacing w:before="40" w:after="40"/>
            </w:pPr>
            <w:r>
              <w:rPr>
                <w:rFonts w:ascii="Arial" w:hAnsi="Arial"/>
                <w:b w:val="0"/>
                <w:sz w:val="16"/>
              </w:rPr>
              <w:t>React.js, HTML5, CSS3, JavaScript</w:t>
            </w:r>
          </w:p>
        </w:tc>
      </w:tr>
      <w:tr>
        <w:tc>
          <w:tcPr>
            <w:tcW w:type="dxa" w:w="2448"/>
            <w:vAlign w:val="center"/>
          </w:tcPr>
          <w:p>
            <w:pPr>
              <w:spacing w:before="40" w:after="40"/>
            </w:pPr>
            <w:r>
              <w:rPr>
                <w:rFonts w:ascii="Arial" w:hAnsi="Arial"/>
                <w:b/>
                <w:sz w:val="16"/>
              </w:rPr>
              <w:t>2. UI Styling</w:t>
            </w:r>
          </w:p>
        </w:tc>
        <w:tc>
          <w:tcPr>
            <w:tcW w:type="dxa" w:w="4752"/>
            <w:vAlign w:val="center"/>
          </w:tcPr>
          <w:p>
            <w:pPr>
              <w:spacing w:before="40" w:after="40"/>
            </w:pPr>
            <w:r>
              <w:rPr>
                <w:rFonts w:ascii="Arial" w:hAnsi="Arial"/>
                <w:b w:val="0"/>
                <w:sz w:val="16"/>
              </w:rPr>
              <w:t>Provides responsive page layouts and reusable styling for desktop, tablet, and mobile screens.</w:t>
            </w:r>
          </w:p>
        </w:tc>
        <w:tc>
          <w:tcPr>
            <w:tcW w:type="dxa" w:w="2880"/>
            <w:vAlign w:val="center"/>
          </w:tcPr>
          <w:p>
            <w:pPr>
              <w:spacing w:before="40" w:after="40"/>
            </w:pPr>
            <w:r>
              <w:rPr>
                <w:rFonts w:ascii="Arial" w:hAnsi="Arial"/>
                <w:b w:val="0"/>
                <w:sz w:val="16"/>
              </w:rPr>
              <w:t>Bootstrap, CSS3</w:t>
            </w:r>
          </w:p>
        </w:tc>
      </w:tr>
      <w:tr>
        <w:tc>
          <w:tcPr>
            <w:tcW w:type="dxa" w:w="2448"/>
            <w:vAlign w:val="center"/>
            <w:shd w:fill="F2F6FA"/>
          </w:tcPr>
          <w:p>
            <w:pPr>
              <w:spacing w:before="40" w:after="40"/>
            </w:pPr>
            <w:r>
              <w:rPr>
                <w:rFonts w:ascii="Arial" w:hAnsi="Arial"/>
                <w:b/>
                <w:sz w:val="16"/>
              </w:rPr>
              <w:t>3. Application Logic (Backend)</w:t>
            </w:r>
          </w:p>
        </w:tc>
        <w:tc>
          <w:tcPr>
            <w:tcW w:type="dxa" w:w="4752"/>
            <w:vAlign w:val="center"/>
            <w:shd w:fill="F2F6FA"/>
          </w:tcPr>
          <w:p>
            <w:pPr>
              <w:spacing w:before="40" w:after="40"/>
            </w:pPr>
            <w:r>
              <w:rPr>
                <w:rFonts w:ascii="Arial" w:hAnsi="Arial"/>
                <w:b w:val="0"/>
                <w:sz w:val="16"/>
              </w:rPr>
              <w:t>Handles hotel booking rules, guest management, room inventory, and administrative operations.</w:t>
            </w:r>
          </w:p>
        </w:tc>
        <w:tc>
          <w:tcPr>
            <w:tcW w:type="dxa" w:w="2880"/>
            <w:vAlign w:val="center"/>
            <w:shd w:fill="F2F6FA"/>
          </w:tcPr>
          <w:p>
            <w:pPr>
              <w:spacing w:before="40" w:after="40"/>
            </w:pPr>
            <w:r>
              <w:rPr>
                <w:rFonts w:ascii="Arial" w:hAnsi="Arial"/>
                <w:b w:val="0"/>
                <w:sz w:val="16"/>
              </w:rPr>
              <w:t>Node.js, Express.js</w:t>
            </w:r>
          </w:p>
        </w:tc>
      </w:tr>
      <w:tr>
        <w:tc>
          <w:tcPr>
            <w:tcW w:type="dxa" w:w="2448"/>
            <w:vAlign w:val="center"/>
          </w:tcPr>
          <w:p>
            <w:pPr>
              <w:spacing w:before="40" w:after="40"/>
            </w:pPr>
            <w:r>
              <w:rPr>
                <w:rFonts w:ascii="Arial" w:hAnsi="Arial"/>
                <w:b/>
                <w:sz w:val="16"/>
              </w:rPr>
              <w:t>4. API Communication</w:t>
            </w:r>
          </w:p>
        </w:tc>
        <w:tc>
          <w:tcPr>
            <w:tcW w:type="dxa" w:w="4752"/>
            <w:vAlign w:val="center"/>
          </w:tcPr>
          <w:p>
            <w:pPr>
              <w:spacing w:before="40" w:after="40"/>
            </w:pPr>
            <w:r>
              <w:rPr>
                <w:rFonts w:ascii="Arial" w:hAnsi="Arial"/>
                <w:b w:val="0"/>
                <w:sz w:val="16"/>
              </w:rPr>
              <w:t>Connects the frontend with backend services for room searches, reservations, and guest operations.</w:t>
            </w:r>
          </w:p>
        </w:tc>
        <w:tc>
          <w:tcPr>
            <w:tcW w:type="dxa" w:w="2880"/>
            <w:vAlign w:val="center"/>
          </w:tcPr>
          <w:p>
            <w:pPr>
              <w:spacing w:before="40" w:after="40"/>
            </w:pPr>
            <w:r>
              <w:rPr>
                <w:rFonts w:ascii="Arial" w:hAnsi="Arial"/>
                <w:b w:val="0"/>
                <w:sz w:val="16"/>
              </w:rPr>
              <w:t>RESTful APIs, JSON</w:t>
            </w:r>
          </w:p>
        </w:tc>
      </w:tr>
      <w:tr>
        <w:tc>
          <w:tcPr>
            <w:tcW w:type="dxa" w:w="2448"/>
            <w:vAlign w:val="center"/>
            <w:shd w:fill="F2F6FA"/>
          </w:tcPr>
          <w:p>
            <w:pPr>
              <w:spacing w:before="40" w:after="40"/>
            </w:pPr>
            <w:r>
              <w:rPr>
                <w:rFonts w:ascii="Arial" w:hAnsi="Arial"/>
                <w:b/>
                <w:sz w:val="16"/>
              </w:rPr>
              <w:t>5. Database</w:t>
            </w:r>
          </w:p>
        </w:tc>
        <w:tc>
          <w:tcPr>
            <w:tcW w:type="dxa" w:w="4752"/>
            <w:vAlign w:val="center"/>
            <w:shd w:fill="F2F6FA"/>
          </w:tcPr>
          <w:p>
            <w:pPr>
              <w:spacing w:before="40" w:after="40"/>
            </w:pPr>
            <w:r>
              <w:rPr>
                <w:rFonts w:ascii="Arial" w:hAnsi="Arial"/>
                <w:b w:val="0"/>
                <w:sz w:val="16"/>
              </w:rPr>
              <w:t>Stores room details, guest information, reservations, availability, and related hotel records.</w:t>
            </w:r>
          </w:p>
        </w:tc>
        <w:tc>
          <w:tcPr>
            <w:tcW w:type="dxa" w:w="2880"/>
            <w:vAlign w:val="center"/>
            <w:shd w:fill="F2F6FA"/>
          </w:tcPr>
          <w:p>
            <w:pPr>
              <w:spacing w:before="40" w:after="40"/>
            </w:pPr>
            <w:r>
              <w:rPr>
                <w:rFonts w:ascii="Arial" w:hAnsi="Arial"/>
                <w:b w:val="0"/>
                <w:sz w:val="16"/>
              </w:rPr>
              <w:t>MongoDB</w:t>
            </w:r>
          </w:p>
        </w:tc>
      </w:tr>
      <w:tr>
        <w:tc>
          <w:tcPr>
            <w:tcW w:type="dxa" w:w="2448"/>
            <w:vAlign w:val="center"/>
          </w:tcPr>
          <w:p>
            <w:pPr>
              <w:spacing w:before="40" w:after="40"/>
            </w:pPr>
            <w:r>
              <w:rPr>
                <w:rFonts w:ascii="Arial" w:hAnsi="Arial"/>
                <w:b/>
                <w:sz w:val="16"/>
              </w:rPr>
              <w:t>6. Database Integration</w:t>
            </w:r>
          </w:p>
        </w:tc>
        <w:tc>
          <w:tcPr>
            <w:tcW w:type="dxa" w:w="4752"/>
            <w:vAlign w:val="center"/>
          </w:tcPr>
          <w:p>
            <w:pPr>
              <w:spacing w:before="40" w:after="40"/>
            </w:pPr>
            <w:r>
              <w:rPr>
                <w:rFonts w:ascii="Arial" w:hAnsi="Arial"/>
                <w:b w:val="0"/>
                <w:sz w:val="16"/>
              </w:rPr>
              <w:t>Connects the backend to MongoDB and supports structured database operations.</w:t>
            </w:r>
          </w:p>
        </w:tc>
        <w:tc>
          <w:tcPr>
            <w:tcW w:type="dxa" w:w="2880"/>
            <w:vAlign w:val="center"/>
          </w:tcPr>
          <w:p>
            <w:pPr>
              <w:spacing w:before="40" w:after="40"/>
            </w:pPr>
            <w:r>
              <w:rPr>
                <w:rFonts w:ascii="Arial" w:hAnsi="Arial"/>
                <w:b w:val="0"/>
                <w:sz w:val="16"/>
              </w:rPr>
              <w:t>Mongoose</w:t>
            </w:r>
          </w:p>
        </w:tc>
      </w:tr>
      <w:tr>
        <w:tc>
          <w:tcPr>
            <w:tcW w:type="dxa" w:w="2448"/>
            <w:vAlign w:val="center"/>
            <w:shd w:fill="F2F6FA"/>
          </w:tcPr>
          <w:p>
            <w:pPr>
              <w:spacing w:before="40" w:after="40"/>
            </w:pPr>
            <w:r>
              <w:rPr>
                <w:rFonts w:ascii="Arial" w:hAnsi="Arial"/>
                <w:b/>
                <w:sz w:val="16"/>
              </w:rPr>
              <w:t>7. Authentication &amp; Authorization</w:t>
            </w:r>
          </w:p>
        </w:tc>
        <w:tc>
          <w:tcPr>
            <w:tcW w:type="dxa" w:w="4752"/>
            <w:vAlign w:val="center"/>
            <w:shd w:fill="F2F6FA"/>
          </w:tcPr>
          <w:p>
            <w:pPr>
              <w:spacing w:before="40" w:after="40"/>
            </w:pPr>
            <w:r>
              <w:rPr>
                <w:rFonts w:ascii="Arial" w:hAnsi="Arial"/>
                <w:b w:val="0"/>
                <w:sz w:val="16"/>
              </w:rPr>
              <w:t>Protects user access and supports token-based authentication for secure application usage.</w:t>
            </w:r>
          </w:p>
        </w:tc>
        <w:tc>
          <w:tcPr>
            <w:tcW w:type="dxa" w:w="2880"/>
            <w:vAlign w:val="center"/>
            <w:shd w:fill="F2F6FA"/>
          </w:tcPr>
          <w:p>
            <w:pPr>
              <w:spacing w:before="40" w:after="40"/>
            </w:pPr>
            <w:r>
              <w:rPr>
                <w:rFonts w:ascii="Arial" w:hAnsi="Arial"/>
                <w:b w:val="0"/>
                <w:sz w:val="16"/>
              </w:rPr>
              <w:t>JSON Web Tokens (JWT)</w:t>
            </w:r>
          </w:p>
        </w:tc>
      </w:tr>
      <w:tr>
        <w:tc>
          <w:tcPr>
            <w:tcW w:type="dxa" w:w="2448"/>
            <w:vAlign w:val="center"/>
          </w:tcPr>
          <w:p>
            <w:pPr>
              <w:spacing w:before="40" w:after="40"/>
            </w:pPr>
            <w:r>
              <w:rPr>
                <w:rFonts w:ascii="Arial" w:hAnsi="Arial"/>
                <w:b/>
                <w:sz w:val="16"/>
              </w:rPr>
              <w:t>8. Room Availability &amp; Booking Updates</w:t>
            </w:r>
          </w:p>
        </w:tc>
        <w:tc>
          <w:tcPr>
            <w:tcW w:type="dxa" w:w="4752"/>
            <w:vAlign w:val="center"/>
          </w:tcPr>
          <w:p>
            <w:pPr>
              <w:spacing w:before="40" w:after="40"/>
            </w:pPr>
            <w:r>
              <w:rPr>
                <w:rFonts w:ascii="Arial" w:hAnsi="Arial"/>
                <w:b w:val="0"/>
                <w:sz w:val="16"/>
              </w:rPr>
              <w:t>Supports the project requirement to track room availability and booking status.</w:t>
            </w:r>
          </w:p>
        </w:tc>
        <w:tc>
          <w:tcPr>
            <w:tcW w:type="dxa" w:w="2880"/>
            <w:vAlign w:val="center"/>
          </w:tcPr>
          <w:p>
            <w:pPr>
              <w:spacing w:before="40" w:after="40"/>
            </w:pPr>
            <w:r>
              <w:rPr>
                <w:rFonts w:ascii="Arial" w:hAnsi="Arial"/>
                <w:b w:val="0"/>
                <w:sz w:val="16"/>
              </w:rPr>
              <w:t>Backend APIs, MongoDB</w:t>
            </w:r>
          </w:p>
        </w:tc>
      </w:tr>
      <w:tr>
        <w:tc>
          <w:tcPr>
            <w:tcW w:type="dxa" w:w="2448"/>
            <w:vAlign w:val="center"/>
            <w:shd w:fill="F2F6FA"/>
          </w:tcPr>
          <w:p>
            <w:pPr>
              <w:spacing w:before="40" w:after="40"/>
            </w:pPr>
            <w:r>
              <w:rPr>
                <w:rFonts w:ascii="Arial" w:hAnsi="Arial"/>
                <w:b/>
                <w:sz w:val="16"/>
              </w:rPr>
              <w:t>9. Payment Integration</w:t>
            </w:r>
          </w:p>
        </w:tc>
        <w:tc>
          <w:tcPr>
            <w:tcW w:type="dxa" w:w="4752"/>
            <w:vAlign w:val="center"/>
            <w:shd w:fill="F2F6FA"/>
          </w:tcPr>
          <w:p>
            <w:pPr>
              <w:spacing w:before="40" w:after="40"/>
            </w:pPr>
            <w:r>
              <w:rPr>
                <w:rFonts w:ascii="Arial" w:hAnsi="Arial"/>
                <w:b w:val="0"/>
                <w:sz w:val="16"/>
              </w:rPr>
              <w:t>Supports payment processing as described in the HotelPro project overview; a specific provider is not named in the brief.</w:t>
            </w:r>
          </w:p>
        </w:tc>
        <w:tc>
          <w:tcPr>
            <w:tcW w:type="dxa" w:w="2880"/>
            <w:vAlign w:val="center"/>
            <w:shd w:fill="F2F6FA"/>
          </w:tcPr>
          <w:p>
            <w:pPr>
              <w:spacing w:before="40" w:after="40"/>
            </w:pPr>
            <w:r>
              <w:rPr>
                <w:rFonts w:ascii="Arial" w:hAnsi="Arial"/>
                <w:b w:val="0"/>
                <w:sz w:val="16"/>
              </w:rPr>
              <w:t>Payment provider to be selected</w:t>
            </w:r>
          </w:p>
        </w:tc>
      </w:tr>
      <w:tr>
        <w:tc>
          <w:tcPr>
            <w:tcW w:type="dxa" w:w="2448"/>
            <w:vAlign w:val="center"/>
          </w:tcPr>
          <w:p>
            <w:pPr>
              <w:spacing w:before="40" w:after="40"/>
            </w:pPr>
            <w:r>
              <w:rPr>
                <w:rFonts w:ascii="Arial" w:hAnsi="Arial"/>
                <w:b/>
                <w:sz w:val="16"/>
              </w:rPr>
              <w:t>10. Version Control</w:t>
            </w:r>
          </w:p>
        </w:tc>
        <w:tc>
          <w:tcPr>
            <w:tcW w:type="dxa" w:w="4752"/>
            <w:vAlign w:val="center"/>
          </w:tcPr>
          <w:p>
            <w:pPr>
              <w:spacing w:before="40" w:after="40"/>
            </w:pPr>
            <w:r>
              <w:rPr>
                <w:rFonts w:ascii="Arial" w:hAnsi="Arial"/>
                <w:b w:val="0"/>
                <w:sz w:val="16"/>
              </w:rPr>
              <w:t>Tracks source-code changes and supports collaborative development.</w:t>
            </w:r>
          </w:p>
        </w:tc>
        <w:tc>
          <w:tcPr>
            <w:tcW w:type="dxa" w:w="2880"/>
            <w:vAlign w:val="center"/>
          </w:tcPr>
          <w:p>
            <w:pPr>
              <w:spacing w:before="40" w:after="40"/>
            </w:pPr>
            <w:r>
              <w:rPr>
                <w:rFonts w:ascii="Arial" w:hAnsi="Arial"/>
                <w:b w:val="0"/>
                <w:sz w:val="16"/>
              </w:rPr>
              <w:t>Git, GitHub</w:t>
            </w:r>
          </w:p>
        </w:tc>
      </w:tr>
      <w:tr>
        <w:tc>
          <w:tcPr>
            <w:tcW w:type="dxa" w:w="2448"/>
            <w:vAlign w:val="center"/>
            <w:shd w:fill="F2F6FA"/>
          </w:tcPr>
          <w:p>
            <w:pPr>
              <w:spacing w:before="40" w:after="40"/>
            </w:pPr>
            <w:r>
              <w:rPr>
                <w:rFonts w:ascii="Arial" w:hAnsi="Arial"/>
                <w:b/>
                <w:sz w:val="16"/>
              </w:rPr>
              <w:t>11. Development &amp; API Testing</w:t>
            </w:r>
          </w:p>
        </w:tc>
        <w:tc>
          <w:tcPr>
            <w:tcW w:type="dxa" w:w="4752"/>
            <w:vAlign w:val="center"/>
            <w:shd w:fill="F2F6FA"/>
          </w:tcPr>
          <w:p>
            <w:pPr>
              <w:spacing w:before="40" w:after="40"/>
            </w:pPr>
            <w:r>
              <w:rPr>
                <w:rFonts w:ascii="Arial" w:hAnsi="Arial"/>
                <w:b w:val="0"/>
                <w:sz w:val="16"/>
              </w:rPr>
              <w:t>Supports local development, dependency installation, and testing of API requests.</w:t>
            </w:r>
          </w:p>
        </w:tc>
        <w:tc>
          <w:tcPr>
            <w:tcW w:type="dxa" w:w="2880"/>
            <w:vAlign w:val="center"/>
            <w:shd w:fill="F2F6FA"/>
          </w:tcPr>
          <w:p>
            <w:pPr>
              <w:spacing w:before="40" w:after="40"/>
            </w:pPr>
            <w:r>
              <w:rPr>
                <w:rFonts w:ascii="Arial" w:hAnsi="Arial"/>
                <w:b w:val="0"/>
                <w:sz w:val="16"/>
              </w:rPr>
              <w:t>Visual Studio Code, npm, Postman</w:t>
            </w:r>
          </w:p>
        </w:tc>
      </w:tr>
    </w:tbl>
    <w:p>
      <w:pPr>
        <w:spacing w:before="160"/>
      </w:pPr>
      <w:r>
        <w:rPr>
          <w:b/>
          <w:color w:val="1F4E79"/>
          <w:sz w:val="22"/>
        </w:rPr>
        <w:t>Table-2: Application Characteristics</w:t>
      </w:r>
    </w:p>
    <w:tbl>
      <w:tblPr>
        <w:tblStyle w:val="TableGrid"/>
        <w:tblW w:type="auto" w:w="0"/>
        <w:jc w:val="center"/>
        <w:tblLook w:firstColumn="1" w:firstRow="1" w:lastColumn="0" w:lastRow="0" w:noHBand="0" w:noVBand="1" w:val="04A0"/>
      </w:tblPr>
      <w:tblGrid>
        <w:gridCol w:w="3408"/>
        <w:gridCol w:w="3408"/>
        <w:gridCol w:w="3408"/>
      </w:tblGrid>
      <w:tr>
        <w:tc>
          <w:tcPr>
            <w:tcW w:type="dxa" w:w="2448"/>
            <w:vAlign w:val="center"/>
            <w:shd w:fill="1F4E79"/>
          </w:tcPr>
          <w:p>
            <w:pPr>
              <w:spacing w:before="40" w:after="40"/>
            </w:pPr>
            <w:r>
              <w:rPr>
                <w:rFonts w:ascii="Arial" w:hAnsi="Arial"/>
                <w:b/>
                <w:color w:val="FFFFFF"/>
                <w:sz w:val="17"/>
              </w:rPr>
              <w:t>S. No. / Characteristic</w:t>
            </w:r>
          </w:p>
        </w:tc>
        <w:tc>
          <w:tcPr>
            <w:tcW w:type="dxa" w:w="4752"/>
            <w:vAlign w:val="center"/>
            <w:shd w:fill="1F4E79"/>
          </w:tcPr>
          <w:p>
            <w:pPr>
              <w:spacing w:before="40" w:after="40"/>
            </w:pPr>
            <w:r>
              <w:rPr>
                <w:rFonts w:ascii="Arial" w:hAnsi="Arial"/>
                <w:b/>
                <w:color w:val="FFFFFF"/>
                <w:sz w:val="17"/>
              </w:rPr>
              <w:t>Description</w:t>
            </w:r>
          </w:p>
        </w:tc>
        <w:tc>
          <w:tcPr>
            <w:tcW w:type="dxa" w:w="2880"/>
            <w:vAlign w:val="center"/>
            <w:shd w:fill="1F4E79"/>
          </w:tcPr>
          <w:p>
            <w:pPr>
              <w:spacing w:before="40" w:after="40"/>
            </w:pPr>
            <w:r>
              <w:rPr>
                <w:rFonts w:ascii="Arial" w:hAnsi="Arial"/>
                <w:b/>
                <w:color w:val="FFFFFF"/>
                <w:sz w:val="17"/>
              </w:rPr>
              <w:t>Technology / Approach</w:t>
            </w:r>
          </w:p>
        </w:tc>
      </w:tr>
      <w:tr>
        <w:tc>
          <w:tcPr>
            <w:tcW w:type="dxa" w:w="2448"/>
            <w:vAlign w:val="center"/>
            <w:shd w:fill="F2F6FA"/>
          </w:tcPr>
          <w:p>
            <w:pPr>
              <w:spacing w:before="40" w:after="40"/>
            </w:pPr>
            <w:r>
              <w:rPr>
                <w:rFonts w:ascii="Arial" w:hAnsi="Arial"/>
                <w:b/>
                <w:sz w:val="16"/>
              </w:rPr>
              <w:t>1. Open-Source Frameworks</w:t>
            </w:r>
          </w:p>
        </w:tc>
        <w:tc>
          <w:tcPr>
            <w:tcW w:type="dxa" w:w="4752"/>
            <w:vAlign w:val="center"/>
            <w:shd w:fill="F2F6FA"/>
          </w:tcPr>
          <w:p>
            <w:pPr>
              <w:spacing w:before="40" w:after="40"/>
            </w:pPr>
            <w:r>
              <w:rPr>
                <w:rFonts w:ascii="Arial" w:hAnsi="Arial"/>
                <w:b w:val="0"/>
                <w:sz w:val="16"/>
              </w:rPr>
              <w:t>Uses widely adopted tools and libraries for frontend and backend development.</w:t>
            </w:r>
          </w:p>
        </w:tc>
        <w:tc>
          <w:tcPr>
            <w:tcW w:type="dxa" w:w="2880"/>
            <w:vAlign w:val="center"/>
            <w:shd w:fill="F2F6FA"/>
          </w:tcPr>
          <w:p>
            <w:pPr>
              <w:spacing w:before="40" w:after="40"/>
            </w:pPr>
            <w:r>
              <w:rPr>
                <w:rFonts w:ascii="Arial" w:hAnsi="Arial"/>
                <w:b w:val="0"/>
                <w:sz w:val="16"/>
              </w:rPr>
              <w:t>React.js, Node.js, Express.js</w:t>
            </w:r>
          </w:p>
        </w:tc>
      </w:tr>
      <w:tr>
        <w:tc>
          <w:tcPr>
            <w:tcW w:type="dxa" w:w="2448"/>
            <w:vAlign w:val="center"/>
          </w:tcPr>
          <w:p>
            <w:pPr>
              <w:spacing w:before="40" w:after="40"/>
            </w:pPr>
            <w:r>
              <w:rPr>
                <w:rFonts w:ascii="Arial" w:hAnsi="Arial"/>
                <w:b/>
                <w:sz w:val="16"/>
              </w:rPr>
              <w:t>2. Scalable Architecture</w:t>
            </w:r>
          </w:p>
        </w:tc>
        <w:tc>
          <w:tcPr>
            <w:tcW w:type="dxa" w:w="4752"/>
            <w:vAlign w:val="center"/>
          </w:tcPr>
          <w:p>
            <w:pPr>
              <w:spacing w:before="40" w:after="40"/>
            </w:pPr>
            <w:r>
              <w:rPr>
                <w:rFonts w:ascii="Arial" w:hAnsi="Arial"/>
                <w:b w:val="0"/>
                <w:sz w:val="16"/>
              </w:rPr>
              <w:t>Separates the user interface, application logic, and data storage into distinct layers.</w:t>
            </w:r>
          </w:p>
        </w:tc>
        <w:tc>
          <w:tcPr>
            <w:tcW w:type="dxa" w:w="2880"/>
            <w:vAlign w:val="center"/>
          </w:tcPr>
          <w:p>
            <w:pPr>
              <w:spacing w:before="40" w:after="40"/>
            </w:pPr>
            <w:r>
              <w:rPr>
                <w:rFonts w:ascii="Arial" w:hAnsi="Arial"/>
                <w:b w:val="0"/>
                <w:sz w:val="16"/>
              </w:rPr>
              <w:t>Client-server / three-tier approach</w:t>
            </w:r>
          </w:p>
        </w:tc>
      </w:tr>
      <w:tr>
        <w:tc>
          <w:tcPr>
            <w:tcW w:type="dxa" w:w="2448"/>
            <w:vAlign w:val="center"/>
            <w:shd w:fill="F2F6FA"/>
          </w:tcPr>
          <w:p>
            <w:pPr>
              <w:spacing w:before="40" w:after="40"/>
            </w:pPr>
            <w:r>
              <w:rPr>
                <w:rFonts w:ascii="Arial" w:hAnsi="Arial"/>
                <w:b/>
                <w:sz w:val="16"/>
              </w:rPr>
              <w:t>3. API Architecture</w:t>
            </w:r>
          </w:p>
        </w:tc>
        <w:tc>
          <w:tcPr>
            <w:tcW w:type="dxa" w:w="4752"/>
            <w:vAlign w:val="center"/>
            <w:shd w:fill="F2F6FA"/>
          </w:tcPr>
          <w:p>
            <w:pPr>
              <w:spacing w:before="40" w:after="40"/>
            </w:pPr>
            <w:r>
              <w:rPr>
                <w:rFonts w:ascii="Arial" w:hAnsi="Arial"/>
                <w:b w:val="0"/>
                <w:sz w:val="16"/>
              </w:rPr>
              <w:t>Provides structured communication between frontend components and backend services.</w:t>
            </w:r>
          </w:p>
        </w:tc>
        <w:tc>
          <w:tcPr>
            <w:tcW w:type="dxa" w:w="2880"/>
            <w:vAlign w:val="center"/>
            <w:shd w:fill="F2F6FA"/>
          </w:tcPr>
          <w:p>
            <w:pPr>
              <w:spacing w:before="40" w:after="40"/>
            </w:pPr>
            <w:r>
              <w:rPr>
                <w:rFonts w:ascii="Arial" w:hAnsi="Arial"/>
                <w:b w:val="0"/>
                <w:sz w:val="16"/>
              </w:rPr>
              <w:t>RESTful APIs, JSON</w:t>
            </w:r>
          </w:p>
        </w:tc>
      </w:tr>
      <w:tr>
        <w:tc>
          <w:tcPr>
            <w:tcW w:type="dxa" w:w="2448"/>
            <w:vAlign w:val="center"/>
          </w:tcPr>
          <w:p>
            <w:pPr>
              <w:spacing w:before="40" w:after="40"/>
            </w:pPr>
            <w:r>
              <w:rPr>
                <w:rFonts w:ascii="Arial" w:hAnsi="Arial"/>
                <w:b/>
                <w:sz w:val="16"/>
              </w:rPr>
              <w:t>4. Database Management</w:t>
            </w:r>
          </w:p>
        </w:tc>
        <w:tc>
          <w:tcPr>
            <w:tcW w:type="dxa" w:w="4752"/>
            <w:vAlign w:val="center"/>
          </w:tcPr>
          <w:p>
            <w:pPr>
              <w:spacing w:before="40" w:after="40"/>
            </w:pPr>
            <w:r>
              <w:rPr>
                <w:rFonts w:ascii="Arial" w:hAnsi="Arial"/>
                <w:b w:val="0"/>
                <w:sz w:val="16"/>
              </w:rPr>
              <w:t>Supports persistent storage and retrieval of guest, room, and booking data.</w:t>
            </w:r>
          </w:p>
        </w:tc>
        <w:tc>
          <w:tcPr>
            <w:tcW w:type="dxa" w:w="2880"/>
            <w:vAlign w:val="center"/>
          </w:tcPr>
          <w:p>
            <w:pPr>
              <w:spacing w:before="40" w:after="40"/>
            </w:pPr>
            <w:r>
              <w:rPr>
                <w:rFonts w:ascii="Arial" w:hAnsi="Arial"/>
                <w:b w:val="0"/>
                <w:sz w:val="16"/>
              </w:rPr>
              <w:t>MongoDB, Mongoose</w:t>
            </w:r>
          </w:p>
        </w:tc>
      </w:tr>
      <w:tr>
        <w:tc>
          <w:tcPr>
            <w:tcW w:type="dxa" w:w="2448"/>
            <w:vAlign w:val="center"/>
            <w:shd w:fill="F2F6FA"/>
          </w:tcPr>
          <w:p>
            <w:pPr>
              <w:spacing w:before="40" w:after="40"/>
            </w:pPr>
            <w:r>
              <w:rPr>
                <w:rFonts w:ascii="Arial" w:hAnsi="Arial"/>
                <w:b/>
                <w:sz w:val="16"/>
              </w:rPr>
              <w:t>5. Security</w:t>
            </w:r>
          </w:p>
        </w:tc>
        <w:tc>
          <w:tcPr>
            <w:tcW w:type="dxa" w:w="4752"/>
            <w:vAlign w:val="center"/>
            <w:shd w:fill="F2F6FA"/>
          </w:tcPr>
          <w:p>
            <w:pPr>
              <w:spacing w:before="40" w:after="40"/>
            </w:pPr>
            <w:r>
              <w:rPr>
                <w:rFonts w:ascii="Arial" w:hAnsi="Arial"/>
                <w:b w:val="0"/>
                <w:sz w:val="16"/>
              </w:rPr>
              <w:t>Supports authenticated access and protection of guest information; additional controls should be configured during implementation.</w:t>
            </w:r>
          </w:p>
        </w:tc>
        <w:tc>
          <w:tcPr>
            <w:tcW w:type="dxa" w:w="2880"/>
            <w:vAlign w:val="center"/>
            <w:shd w:fill="F2F6FA"/>
          </w:tcPr>
          <w:p>
            <w:pPr>
              <w:spacing w:before="40" w:after="40"/>
            </w:pPr>
            <w:r>
              <w:rPr>
                <w:rFonts w:ascii="Arial" w:hAnsi="Arial"/>
                <w:b w:val="0"/>
                <w:sz w:val="16"/>
              </w:rPr>
              <w:t>JWT, HTTPS, access control</w:t>
            </w:r>
          </w:p>
        </w:tc>
      </w:tr>
      <w:tr>
        <w:tc>
          <w:tcPr>
            <w:tcW w:type="dxa" w:w="2448"/>
            <w:vAlign w:val="center"/>
          </w:tcPr>
          <w:p>
            <w:pPr>
              <w:spacing w:before="40" w:after="40"/>
            </w:pPr>
            <w:r>
              <w:rPr>
                <w:rFonts w:ascii="Arial" w:hAnsi="Arial"/>
                <w:b/>
                <w:sz w:val="16"/>
              </w:rPr>
              <w:t>6. Availability Tracking</w:t>
            </w:r>
          </w:p>
        </w:tc>
        <w:tc>
          <w:tcPr>
            <w:tcW w:type="dxa" w:w="4752"/>
            <w:vAlign w:val="center"/>
          </w:tcPr>
          <w:p>
            <w:pPr>
              <w:spacing w:before="40" w:after="40"/>
            </w:pPr>
            <w:r>
              <w:rPr>
                <w:rFonts w:ascii="Arial" w:hAnsi="Arial"/>
                <w:b w:val="0"/>
                <w:sz w:val="16"/>
              </w:rPr>
              <w:t>Keeps room availability and reservation records accessible to the booking workflow.</w:t>
            </w:r>
          </w:p>
        </w:tc>
        <w:tc>
          <w:tcPr>
            <w:tcW w:type="dxa" w:w="2880"/>
            <w:vAlign w:val="center"/>
          </w:tcPr>
          <w:p>
            <w:pPr>
              <w:spacing w:before="40" w:after="40"/>
            </w:pPr>
            <w:r>
              <w:rPr>
                <w:rFonts w:ascii="Arial" w:hAnsi="Arial"/>
                <w:b w:val="0"/>
                <w:sz w:val="16"/>
              </w:rPr>
              <w:t>Backend logic, MongoDB</w:t>
            </w:r>
          </w:p>
        </w:tc>
      </w:tr>
      <w:tr>
        <w:tc>
          <w:tcPr>
            <w:tcW w:type="dxa" w:w="2448"/>
            <w:vAlign w:val="center"/>
            <w:shd w:fill="F2F6FA"/>
          </w:tcPr>
          <w:p>
            <w:pPr>
              <w:spacing w:before="40" w:after="40"/>
            </w:pPr>
            <w:r>
              <w:rPr>
                <w:rFonts w:ascii="Arial" w:hAnsi="Arial"/>
                <w:b/>
                <w:sz w:val="16"/>
              </w:rPr>
              <w:t>7. Responsive Design</w:t>
            </w:r>
          </w:p>
        </w:tc>
        <w:tc>
          <w:tcPr>
            <w:tcW w:type="dxa" w:w="4752"/>
            <w:vAlign w:val="center"/>
            <w:shd w:fill="F2F6FA"/>
          </w:tcPr>
          <w:p>
            <w:pPr>
              <w:spacing w:before="40" w:after="40"/>
            </w:pPr>
            <w:r>
              <w:rPr>
                <w:rFonts w:ascii="Arial" w:hAnsi="Arial"/>
                <w:b w:val="0"/>
                <w:sz w:val="16"/>
              </w:rPr>
              <w:t>Aims to keep booking and management screens usable across desktop, tablet, and mobile devices.</w:t>
            </w:r>
          </w:p>
        </w:tc>
        <w:tc>
          <w:tcPr>
            <w:tcW w:type="dxa" w:w="2880"/>
            <w:vAlign w:val="center"/>
            <w:shd w:fill="F2F6FA"/>
          </w:tcPr>
          <w:p>
            <w:pPr>
              <w:spacing w:before="40" w:after="40"/>
            </w:pPr>
            <w:r>
              <w:rPr>
                <w:rFonts w:ascii="Arial" w:hAnsi="Arial"/>
                <w:b w:val="0"/>
                <w:sz w:val="16"/>
              </w:rPr>
              <w:t>React.js, Bootstrap, CSS3</w:t>
            </w:r>
          </w:p>
        </w:tc>
      </w:tr>
      <w:tr>
        <w:tc>
          <w:tcPr>
            <w:tcW w:type="dxa" w:w="2448"/>
            <w:vAlign w:val="center"/>
          </w:tcPr>
          <w:p>
            <w:pPr>
              <w:spacing w:before="40" w:after="40"/>
            </w:pPr>
            <w:r>
              <w:rPr>
                <w:rFonts w:ascii="Arial" w:hAnsi="Arial"/>
                <w:b/>
                <w:sz w:val="16"/>
              </w:rPr>
              <w:t>8. Development &amp; Testing</w:t>
            </w:r>
          </w:p>
        </w:tc>
        <w:tc>
          <w:tcPr>
            <w:tcW w:type="dxa" w:w="4752"/>
            <w:vAlign w:val="center"/>
          </w:tcPr>
          <w:p>
            <w:pPr>
              <w:spacing w:before="40" w:after="40"/>
            </w:pPr>
            <w:r>
              <w:rPr>
                <w:rFonts w:ascii="Arial" w:hAnsi="Arial"/>
                <w:b w:val="0"/>
                <w:sz w:val="16"/>
              </w:rPr>
              <w:t>Supports code editing, package management, API testing, and source control.</w:t>
            </w:r>
          </w:p>
        </w:tc>
        <w:tc>
          <w:tcPr>
            <w:tcW w:type="dxa" w:w="2880"/>
            <w:vAlign w:val="center"/>
          </w:tcPr>
          <w:p>
            <w:pPr>
              <w:spacing w:before="40" w:after="40"/>
            </w:pPr>
            <w:r>
              <w:rPr>
                <w:rFonts w:ascii="Arial" w:hAnsi="Arial"/>
                <w:b w:val="0"/>
                <w:sz w:val="16"/>
              </w:rPr>
              <w:t>VS Code, npm, Postman, Git/GitHub</w:t>
            </w:r>
          </w:p>
        </w:tc>
      </w:tr>
    </w:tbl>
    <w:p>
      <w:pPr>
        <w:spacing w:before="140"/>
      </w:pPr>
      <w:r>
        <w:rPr>
          <w:b/>
          <w:color w:val="1F4E79"/>
          <w:sz w:val="22"/>
        </w:rPr>
        <w:t>System Requirements (from HotelPro project brief)</w:t>
      </w:r>
    </w:p>
    <w:p>
      <w:pPr>
        <w:pStyle w:val="ListBullet"/>
        <w:spacing w:after="20"/>
      </w:pPr>
      <w:r>
        <w:t>Operating System: Windows 10/11, macOS, or Linux.</w:t>
      </w:r>
    </w:p>
    <w:p>
      <w:pPr>
        <w:pStyle w:val="ListBullet"/>
        <w:spacing w:after="20"/>
      </w:pPr>
      <w:r>
        <w:t>Node.js: version 16 or above; npm: version 8 or above.</w:t>
      </w:r>
    </w:p>
    <w:p>
      <w:pPr>
        <w:pStyle w:val="ListBullet"/>
        <w:spacing w:after="20"/>
      </w:pPr>
      <w:r>
        <w:t>Browser: latest version of Google Chrome or Firefox.</w:t>
      </w:r>
    </w:p>
    <w:p>
      <w:pPr>
        <w:pStyle w:val="ListBullet"/>
        <w:spacing w:after="20"/>
      </w:pPr>
      <w:r>
        <w:t>Hardware: Intel Core i5 (8th generation or above) / AMD Ryzen 5 or better; minimum 8 GB RAM (16 GB recommended).</w:t>
      </w:r>
    </w:p>
    <w:p>
      <w:pPr>
        <w:pStyle w:val="ListBullet"/>
        <w:spacing w:after="20"/>
      </w:pPr>
      <w:r>
        <w:t>Storage: at least 1 GB free space; display resolution 1366 × 768 or higher.</w:t>
      </w:r>
    </w:p>
    <w:p>
      <w:pPr>
        <w:pStyle w:val="ListBullet"/>
        <w:spacing w:after="20"/>
      </w:pPr>
      <w:r>
        <w:t>Development tools: Visual Studio Code, Postman, Git/GitHub, and MongoDB.</w:t>
      </w:r>
    </w:p>
    <w:p>
      <w:pPr>
        <w:spacing w:before="100"/>
      </w:pPr>
      <w:r>
        <w:rPr>
          <w:b/>
          <w:color w:val="1F4E79"/>
        </w:rPr>
        <w:t>Note:</w:t>
      </w:r>
    </w:p>
    <w:p>
      <w:r>
        <w:t>The stack above is based on the HotelPro project description and system requirements shown in the provided screenshots. The project brief does not specify a payment gateway or a dedicated real-time communication library, so these have not been presented as already selected technologies.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color w:val="23232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