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Arial" w:cs="Arial" w:eastAsia="Arial" w:hAnsi="Arial"/>
          <w:b/>
          <w:bCs/>
          <w:color w:val="1A2E4A"/>
          <w:sz w:val="44"/>
          <w:szCs w:val="44"/>
        </w:rPr>
        <w:t xml:space="preserve">ANCHOR</w:t>
      </w:r>
    </w:p>
    <w:p>
      <w:pPr>
        <w:spacing w:after="500" w:before="0"/>
      </w:pPr>
      <w:r>
        <w:rPr>
          <w:rFonts w:ascii="Arial" w:cs="Arial" w:eastAsia="Arial" w:hAnsi="Arial"/>
          <w:i/>
          <w:iCs/>
          <w:color w:val="5A6A7A"/>
          <w:sz w:val="22"/>
          <w:szCs w:val="22"/>
        </w:rPr>
        <w:t xml:space="preserve">Steady Ground for the Return to Work.</w:t>
      </w:r>
    </w:p>
    <w:p>
      <w:pPr>
        <w:spacing w:after="120" w:before="0"/>
      </w:pPr>
      <w:r>
        <w:rPr>
          <w:rFonts w:ascii="Arial" w:cs="Arial" w:eastAsia="Arial" w:hAnsi="Arial"/>
          <w:b/>
          <w:bCs/>
          <w:color w:val="1A2E4A"/>
          <w:sz w:val="52"/>
          <w:szCs w:val="52"/>
        </w:rPr>
        <w:t xml:space="preserve">Work File: Hamza</w:t>
      </w:r>
    </w:p>
    <w:p>
      <w:pPr>
        <w:spacing w:after="120" w:before="0"/>
      </w:pPr>
      <w:r>
        <w:rPr>
          <w:rFonts w:ascii="Arial" w:cs="Arial" w:eastAsia="Arial" w:hAnsi="Arial"/>
          <w:b/>
          <w:bCs/>
          <w:color w:val="2E74B5"/>
          <w:sz w:val="30"/>
          <w:szCs w:val="30"/>
        </w:rPr>
        <w:t xml:space="preserve">Team Lead, Backend Integrator and Demo Owner</w:t>
      </w:r>
    </w:p>
    <w:p>
      <w:pPr>
        <w:pBdr>
          <w:bottom w:val="single" w:color="2E74B5" w:sz="12" w:space="8"/>
        </w:pBdr>
        <w:spacing w:after="600" w:before="0"/>
      </w:pPr>
      <w:r>
        <w:rPr>
          <w:rFonts w:ascii="Arial" w:cs="Arial" w:eastAsia="Arial" w:hAnsi="Arial"/>
          <w:i/>
          <w:iCs/>
          <w:color w:val="5A6A7A"/>
          <w:sz w:val="21"/>
          <w:szCs w:val="21"/>
        </w:rPr>
        <w:t xml:space="preserve">Hackathon Project · 36-Hour Build · Individual Work Specification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Owner</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Hamza</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Role</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Team Lead, Backend Integrator and Demo Owner</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Difficulty level</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Moderate (plus leadership duties)</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Estimated effort</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14 to 16 hours</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Git branch prefix</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Consolas" w:cs="Consolas" w:eastAsia="Consolas" w:hAnsi="Consolas"/>
                <w:color w:val="8A1F3D"/>
                <w:sz w:val="17"/>
                <w:szCs w:val="17"/>
              </w:rPr>
              <w:t xml:space="preserve">feat/hamza-&lt;topic&gt;</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Companion documents</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Anchor BRD and the four other work files. Appendix A (contract) and Appendix B (golden values) are identical in all of them.</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Version</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1.0, October 2026</w:t>
            </w:r>
          </w:p>
        </w:tc>
      </w:tr>
    </w:tbl>
    <w:p>
      <w:r>
        <w:br w:type="pag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E08A00" w:sz="18"/>
              <w:bottom w:val="single" w:color="B8C7D6" w:sz="4"/>
              <w:right w:val="single" w:color="B8C7D6" w:sz="4"/>
            </w:tcBorders>
            <w:shd w:fill="FFF4E5" w:color="auto" w:val="clear"/>
            <w:tcMar>
              <w:top w:type="dxa" w:w="100"/>
              <w:left w:type="dxa" w:w="180"/>
              <w:bottom w:type="dxa" w:w="100"/>
              <w:right w:type="dxa" w:w="160"/>
            </w:tcMar>
          </w:tcPr>
          <w:p>
            <w:pPr>
              <w:spacing w:after="60" w:before="0"/>
            </w:pPr>
            <w:r>
              <w:rPr>
                <w:rFonts w:ascii="Arial" w:cs="Arial" w:eastAsia="Arial" w:hAnsi="Arial"/>
                <w:b/>
                <w:bCs/>
                <w:color w:val="1A2E4A"/>
                <w:sz w:val="20"/>
                <w:szCs w:val="20"/>
              </w:rPr>
              <w:t xml:space="preserve">READ THIS FIRST: rules for you and your AI assistant</w:t>
            </w:r>
          </w:p>
          <w:p>
            <w:pPr>
              <w:pStyle w:val="ListParagraph"/>
              <w:numPr>
                <w:ilvl w:val="0"/>
                <w:numId w:val="2"/>
              </w:numPr>
              <w:spacing w:after="30" w:before="10" w:line="250"/>
            </w:pPr>
            <w:r>
              <w:rPr>
                <w:rFonts w:ascii="Arial" w:cs="Arial" w:eastAsia="Arial" w:hAnsi="Arial"/>
                <w:sz w:val="19"/>
                <w:szCs w:val="19"/>
              </w:rPr>
              <w:t xml:space="preserve">This file is the </w:t>
            </w:r>
            <w:r>
              <w:rPr>
                <w:rFonts w:ascii="Arial" w:cs="Arial" w:eastAsia="Arial" w:hAnsi="Arial"/>
                <w:b/>
                <w:bCs/>
                <w:color w:val="1A2E4A"/>
                <w:sz w:val="19"/>
                <w:szCs w:val="19"/>
              </w:rPr>
              <w:t xml:space="preserve">single source of truth</w:t>
            </w:r>
            <w:r>
              <w:rPr>
                <w:rFonts w:ascii="Arial" w:cs="Arial" w:eastAsia="Arial" w:hAnsi="Arial"/>
                <w:sz w:val="19"/>
                <w:szCs w:val="19"/>
              </w:rPr>
              <w:t xml:space="preserve"> for your part of Anchor. Paste the </w:t>
            </w:r>
            <w:r>
              <w:rPr>
                <w:rFonts w:ascii="Arial" w:cs="Arial" w:eastAsia="Arial" w:hAnsi="Arial"/>
                <w:b/>
                <w:bCs/>
                <w:color w:val="1A2E4A"/>
                <w:sz w:val="19"/>
                <w:szCs w:val="19"/>
              </w:rPr>
              <w:t xml:space="preserve">whole file</w:t>
            </w:r>
            <w:r>
              <w:rPr>
                <w:rFonts w:ascii="Arial" w:cs="Arial" w:eastAsia="Arial" w:hAnsi="Arial"/>
                <w:sz w:val="19"/>
                <w:szCs w:val="19"/>
              </w:rPr>
              <w:t xml:space="preserve"> into your AI assistant before asking it to write code.</w:t>
            </w:r>
          </w:p>
          <w:p>
            <w:pPr>
              <w:pStyle w:val="ListParagraph"/>
              <w:numPr>
                <w:ilvl w:val="0"/>
                <w:numId w:val="2"/>
              </w:numPr>
              <w:spacing w:after="30" w:before="10" w:line="250"/>
            </w:pPr>
            <w:r>
              <w:rPr>
                <w:rFonts w:ascii="Arial" w:cs="Arial" w:eastAsia="Arial" w:hAnsi="Arial"/>
                <w:sz w:val="19"/>
                <w:szCs w:val="19"/>
              </w:rPr>
              <w:t xml:space="preserve">Create or edit </w:t>
            </w:r>
            <w:r>
              <w:rPr>
                <w:rFonts w:ascii="Arial" w:cs="Arial" w:eastAsia="Arial" w:hAnsi="Arial"/>
                <w:b/>
                <w:bCs/>
                <w:color w:val="1A2E4A"/>
                <w:sz w:val="19"/>
                <w:szCs w:val="19"/>
              </w:rPr>
              <w:t xml:space="preserve">only</w:t>
            </w:r>
            <w:r>
              <w:rPr>
                <w:rFonts w:ascii="Arial" w:cs="Arial" w:eastAsia="Arial" w:hAnsi="Arial"/>
                <w:sz w:val="19"/>
                <w:szCs w:val="19"/>
              </w:rPr>
              <w:t xml:space="preserve"> the files listed in your Deliverables section. Never edit a file someone else owns.</w:t>
            </w:r>
          </w:p>
          <w:p>
            <w:pPr>
              <w:pStyle w:val="ListParagraph"/>
              <w:numPr>
                <w:ilvl w:val="0"/>
                <w:numId w:val="2"/>
              </w:numPr>
              <w:spacing w:after="30" w:before="10" w:line="250"/>
            </w:pPr>
            <w:r>
              <w:rPr>
                <w:rFonts w:ascii="Arial" w:cs="Arial" w:eastAsia="Arial" w:hAnsi="Arial"/>
                <w:sz w:val="19"/>
                <w:szCs w:val="19"/>
              </w:rPr>
              <w:t xml:space="preserve">Use the </w:t>
            </w:r>
            <w:r>
              <w:rPr>
                <w:rFonts w:ascii="Arial" w:cs="Arial" w:eastAsia="Arial" w:hAnsi="Arial"/>
                <w:b/>
                <w:bCs/>
                <w:color w:val="1A2E4A"/>
                <w:sz w:val="19"/>
                <w:szCs w:val="19"/>
              </w:rPr>
              <w:t xml:space="preserve">exact</w:t>
            </w:r>
            <w:r>
              <w:rPr>
                <w:rFonts w:ascii="Arial" w:cs="Arial" w:eastAsia="Arial" w:hAnsi="Arial"/>
                <w:sz w:val="19"/>
                <w:szCs w:val="19"/>
              </w:rPr>
              <w:t xml:space="preserve"> field names, enum values, file paths and function signatures in Appendix A and in this file. Do not rename, add or remove fields.</w:t>
            </w:r>
          </w:p>
          <w:p>
            <w:pPr>
              <w:pStyle w:val="ListParagraph"/>
              <w:numPr>
                <w:ilvl w:val="0"/>
                <w:numId w:val="2"/>
              </w:numPr>
              <w:spacing w:after="30" w:before="10" w:line="250"/>
            </w:pPr>
            <w:r>
              <w:rPr>
                <w:rFonts w:ascii="Arial" w:cs="Arial" w:eastAsia="Arial" w:hAnsi="Arial"/>
                <w:sz w:val="19"/>
                <w:szCs w:val="19"/>
              </w:rPr>
              <w:t xml:space="preserve">Engines are </w:t>
            </w:r>
            <w:r>
              <w:rPr>
                <w:rFonts w:ascii="Arial" w:cs="Arial" w:eastAsia="Arial" w:hAnsi="Arial"/>
                <w:b/>
                <w:bCs/>
                <w:color w:val="1A2E4A"/>
                <w:sz w:val="19"/>
                <w:szCs w:val="19"/>
              </w:rPr>
              <w:t xml:space="preserve">deterministic</w:t>
            </w:r>
            <w:r>
              <w:rPr>
                <w:rFonts w:ascii="Arial" w:cs="Arial" w:eastAsia="Arial" w:hAnsi="Arial"/>
                <w:sz w:val="19"/>
                <w:szCs w:val="19"/>
              </w:rPr>
              <w:t xml:space="preserve">: no random numbers, no clock, no internet, no LLM calls. Same input always gives the same output.</w:t>
            </w:r>
          </w:p>
          <w:p>
            <w:pPr>
              <w:pStyle w:val="ListParagraph"/>
              <w:numPr>
                <w:ilvl w:val="0"/>
                <w:numId w:val="2"/>
              </w:numPr>
              <w:spacing w:after="30" w:before="10" w:line="250"/>
            </w:pPr>
            <w:r>
              <w:rPr>
                <w:rFonts w:ascii="Arial" w:cs="Arial" w:eastAsia="Arial" w:hAnsi="Arial"/>
                <w:sz w:val="19"/>
                <w:szCs w:val="19"/>
              </w:rPr>
              <w:t xml:space="preserve">If anything looks wrong or missing, </w:t>
            </w:r>
            <w:r>
              <w:rPr>
                <w:rFonts w:ascii="Arial" w:cs="Arial" w:eastAsia="Arial" w:hAnsi="Arial"/>
                <w:b/>
                <w:bCs/>
                <w:color w:val="1A2E4A"/>
                <w:sz w:val="19"/>
                <w:szCs w:val="19"/>
              </w:rPr>
              <w:t xml:space="preserve">stop and message Hamza</w:t>
            </w:r>
            <w:r>
              <w:rPr>
                <w:rFonts w:ascii="Arial" w:cs="Arial" w:eastAsia="Arial" w:hAnsi="Arial"/>
                <w:sz w:val="19"/>
                <w:szCs w:val="19"/>
              </w:rPr>
              <w:t xml:space="preserve"> (CONTRACT CHANGE REQUEST). Do not fix it silently; silent fixes are how integration breaks.</w:t>
            </w:r>
          </w:p>
          <w:p>
            <w:pPr>
              <w:pStyle w:val="ListParagraph"/>
              <w:numPr>
                <w:ilvl w:val="0"/>
                <w:numId w:val="2"/>
              </w:numPr>
              <w:spacing w:after="30" w:before="10" w:line="250"/>
            </w:pPr>
            <w:r>
              <w:rPr>
                <w:rFonts w:ascii="Arial" w:cs="Arial" w:eastAsia="Arial" w:hAnsi="Arial"/>
                <w:sz w:val="19"/>
                <w:szCs w:val="19"/>
              </w:rPr>
              <w:t xml:space="preserve">Work on branch </w:t>
            </w:r>
            <w:r>
              <w:rPr>
                <w:rFonts w:ascii="Consolas" w:cs="Consolas" w:eastAsia="Consolas" w:hAnsi="Consolas"/>
                <w:color w:val="8A1F3D"/>
                <w:sz w:val="18"/>
                <w:szCs w:val="18"/>
              </w:rPr>
              <w:t xml:space="preserve">feat/hamza-&lt;topic&gt;</w:t>
            </w:r>
            <w:r>
              <w:rPr>
                <w:rFonts w:ascii="Arial" w:cs="Arial" w:eastAsia="Arial" w:hAnsi="Arial"/>
                <w:sz w:val="19"/>
                <w:szCs w:val="19"/>
              </w:rPr>
              <w:t xml:space="preserve">, commit at least hourly, open a pull request to </w:t>
            </w:r>
            <w:r>
              <w:rPr>
                <w:rFonts w:ascii="Consolas" w:cs="Consolas" w:eastAsia="Consolas" w:hAnsi="Consolas"/>
                <w:color w:val="8A1F3D"/>
                <w:sz w:val="18"/>
                <w:szCs w:val="18"/>
              </w:rPr>
              <w:t xml:space="preserve">main</w:t>
            </w:r>
            <w:r>
              <w:rPr>
                <w:rFonts w:ascii="Arial" w:cs="Arial" w:eastAsia="Arial" w:hAnsi="Arial"/>
                <w:sz w:val="19"/>
                <w:szCs w:val="19"/>
              </w:rPr>
              <w:t xml:space="preserve">. Hamza merges.</w:t>
            </w:r>
          </w:p>
        </w:tc>
      </w:tr>
    </w:tbl>
    <w:p>
      <w:pPr>
        <w:spacing w:after="100" w:before="0"/>
      </w:pPr>
    </w:p>
    <w:p>
      <w:pPr>
        <w:pStyle w:val="Heading2"/>
        <w:keepNext/>
        <w:spacing w:after="90" w:before="220"/>
      </w:pPr>
      <w:r>
        <w:rPr>
          <w:rFonts w:ascii="Arial" w:cs="Arial" w:eastAsia="Arial" w:hAnsi="Arial"/>
          <w:b/>
          <w:bCs/>
          <w:color w:val="2E74B5"/>
          <w:sz w:val="24"/>
          <w:szCs w:val="24"/>
        </w:rPr>
        <w:t xml:space="preserve">Prompt template for your AI assistant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You are my pair-programmer on "Anchor", a 36-hour hackathon project.</w:t>
            </w:r>
          </w:p>
          <w:p>
            <w:pPr>
              <w:spacing w:after="0" w:before="0" w:line="230"/>
            </w:pPr>
            <w:r>
              <w:rPr>
                <w:rFonts w:ascii="Consolas" w:cs="Consolas" w:eastAsia="Consolas" w:hAnsi="Consolas"/>
                <w:color w:val="1F2937"/>
                <w:sz w:val="15"/>
                <w:szCs w:val="15"/>
              </w:rPr>
              <w:t xml:space="preserve">The document below is my work file and is the single source of truth.</w:t>
            </w:r>
          </w:p>
          <w:p>
            <w:pPr>
              <w:spacing w:after="0" w:before="0" w:line="230"/>
            </w:pPr>
            <w:r>
              <w:rPr>
                <w:rFonts w:ascii="Consolas" w:cs="Consolas" w:eastAsia="Consolas" w:hAnsi="Consolas"/>
                <w:color w:val="1F2937"/>
                <w:sz w:val="15"/>
                <w:szCs w:val="15"/>
              </w:rPr>
              <w:t xml:space="preserve">Rules:</w:t>
            </w:r>
          </w:p>
          <w:p>
            <w:pPr>
              <w:spacing w:after="0" w:before="0" w:line="230"/>
            </w:pPr>
            <w:r>
              <w:rPr>
                <w:rFonts w:ascii="Consolas" w:cs="Consolas" w:eastAsia="Consolas" w:hAnsi="Consolas"/>
                <w:color w:val="1F2937"/>
                <w:sz w:val="15"/>
                <w:szCs w:val="15"/>
              </w:rPr>
              <w:t xml:space="preserve">1. Implement ONLY the deliverables in my Deliverables section, at the exact file paths given.</w:t>
            </w:r>
          </w:p>
          <w:p>
            <w:pPr>
              <w:spacing w:after="0" w:before="0" w:line="230"/>
            </w:pPr>
            <w:r>
              <w:rPr>
                <w:rFonts w:ascii="Consolas" w:cs="Consolas" w:eastAsia="Consolas" w:hAnsi="Consolas"/>
                <w:color w:val="1F2937"/>
                <w:sz w:val="15"/>
                <w:szCs w:val="15"/>
              </w:rPr>
              <w:t xml:space="preserve">2. Use the exact field names and enum values from Appendix A. Do not invent endpoints or fields.</w:t>
            </w:r>
          </w:p>
          <w:p>
            <w:pPr>
              <w:spacing w:after="0" w:before="0" w:line="230"/>
            </w:pPr>
            <w:r>
              <w:rPr>
                <w:rFonts w:ascii="Consolas" w:cs="Consolas" w:eastAsia="Consolas" w:hAnsi="Consolas"/>
                <w:color w:val="1F2937"/>
                <w:sz w:val="15"/>
                <w:szCs w:val="15"/>
              </w:rPr>
              <w:t xml:space="preserve">3. Write tests that reproduce the golden values in Appendix B.</w:t>
            </w:r>
          </w:p>
          <w:p>
            <w:pPr>
              <w:spacing w:after="0" w:before="0" w:line="230"/>
            </w:pPr>
            <w:r>
              <w:rPr>
                <w:rFonts w:ascii="Consolas" w:cs="Consolas" w:eastAsia="Consolas" w:hAnsi="Consolas"/>
                <w:color w:val="1F2937"/>
                <w:sz w:val="15"/>
                <w:szCs w:val="15"/>
              </w:rPr>
              <w:t xml:space="preserve">4. Keep every engine deterministic (no random, no time, no network, no LLM).</w:t>
            </w:r>
          </w:p>
          <w:p>
            <w:pPr>
              <w:spacing w:after="0" w:before="0" w:line="230"/>
            </w:pPr>
            <w:r>
              <w:rPr>
                <w:rFonts w:ascii="Consolas" w:cs="Consolas" w:eastAsia="Consolas" w:hAnsi="Consolas"/>
                <w:color w:val="1F2937"/>
                <w:sz w:val="15"/>
                <w:szCs w:val="15"/>
              </w:rPr>
              <w:t xml:space="preserve">5. Ask me before touching any file that is not in my list.</w:t>
            </w:r>
          </w:p>
          <w:p>
            <w:pPr>
              <w:spacing w:after="0" w:before="0" w:line="230"/>
            </w:pPr>
            <w:r>
              <w:rPr>
                <w:rFonts w:ascii="Consolas" w:cs="Consolas" w:eastAsia="Consolas" w:hAnsi="Consolas"/>
                <w:color w:val="1F2937"/>
                <w:sz w:val="15"/>
                <w:szCs w:val="15"/>
              </w:rPr>
              <w:t xml:space="preserve">Start with deliverable &lt;ID&gt;. Then show me how to run its tests.</w:t>
            </w:r>
          </w:p>
          <w:p>
            <w:pPr>
              <w:spacing w:after="0" w:before="0" w:line="230"/>
            </w:pPr>
            <w:r>
              <w:rPr>
                <w:rFonts w:ascii="Consolas" w:cs="Consolas" w:eastAsia="Consolas" w:hAnsi="Consolas"/>
                <w:color w:val="1F2937"/>
                <w:sz w:val="15"/>
                <w:szCs w:val="15"/>
              </w:rPr>
              <w:t xml:space="preserve">[paste the whole document here]</w:t>
            </w:r>
          </w:p>
        </w:tc>
      </w:tr>
    </w:tbl>
    <w:p>
      <w:r>
        <w:br w:type="page"/>
      </w:r>
    </w:p>
    <w:p>
      <w:pPr>
        <w:pStyle w:val="Heading1"/>
        <w:keepNext/>
        <w:pBdr>
          <w:bottom w:val="single" w:color="2E74B5" w:sz="8" w:space="3"/>
        </w:pBdr>
        <w:spacing w:after="140" w:before="320"/>
      </w:pPr>
      <w:r>
        <w:rPr>
          <w:rFonts w:ascii="Arial" w:cs="Arial" w:eastAsia="Arial" w:hAnsi="Arial"/>
          <w:b/>
          <w:bCs/>
          <w:color w:val="1A2E4A"/>
          <w:sz w:val="30"/>
          <w:szCs w:val="30"/>
        </w:rPr>
        <w:t xml:space="preserve">1. The Project in 60 Seconds</w:t>
      </w:r>
    </w:p>
    <w:p>
      <w:pPr>
        <w:spacing w:after="100" w:before="40" w:line="276"/>
      </w:pPr>
      <w:r>
        <w:rPr>
          <w:rFonts w:ascii="Arial" w:cs="Arial" w:eastAsia="Arial" w:hAnsi="Arial"/>
          <w:b/>
          <w:bCs/>
          <w:color w:val="1A2E4A"/>
          <w:sz w:val="20"/>
          <w:szCs w:val="20"/>
        </w:rPr>
        <w:t xml:space="preserve">Anchor</w:t>
      </w:r>
      <w:r>
        <w:rPr>
          <w:rFonts w:ascii="Arial" w:cs="Arial" w:eastAsia="Arial" w:hAnsi="Arial"/>
          <w:sz w:val="20"/>
          <w:szCs w:val="20"/>
        </w:rPr>
        <w:t xml:space="preserve"> helps people returning to work after a career break, and the employers who screen them. Instead of telling a returning professional to "take a course", Anchor first checks whether qualification was ever the real barrier. Two published field experiments show the main barrier is often </w:t>
      </w:r>
      <w:r>
        <w:rPr>
          <w:rFonts w:ascii="Arial" w:cs="Arial" w:eastAsia="Arial" w:hAnsi="Arial"/>
          <w:b/>
          <w:bCs/>
          <w:color w:val="1A2E4A"/>
          <w:sz w:val="20"/>
          <w:szCs w:val="20"/>
        </w:rPr>
        <w:t xml:space="preserve">how the career history is presented</w:t>
      </w:r>
      <w:r>
        <w:rPr>
          <w:rFonts w:ascii="Arial" w:cs="Arial" w:eastAsia="Arial" w:hAnsi="Arial"/>
          <w:sz w:val="20"/>
          <w:szCs w:val="20"/>
        </w:rPr>
        <w:t xml:space="preserve">: a 2024 Ashoka University study in India found 49% lower callbacks for women with career breaks (and no significant help from upskilling certificates), and a 2022 Nature Human Behaviour study in the UK found that showing years worked instead of employment dates raised callbacks by about 15%.</w:t>
      </w:r>
    </w:p>
    <w:p>
      <w:pPr>
        <w:spacing w:after="100" w:before="40" w:line="276"/>
      </w:pPr>
      <w:r>
        <w:rPr>
          <w:rFonts w:ascii="Arial" w:cs="Arial" w:eastAsia="Arial" w:hAnsi="Arial"/>
          <w:sz w:val="20"/>
          <w:szCs w:val="20"/>
        </w:rPr>
        <w:t xml:space="preserve">The web app has five screens backed by deterministic Python engines (no AI model is needed for the core logic):</w:t>
      </w:r>
    </w:p>
    <w:p>
      <w:pPr>
        <w:pStyle w:val="ListParagraph"/>
        <w:numPr>
          <w:ilvl w:val="0"/>
          <w:numId w:val="2"/>
        </w:numPr>
        <w:spacing w:after="50" w:before="20" w:line="264"/>
      </w:pPr>
      <w:r>
        <w:rPr>
          <w:rFonts w:ascii="Arial" w:cs="Arial" w:eastAsia="Arial" w:hAnsi="Arial"/>
          <w:b/>
          <w:bCs/>
          <w:color w:val="1A2E4A"/>
          <w:sz w:val="20"/>
          <w:szCs w:val="20"/>
        </w:rPr>
        <w:t xml:space="preserve">Candidate Diagnostic</w:t>
      </w:r>
      <w:r>
        <w:rPr>
          <w:rFonts w:ascii="Arial" w:cs="Arial" w:eastAsia="Arial" w:hAnsi="Arial"/>
          <w:sz w:val="20"/>
          <w:szCs w:val="20"/>
        </w:rPr>
        <w:t xml:space="preserve">: five barrier flags and a recommendation (Reframe, Reskill or Transition).</w:t>
      </w:r>
    </w:p>
    <w:p>
      <w:pPr>
        <w:pStyle w:val="ListParagraph"/>
        <w:numPr>
          <w:ilvl w:val="0"/>
          <w:numId w:val="2"/>
        </w:numPr>
        <w:spacing w:after="50" w:before="20" w:line="264"/>
      </w:pPr>
      <w:r>
        <w:rPr>
          <w:rFonts w:ascii="Arial" w:cs="Arial" w:eastAsia="Arial" w:hAnsi="Arial"/>
          <w:b/>
          <w:bCs/>
          <w:color w:val="1A2E4A"/>
          <w:sz w:val="20"/>
          <w:szCs w:val="20"/>
        </w:rPr>
        <w:t xml:space="preserve">Intervention Lab</w:t>
      </w:r>
      <w:r>
        <w:rPr>
          <w:rFonts w:ascii="Arial" w:cs="Arial" w:eastAsia="Arial" w:hAnsi="Arial"/>
          <w:sz w:val="20"/>
          <w:szCs w:val="20"/>
        </w:rPr>
        <w:t xml:space="preserve">: the same candidate shown with three resume versions and their modelled screening odds.</w:t>
      </w:r>
    </w:p>
    <w:p>
      <w:pPr>
        <w:pStyle w:val="ListParagraph"/>
        <w:numPr>
          <w:ilvl w:val="0"/>
          <w:numId w:val="2"/>
        </w:numPr>
        <w:spacing w:after="50" w:before="20" w:line="264"/>
      </w:pPr>
      <w:r>
        <w:rPr>
          <w:rFonts w:ascii="Arial" w:cs="Arial" w:eastAsia="Arial" w:hAnsi="Arial"/>
          <w:b/>
          <w:bCs/>
          <w:color w:val="1A2E4A"/>
          <w:sz w:val="20"/>
          <w:szCs w:val="20"/>
        </w:rPr>
        <w:t xml:space="preserve">Transition Intelligence</w:t>
      </w:r>
      <w:r>
        <w:rPr>
          <w:rFonts w:ascii="Arial" w:cs="Arial" w:eastAsia="Arial" w:hAnsi="Arial"/>
          <w:sz w:val="20"/>
          <w:szCs w:val="20"/>
        </w:rPr>
        <w:t xml:space="preserve">: transferable, stale and missing skills for a target role.</w:t>
      </w:r>
    </w:p>
    <w:p>
      <w:pPr>
        <w:pStyle w:val="ListParagraph"/>
        <w:numPr>
          <w:ilvl w:val="0"/>
          <w:numId w:val="2"/>
        </w:numPr>
        <w:spacing w:after="50" w:before="20" w:line="264"/>
      </w:pPr>
      <w:r>
        <w:rPr>
          <w:rFonts w:ascii="Arial" w:cs="Arial" w:eastAsia="Arial" w:hAnsi="Arial"/>
          <w:b/>
          <w:bCs/>
          <w:color w:val="1A2E4A"/>
          <w:sz w:val="20"/>
          <w:szCs w:val="20"/>
        </w:rPr>
        <w:t xml:space="preserve">Employer Screening Audit</w:t>
      </w:r>
      <w:r>
        <w:rPr>
          <w:rFonts w:ascii="Arial" w:cs="Arial" w:eastAsia="Arial" w:hAnsi="Arial"/>
          <w:sz w:val="20"/>
          <w:szCs w:val="20"/>
        </w:rPr>
        <w:t xml:space="preserve">: flags screening rules that wrongly exclude re-entry talent.</w:t>
      </w:r>
    </w:p>
    <w:p>
      <w:pPr>
        <w:pStyle w:val="ListParagraph"/>
        <w:numPr>
          <w:ilvl w:val="0"/>
          <w:numId w:val="2"/>
        </w:numPr>
        <w:spacing w:after="50" w:before="20" w:line="264"/>
      </w:pPr>
      <w:r>
        <w:rPr>
          <w:rFonts w:ascii="Arial" w:cs="Arial" w:eastAsia="Arial" w:hAnsi="Arial"/>
          <w:b/>
          <w:bCs/>
          <w:color w:val="1A2E4A"/>
          <w:sz w:val="20"/>
          <w:szCs w:val="20"/>
        </w:rPr>
        <w:t xml:space="preserve">Evidence Registry</w:t>
      </w:r>
      <w:r>
        <w:rPr>
          <w:rFonts w:ascii="Arial" w:cs="Arial" w:eastAsia="Arial" w:hAnsi="Arial"/>
          <w:sz w:val="20"/>
          <w:szCs w:val="20"/>
        </w:rPr>
        <w:t xml:space="preserve">: the studies behind every number.</w:t>
      </w:r>
    </w:p>
    <w:p>
      <w:pPr>
        <w:spacing w:after="100" w:before="40" w:line="276"/>
      </w:pPr>
      <w:r>
        <w:rPr>
          <w:rFonts w:ascii="Arial" w:cs="Arial" w:eastAsia="Arial" w:hAnsi="Arial"/>
          <w:sz w:val="20"/>
          <w:szCs w:val="20"/>
        </w:rPr>
        <w:t xml:space="preserve">Every number is labelled </w:t>
      </w:r>
      <w:r>
        <w:rPr>
          <w:rFonts w:ascii="Arial" w:cs="Arial" w:eastAsia="Arial" w:hAnsi="Arial"/>
          <w:b/>
          <w:bCs/>
          <w:color w:val="1A2E4A"/>
          <w:sz w:val="20"/>
          <w:szCs w:val="20"/>
        </w:rPr>
        <w:t xml:space="preserve">EMPIRICAL</w:t>
      </w:r>
      <w:r>
        <w:rPr>
          <w:rFonts w:ascii="Arial" w:cs="Arial" w:eastAsia="Arial" w:hAnsi="Arial"/>
          <w:sz w:val="20"/>
          <w:szCs w:val="20"/>
        </w:rPr>
        <w:t xml:space="preserve"> (published statistic), </w:t>
      </w:r>
      <w:r>
        <w:rPr>
          <w:rFonts w:ascii="Arial" w:cs="Arial" w:eastAsia="Arial" w:hAnsi="Arial"/>
          <w:b/>
          <w:bCs/>
          <w:color w:val="1A2E4A"/>
          <w:sz w:val="20"/>
          <w:szCs w:val="20"/>
        </w:rPr>
        <w:t xml:space="preserve">MODELLED</w:t>
      </w:r>
      <w:r>
        <w:rPr>
          <w:rFonts w:ascii="Arial" w:cs="Arial" w:eastAsia="Arial" w:hAnsi="Arial"/>
          <w:sz w:val="20"/>
          <w:szCs w:val="20"/>
        </w:rPr>
        <w:t xml:space="preserve"> (rule-based pattern) or </w:t>
      </w:r>
      <w:r>
        <w:rPr>
          <w:rFonts w:ascii="Arial" w:cs="Arial" w:eastAsia="Arial" w:hAnsi="Arial"/>
          <w:b/>
          <w:bCs/>
          <w:color w:val="1A2E4A"/>
          <w:sz w:val="20"/>
          <w:szCs w:val="20"/>
        </w:rPr>
        <w:t xml:space="preserve">SIMULATED</w:t>
      </w:r>
      <w:r>
        <w:rPr>
          <w:rFonts w:ascii="Arial" w:cs="Arial" w:eastAsia="Arial" w:hAnsi="Arial"/>
          <w:sz w:val="20"/>
          <w:szCs w:val="20"/>
        </w:rPr>
        <w:t xml:space="preserve"> (scenario from stated assumptions). The deck was made in a hurry; the BRD clarifies what we really build, and this file tells you exactly what </w:t>
      </w:r>
      <w:r>
        <w:rPr>
          <w:rFonts w:ascii="Arial" w:cs="Arial" w:eastAsia="Arial" w:hAnsi="Arial"/>
          <w:b/>
          <w:bCs/>
          <w:color w:val="1A2E4A"/>
          <w:sz w:val="20"/>
          <w:szCs w:val="20"/>
        </w:rPr>
        <w:t xml:space="preserve">you</w:t>
      </w:r>
      <w:r>
        <w:rPr>
          <w:rFonts w:ascii="Arial" w:cs="Arial" w:eastAsia="Arial" w:hAnsi="Arial"/>
          <w:sz w:val="20"/>
          <w:szCs w:val="20"/>
        </w:rPr>
        <w:t xml:space="preserve"> build.</w:t>
      </w:r>
    </w:p>
    <w:p>
      <w:pPr>
        <w:pStyle w:val="Heading1"/>
        <w:keepNext/>
        <w:pBdr>
          <w:bottom w:val="single" w:color="2E74B5" w:sz="8" w:space="3"/>
        </w:pBdr>
        <w:spacing w:after="140" w:before="320"/>
      </w:pPr>
      <w:r>
        <w:rPr>
          <w:rFonts w:ascii="Arial" w:cs="Arial" w:eastAsia="Arial" w:hAnsi="Arial"/>
          <w:b/>
          <w:bCs/>
          <w:color w:val="1A2E4A"/>
          <w:sz w:val="30"/>
          <w:szCs w:val="30"/>
        </w:rPr>
        <w:t xml:space="preserve">2. Your Role 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You own</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The </w:t>
            </w:r>
            <w:r>
              <w:rPr>
                <w:rFonts w:ascii="Arial" w:cs="Arial" w:eastAsia="Arial" w:hAnsi="Arial"/>
                <w:b/>
                <w:bCs/>
                <w:color w:val="1A2E4A"/>
                <w:sz w:val="18"/>
                <w:szCs w:val="18"/>
              </w:rPr>
              <w:t xml:space="preserve">backend skeleton and contract</w:t>
            </w:r>
            <w:r>
              <w:rPr>
                <w:rFonts w:ascii="Arial" w:cs="Arial" w:eastAsia="Arial" w:hAnsi="Arial"/>
                <w:sz w:val="18"/>
                <w:szCs w:val="18"/>
              </w:rPr>
              <w:t xml:space="preserve"> (</w:t>
            </w:r>
            <w:r>
              <w:rPr>
                <w:rFonts w:ascii="Consolas" w:cs="Consolas" w:eastAsia="Consolas" w:hAnsi="Consolas"/>
                <w:color w:val="8A1F3D"/>
                <w:sz w:val="17"/>
                <w:szCs w:val="17"/>
              </w:rPr>
              <w:t xml:space="preserve">schemas.py</w:t>
            </w:r>
            <w:r>
              <w:rPr>
                <w:rFonts w:ascii="Arial" w:cs="Arial" w:eastAsia="Arial" w:hAnsi="Arial"/>
                <w:sz w:val="18"/>
                <w:szCs w:val="18"/>
              </w:rPr>
              <w:t xml:space="preserve">, loader, data-integrity check, all routers, error format, stub mode), the </w:t>
            </w:r>
            <w:r>
              <w:rPr>
                <w:rFonts w:ascii="Arial" w:cs="Arial" w:eastAsia="Arial" w:hAnsi="Arial"/>
                <w:b/>
                <w:bCs/>
                <w:color w:val="1A2E4A"/>
                <w:sz w:val="18"/>
                <w:szCs w:val="18"/>
              </w:rPr>
              <w:t xml:space="preserve">transition engine</w:t>
            </w:r>
            <w:r>
              <w:rPr>
                <w:rFonts w:ascii="Arial" w:cs="Arial" w:eastAsia="Arial" w:hAnsi="Arial"/>
                <w:sz w:val="18"/>
                <w:szCs w:val="18"/>
              </w:rPr>
              <w:t xml:space="preserve">, the </w:t>
            </w:r>
            <w:r>
              <w:rPr>
                <w:rFonts w:ascii="Arial" w:cs="Arial" w:eastAsia="Arial" w:hAnsi="Arial"/>
                <w:b/>
                <w:bCs/>
                <w:color w:val="1A2E4A"/>
                <w:sz w:val="18"/>
                <w:szCs w:val="18"/>
              </w:rPr>
              <w:t xml:space="preserve">golden and smoke tests</w:t>
            </w:r>
            <w:r>
              <w:rPr>
                <w:rFonts w:ascii="Arial" w:cs="Arial" w:eastAsia="Arial" w:hAnsi="Arial"/>
                <w:sz w:val="18"/>
                <w:szCs w:val="18"/>
              </w:rPr>
              <w:t xml:space="preserve">, </w:t>
            </w:r>
            <w:r>
              <w:rPr>
                <w:rFonts w:ascii="Arial" w:cs="Arial" w:eastAsia="Arial" w:hAnsi="Arial"/>
                <w:b/>
                <w:bCs/>
                <w:color w:val="1A2E4A"/>
                <w:sz w:val="18"/>
                <w:szCs w:val="18"/>
              </w:rPr>
              <w:t xml:space="preserve">integration and merging</w:t>
            </w:r>
            <w:r>
              <w:rPr>
                <w:rFonts w:ascii="Arial" w:cs="Arial" w:eastAsia="Arial" w:hAnsi="Arial"/>
                <w:sz w:val="18"/>
                <w:szCs w:val="18"/>
              </w:rPr>
              <w:t xml:space="preserve">, the </w:t>
            </w:r>
            <w:r>
              <w:rPr>
                <w:rFonts w:ascii="Arial" w:cs="Arial" w:eastAsia="Arial" w:hAnsi="Arial"/>
                <w:b/>
                <w:bCs/>
                <w:color w:val="1A2E4A"/>
                <w:sz w:val="18"/>
                <w:szCs w:val="18"/>
              </w:rPr>
              <w:t xml:space="preserve">deck corrections</w:t>
            </w:r>
            <w:r>
              <w:rPr>
                <w:rFonts w:ascii="Arial" w:cs="Arial" w:eastAsia="Arial" w:hAnsi="Arial"/>
                <w:sz w:val="18"/>
                <w:szCs w:val="18"/>
              </w:rPr>
              <w:t xml:space="preserve">, and the </w:t>
            </w:r>
            <w:r>
              <w:rPr>
                <w:rFonts w:ascii="Arial" w:cs="Arial" w:eastAsia="Arial" w:hAnsi="Arial"/>
                <w:b/>
                <w:bCs/>
                <w:color w:val="1A2E4A"/>
                <w:sz w:val="18"/>
                <w:szCs w:val="18"/>
              </w:rPr>
              <w:t xml:space="preserve">demo and submission</w:t>
            </w:r>
            <w:r>
              <w:rPr>
                <w:rFonts w:ascii="Arial" w:cs="Arial" w:eastAsia="Arial" w:hAnsi="Arial"/>
                <w:sz w:val="18"/>
                <w:szCs w:val="18"/>
              </w:rPr>
              <w:t xml:space="preserve">.</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Why you</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You hold the whole project together. Your work is moderate in difficulty; the leadership load (decisions, merges, unblocking) is the real job.</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You depend on</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sz w:val="18"/>
                <w:szCs w:val="18"/>
              </w:rPr>
              <w:t xml:space="preserve">Aditya's engines (H8), Laveesha's audit engine and rules (H8), Aarushi's data files (H4) and </w:t>
            </w:r>
            <w:r>
              <w:rPr>
                <w:rFonts w:ascii="Consolas" w:cs="Consolas" w:eastAsia="Consolas" w:hAnsi="Consolas"/>
                <w:color w:val="8A1F3D"/>
                <w:sz w:val="17"/>
                <w:szCs w:val="17"/>
              </w:rPr>
              <w:t xml:space="preserve">contract/examples</w:t>
            </w:r>
            <w:r>
              <w:rPr>
                <w:rFonts w:ascii="Arial" w:cs="Arial" w:eastAsia="Arial" w:hAnsi="Arial"/>
                <w:sz w:val="18"/>
                <w:szCs w:val="18"/>
              </w:rPr>
              <w:t xml:space="preserve"> (H2). Stub mode means you are never blocked.</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Others depend on you</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Everyone</w:t>
            </w:r>
            <w:r>
              <w:rPr>
                <w:rFonts w:ascii="Arial" w:cs="Arial" w:eastAsia="Arial" w:hAnsi="Arial"/>
                <w:sz w:val="18"/>
                <w:szCs w:val="18"/>
              </w:rPr>
              <w:t xml:space="preserve"> depends on </w:t>
            </w:r>
            <w:r>
              <w:rPr>
                <w:rFonts w:ascii="Consolas" w:cs="Consolas" w:eastAsia="Consolas" w:hAnsi="Consolas"/>
                <w:color w:val="8A1F3D"/>
                <w:sz w:val="17"/>
                <w:szCs w:val="17"/>
              </w:rPr>
              <w:t xml:space="preserve">schemas.py</w:t>
            </w:r>
            <w:r>
              <w:rPr>
                <w:rFonts w:ascii="Arial" w:cs="Arial" w:eastAsia="Arial" w:hAnsi="Arial"/>
                <w:sz w:val="18"/>
                <w:szCs w:val="18"/>
              </w:rPr>
              <w:t xml:space="preserve"> and the contract freeze at H2.</w:t>
            </w:r>
          </w:p>
        </w:tc>
      </w:tr>
      <w:tr>
        <w:tc>
          <w:tcPr>
            <w:tcW w:type="dxa" w:w="2600"/>
            <w:tcBorders>
              <w:top w:val="single" w:color="B8C7D6" w:sz="4"/>
              <w:left w:val="single" w:color="B8C7D6" w:sz="4"/>
              <w:bottom w:val="single" w:color="B8C7D6" w:sz="4"/>
              <w:right w:val="single" w:color="B8C7D6" w:sz="4"/>
            </w:tcBorders>
            <w:shd w:fill="D6E8F5" w:color="auto" w:val="clear"/>
            <w:tcMar>
              <w:top w:type="dxa" w:w="70"/>
              <w:left w:type="dxa" w:w="100"/>
              <w:bottom w:type="dxa" w:w="70"/>
              <w:right w:type="dxa" w:w="100"/>
            </w:tcMar>
          </w:tcPr>
          <w:p>
            <w:pPr>
              <w:spacing w:after="30" w:before="10" w:line="240"/>
            </w:pPr>
            <w:r>
              <w:rPr>
                <w:rFonts w:ascii="Arial" w:cs="Arial" w:eastAsia="Arial" w:hAnsi="Arial"/>
                <w:b/>
                <w:bCs/>
                <w:color w:val="1A2E4A"/>
                <w:sz w:val="18"/>
                <w:szCs w:val="18"/>
              </w:rPr>
              <w:t xml:space="preserve">Done when</w:t>
            </w:r>
          </w:p>
        </w:tc>
        <w:tc>
          <w:tcPr>
            <w:tcW w:type="dxa" w:w="7146"/>
            <w:tcBorders>
              <w:top w:val="single" w:color="B8C7D6" w:sz="4"/>
              <w:left w:val="single" w:color="B8C7D6" w:sz="4"/>
              <w:bottom w:val="single" w:color="B8C7D6" w:sz="4"/>
              <w:right w:val="single" w:color="B8C7D6" w:sz="4"/>
            </w:tcBorders>
            <w:shd w:fill="FFFFFF" w:color="auto" w:val="clear"/>
            <w:tcMar>
              <w:top w:type="dxa" w:w="70"/>
              <w:left w:type="dxa" w:w="100"/>
              <w:bottom w:type="dxa" w:w="70"/>
              <w:right w:type="dxa" w:w="100"/>
            </w:tcMar>
          </w:tcPr>
          <w:p>
            <w:pPr>
              <w:spacing w:after="30" w:before="10" w:line="240"/>
            </w:pPr>
            <w:r>
              <w:rPr>
                <w:rFonts w:ascii="Consolas" w:cs="Consolas" w:eastAsia="Consolas" w:hAnsi="Consolas"/>
                <w:color w:val="8A1F3D"/>
                <w:sz w:val="17"/>
                <w:szCs w:val="17"/>
              </w:rPr>
              <w:t xml:space="preserve">scripts/smoke_test.py</w:t>
            </w:r>
            <w:r>
              <w:rPr>
                <w:rFonts w:ascii="Arial" w:cs="Arial" w:eastAsia="Arial" w:hAnsi="Arial"/>
                <w:sz w:val="18"/>
                <w:szCs w:val="18"/>
              </w:rPr>
              <w:t xml:space="preserve"> passes against the running backend, </w:t>
            </w:r>
            <w:r>
              <w:rPr>
                <w:rFonts w:ascii="Consolas" w:cs="Consolas" w:eastAsia="Consolas" w:hAnsi="Consolas"/>
                <w:color w:val="8A1F3D"/>
                <w:sz w:val="17"/>
                <w:szCs w:val="17"/>
              </w:rPr>
              <w:t xml:space="preserve">pytest</w:t>
            </w:r>
            <w:r>
              <w:rPr>
                <w:rFonts w:ascii="Arial" w:cs="Arial" w:eastAsia="Arial" w:hAnsi="Arial"/>
                <w:sz w:val="18"/>
                <w:szCs w:val="18"/>
              </w:rPr>
              <w:t xml:space="preserve"> is fully green, </w:t>
            </w:r>
            <w:r>
              <w:rPr>
                <w:rFonts w:ascii="Consolas" w:cs="Consolas" w:eastAsia="Consolas" w:hAnsi="Consolas"/>
                <w:color w:val="8A1F3D"/>
                <w:sz w:val="17"/>
                <w:szCs w:val="17"/>
              </w:rPr>
              <w:t xml:space="preserve">python -m app.check_data</w:t>
            </w:r>
            <w:r>
              <w:rPr>
                <w:rFonts w:ascii="Arial" w:cs="Arial" w:eastAsia="Arial" w:hAnsi="Arial"/>
                <w:sz w:val="18"/>
                <w:szCs w:val="18"/>
              </w:rPr>
              <w:t xml:space="preserve"> passes, deck matches the app, and the demo has been rehearsed three times.</w:t>
            </w:r>
          </w:p>
        </w:tc>
      </w:tr>
    </w:tbl>
    <w:p>
      <w:pPr>
        <w:pStyle w:val="Heading1"/>
        <w:keepNext/>
        <w:pBdr>
          <w:bottom w:val="single" w:color="2E74B5" w:sz="8" w:space="3"/>
        </w:pBdr>
        <w:spacing w:after="140" w:before="320"/>
      </w:pPr>
      <w:r>
        <w:rPr>
          <w:rFonts w:ascii="Arial" w:cs="Arial" w:eastAsia="Arial" w:hAnsi="Arial"/>
          <w:b/>
          <w:bCs/>
          <w:color w:val="1A2E4A"/>
          <w:sz w:val="30"/>
          <w:szCs w:val="30"/>
        </w:rPr>
        <w:t xml:space="preserve">3. Repository Map and Ownership</w:t>
      </w:r>
    </w:p>
    <w:p>
      <w:pPr>
        <w:spacing w:after="100" w:before="40" w:line="276"/>
      </w:pPr>
      <w:r>
        <w:rPr>
          <w:rFonts w:ascii="Arial" w:cs="Arial" w:eastAsia="Arial" w:hAnsi="Arial"/>
          <w:sz w:val="20"/>
          <w:szCs w:val="20"/>
        </w:rPr>
        <w:t xml:space="preserve">Rule: </w:t>
      </w:r>
      <w:r>
        <w:rPr>
          <w:rFonts w:ascii="Arial" w:cs="Arial" w:eastAsia="Arial" w:hAnsi="Arial"/>
          <w:b/>
          <w:bCs/>
          <w:color w:val="1A2E4A"/>
          <w:sz w:val="20"/>
          <w:szCs w:val="20"/>
        </w:rPr>
        <w:t xml:space="preserve">one file, one owner.</w:t>
      </w:r>
      <w:r>
        <w:rPr>
          <w:rFonts w:ascii="Arial" w:cs="Arial" w:eastAsia="Arial" w:hAnsi="Arial"/>
          <w:sz w:val="20"/>
          <w:szCs w:val="20"/>
        </w:rPr>
        <w:t xml:space="preserve"> If you need a change in a file you do not own, message the owner. Nobody edits </w:t>
      </w:r>
      <w:r>
        <w:rPr>
          <w:rFonts w:ascii="Consolas" w:cs="Consolas" w:eastAsia="Consolas" w:hAnsi="Consolas"/>
          <w:color w:val="8A1F3D"/>
          <w:sz w:val="19"/>
          <w:szCs w:val="19"/>
        </w:rPr>
        <w:t xml:space="preserve">schemas.py</w:t>
      </w:r>
      <w:r>
        <w:rPr>
          <w:rFonts w:ascii="Arial" w:cs="Arial" w:eastAsia="Arial" w:hAnsi="Arial"/>
          <w:sz w:val="20"/>
          <w:szCs w:val="20"/>
        </w:rPr>
        <w:t xml:space="preserve"> or the Appendix A contract after H2 without Hamza's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5146"/>
      </w:tblGrid>
      <w:tr>
        <w:trPr>
          <w:tblHeader/>
        </w:trPr>
        <w:tc>
          <w:tcPr>
            <w:tcW w:type="dxa" w:w="35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Path</w:t>
            </w:r>
          </w:p>
        </w:tc>
        <w:tc>
          <w:tcPr>
            <w:tcW w:type="dxa" w:w="11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Owner</w:t>
            </w:r>
          </w:p>
        </w:tc>
        <w:tc>
          <w:tcPr>
            <w:tcW w:type="dxa" w:w="51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Purpose</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contract/examples/*.json</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Frozen request/response examples (copy of Appendix B). Mocks for the frontend, fixtures for backend tests.</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backend/app/main.py</w:t>
            </w:r>
            <w:r>
              <w:rPr>
                <w:rFonts w:ascii="Arial" w:cs="Arial" w:eastAsia="Arial" w:hAnsi="Arial"/>
                <w:sz w:val="18"/>
                <w:szCs w:val="18"/>
              </w:rPr>
              <w:t xml:space="preserve">, </w:t>
            </w:r>
            <w:r>
              <w:rPr>
                <w:rFonts w:ascii="Consolas" w:cs="Consolas" w:eastAsia="Consolas" w:hAnsi="Consolas"/>
                <w:color w:val="8A1F3D"/>
                <w:sz w:val="17"/>
                <w:szCs w:val="17"/>
              </w:rPr>
              <w:t xml:space="preserve">schemas.py</w:t>
            </w:r>
            <w:r>
              <w:rPr>
                <w:rFonts w:ascii="Arial" w:cs="Arial" w:eastAsia="Arial" w:hAnsi="Arial"/>
                <w:sz w:val="18"/>
                <w:szCs w:val="18"/>
              </w:rPr>
              <w:t xml:space="preserve">, </w:t>
            </w:r>
            <w:r>
              <w:rPr>
                <w:rFonts w:ascii="Consolas" w:cs="Consolas" w:eastAsia="Consolas" w:hAnsi="Consolas"/>
                <w:color w:val="8A1F3D"/>
                <w:sz w:val="17"/>
                <w:szCs w:val="17"/>
              </w:rPr>
              <w:t xml:space="preserve">loader.py</w:t>
            </w:r>
            <w:r>
              <w:rPr>
                <w:rFonts w:ascii="Arial" w:cs="Arial" w:eastAsia="Arial" w:hAnsi="Arial"/>
                <w:sz w:val="18"/>
                <w:szCs w:val="18"/>
              </w:rPr>
              <w:t xml:space="preserve">, </w:t>
            </w:r>
            <w:r>
              <w:rPr>
                <w:rFonts w:ascii="Consolas" w:cs="Consolas" w:eastAsia="Consolas" w:hAnsi="Consolas"/>
                <w:color w:val="8A1F3D"/>
                <w:sz w:val="17"/>
                <w:szCs w:val="17"/>
              </w:rPr>
              <w:t xml:space="preserve">check_data.py</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FastAPI app, CORS, error format, Pydantic models (frozen at H2), JSON loading and data-integrity check.</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backend/app/routers/*.py</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Thin endpoints (health, ontology, samples, evidence, diagnose, simulate, transition, audit). No business logic.</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backend/app/engines/diagnostic.py</w:t>
            </w:r>
            <w:r>
              <w:rPr>
                <w:rFonts w:ascii="Arial" w:cs="Arial" w:eastAsia="Arial" w:hAnsi="Arial"/>
                <w:sz w:val="18"/>
                <w:szCs w:val="18"/>
              </w:rPr>
              <w:t xml:space="preserve">, </w:t>
            </w:r>
            <w:r>
              <w:rPr>
                <w:rFonts w:ascii="Consolas" w:cs="Consolas" w:eastAsia="Consolas" w:hAnsi="Consolas"/>
                <w:color w:val="8A1F3D"/>
                <w:sz w:val="17"/>
                <w:szCs w:val="17"/>
              </w:rPr>
              <w:t xml:space="preserve">intervention.py</w:t>
            </w:r>
            <w:r>
              <w:rPr>
                <w:rFonts w:ascii="Arial" w:cs="Arial" w:eastAsia="Arial" w:hAnsi="Arial"/>
                <w:sz w:val="18"/>
                <w:szCs w:val="18"/>
              </w:rPr>
              <w:t xml:space="preserve">, </w:t>
            </w:r>
            <w:r>
              <w:rPr>
                <w:rFonts w:ascii="Consolas" w:cs="Consolas" w:eastAsia="Consolas" w:hAnsi="Consolas"/>
                <w:color w:val="8A1F3D"/>
                <w:sz w:val="17"/>
                <w:szCs w:val="17"/>
              </w:rPr>
              <w:t xml:space="preserve">simulation.py</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Aditya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Barrier-flag engine, intervention classifier, counterfactual simulation engine.</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backend/app/engines/transition.py</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Skill decomposition engine (transferable / stale / missing).</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backend/app/engines/audit.py</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Employer screening-rule matcher.</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backend/app/data/ontology.json</w:t>
            </w:r>
            <w:r>
              <w:rPr>
                <w:rFonts w:ascii="Arial" w:cs="Arial" w:eastAsia="Arial" w:hAnsi="Arial"/>
                <w:sz w:val="18"/>
                <w:szCs w:val="18"/>
              </w:rPr>
              <w:t xml:space="preserve">, </w:t>
            </w:r>
            <w:r>
              <w:rPr>
                <w:rFonts w:ascii="Consolas" w:cs="Consolas" w:eastAsia="Consolas" w:hAnsi="Consolas"/>
                <w:color w:val="8A1F3D"/>
                <w:sz w:val="17"/>
                <w:szCs w:val="17"/>
              </w:rPr>
              <w:t xml:space="preserve">evidence_registry.json</w:t>
            </w:r>
            <w:r>
              <w:rPr>
                <w:rFonts w:ascii="Arial" w:cs="Arial" w:eastAsia="Arial" w:hAnsi="Arial"/>
                <w:sz w:val="18"/>
                <w:szCs w:val="18"/>
              </w:rPr>
              <w:t xml:space="preserve">, </w:t>
            </w:r>
            <w:r>
              <w:rPr>
                <w:rFonts w:ascii="Consolas" w:cs="Consolas" w:eastAsia="Consolas" w:hAnsi="Consolas"/>
                <w:color w:val="8A1F3D"/>
                <w:sz w:val="17"/>
                <w:szCs w:val="17"/>
              </w:rPr>
              <w:t xml:space="preserve">samples.json</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Skills and roles; the evidence registry; sample profiles and sample rule sets.</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backend/app/data/simulation_params.json</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Aditya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number the simulation uses, each tagged with its provenance.</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backend/app/data/audit_rules.json</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Screening-rule library (patterns, risk, impact, recommendation).</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backend/tests/test_diagnostic.py</w:t>
            </w:r>
            <w:r>
              <w:rPr>
                <w:rFonts w:ascii="Arial" w:cs="Arial" w:eastAsia="Arial" w:hAnsi="Arial"/>
                <w:sz w:val="18"/>
                <w:szCs w:val="18"/>
              </w:rPr>
              <w:t xml:space="preserve">, </w:t>
            </w:r>
            <w:r>
              <w:rPr>
                <w:rFonts w:ascii="Consolas" w:cs="Consolas" w:eastAsia="Consolas" w:hAnsi="Consolas"/>
                <w:color w:val="8A1F3D"/>
                <w:sz w:val="17"/>
                <w:szCs w:val="17"/>
              </w:rPr>
              <w:t xml:space="preserve">test_simulation.py</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Aditya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Unit tests that reproduce the golden values.</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backend/tests/test_transition.py</w:t>
            </w:r>
            <w:r>
              <w:rPr>
                <w:rFonts w:ascii="Arial" w:cs="Arial" w:eastAsia="Arial" w:hAnsi="Arial"/>
                <w:sz w:val="18"/>
                <w:szCs w:val="18"/>
              </w:rPr>
              <w:t xml:space="preserve">, </w:t>
            </w:r>
            <w:r>
              <w:rPr>
                <w:rFonts w:ascii="Consolas" w:cs="Consolas" w:eastAsia="Consolas" w:hAnsi="Consolas"/>
                <w:color w:val="8A1F3D"/>
                <w:sz w:val="17"/>
                <w:szCs w:val="17"/>
              </w:rPr>
              <w:t xml:space="preserve">test_golden.py</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Transition tests and full golden-file contract tests.</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backend/tests/test_audit.py</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Audit-rule tests.</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w:t>
            </w:r>
            <w:r>
              <w:rPr>
                <w:rFonts w:ascii="Arial" w:cs="Arial" w:eastAsia="Arial" w:hAnsi="Arial"/>
                <w:sz w:val="18"/>
                <w:szCs w:val="18"/>
              </w:rPr>
              <w:t xml:space="preserve"> scaffold (</w:t>
            </w:r>
            <w:r>
              <w:rPr>
                <w:rFonts w:ascii="Consolas" w:cs="Consolas" w:eastAsia="Consolas" w:hAnsi="Consolas"/>
                <w:color w:val="8A1F3D"/>
                <w:sz w:val="17"/>
                <w:szCs w:val="17"/>
              </w:rPr>
              <w:t xml:space="preserve">package.json</w:t>
            </w:r>
            <w:r>
              <w:rPr>
                <w:rFonts w:ascii="Arial" w:cs="Arial" w:eastAsia="Arial" w:hAnsi="Arial"/>
                <w:sz w:val="18"/>
                <w:szCs w:val="18"/>
              </w:rPr>
              <w:t xml:space="preserve">, </w:t>
            </w:r>
            <w:r>
              <w:rPr>
                <w:rFonts w:ascii="Consolas" w:cs="Consolas" w:eastAsia="Consolas" w:hAnsi="Consolas"/>
                <w:color w:val="8A1F3D"/>
                <w:sz w:val="17"/>
                <w:szCs w:val="17"/>
              </w:rPr>
              <w:t xml:space="preserve">vite.config.js</w:t>
            </w:r>
            <w:r>
              <w:rPr>
                <w:rFonts w:ascii="Arial" w:cs="Arial" w:eastAsia="Arial" w:hAnsi="Arial"/>
                <w:sz w:val="18"/>
                <w:szCs w:val="18"/>
              </w:rPr>
              <w:t xml:space="preserve">, </w:t>
            </w:r>
            <w:r>
              <w:rPr>
                <w:rFonts w:ascii="Consolas" w:cs="Consolas" w:eastAsia="Consolas" w:hAnsi="Consolas"/>
                <w:color w:val="8A1F3D"/>
                <w:sz w:val="17"/>
                <w:szCs w:val="17"/>
              </w:rPr>
              <w:t xml:space="preserve">index.html</w:t>
            </w:r>
            <w:r>
              <w:rPr>
                <w:rFonts w:ascii="Arial" w:cs="Arial" w:eastAsia="Arial" w:hAnsi="Arial"/>
                <w:sz w:val="18"/>
                <w:szCs w:val="18"/>
              </w:rPr>
              <w:t xml:space="preserve">)</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React + Vite project.</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frontend/src/main.jsx</w:t>
            </w:r>
            <w:r>
              <w:rPr>
                <w:rFonts w:ascii="Arial" w:cs="Arial" w:eastAsia="Arial" w:hAnsi="Arial"/>
                <w:sz w:val="18"/>
                <w:szCs w:val="18"/>
              </w:rPr>
              <w:t xml:space="preserve">, </w:t>
            </w:r>
            <w:r>
              <w:rPr>
                <w:rFonts w:ascii="Consolas" w:cs="Consolas" w:eastAsia="Consolas" w:hAnsi="Consolas"/>
                <w:color w:val="8A1F3D"/>
                <w:sz w:val="17"/>
                <w:szCs w:val="17"/>
              </w:rPr>
              <w:t xml:space="preserve">App.jsx</w:t>
            </w:r>
            <w:r>
              <w:rPr>
                <w:rFonts w:ascii="Arial" w:cs="Arial" w:eastAsia="Arial" w:hAnsi="Arial"/>
                <w:sz w:val="18"/>
                <w:szCs w:val="18"/>
              </w:rPr>
              <w:t xml:space="preserve">, </w:t>
            </w:r>
            <w:r>
              <w:rPr>
                <w:rFonts w:ascii="Consolas" w:cs="Consolas" w:eastAsia="Consolas" w:hAnsi="Consolas"/>
                <w:color w:val="8A1F3D"/>
                <w:sz w:val="17"/>
                <w:szCs w:val="17"/>
              </w:rPr>
              <w:t xml:space="preserve">styles/theme.css</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App shell, routes, navigation, design tokens.</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frontend/src/api/client.js</w:t>
            </w:r>
            <w:r>
              <w:rPr>
                <w:rFonts w:ascii="Arial" w:cs="Arial" w:eastAsia="Arial" w:hAnsi="Arial"/>
                <w:sz w:val="18"/>
                <w:szCs w:val="18"/>
              </w:rPr>
              <w:t xml:space="preserve">, </w:t>
            </w:r>
            <w:r>
              <w:rPr>
                <w:rFonts w:ascii="Consolas" w:cs="Consolas" w:eastAsia="Consolas" w:hAnsi="Consolas"/>
                <w:color w:val="8A1F3D"/>
                <w:sz w:val="17"/>
                <w:szCs w:val="17"/>
              </w:rPr>
              <w:t xml:space="preserve">context/ProfileContext.jsx</w:t>
            </w:r>
            <w:r>
              <w:rPr>
                <w:rFonts w:ascii="Arial" w:cs="Arial" w:eastAsia="Arial" w:hAnsi="Arial"/>
                <w:sz w:val="18"/>
                <w:szCs w:val="18"/>
              </w:rPr>
              <w:t xml:space="preserve">, </w:t>
            </w:r>
            <w:r>
              <w:rPr>
                <w:rFonts w:ascii="Consolas" w:cs="Consolas" w:eastAsia="Consolas" w:hAnsi="Consolas"/>
                <w:color w:val="8A1F3D"/>
                <w:sz w:val="17"/>
                <w:szCs w:val="17"/>
              </w:rPr>
              <w:t xml:space="preserve">components/*.jsx</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only place that calls the API; shared candidate-profile state; shared UI components.</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frontend/src/pages/DiagnosticPage.jsx</w:t>
            </w:r>
            <w:r>
              <w:rPr>
                <w:rFonts w:ascii="Arial" w:cs="Arial" w:eastAsia="Arial" w:hAnsi="Arial"/>
                <w:sz w:val="18"/>
                <w:szCs w:val="18"/>
              </w:rPr>
              <w:t xml:space="preserve">, </w:t>
            </w:r>
            <w:r>
              <w:rPr>
                <w:rFonts w:ascii="Consolas" w:cs="Consolas" w:eastAsia="Consolas" w:hAnsi="Consolas"/>
                <w:color w:val="8A1F3D"/>
                <w:sz w:val="17"/>
                <w:szCs w:val="17"/>
              </w:rPr>
              <w:t xml:space="preserve">LabPage.jsx</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Candidate Diagnostic and Intervention Lab screens.</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frontend/src/pages/TransitionPage.jsx</w:t>
            </w:r>
            <w:r>
              <w:rPr>
                <w:rFonts w:ascii="Arial" w:cs="Arial" w:eastAsia="Arial" w:hAnsi="Arial"/>
                <w:sz w:val="18"/>
                <w:szCs w:val="18"/>
              </w:rPr>
              <w:t xml:space="preserve">, </w:t>
            </w:r>
            <w:r>
              <w:rPr>
                <w:rFonts w:ascii="Consolas" w:cs="Consolas" w:eastAsia="Consolas" w:hAnsi="Consolas"/>
                <w:color w:val="8A1F3D"/>
                <w:sz w:val="17"/>
                <w:szCs w:val="17"/>
              </w:rPr>
              <w:t xml:space="preserve">AuditPage.jsx</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Transition Intelligence and Employer Screening Audit screens.</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frontend/src/pages/HomePage.jsx</w:t>
            </w:r>
            <w:r>
              <w:rPr>
                <w:rFonts w:ascii="Arial" w:cs="Arial" w:eastAsia="Arial" w:hAnsi="Arial"/>
                <w:sz w:val="18"/>
                <w:szCs w:val="18"/>
              </w:rPr>
              <w:t xml:space="preserve">, </w:t>
            </w:r>
            <w:r>
              <w:rPr>
                <w:rFonts w:ascii="Consolas" w:cs="Consolas" w:eastAsia="Consolas" w:hAnsi="Consolas"/>
                <w:color w:val="8A1F3D"/>
                <w:sz w:val="17"/>
                <w:szCs w:val="17"/>
              </w:rPr>
              <w:t xml:space="preserve">EvidencePage.jsx</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Landing page and Evidence Registry screen.</w:t>
            </w:r>
          </w:p>
        </w:tc>
      </w:tr>
      <w:tr>
        <w:trPr>
          <w:cantSplit w:val="false"/>
        </w:trPr>
        <w:tc>
          <w:tcPr>
            <w:tcW w:type="dxa" w:w="3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frontend/src/mocks/*.json</w:t>
            </w:r>
          </w:p>
        </w:tc>
        <w:tc>
          <w:tcPr>
            <w:tcW w:type="dxa" w:w="1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Copies of </w:t>
            </w:r>
            <w:r>
              <w:rPr>
                <w:rFonts w:ascii="Consolas" w:cs="Consolas" w:eastAsia="Consolas" w:hAnsi="Consolas"/>
                <w:color w:val="8A1F3D"/>
                <w:sz w:val="17"/>
                <w:szCs w:val="17"/>
              </w:rPr>
              <w:t xml:space="preserve">contract/examples</w:t>
            </w:r>
            <w:r>
              <w:rPr>
                <w:rFonts w:ascii="Arial" w:cs="Arial" w:eastAsia="Arial" w:hAnsi="Arial"/>
                <w:sz w:val="18"/>
                <w:szCs w:val="18"/>
              </w:rPr>
              <w:t xml:space="preserve"> used when </w:t>
            </w:r>
            <w:r>
              <w:rPr>
                <w:rFonts w:ascii="Consolas" w:cs="Consolas" w:eastAsia="Consolas" w:hAnsi="Consolas"/>
                <w:color w:val="8A1F3D"/>
                <w:sz w:val="17"/>
                <w:szCs w:val="17"/>
              </w:rPr>
              <w:t xml:space="preserve">VITE_USE_MOCKS=true</w:t>
            </w:r>
            <w:r>
              <w:rPr>
                <w:rFonts w:ascii="Arial" w:cs="Arial" w:eastAsia="Arial" w:hAnsi="Arial"/>
                <w:sz w:val="18"/>
                <w:szCs w:val="18"/>
              </w:rPr>
              <w:t xml:space="preserve">.</w:t>
            </w:r>
          </w:p>
        </w:tc>
      </w:tr>
      <w:tr>
        <w:trPr>
          <w:cantSplit w:val="false"/>
        </w:trPr>
        <w:tc>
          <w:tcPr>
            <w:tcW w:type="dxa" w:w="3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scripts/smoke_test.py</w:t>
            </w:r>
            <w:r>
              <w:rPr>
                <w:rFonts w:ascii="Arial" w:cs="Arial" w:eastAsia="Arial" w:hAnsi="Arial"/>
                <w:sz w:val="18"/>
                <w:szCs w:val="18"/>
              </w:rPr>
              <w:t xml:space="preserve">, </w:t>
            </w:r>
            <w:r>
              <w:rPr>
                <w:rFonts w:ascii="Consolas" w:cs="Consolas" w:eastAsia="Consolas" w:hAnsi="Consolas"/>
                <w:color w:val="8A1F3D"/>
                <w:sz w:val="17"/>
                <w:szCs w:val="17"/>
              </w:rPr>
              <w:t xml:space="preserve">README.md</w:t>
            </w:r>
            <w:r>
              <w:rPr>
                <w:rFonts w:ascii="Arial" w:cs="Arial" w:eastAsia="Arial" w:hAnsi="Arial"/>
                <w:sz w:val="18"/>
                <w:szCs w:val="18"/>
              </w:rPr>
              <w:t xml:space="preserve">, </w:t>
            </w:r>
            <w:r>
              <w:rPr>
                <w:rFonts w:ascii="Consolas" w:cs="Consolas" w:eastAsia="Consolas" w:hAnsi="Consolas"/>
                <w:color w:val="8A1F3D"/>
                <w:sz w:val="17"/>
                <w:szCs w:val="17"/>
              </w:rPr>
              <w:t xml:space="preserve">docs/</w:t>
            </w:r>
          </w:p>
        </w:tc>
        <w:tc>
          <w:tcPr>
            <w:tcW w:type="dxa" w:w="1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End-to-end smoke test, run instructions, deck fixes, submission pack.</w:t>
            </w:r>
          </w:p>
        </w:tc>
      </w:tr>
    </w:tbl>
    <w:p>
      <w:pPr>
        <w:pStyle w:val="Heading3"/>
        <w:keepNext/>
        <w:spacing w:after="60" w:before="160"/>
      </w:pPr>
      <w:r>
        <w:rPr>
          <w:rFonts w:ascii="Arial" w:cs="Arial" w:eastAsia="Arial" w:hAnsi="Arial"/>
          <w:b/>
          <w:bCs/>
          <w:color w:val="1A2E4A"/>
          <w:sz w:val="21"/>
          <w:szCs w:val="21"/>
        </w:rPr>
        <w:t xml:space="preserve">Git rules</w:t>
      </w:r>
    </w:p>
    <w:p>
      <w:pPr>
        <w:pStyle w:val="ListParagraph"/>
        <w:numPr>
          <w:ilvl w:val="0"/>
          <w:numId w:val="2"/>
        </w:numPr>
        <w:spacing w:after="50" w:before="20" w:line="264"/>
      </w:pPr>
      <w:r>
        <w:rPr>
          <w:rFonts w:ascii="Arial" w:cs="Arial" w:eastAsia="Arial" w:hAnsi="Arial"/>
          <w:sz w:val="20"/>
          <w:szCs w:val="20"/>
        </w:rPr>
        <w:t xml:space="preserve">Branch </w:t>
      </w:r>
      <w:r>
        <w:rPr>
          <w:rFonts w:ascii="Consolas" w:cs="Consolas" w:eastAsia="Consolas" w:hAnsi="Consolas"/>
          <w:color w:val="8A1F3D"/>
          <w:sz w:val="19"/>
          <w:szCs w:val="19"/>
        </w:rPr>
        <w:t xml:space="preserve">feat/&lt;yourname&gt;-&lt;topic&gt;</w:t>
      </w:r>
      <w:r>
        <w:rPr>
          <w:rFonts w:ascii="Arial" w:cs="Arial" w:eastAsia="Arial" w:hAnsi="Arial"/>
          <w:sz w:val="20"/>
          <w:szCs w:val="20"/>
        </w:rPr>
        <w:t xml:space="preserve">; pull </w:t>
      </w:r>
      <w:r>
        <w:rPr>
          <w:rFonts w:ascii="Consolas" w:cs="Consolas" w:eastAsia="Consolas" w:hAnsi="Consolas"/>
          <w:color w:val="8A1F3D"/>
          <w:sz w:val="19"/>
          <w:szCs w:val="19"/>
        </w:rPr>
        <w:t xml:space="preserve">main</w:t>
      </w:r>
      <w:r>
        <w:rPr>
          <w:rFonts w:ascii="Arial" w:cs="Arial" w:eastAsia="Arial" w:hAnsi="Arial"/>
          <w:sz w:val="20"/>
          <w:szCs w:val="20"/>
        </w:rPr>
        <w:t xml:space="preserve"> before every push; commit at least once an hour; never force-push.</w:t>
      </w:r>
    </w:p>
    <w:p>
      <w:pPr>
        <w:pStyle w:val="ListParagraph"/>
        <w:numPr>
          <w:ilvl w:val="0"/>
          <w:numId w:val="2"/>
        </w:numPr>
        <w:spacing w:after="50" w:before="20" w:line="264"/>
      </w:pPr>
      <w:r>
        <w:rPr>
          <w:rFonts w:ascii="Arial" w:cs="Arial" w:eastAsia="Arial" w:hAnsi="Arial"/>
          <w:sz w:val="20"/>
          <w:szCs w:val="20"/>
        </w:rPr>
        <w:t xml:space="preserve">Only Hamza merges to </w:t>
      </w:r>
      <w:r>
        <w:rPr>
          <w:rFonts w:ascii="Consolas" w:cs="Consolas" w:eastAsia="Consolas" w:hAnsi="Consolas"/>
          <w:color w:val="8A1F3D"/>
          <w:sz w:val="19"/>
          <w:szCs w:val="19"/>
        </w:rPr>
        <w:t xml:space="preserve">main</w:t>
      </w:r>
      <w:r>
        <w:rPr>
          <w:rFonts w:ascii="Arial" w:cs="Arial" w:eastAsia="Arial" w:hAnsi="Arial"/>
          <w:sz w:val="20"/>
          <w:szCs w:val="20"/>
        </w:rPr>
        <w:t xml:space="preserve">. Open small pull requests early; do not wait until everything is finished.</w:t>
      </w:r>
    </w:p>
    <w:p>
      <w:pPr>
        <w:pStyle w:val="ListParagraph"/>
        <w:numPr>
          <w:ilvl w:val="0"/>
          <w:numId w:val="2"/>
        </w:numPr>
        <w:spacing w:after="50" w:before="20" w:line="264"/>
      </w:pPr>
      <w:r>
        <w:rPr>
          <w:rFonts w:ascii="Arial" w:cs="Arial" w:eastAsia="Arial" w:hAnsi="Arial"/>
          <w:sz w:val="20"/>
          <w:szCs w:val="20"/>
        </w:rPr>
        <w:t xml:space="preserve">Run commands (everyone): backend </w:t>
      </w:r>
      <w:r>
        <w:rPr>
          <w:rFonts w:ascii="Consolas" w:cs="Consolas" w:eastAsia="Consolas" w:hAnsi="Consolas"/>
          <w:color w:val="8A1F3D"/>
          <w:sz w:val="19"/>
          <w:szCs w:val="19"/>
        </w:rPr>
        <w:t xml:space="preserve">cd backend &amp;&amp; python -m venv .venv</w:t>
      </w:r>
      <w:r>
        <w:rPr>
          <w:rFonts w:ascii="Arial" w:cs="Arial" w:eastAsia="Arial" w:hAnsi="Arial"/>
          <w:sz w:val="20"/>
          <w:szCs w:val="20"/>
        </w:rPr>
        <w:t xml:space="preserve">, activate it (</w:t>
      </w:r>
      <w:r>
        <w:rPr>
          <w:rFonts w:ascii="Consolas" w:cs="Consolas" w:eastAsia="Consolas" w:hAnsi="Consolas"/>
          <w:color w:val="8A1F3D"/>
          <w:sz w:val="19"/>
          <w:szCs w:val="19"/>
        </w:rPr>
        <w:t xml:space="preserve">source .venv/bin/activate</w:t>
      </w:r>
      <w:r>
        <w:rPr>
          <w:rFonts w:ascii="Arial" w:cs="Arial" w:eastAsia="Arial" w:hAnsi="Arial"/>
          <w:sz w:val="20"/>
          <w:szCs w:val="20"/>
        </w:rPr>
        <w:t xml:space="preserve">, or </w:t>
      </w:r>
      <w:r>
        <w:rPr>
          <w:rFonts w:ascii="Consolas" w:cs="Consolas" w:eastAsia="Consolas" w:hAnsi="Consolas"/>
          <w:color w:val="8A1F3D"/>
          <w:sz w:val="19"/>
          <w:szCs w:val="19"/>
        </w:rPr>
        <w:t xml:space="preserve">.venv\Scripts\activate</w:t>
      </w:r>
      <w:r>
        <w:rPr>
          <w:rFonts w:ascii="Arial" w:cs="Arial" w:eastAsia="Arial" w:hAnsi="Arial"/>
          <w:sz w:val="20"/>
          <w:szCs w:val="20"/>
        </w:rPr>
        <w:t xml:space="preserve"> on Windows), </w:t>
      </w:r>
      <w:r>
        <w:rPr>
          <w:rFonts w:ascii="Consolas" w:cs="Consolas" w:eastAsia="Consolas" w:hAnsi="Consolas"/>
          <w:color w:val="8A1F3D"/>
          <w:sz w:val="19"/>
          <w:szCs w:val="19"/>
        </w:rPr>
        <w:t xml:space="preserve">pip install -r requirements.txt</w:t>
      </w:r>
      <w:r>
        <w:rPr>
          <w:rFonts w:ascii="Arial" w:cs="Arial" w:eastAsia="Arial" w:hAnsi="Arial"/>
          <w:sz w:val="20"/>
          <w:szCs w:val="20"/>
        </w:rPr>
        <w:t xml:space="preserve">, </w:t>
      </w:r>
      <w:r>
        <w:rPr>
          <w:rFonts w:ascii="Consolas" w:cs="Consolas" w:eastAsia="Consolas" w:hAnsi="Consolas"/>
          <w:color w:val="8A1F3D"/>
          <w:sz w:val="19"/>
          <w:szCs w:val="19"/>
        </w:rPr>
        <w:t xml:space="preserve">uvicorn app.main:app --reload --port 8000</w:t>
      </w:r>
      <w:r>
        <w:rPr>
          <w:rFonts w:ascii="Arial" w:cs="Arial" w:eastAsia="Arial" w:hAnsi="Arial"/>
          <w:sz w:val="20"/>
          <w:szCs w:val="20"/>
        </w:rPr>
        <w:t xml:space="preserve">. Frontend </w:t>
      </w:r>
      <w:r>
        <w:rPr>
          <w:rFonts w:ascii="Consolas" w:cs="Consolas" w:eastAsia="Consolas" w:hAnsi="Consolas"/>
          <w:color w:val="8A1F3D"/>
          <w:sz w:val="19"/>
          <w:szCs w:val="19"/>
        </w:rPr>
        <w:t xml:space="preserve">cd frontend &amp;&amp; npm install &amp;&amp; npm run dev</w:t>
      </w:r>
      <w:r>
        <w:rPr>
          <w:rFonts w:ascii="Arial" w:cs="Arial" w:eastAsia="Arial" w:hAnsi="Arial"/>
          <w:sz w:val="20"/>
          <w:szCs w:val="20"/>
        </w:rPr>
        <w:t xml:space="preserve">.</w:t>
      </w:r>
    </w:p>
    <w:p>
      <w:pPr>
        <w:pStyle w:val="Heading1"/>
        <w:keepNext/>
        <w:pBdr>
          <w:bottom w:val="single" w:color="2E74B5" w:sz="8" w:space="3"/>
        </w:pBdr>
        <w:spacing w:after="140" w:before="320"/>
      </w:pPr>
      <w:r>
        <w:rPr>
          <w:rFonts w:ascii="Arial" w:cs="Arial" w:eastAsia="Arial" w:hAnsi="Arial"/>
          <w:b/>
          <w:bCs/>
          <w:color w:val="1A2E4A"/>
          <w:sz w:val="30"/>
          <w:szCs w:val="30"/>
        </w:rPr>
        <w:t xml:space="preserve">4. Your Deliverables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60"/>
        <w:gridCol w:w="2700"/>
        <w:gridCol w:w="2800"/>
        <w:gridCol w:w="2500"/>
        <w:gridCol w:w="886"/>
      </w:tblGrid>
      <w:tr>
        <w:trPr>
          <w:tblHeader/>
        </w:trPr>
        <w:tc>
          <w:tcPr>
            <w:tcW w:type="dxa" w:w="86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ID</w:t>
            </w:r>
          </w:p>
        </w:tc>
        <w:tc>
          <w:tcPr>
            <w:tcW w:type="dxa" w:w="2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File</w:t>
            </w:r>
          </w:p>
        </w:tc>
        <w:tc>
          <w:tcPr>
            <w:tcW w:type="dxa" w:w="28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What</w:t>
            </w:r>
          </w:p>
        </w:tc>
        <w:tc>
          <w:tcPr>
            <w:tcW w:type="dxa" w:w="25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Acceptance</w:t>
            </w:r>
          </w:p>
        </w:tc>
        <w:tc>
          <w:tcPr>
            <w:tcW w:type="dxa" w:w="88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Hours</w:t>
            </w:r>
          </w:p>
        </w:tc>
      </w:tr>
      <w:tr>
        <w:trPr>
          <w:cantSplit w:val="false"/>
        </w:trPr>
        <w:tc>
          <w:tcPr>
            <w:tcW w:type="dxa" w:w="86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HA-01</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Repo, </w:t>
            </w:r>
            <w:r>
              <w:rPr>
                <w:rFonts w:ascii="Consolas" w:cs="Consolas" w:eastAsia="Consolas" w:hAnsi="Consolas"/>
                <w:color w:val="8A1F3D"/>
                <w:sz w:val="17"/>
                <w:szCs w:val="17"/>
              </w:rPr>
              <w:t xml:space="preserve">README.md</w:t>
            </w:r>
            <w:r>
              <w:rPr>
                <w:rFonts w:ascii="Arial" w:cs="Arial" w:eastAsia="Arial" w:hAnsi="Arial"/>
                <w:sz w:val="18"/>
                <w:szCs w:val="18"/>
              </w:rPr>
              <w:t xml:space="preserve">, </w:t>
            </w:r>
            <w:r>
              <w:rPr>
                <w:rFonts w:ascii="Consolas" w:cs="Consolas" w:eastAsia="Consolas" w:hAnsi="Consolas"/>
                <w:color w:val="8A1F3D"/>
                <w:sz w:val="17"/>
                <w:szCs w:val="17"/>
              </w:rPr>
              <w:t xml:space="preserve">.gitignore</w:t>
            </w:r>
            <w:r>
              <w:rPr>
                <w:rFonts w:ascii="Arial" w:cs="Arial" w:eastAsia="Arial" w:hAnsi="Arial"/>
                <w:sz w:val="18"/>
                <w:szCs w:val="18"/>
              </w:rPr>
              <w:t xml:space="preserve">, </w:t>
            </w:r>
            <w:r>
              <w:rPr>
                <w:rFonts w:ascii="Consolas" w:cs="Consolas" w:eastAsia="Consolas" w:hAnsi="Consolas"/>
                <w:color w:val="8A1F3D"/>
                <w:sz w:val="17"/>
                <w:szCs w:val="17"/>
              </w:rPr>
              <w:t xml:space="preserve">backend/requirements.txt</w:t>
            </w:r>
          </w:p>
        </w:tc>
        <w:tc>
          <w:tcPr>
            <w:tcW w:type="dxa" w:w="2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Create the repo with the folder layout of Section 3; push the empty skeleton; write run instructions.</w:t>
            </w:r>
          </w:p>
        </w:tc>
        <w:tc>
          <w:tcPr>
            <w:tcW w:type="dxa" w:w="2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All five members can run backend and frontend by H1.</w:t>
            </w:r>
          </w:p>
        </w:tc>
        <w:tc>
          <w:tcPr>
            <w:tcW w:type="dxa" w:w="88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w:t>
            </w:r>
          </w:p>
        </w:tc>
      </w:tr>
      <w:tr>
        <w:trPr>
          <w:cantSplit w:val="false"/>
        </w:trPr>
        <w:tc>
          <w:tcPr>
            <w:tcW w:type="dxa" w:w="86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HA-02</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backend/app/schemas.py</w:t>
            </w:r>
          </w:p>
        </w:tc>
        <w:tc>
          <w:tcPr>
            <w:tcW w:type="dxa" w:w="2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Pydantic v2 models for every shape in Appendix A (Section 5.1).</w:t>
            </w:r>
          </w:p>
        </w:tc>
        <w:tc>
          <w:tcPr>
            <w:tcW w:type="dxa" w:w="2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Merged by H2; tag </w:t>
            </w:r>
            <w:r>
              <w:rPr>
                <w:rFonts w:ascii="Consolas" w:cs="Consolas" w:eastAsia="Consolas" w:hAnsi="Consolas"/>
                <w:color w:val="8A1F3D"/>
                <w:sz w:val="17"/>
                <w:szCs w:val="17"/>
              </w:rPr>
              <w:t xml:space="preserve">contract-v1</w:t>
            </w:r>
            <w:r>
              <w:rPr>
                <w:rFonts w:ascii="Arial" w:cs="Arial" w:eastAsia="Arial" w:hAnsi="Arial"/>
                <w:sz w:val="18"/>
                <w:szCs w:val="18"/>
              </w:rPr>
              <w:t xml:space="preserve">.</w:t>
            </w:r>
          </w:p>
        </w:tc>
        <w:tc>
          <w:tcPr>
            <w:tcW w:type="dxa" w:w="88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2</w:t>
            </w:r>
          </w:p>
        </w:tc>
      </w:tr>
      <w:tr>
        <w:trPr>
          <w:cantSplit w:val="false"/>
        </w:trPr>
        <w:tc>
          <w:tcPr>
            <w:tcW w:type="dxa" w:w="86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HA-03</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backend/app/loader.py</w:t>
            </w:r>
            <w:r>
              <w:rPr>
                <w:rFonts w:ascii="Arial" w:cs="Arial" w:eastAsia="Arial" w:hAnsi="Arial"/>
                <w:sz w:val="18"/>
                <w:szCs w:val="18"/>
              </w:rPr>
              <w:t xml:space="preserve">, </w:t>
            </w:r>
            <w:r>
              <w:rPr>
                <w:rFonts w:ascii="Consolas" w:cs="Consolas" w:eastAsia="Consolas" w:hAnsi="Consolas"/>
                <w:color w:val="8A1F3D"/>
                <w:sz w:val="17"/>
                <w:szCs w:val="17"/>
              </w:rPr>
              <w:t xml:space="preserve">check_data.py</w:t>
            </w:r>
          </w:p>
        </w:tc>
        <w:tc>
          <w:tcPr>
            <w:tcW w:type="dxa" w:w="2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Load JSON data once; validate cross-references (Section 5.2).</w:t>
            </w:r>
          </w:p>
        </w:tc>
        <w:tc>
          <w:tcPr>
            <w:tcW w:type="dxa" w:w="2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python -m app.check_data</w:t>
            </w:r>
            <w:r>
              <w:rPr>
                <w:rFonts w:ascii="Arial" w:cs="Arial" w:eastAsia="Arial" w:hAnsi="Arial"/>
                <w:sz w:val="18"/>
                <w:szCs w:val="18"/>
              </w:rPr>
              <w:t xml:space="preserve"> prints OK and exits 0.</w:t>
            </w:r>
          </w:p>
        </w:tc>
        <w:tc>
          <w:tcPr>
            <w:tcW w:type="dxa" w:w="88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2</w:t>
            </w:r>
          </w:p>
        </w:tc>
      </w:tr>
      <w:tr>
        <w:trPr>
          <w:cantSplit w:val="false"/>
        </w:trPr>
        <w:tc>
          <w:tcPr>
            <w:tcW w:type="dxa" w:w="86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HA-04</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backend/app/main.py</w:t>
            </w:r>
            <w:r>
              <w:rPr>
                <w:rFonts w:ascii="Arial" w:cs="Arial" w:eastAsia="Arial" w:hAnsi="Arial"/>
                <w:sz w:val="18"/>
                <w:szCs w:val="18"/>
              </w:rPr>
              <w:t xml:space="preserve">, </w:t>
            </w:r>
            <w:r>
              <w:rPr>
                <w:rFonts w:ascii="Consolas" w:cs="Consolas" w:eastAsia="Consolas" w:hAnsi="Consolas"/>
                <w:color w:val="8A1F3D"/>
                <w:sz w:val="17"/>
                <w:szCs w:val="17"/>
              </w:rPr>
              <w:t xml:space="preserve">routers/*.py</w:t>
            </w:r>
          </w:p>
        </w:tc>
        <w:tc>
          <w:tcPr>
            <w:tcW w:type="dxa" w:w="2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Nine endpoints, CORS, error handlers, stub mode (Section 5.3).</w:t>
            </w:r>
          </w:p>
        </w:tc>
        <w:tc>
          <w:tcPr>
            <w:tcW w:type="dxa" w:w="2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Stub mode serves sample A by H5; real mode by H8.</w:t>
            </w:r>
          </w:p>
        </w:tc>
        <w:tc>
          <w:tcPr>
            <w:tcW w:type="dxa" w:w="88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3.5</w:t>
            </w:r>
          </w:p>
        </w:tc>
      </w:tr>
      <w:tr>
        <w:trPr>
          <w:cantSplit w:val="false"/>
        </w:trPr>
        <w:tc>
          <w:tcPr>
            <w:tcW w:type="dxa" w:w="86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HA-05</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backend/app/engines/transition.py</w:t>
            </w:r>
            <w:r>
              <w:rPr>
                <w:rFonts w:ascii="Arial" w:cs="Arial" w:eastAsia="Arial" w:hAnsi="Arial"/>
                <w:sz w:val="18"/>
                <w:szCs w:val="18"/>
              </w:rPr>
              <w:t xml:space="preserve">, </w:t>
            </w:r>
            <w:r>
              <w:rPr>
                <w:rFonts w:ascii="Consolas" w:cs="Consolas" w:eastAsia="Consolas" w:hAnsi="Consolas"/>
                <w:color w:val="8A1F3D"/>
                <w:sz w:val="17"/>
                <w:szCs w:val="17"/>
              </w:rPr>
              <w:t xml:space="preserve">tests/test_transition.py</w:t>
            </w:r>
          </w:p>
        </w:tc>
        <w:tc>
          <w:tcPr>
            <w:tcW w:type="dxa" w:w="2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Skill decomposition engine (Section 5.4).</w:t>
            </w:r>
          </w:p>
        </w:tc>
        <w:tc>
          <w:tcPr>
            <w:tcW w:type="dxa" w:w="2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Samples A, B, C match Appendix B.1 and B.5.</w:t>
            </w:r>
          </w:p>
        </w:tc>
        <w:tc>
          <w:tcPr>
            <w:tcW w:type="dxa" w:w="88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1.5</w:t>
            </w:r>
          </w:p>
        </w:tc>
      </w:tr>
      <w:tr>
        <w:trPr>
          <w:cantSplit w:val="false"/>
        </w:trPr>
        <w:tc>
          <w:tcPr>
            <w:tcW w:type="dxa" w:w="86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HA-06</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backend/tests/test_golden.py</w:t>
            </w:r>
            <w:r>
              <w:rPr>
                <w:rFonts w:ascii="Arial" w:cs="Arial" w:eastAsia="Arial" w:hAnsi="Arial"/>
                <w:sz w:val="18"/>
                <w:szCs w:val="18"/>
              </w:rPr>
              <w:t xml:space="preserve">, </w:t>
            </w:r>
            <w:r>
              <w:rPr>
                <w:rFonts w:ascii="Consolas" w:cs="Consolas" w:eastAsia="Consolas" w:hAnsi="Consolas"/>
                <w:color w:val="8A1F3D"/>
                <w:sz w:val="17"/>
                <w:szCs w:val="17"/>
              </w:rPr>
              <w:t xml:space="preserve">scripts/smoke_test.py</w:t>
            </w:r>
          </w:p>
        </w:tc>
        <w:tc>
          <w:tcPr>
            <w:tcW w:type="dxa" w:w="2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Contract tests against golden files; live smoke test (Section 5.5).</w:t>
            </w:r>
          </w:p>
        </w:tc>
        <w:tc>
          <w:tcPr>
            <w:tcW w:type="dxa" w:w="2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Both green at M2.</w:t>
            </w:r>
          </w:p>
        </w:tc>
        <w:tc>
          <w:tcPr>
            <w:tcW w:type="dxa" w:w="88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2</w:t>
            </w:r>
          </w:p>
        </w:tc>
      </w:tr>
      <w:tr>
        <w:trPr>
          <w:cantSplit w:val="false"/>
        </w:trPr>
        <w:tc>
          <w:tcPr>
            <w:tcW w:type="dxa" w:w="86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HA-07</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Pull-request review and merging</w:t>
            </w:r>
          </w:p>
        </w:tc>
        <w:tc>
          <w:tcPr>
            <w:tcW w:type="dxa" w:w="2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Run the merge checklist (Section 5.6); hold milestone gates.</w:t>
            </w:r>
          </w:p>
        </w:tc>
        <w:tc>
          <w:tcPr>
            <w:tcW w:type="dxa" w:w="2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Milestones hit on time.</w:t>
            </w:r>
          </w:p>
        </w:tc>
        <w:tc>
          <w:tcPr>
            <w:tcW w:type="dxa" w:w="88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 (spread out)</w:t>
            </w:r>
          </w:p>
        </w:tc>
      </w:tr>
      <w:tr>
        <w:trPr>
          <w:cantSplit w:val="false"/>
        </w:trPr>
        <w:tc>
          <w:tcPr>
            <w:tcW w:type="dxa" w:w="86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HA-08</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docs/</w:t>
            </w:r>
            <w:r>
              <w:rPr>
                <w:rFonts w:ascii="Arial" w:cs="Arial" w:eastAsia="Arial" w:hAnsi="Arial"/>
                <w:sz w:val="18"/>
                <w:szCs w:val="18"/>
              </w:rPr>
              <w:t xml:space="preserve"> and the deck</w:t>
            </w:r>
          </w:p>
        </w:tc>
        <w:tc>
          <w:tcPr>
            <w:tcW w:type="dxa" w:w="2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Apply deck corrections; demo script; rehearsals; submission pack (Sections 5.7 and 5.8).</w:t>
            </w:r>
          </w:p>
        </w:tc>
        <w:tc>
          <w:tcPr>
            <w:tcW w:type="dxa" w:w="2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Deck figures equal app figures.</w:t>
            </w:r>
          </w:p>
        </w:tc>
        <w:tc>
          <w:tcPr>
            <w:tcW w:type="dxa" w:w="88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w:t>
            </w:r>
          </w:p>
        </w:tc>
      </w:tr>
      <w:tr>
        <w:trPr>
          <w:cantSplit w:val="false"/>
        </w:trPr>
        <w:tc>
          <w:tcPr>
            <w:tcW w:type="dxa" w:w="86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HA-09</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Stretch only</w:t>
            </w:r>
          </w:p>
        </w:tc>
        <w:tc>
          <w:tcPr>
            <w:tcW w:type="dxa" w:w="2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Section 9.</w:t>
            </w:r>
          </w:p>
        </w:tc>
        <w:tc>
          <w:tcPr>
            <w:tcW w:type="dxa" w:w="2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Only after M3.</w:t>
            </w:r>
          </w:p>
        </w:tc>
        <w:tc>
          <w:tcPr>
            <w:tcW w:type="dxa" w:w="88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n/a</w:t>
            </w:r>
          </w:p>
        </w:tc>
      </w:tr>
    </w:tbl>
    <w:p>
      <w:pPr>
        <w:pStyle w:val="Heading1"/>
        <w:keepNext/>
        <w:pBdr>
          <w:bottom w:val="single" w:color="2E74B5" w:sz="8" w:space="3"/>
        </w:pBdr>
        <w:spacing w:after="140" w:before="320"/>
      </w:pPr>
      <w:r>
        <w:rPr>
          <w:rFonts w:ascii="Arial" w:cs="Arial" w:eastAsia="Arial" w:hAnsi="Arial"/>
          <w:b/>
          <w:bCs/>
          <w:color w:val="1A2E4A"/>
          <w:sz w:val="30"/>
          <w:szCs w:val="30"/>
        </w:rPr>
        <w:t xml:space="preserve">5. Detailed Specification</w:t>
      </w:r>
    </w:p>
    <w:p>
      <w:pPr>
        <w:pStyle w:val="Heading2"/>
        <w:keepNext/>
        <w:spacing w:after="90" w:before="220"/>
      </w:pPr>
      <w:r>
        <w:rPr>
          <w:rFonts w:ascii="Arial" w:cs="Arial" w:eastAsia="Arial" w:hAnsi="Arial"/>
          <w:b/>
          <w:bCs/>
          <w:color w:val="2E74B5"/>
          <w:sz w:val="24"/>
          <w:szCs w:val="24"/>
        </w:rPr>
        <w:t xml:space="preserve">5.1 schemas.py (deliverable HA-02)</w:t>
      </w:r>
    </w:p>
    <w:p>
      <w:pPr>
        <w:spacing w:after="100" w:before="40" w:line="276"/>
      </w:pPr>
      <w:r>
        <w:rPr>
          <w:rFonts w:ascii="Arial" w:cs="Arial" w:eastAsia="Arial" w:hAnsi="Arial"/>
          <w:sz w:val="20"/>
          <w:szCs w:val="20"/>
        </w:rPr>
        <w:t xml:space="preserve">Use Pydantic v2. Field names, enum values and optionality come </w:t>
      </w:r>
      <w:r>
        <w:rPr>
          <w:rFonts w:ascii="Arial" w:cs="Arial" w:eastAsia="Arial" w:hAnsi="Arial"/>
          <w:b/>
          <w:bCs/>
          <w:color w:val="1A2E4A"/>
          <w:sz w:val="20"/>
          <w:szCs w:val="20"/>
        </w:rPr>
        <w:t xml:space="preserve">verbatim from Appendix A</w:t>
      </w:r>
      <w:r>
        <w:rPr>
          <w:rFonts w:ascii="Arial" w:cs="Arial" w:eastAsia="Arial" w:hAnsi="Arial"/>
          <w:sz w:val="20"/>
          <w:szCs w:val="20"/>
        </w:rPr>
        <w:t xml:space="preserve">. Use </w:t>
      </w:r>
      <w:r>
        <w:rPr>
          <w:rFonts w:ascii="Consolas" w:cs="Consolas" w:eastAsia="Consolas" w:hAnsi="Consolas"/>
          <w:color w:val="8A1F3D"/>
          <w:sz w:val="19"/>
          <w:szCs w:val="19"/>
        </w:rPr>
        <w:t xml:space="preserve">Literal[...]</w:t>
      </w:r>
      <w:r>
        <w:rPr>
          <w:rFonts w:ascii="Arial" w:cs="Arial" w:eastAsia="Arial" w:hAnsi="Arial"/>
          <w:sz w:val="20"/>
          <w:szCs w:val="20"/>
        </w:rPr>
        <w:t xml:space="preserve"> or </w:t>
      </w:r>
      <w:r>
        <w:rPr>
          <w:rFonts w:ascii="Consolas" w:cs="Consolas" w:eastAsia="Consolas" w:hAnsi="Consolas"/>
          <w:color w:val="8A1F3D"/>
          <w:sz w:val="19"/>
          <w:szCs w:val="19"/>
        </w:rPr>
        <w:t xml:space="preserve">str, Enum</w:t>
      </w:r>
      <w:r>
        <w:rPr>
          <w:rFonts w:ascii="Arial" w:cs="Arial" w:eastAsia="Arial" w:hAnsi="Arial"/>
          <w:sz w:val="20"/>
          <w:szCs w:val="20"/>
        </w:rPr>
        <w:t xml:space="preserve"> for enums. Write these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8046"/>
      </w:tblGrid>
      <w:tr>
        <w:trPr>
          <w:tblHeader/>
        </w:trPr>
        <w:tc>
          <w:tcPr>
            <w:tcW w:type="dxa" w:w="1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Group</w:t>
            </w:r>
          </w:p>
        </w:tc>
        <w:tc>
          <w:tcPr>
            <w:tcW w:type="dxa" w:w="80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Models</w:t>
            </w:r>
          </w:p>
        </w:tc>
      </w:tr>
      <w:tr>
        <w:trPr>
          <w:cantSplit w:val="false"/>
        </w:trPr>
        <w:tc>
          <w:tcPr>
            <w:tcW w:type="dxa" w:w="1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Enums</w:t>
            </w:r>
          </w:p>
        </w:tc>
        <w:tc>
          <w:tcPr>
            <w:tcW w:type="dxa" w:w="8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ResumeFormat</w:t>
            </w:r>
            <w:r>
              <w:rPr>
                <w:rFonts w:ascii="Arial" w:cs="Arial" w:eastAsia="Arial" w:hAnsi="Arial"/>
                <w:sz w:val="18"/>
                <w:szCs w:val="18"/>
              </w:rPr>
              <w:t xml:space="preserve">, </w:t>
            </w:r>
            <w:r>
              <w:rPr>
                <w:rFonts w:ascii="Consolas" w:cs="Consolas" w:eastAsia="Consolas" w:hAnsi="Consolas"/>
                <w:color w:val="8A1F3D"/>
                <w:sz w:val="17"/>
                <w:szCs w:val="17"/>
              </w:rPr>
              <w:t xml:space="preserve">GapReason</w:t>
            </w:r>
            <w:r>
              <w:rPr>
                <w:rFonts w:ascii="Arial" w:cs="Arial" w:eastAsia="Arial" w:hAnsi="Arial"/>
                <w:sz w:val="18"/>
                <w:szCs w:val="18"/>
              </w:rPr>
              <w:t xml:space="preserve">, </w:t>
            </w:r>
            <w:r>
              <w:rPr>
                <w:rFonts w:ascii="Consolas" w:cs="Consolas" w:eastAsia="Consolas" w:hAnsi="Consolas"/>
                <w:color w:val="8A1F3D"/>
                <w:sz w:val="17"/>
                <w:szCs w:val="17"/>
              </w:rPr>
              <w:t xml:space="preserve">Level</w:t>
            </w:r>
            <w:r>
              <w:rPr>
                <w:rFonts w:ascii="Arial" w:cs="Arial" w:eastAsia="Arial" w:hAnsi="Arial"/>
                <w:sz w:val="18"/>
                <w:szCs w:val="18"/>
              </w:rPr>
              <w:t xml:space="preserve">, </w:t>
            </w:r>
            <w:r>
              <w:rPr>
                <w:rFonts w:ascii="Consolas" w:cs="Consolas" w:eastAsia="Consolas" w:hAnsi="Consolas"/>
                <w:color w:val="8A1F3D"/>
                <w:sz w:val="17"/>
                <w:szCs w:val="17"/>
              </w:rPr>
              <w:t xml:space="preserve">FlagStatus</w:t>
            </w:r>
            <w:r>
              <w:rPr>
                <w:rFonts w:ascii="Arial" w:cs="Arial" w:eastAsia="Arial" w:hAnsi="Arial"/>
                <w:sz w:val="18"/>
                <w:szCs w:val="18"/>
              </w:rPr>
              <w:t xml:space="preserve">, </w:t>
            </w:r>
            <w:r>
              <w:rPr>
                <w:rFonts w:ascii="Consolas" w:cs="Consolas" w:eastAsia="Consolas" w:hAnsi="Consolas"/>
                <w:color w:val="8A1F3D"/>
                <w:sz w:val="17"/>
                <w:szCs w:val="17"/>
              </w:rPr>
              <w:t xml:space="preserve">Intervention</w:t>
            </w:r>
            <w:r>
              <w:rPr>
                <w:rFonts w:ascii="Arial" w:cs="Arial" w:eastAsia="Arial" w:hAnsi="Arial"/>
                <w:sz w:val="18"/>
                <w:szCs w:val="18"/>
              </w:rPr>
              <w:t xml:space="preserve">, </w:t>
            </w:r>
            <w:r>
              <w:rPr>
                <w:rFonts w:ascii="Consolas" w:cs="Consolas" w:eastAsia="Consolas" w:hAnsi="Consolas"/>
                <w:color w:val="8A1F3D"/>
                <w:sz w:val="17"/>
                <w:szCs w:val="17"/>
              </w:rPr>
              <w:t xml:space="preserve">Provenance</w:t>
            </w:r>
            <w:r>
              <w:rPr>
                <w:rFonts w:ascii="Arial" w:cs="Arial" w:eastAsia="Arial" w:hAnsi="Arial"/>
                <w:sz w:val="18"/>
                <w:szCs w:val="18"/>
              </w:rPr>
              <w:t xml:space="preserve">, </w:t>
            </w:r>
            <w:r>
              <w:rPr>
                <w:rFonts w:ascii="Consolas" w:cs="Consolas" w:eastAsia="Consolas" w:hAnsi="Consolas"/>
                <w:color w:val="8A1F3D"/>
                <w:sz w:val="17"/>
                <w:szCs w:val="17"/>
              </w:rPr>
              <w:t xml:space="preserve">RiskLevel</w:t>
            </w:r>
          </w:p>
        </w:tc>
      </w:tr>
      <w:tr>
        <w:trPr>
          <w:cantSplit w:val="false"/>
        </w:trPr>
        <w:tc>
          <w:tcPr>
            <w:tcW w:type="dxa" w:w="1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Request models</w:t>
            </w:r>
          </w:p>
        </w:tc>
        <w:tc>
          <w:tcPr>
            <w:tcW w:type="dxa" w:w="8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CandidateProfile</w:t>
            </w:r>
            <w:r>
              <w:rPr>
                <w:rFonts w:ascii="Arial" w:cs="Arial" w:eastAsia="Arial" w:hAnsi="Arial"/>
                <w:sz w:val="18"/>
                <w:szCs w:val="18"/>
              </w:rPr>
              <w:t xml:space="preserve"> (A.3), </w:t>
            </w:r>
            <w:r>
              <w:rPr>
                <w:rFonts w:ascii="Consolas" w:cs="Consolas" w:eastAsia="Consolas" w:hAnsi="Consolas"/>
                <w:color w:val="8A1F3D"/>
                <w:sz w:val="17"/>
                <w:szCs w:val="17"/>
              </w:rPr>
              <w:t xml:space="preserve">DiagnoseRequest {profile}</w:t>
            </w:r>
            <w:r>
              <w:rPr>
                <w:rFonts w:ascii="Arial" w:cs="Arial" w:eastAsia="Arial" w:hAnsi="Arial"/>
                <w:sz w:val="18"/>
                <w:szCs w:val="18"/>
              </w:rPr>
              <w:t xml:space="preserve">, </w:t>
            </w:r>
            <w:r>
              <w:rPr>
                <w:rFonts w:ascii="Consolas" w:cs="Consolas" w:eastAsia="Consolas" w:hAnsi="Consolas"/>
                <w:color w:val="8A1F3D"/>
                <w:sz w:val="17"/>
                <w:szCs w:val="17"/>
              </w:rPr>
              <w:t xml:space="preserve">SimulateRequest {profile}</w:t>
            </w:r>
            <w:r>
              <w:rPr>
                <w:rFonts w:ascii="Arial" w:cs="Arial" w:eastAsia="Arial" w:hAnsi="Arial"/>
                <w:sz w:val="18"/>
                <w:szCs w:val="18"/>
              </w:rPr>
              <w:t xml:space="preserve">, </w:t>
            </w:r>
            <w:r>
              <w:rPr>
                <w:rFonts w:ascii="Consolas" w:cs="Consolas" w:eastAsia="Consolas" w:hAnsi="Consolas"/>
                <w:color w:val="8A1F3D"/>
                <w:sz w:val="17"/>
                <w:szCs w:val="17"/>
              </w:rPr>
              <w:t xml:space="preserve">TransitionRequest {profile, target_role_id}</w:t>
            </w:r>
            <w:r>
              <w:rPr>
                <w:rFonts w:ascii="Arial" w:cs="Arial" w:eastAsia="Arial" w:hAnsi="Arial"/>
                <w:sz w:val="18"/>
                <w:szCs w:val="18"/>
              </w:rPr>
              <w:t xml:space="preserve">, </w:t>
            </w:r>
            <w:r>
              <w:rPr>
                <w:rFonts w:ascii="Consolas" w:cs="Consolas" w:eastAsia="Consolas" w:hAnsi="Consolas"/>
                <w:color w:val="8A1F3D"/>
                <w:sz w:val="17"/>
                <w:szCs w:val="17"/>
              </w:rPr>
              <w:t xml:space="preserve">AuditRequest {rules}</w:t>
            </w:r>
            <w:r>
              <w:rPr>
                <w:rFonts w:ascii="Arial" w:cs="Arial" w:eastAsia="Arial" w:hAnsi="Arial"/>
                <w:sz w:val="18"/>
                <w:szCs w:val="18"/>
              </w:rPr>
              <w:t xml:space="preserve">. </w:t>
            </w:r>
            <w:r>
              <w:rPr>
                <w:rFonts w:ascii="Arial" w:cs="Arial" w:eastAsia="Arial" w:hAnsi="Arial"/>
                <w:b/>
                <w:bCs/>
                <w:color w:val="1A2E4A"/>
                <w:sz w:val="18"/>
                <w:szCs w:val="18"/>
              </w:rPr>
              <w:t xml:space="preserve">Set `model_config = ConfigDict(extra="forbid")`</w:t>
            </w:r>
            <w:r>
              <w:rPr>
                <w:rFonts w:ascii="Arial" w:cs="Arial" w:eastAsia="Arial" w:hAnsi="Arial"/>
                <w:sz w:val="18"/>
                <w:szCs w:val="18"/>
              </w:rPr>
              <w:t xml:space="preserve"> on requests so unknown fields are rejected, and apply the ranges in A.3 (</w:t>
            </w:r>
            <w:r>
              <w:rPr>
                <w:rFonts w:ascii="Consolas" w:cs="Consolas" w:eastAsia="Consolas" w:hAnsi="Consolas"/>
                <w:color w:val="8A1F3D"/>
                <w:sz w:val="17"/>
                <w:szCs w:val="17"/>
              </w:rPr>
              <w:t xml:space="preserve">Field(ge=..., le=...)</w:t>
            </w:r>
            <w:r>
              <w:rPr>
                <w:rFonts w:ascii="Arial" w:cs="Arial" w:eastAsia="Arial" w:hAnsi="Arial"/>
                <w:sz w:val="18"/>
                <w:szCs w:val="18"/>
              </w:rPr>
              <w:t xml:space="preserve">, </w:t>
            </w:r>
            <w:r>
              <w:rPr>
                <w:rFonts w:ascii="Consolas" w:cs="Consolas" w:eastAsia="Consolas" w:hAnsi="Consolas"/>
                <w:color w:val="8A1F3D"/>
                <w:sz w:val="17"/>
                <w:szCs w:val="17"/>
              </w:rPr>
              <w:t xml:space="preserve">min_length</w:t>
            </w:r>
            <w:r>
              <w:rPr>
                <w:rFonts w:ascii="Arial" w:cs="Arial" w:eastAsia="Arial" w:hAnsi="Arial"/>
                <w:sz w:val="18"/>
                <w:szCs w:val="18"/>
              </w:rPr>
              <w:t xml:space="preserve">, </w:t>
            </w:r>
            <w:r>
              <w:rPr>
                <w:rFonts w:ascii="Consolas" w:cs="Consolas" w:eastAsia="Consolas" w:hAnsi="Consolas"/>
                <w:color w:val="8A1F3D"/>
                <w:sz w:val="17"/>
                <w:szCs w:val="17"/>
              </w:rPr>
              <w:t xml:space="preserve">max_length</w:t>
            </w:r>
            <w:r>
              <w:rPr>
                <w:rFonts w:ascii="Arial" w:cs="Arial" w:eastAsia="Arial" w:hAnsi="Arial"/>
                <w:sz w:val="18"/>
                <w:szCs w:val="18"/>
              </w:rPr>
              <w:t xml:space="preserve">, no duplicate skills, blank </w:t>
            </w:r>
            <w:r>
              <w:rPr>
                <w:rFonts w:ascii="Consolas" w:cs="Consolas" w:eastAsia="Consolas" w:hAnsi="Consolas"/>
                <w:color w:val="8A1F3D"/>
                <w:sz w:val="17"/>
                <w:szCs w:val="17"/>
              </w:rPr>
              <w:t xml:space="preserve">recent_activities</w:t>
            </w:r>
            <w:r>
              <w:rPr>
                <w:rFonts w:ascii="Arial" w:cs="Arial" w:eastAsia="Arial" w:hAnsi="Arial"/>
                <w:sz w:val="18"/>
                <w:szCs w:val="18"/>
              </w:rPr>
              <w:t xml:space="preserve"> allowed).</w:t>
            </w:r>
          </w:p>
        </w:tc>
      </w:tr>
      <w:tr>
        <w:trPr>
          <w:cantSplit w:val="false"/>
        </w:trPr>
        <w:tc>
          <w:tcPr>
            <w:tcW w:type="dxa" w:w="1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Diagnostic</w:t>
            </w:r>
          </w:p>
        </w:tc>
        <w:tc>
          <w:tcPr>
            <w:tcW w:type="dxa" w:w="8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RoleRef {id, name}</w:t>
            </w:r>
            <w:r>
              <w:rPr>
                <w:rFonts w:ascii="Arial" w:cs="Arial" w:eastAsia="Arial" w:hAnsi="Arial"/>
                <w:sz w:val="18"/>
                <w:szCs w:val="18"/>
              </w:rPr>
              <w:t xml:space="preserve">, </w:t>
            </w:r>
            <w:r>
              <w:rPr>
                <w:rFonts w:ascii="Consolas" w:cs="Consolas" w:eastAsia="Consolas" w:hAnsi="Consolas"/>
                <w:color w:val="8A1F3D"/>
                <w:sz w:val="17"/>
                <w:szCs w:val="17"/>
              </w:rPr>
              <w:t xml:space="preserve">Flag</w:t>
            </w:r>
            <w:r>
              <w:rPr>
                <w:rFonts w:ascii="Arial" w:cs="Arial" w:eastAsia="Arial" w:hAnsi="Arial"/>
                <w:sz w:val="18"/>
                <w:szCs w:val="18"/>
              </w:rPr>
              <w:t xml:space="preserve">, </w:t>
            </w:r>
            <w:r>
              <w:rPr>
                <w:rFonts w:ascii="Consolas" w:cs="Consolas" w:eastAsia="Consolas" w:hAnsi="Consolas"/>
                <w:color w:val="8A1F3D"/>
                <w:sz w:val="17"/>
                <w:szCs w:val="17"/>
              </w:rPr>
              <w:t xml:space="preserve">FlagSummary</w:t>
            </w:r>
            <w:r>
              <w:rPr>
                <w:rFonts w:ascii="Arial" w:cs="Arial" w:eastAsia="Arial" w:hAnsi="Arial"/>
                <w:sz w:val="18"/>
                <w:szCs w:val="18"/>
              </w:rPr>
              <w:t xml:space="preserve">, </w:t>
            </w:r>
            <w:r>
              <w:rPr>
                <w:rFonts w:ascii="Consolas" w:cs="Consolas" w:eastAsia="Consolas" w:hAnsi="Consolas"/>
                <w:color w:val="8A1F3D"/>
                <w:sz w:val="17"/>
                <w:szCs w:val="17"/>
              </w:rPr>
              <w:t xml:space="preserve">Recommendation</w:t>
            </w:r>
            <w:r>
              <w:rPr>
                <w:rFonts w:ascii="Arial" w:cs="Arial" w:eastAsia="Arial" w:hAnsi="Arial"/>
                <w:sz w:val="18"/>
                <w:szCs w:val="18"/>
              </w:rPr>
              <w:t xml:space="preserve">, </w:t>
            </w:r>
            <w:r>
              <w:rPr>
                <w:rFonts w:ascii="Consolas" w:cs="Consolas" w:eastAsia="Consolas" w:hAnsi="Consolas"/>
                <w:color w:val="8A1F3D"/>
                <w:sz w:val="17"/>
                <w:szCs w:val="17"/>
              </w:rPr>
              <w:t xml:space="preserve">CapabilityCheck</w:t>
            </w:r>
            <w:r>
              <w:rPr>
                <w:rFonts w:ascii="Arial" w:cs="Arial" w:eastAsia="Arial" w:hAnsi="Arial"/>
                <w:sz w:val="18"/>
                <w:szCs w:val="18"/>
              </w:rPr>
              <w:t xml:space="preserve">, </w:t>
            </w:r>
            <w:r>
              <w:rPr>
                <w:rFonts w:ascii="Consolas" w:cs="Consolas" w:eastAsia="Consolas" w:hAnsi="Consolas"/>
                <w:color w:val="8A1F3D"/>
                <w:sz w:val="17"/>
                <w:szCs w:val="17"/>
              </w:rPr>
              <w:t xml:space="preserve">DiagnosticResult</w:t>
            </w:r>
          </w:p>
        </w:tc>
      </w:tr>
      <w:tr>
        <w:trPr>
          <w:cantSplit w:val="false"/>
        </w:trPr>
        <w:tc>
          <w:tcPr>
            <w:tcW w:type="dxa" w:w="1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Simulation</w:t>
            </w:r>
          </w:p>
        </w:tc>
        <w:tc>
          <w:tcPr>
            <w:tcW w:type="dxa" w:w="8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Driver</w:t>
            </w:r>
            <w:r>
              <w:rPr>
                <w:rFonts w:ascii="Arial" w:cs="Arial" w:eastAsia="Arial" w:hAnsi="Arial"/>
                <w:sz w:val="18"/>
                <w:szCs w:val="18"/>
              </w:rPr>
              <w:t xml:space="preserve">, </w:t>
            </w:r>
            <w:r>
              <w:rPr>
                <w:rFonts w:ascii="Consolas" w:cs="Consolas" w:eastAsia="Consolas" w:hAnsi="Consolas"/>
                <w:color w:val="8A1F3D"/>
                <w:sz w:val="17"/>
                <w:szCs w:val="17"/>
              </w:rPr>
              <w:t xml:space="preserve">Version</w:t>
            </w:r>
            <w:r>
              <w:rPr>
                <w:rFonts w:ascii="Arial" w:cs="Arial" w:eastAsia="Arial" w:hAnsi="Arial"/>
                <w:sz w:val="18"/>
                <w:szCs w:val="18"/>
              </w:rPr>
              <w:t xml:space="preserve">, </w:t>
            </w:r>
            <w:r>
              <w:rPr>
                <w:rFonts w:ascii="Consolas" w:cs="Consolas" w:eastAsia="Consolas" w:hAnsi="Consolas"/>
                <w:color w:val="8A1F3D"/>
                <w:sz w:val="17"/>
                <w:szCs w:val="17"/>
              </w:rPr>
              <w:t xml:space="preserve">ControlCertificate</w:t>
            </w:r>
            <w:r>
              <w:rPr>
                <w:rFonts w:ascii="Arial" w:cs="Arial" w:eastAsia="Arial" w:hAnsi="Arial"/>
                <w:sz w:val="18"/>
                <w:szCs w:val="18"/>
              </w:rPr>
              <w:t xml:space="preserve">, </w:t>
            </w:r>
            <w:r>
              <w:rPr>
                <w:rFonts w:ascii="Consolas" w:cs="Consolas" w:eastAsia="Consolas" w:hAnsi="Consolas"/>
                <w:color w:val="8A1F3D"/>
                <w:sz w:val="17"/>
                <w:szCs w:val="17"/>
              </w:rPr>
              <w:t xml:space="preserve">BenchmarkItem</w:t>
            </w:r>
            <w:r>
              <w:rPr>
                <w:rFonts w:ascii="Arial" w:cs="Arial" w:eastAsia="Arial" w:hAnsi="Arial"/>
                <w:sz w:val="18"/>
                <w:szCs w:val="18"/>
              </w:rPr>
              <w:t xml:space="preserve">, </w:t>
            </w:r>
            <w:r>
              <w:rPr>
                <w:rFonts w:ascii="Consolas" w:cs="Consolas" w:eastAsia="Consolas" w:hAnsi="Consolas"/>
                <w:color w:val="8A1F3D"/>
                <w:sz w:val="17"/>
                <w:szCs w:val="17"/>
              </w:rPr>
              <w:t xml:space="preserve">Assumption</w:t>
            </w:r>
            <w:r>
              <w:rPr>
                <w:rFonts w:ascii="Arial" w:cs="Arial" w:eastAsia="Arial" w:hAnsi="Arial"/>
                <w:sz w:val="18"/>
                <w:szCs w:val="18"/>
              </w:rPr>
              <w:t xml:space="preserve">, </w:t>
            </w:r>
            <w:r>
              <w:rPr>
                <w:rFonts w:ascii="Consolas" w:cs="Consolas" w:eastAsia="Consolas" w:hAnsi="Consolas"/>
                <w:color w:val="8A1F3D"/>
                <w:sz w:val="17"/>
                <w:szCs w:val="17"/>
              </w:rPr>
              <w:t xml:space="preserve">SimulationResult</w:t>
            </w:r>
          </w:p>
        </w:tc>
      </w:tr>
      <w:tr>
        <w:trPr>
          <w:cantSplit w:val="false"/>
        </w:trPr>
        <w:tc>
          <w:tcPr>
            <w:tcW w:type="dxa" w:w="1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Transition</w:t>
            </w:r>
          </w:p>
        </w:tc>
        <w:tc>
          <w:tcPr>
            <w:tcW w:type="dxa" w:w="8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SkillRef {id, name, cluster}</w:t>
            </w:r>
            <w:r>
              <w:rPr>
                <w:rFonts w:ascii="Arial" w:cs="Arial" w:eastAsia="Arial" w:hAnsi="Arial"/>
                <w:sz w:val="18"/>
                <w:szCs w:val="18"/>
              </w:rPr>
              <w:t xml:space="preserve">, </w:t>
            </w:r>
            <w:r>
              <w:rPr>
                <w:rFonts w:ascii="Consolas" w:cs="Consolas" w:eastAsia="Consolas" w:hAnsi="Consolas"/>
                <w:color w:val="8A1F3D"/>
                <w:sz w:val="17"/>
                <w:szCs w:val="17"/>
              </w:rPr>
              <w:t xml:space="preserve">StaleSkillRef</w:t>
            </w:r>
            <w:r>
              <w:rPr>
                <w:rFonts w:ascii="Arial" w:cs="Arial" w:eastAsia="Arial" w:hAnsi="Arial"/>
                <w:sz w:val="18"/>
                <w:szCs w:val="18"/>
              </w:rPr>
              <w:t xml:space="preserve"> (adds </w:t>
            </w:r>
            <w:r>
              <w:rPr>
                <w:rFonts w:ascii="Consolas" w:cs="Consolas" w:eastAsia="Consolas" w:hAnsi="Consolas"/>
                <w:color w:val="8A1F3D"/>
                <w:sz w:val="17"/>
                <w:szCs w:val="17"/>
              </w:rPr>
              <w:t xml:space="preserve">reason</w:t>
            </w:r>
            <w:r>
              <w:rPr>
                <w:rFonts w:ascii="Arial" w:cs="Arial" w:eastAsia="Arial" w:hAnsi="Arial"/>
                <w:sz w:val="18"/>
                <w:szCs w:val="18"/>
              </w:rPr>
              <w:t xml:space="preserve">), </w:t>
            </w:r>
            <w:r>
              <w:rPr>
                <w:rFonts w:ascii="Consolas" w:cs="Consolas" w:eastAsia="Consolas" w:hAnsi="Consolas"/>
                <w:color w:val="8A1F3D"/>
                <w:sz w:val="17"/>
                <w:szCs w:val="17"/>
              </w:rPr>
              <w:t xml:space="preserve">TransitionCounts</w:t>
            </w:r>
            <w:r>
              <w:rPr>
                <w:rFonts w:ascii="Arial" w:cs="Arial" w:eastAsia="Arial" w:hAnsi="Arial"/>
                <w:sz w:val="18"/>
                <w:szCs w:val="18"/>
              </w:rPr>
              <w:t xml:space="preserve">, </w:t>
            </w:r>
            <w:r>
              <w:rPr>
                <w:rFonts w:ascii="Consolas" w:cs="Consolas" w:eastAsia="Consolas" w:hAnsi="Consolas"/>
                <w:color w:val="8A1F3D"/>
                <w:sz w:val="17"/>
                <w:szCs w:val="17"/>
              </w:rPr>
              <w:t xml:space="preserve">TransitionResult</w:t>
            </w:r>
          </w:p>
        </w:tc>
      </w:tr>
      <w:tr>
        <w:trPr>
          <w:cantSplit w:val="false"/>
        </w:trPr>
        <w:tc>
          <w:tcPr>
            <w:tcW w:type="dxa" w:w="1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Audit</w:t>
            </w:r>
          </w:p>
        </w:tc>
        <w:tc>
          <w:tcPr>
            <w:tcW w:type="dxa" w:w="8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AuditResultItem</w:t>
            </w:r>
            <w:r>
              <w:rPr>
                <w:rFonts w:ascii="Arial" w:cs="Arial" w:eastAsia="Arial" w:hAnsi="Arial"/>
                <w:sz w:val="18"/>
                <w:szCs w:val="18"/>
              </w:rPr>
              <w:t xml:space="preserve">, </w:t>
            </w:r>
            <w:r>
              <w:rPr>
                <w:rFonts w:ascii="Consolas" w:cs="Consolas" w:eastAsia="Consolas" w:hAnsi="Consolas"/>
                <w:color w:val="8A1F3D"/>
                <w:sz w:val="17"/>
                <w:szCs w:val="17"/>
              </w:rPr>
              <w:t xml:space="preserve">AuditSummary</w:t>
            </w:r>
            <w:r>
              <w:rPr>
                <w:rFonts w:ascii="Arial" w:cs="Arial" w:eastAsia="Arial" w:hAnsi="Arial"/>
                <w:sz w:val="18"/>
                <w:szCs w:val="18"/>
              </w:rPr>
              <w:t xml:space="preserve">, </w:t>
            </w:r>
            <w:r>
              <w:rPr>
                <w:rFonts w:ascii="Consolas" w:cs="Consolas" w:eastAsia="Consolas" w:hAnsi="Consolas"/>
                <w:color w:val="8A1F3D"/>
                <w:sz w:val="17"/>
                <w:szCs w:val="17"/>
              </w:rPr>
              <w:t xml:space="preserve">AuditResult</w:t>
            </w:r>
          </w:p>
        </w:tc>
      </w:tr>
      <w:tr>
        <w:trPr>
          <w:cantSplit w:val="false"/>
        </w:trPr>
        <w:tc>
          <w:tcPr>
            <w:tcW w:type="dxa" w:w="1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Data files</w:t>
            </w:r>
          </w:p>
        </w:tc>
        <w:tc>
          <w:tcPr>
            <w:tcW w:type="dxa" w:w="8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Skill</w:t>
            </w:r>
            <w:r>
              <w:rPr>
                <w:rFonts w:ascii="Arial" w:cs="Arial" w:eastAsia="Arial" w:hAnsi="Arial"/>
                <w:sz w:val="18"/>
                <w:szCs w:val="18"/>
              </w:rPr>
              <w:t xml:space="preserve">, </w:t>
            </w:r>
            <w:r>
              <w:rPr>
                <w:rFonts w:ascii="Consolas" w:cs="Consolas" w:eastAsia="Consolas" w:hAnsi="Consolas"/>
                <w:color w:val="8A1F3D"/>
                <w:sz w:val="17"/>
                <w:szCs w:val="17"/>
              </w:rPr>
              <w:t xml:space="preserve">Role</w:t>
            </w:r>
            <w:r>
              <w:rPr>
                <w:rFonts w:ascii="Arial" w:cs="Arial" w:eastAsia="Arial" w:hAnsi="Arial"/>
                <w:sz w:val="18"/>
                <w:szCs w:val="18"/>
              </w:rPr>
              <w:t xml:space="preserve">, </w:t>
            </w:r>
            <w:r>
              <w:rPr>
                <w:rFonts w:ascii="Consolas" w:cs="Consolas" w:eastAsia="Consolas" w:hAnsi="Consolas"/>
                <w:color w:val="8A1F3D"/>
                <w:sz w:val="17"/>
                <w:szCs w:val="17"/>
              </w:rPr>
              <w:t xml:space="preserve">Ontology</w:t>
            </w:r>
            <w:r>
              <w:rPr>
                <w:rFonts w:ascii="Arial" w:cs="Arial" w:eastAsia="Arial" w:hAnsi="Arial"/>
                <w:sz w:val="18"/>
                <w:szCs w:val="18"/>
              </w:rPr>
              <w:t xml:space="preserve">; </w:t>
            </w:r>
            <w:r>
              <w:rPr>
                <w:rFonts w:ascii="Consolas" w:cs="Consolas" w:eastAsia="Consolas" w:hAnsi="Consolas"/>
                <w:color w:val="8A1F3D"/>
                <w:sz w:val="17"/>
                <w:szCs w:val="17"/>
              </w:rPr>
              <w:t xml:space="preserve">EvidenceEntry</w:t>
            </w:r>
            <w:r>
              <w:rPr>
                <w:rFonts w:ascii="Arial" w:cs="Arial" w:eastAsia="Arial" w:hAnsi="Arial"/>
                <w:sz w:val="18"/>
                <w:szCs w:val="18"/>
              </w:rPr>
              <w:t xml:space="preserve">, </w:t>
            </w:r>
            <w:r>
              <w:rPr>
                <w:rFonts w:ascii="Consolas" w:cs="Consolas" w:eastAsia="Consolas" w:hAnsi="Consolas"/>
                <w:color w:val="8A1F3D"/>
                <w:sz w:val="17"/>
                <w:szCs w:val="17"/>
              </w:rPr>
              <w:t xml:space="preserve">EvidenceRegistry {entries}</w:t>
            </w:r>
            <w:r>
              <w:rPr>
                <w:rFonts w:ascii="Arial" w:cs="Arial" w:eastAsia="Arial" w:hAnsi="Arial"/>
                <w:sz w:val="18"/>
                <w:szCs w:val="18"/>
              </w:rPr>
              <w:t xml:space="preserve">; </w:t>
            </w:r>
            <w:r>
              <w:rPr>
                <w:rFonts w:ascii="Consolas" w:cs="Consolas" w:eastAsia="Consolas" w:hAnsi="Consolas"/>
                <w:color w:val="8A1F3D"/>
                <w:sz w:val="17"/>
                <w:szCs w:val="17"/>
              </w:rPr>
              <w:t xml:space="preserve">ParamItem {value, provenance, evidence_id, note}</w:t>
            </w:r>
            <w:r>
              <w:rPr>
                <w:rFonts w:ascii="Arial" w:cs="Arial" w:eastAsia="Arial" w:hAnsi="Arial"/>
                <w:sz w:val="18"/>
                <w:szCs w:val="18"/>
              </w:rPr>
              <w:t xml:space="preserve">, </w:t>
            </w:r>
            <w:r>
              <w:rPr>
                <w:rFonts w:ascii="Consolas" w:cs="Consolas" w:eastAsia="Consolas" w:hAnsi="Consolas"/>
                <w:color w:val="8A1F3D"/>
                <w:sz w:val="17"/>
                <w:szCs w:val="17"/>
              </w:rPr>
              <w:t xml:space="preserve">SimulationParams</w:t>
            </w:r>
            <w:r>
              <w:rPr>
                <w:rFonts w:ascii="Arial" w:cs="Arial" w:eastAsia="Arial" w:hAnsi="Arial"/>
                <w:sz w:val="18"/>
                <w:szCs w:val="18"/>
              </w:rPr>
              <w:t xml:space="preserve"> (a mapping name to </w:t>
            </w:r>
            <w:r>
              <w:rPr>
                <w:rFonts w:ascii="Consolas" w:cs="Consolas" w:eastAsia="Consolas" w:hAnsi="Consolas"/>
                <w:color w:val="8A1F3D"/>
                <w:sz w:val="17"/>
                <w:szCs w:val="17"/>
              </w:rPr>
              <w:t xml:space="preserve">ParamItem</w:t>
            </w:r>
            <w:r>
              <w:rPr>
                <w:rFonts w:ascii="Arial" w:cs="Arial" w:eastAsia="Arial" w:hAnsi="Arial"/>
                <w:sz w:val="18"/>
                <w:szCs w:val="18"/>
              </w:rPr>
              <w:t xml:space="preserve"> with the 8 required keys); </w:t>
            </w:r>
            <w:r>
              <w:rPr>
                <w:rFonts w:ascii="Consolas" w:cs="Consolas" w:eastAsia="Consolas" w:hAnsi="Consolas"/>
                <w:color w:val="8A1F3D"/>
                <w:sz w:val="17"/>
                <w:szCs w:val="17"/>
              </w:rPr>
              <w:t xml:space="preserve">AuditRule</w:t>
            </w:r>
            <w:r>
              <w:rPr>
                <w:rFonts w:ascii="Arial" w:cs="Arial" w:eastAsia="Arial" w:hAnsi="Arial"/>
                <w:sz w:val="18"/>
                <w:szCs w:val="18"/>
              </w:rPr>
              <w:t xml:space="preserve">, </w:t>
            </w:r>
            <w:r>
              <w:rPr>
                <w:rFonts w:ascii="Consolas" w:cs="Consolas" w:eastAsia="Consolas" w:hAnsi="Consolas"/>
                <w:color w:val="8A1F3D"/>
                <w:sz w:val="17"/>
                <w:szCs w:val="17"/>
              </w:rPr>
              <w:t xml:space="preserve">AuditRuleLibrary {rules}</w:t>
            </w:r>
            <w:r>
              <w:rPr>
                <w:rFonts w:ascii="Arial" w:cs="Arial" w:eastAsia="Arial" w:hAnsi="Arial"/>
                <w:sz w:val="18"/>
                <w:szCs w:val="18"/>
              </w:rPr>
              <w:t xml:space="preserve">; </w:t>
            </w:r>
            <w:r>
              <w:rPr>
                <w:rFonts w:ascii="Consolas" w:cs="Consolas" w:eastAsia="Consolas" w:hAnsi="Consolas"/>
                <w:color w:val="8A1F3D"/>
                <w:sz w:val="17"/>
                <w:szCs w:val="17"/>
              </w:rPr>
              <w:t xml:space="preserve">SampleProfile</w:t>
            </w:r>
            <w:r>
              <w:rPr>
                <w:rFonts w:ascii="Arial" w:cs="Arial" w:eastAsia="Arial" w:hAnsi="Arial"/>
                <w:sz w:val="18"/>
                <w:szCs w:val="18"/>
              </w:rPr>
              <w:t xml:space="preserve">, </w:t>
            </w:r>
            <w:r>
              <w:rPr>
                <w:rFonts w:ascii="Consolas" w:cs="Consolas" w:eastAsia="Consolas" w:hAnsi="Consolas"/>
                <w:color w:val="8A1F3D"/>
                <w:sz w:val="17"/>
                <w:szCs w:val="17"/>
              </w:rPr>
              <w:t xml:space="preserve">AuditRuleSet</w:t>
            </w:r>
            <w:r>
              <w:rPr>
                <w:rFonts w:ascii="Arial" w:cs="Arial" w:eastAsia="Arial" w:hAnsi="Arial"/>
                <w:sz w:val="18"/>
                <w:szCs w:val="18"/>
              </w:rPr>
              <w:t xml:space="preserve">, </w:t>
            </w:r>
            <w:r>
              <w:rPr>
                <w:rFonts w:ascii="Consolas" w:cs="Consolas" w:eastAsia="Consolas" w:hAnsi="Consolas"/>
                <w:color w:val="8A1F3D"/>
                <w:sz w:val="17"/>
                <w:szCs w:val="17"/>
              </w:rPr>
              <w:t xml:space="preserve">Samples</w:t>
            </w:r>
          </w:p>
        </w:tc>
      </w:tr>
      <w:tr>
        <w:trPr>
          <w:cantSplit w:val="false"/>
        </w:trPr>
        <w:tc>
          <w:tcPr>
            <w:tcW w:type="dxa" w:w="1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Errors</w:t>
            </w:r>
          </w:p>
        </w:tc>
        <w:tc>
          <w:tcPr>
            <w:tcW w:type="dxa" w:w="8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ErrorBody {code, message, details[]}</w:t>
            </w:r>
            <w:r>
              <w:rPr>
                <w:rFonts w:ascii="Arial" w:cs="Arial" w:eastAsia="Arial" w:hAnsi="Arial"/>
                <w:sz w:val="18"/>
                <w:szCs w:val="18"/>
              </w:rPr>
              <w:t xml:space="preserve"> wrapped as </w:t>
            </w:r>
            <w:r>
              <w:rPr>
                <w:rFonts w:ascii="Consolas" w:cs="Consolas" w:eastAsia="Consolas" w:hAnsi="Consolas"/>
                <w:color w:val="8A1F3D"/>
                <w:sz w:val="17"/>
                <w:szCs w:val="17"/>
              </w:rPr>
              <w:t xml:space="preserve">{"error": ...}</w:t>
            </w:r>
          </w:p>
        </w:tc>
      </w:tr>
    </w:tbl>
    <w:p>
      <w:pPr>
        <w:spacing w:after="100" w:before="60" w:line="276"/>
      </w:pPr>
      <w:r>
        <w:rPr>
          <w:rFonts w:ascii="Arial" w:cs="Arial" w:eastAsia="Arial" w:hAnsi="Arial"/>
          <w:b/>
          <w:bCs/>
          <w:color w:val="1A2E4A"/>
          <w:sz w:val="20"/>
          <w:szCs w:val="20"/>
        </w:rPr>
        <w:t xml:space="preserve">Engine signatures</w:t>
      </w:r>
      <w:r>
        <w:rPr>
          <w:rFonts w:ascii="Arial" w:cs="Arial" w:eastAsia="Arial" w:hAnsi="Arial"/>
          <w:sz w:val="20"/>
          <w:szCs w:val="20"/>
        </w:rPr>
        <w:t xml:space="preserve"> you expose to the others (they import from </w:t>
      </w:r>
      <w:r>
        <w:rPr>
          <w:rFonts w:ascii="Consolas" w:cs="Consolas" w:eastAsia="Consolas" w:hAnsi="Consolas"/>
          <w:color w:val="8A1F3D"/>
          <w:sz w:val="19"/>
          <w:szCs w:val="19"/>
        </w:rPr>
        <w:t xml:space="preserve">app.schemas</w:t>
      </w:r>
      <w:r>
        <w:rPr>
          <w:rFonts w:ascii="Arial" w:cs="Arial" w:eastAsia="Arial" w:hAnsi="Arial"/>
          <w:sz w:val="20"/>
          <w:szCs w:val="20"/>
        </w:rPr>
        <w:t xml:space="preserve"> only): </w:t>
      </w:r>
      <w:r>
        <w:rPr>
          <w:rFonts w:ascii="Consolas" w:cs="Consolas" w:eastAsia="Consolas" w:hAnsi="Consolas"/>
          <w:color w:val="8A1F3D"/>
          <w:sz w:val="19"/>
          <w:szCs w:val="19"/>
        </w:rPr>
        <w:t xml:space="preserve">run_diagnostic(profile: CandidateProfile, ontology: Ontology) -&gt; DiagnosticResult</w:t>
      </w:r>
      <w:r>
        <w:rPr>
          <w:rFonts w:ascii="Arial" w:cs="Arial" w:eastAsia="Arial" w:hAnsi="Arial"/>
          <w:sz w:val="20"/>
          <w:szCs w:val="20"/>
        </w:rPr>
        <w:t xml:space="preserve">; </w:t>
      </w:r>
      <w:r>
        <w:rPr>
          <w:rFonts w:ascii="Consolas" w:cs="Consolas" w:eastAsia="Consolas" w:hAnsi="Consolas"/>
          <w:color w:val="8A1F3D"/>
          <w:sz w:val="19"/>
          <w:szCs w:val="19"/>
        </w:rPr>
        <w:t xml:space="preserve">run_simulation(profile, ontology, params: SimulationParams) -&gt; SimulationResult</w:t>
      </w:r>
      <w:r>
        <w:rPr>
          <w:rFonts w:ascii="Arial" w:cs="Arial" w:eastAsia="Arial" w:hAnsi="Arial"/>
          <w:sz w:val="20"/>
          <w:szCs w:val="20"/>
        </w:rPr>
        <w:t xml:space="preserve">; </w:t>
      </w:r>
      <w:r>
        <w:rPr>
          <w:rFonts w:ascii="Consolas" w:cs="Consolas" w:eastAsia="Consolas" w:hAnsi="Consolas"/>
          <w:color w:val="8A1F3D"/>
          <w:sz w:val="19"/>
          <w:szCs w:val="19"/>
        </w:rPr>
        <w:t xml:space="preserve">run_transition(profile, target_role_id: str, ontology) -&gt; TransitionResult</w:t>
      </w:r>
      <w:r>
        <w:rPr>
          <w:rFonts w:ascii="Arial" w:cs="Arial" w:eastAsia="Arial" w:hAnsi="Arial"/>
          <w:sz w:val="20"/>
          <w:szCs w:val="20"/>
        </w:rPr>
        <w:t xml:space="preserve">; </w:t>
      </w:r>
      <w:r>
        <w:rPr>
          <w:rFonts w:ascii="Consolas" w:cs="Consolas" w:eastAsia="Consolas" w:hAnsi="Consolas"/>
          <w:color w:val="8A1F3D"/>
          <w:sz w:val="19"/>
          <w:szCs w:val="19"/>
        </w:rPr>
        <w:t xml:space="preserve">run_audit(rules: list[str], library: AuditRuleLibrary) -&gt; AuditResult</w:t>
      </w:r>
      <w:r>
        <w:rPr>
          <w:rFonts w:ascii="Arial" w:cs="Arial" w:eastAsia="Arial" w:hAnsi="Arial"/>
          <w:sz w:val="20"/>
          <w:szCs w:val="20"/>
        </w:rPr>
        <w:t xml:space="preserve">. </w:t>
      </w:r>
      <w:r>
        <w:rPr>
          <w:rFonts w:ascii="Consolas" w:cs="Consolas" w:eastAsia="Consolas" w:hAnsi="Consolas"/>
          <w:color w:val="8A1F3D"/>
          <w:sz w:val="19"/>
          <w:szCs w:val="19"/>
        </w:rPr>
        <w:t xml:space="preserve">classify_intervention(flags, profile, ontology)</w:t>
      </w:r>
      <w:r>
        <w:rPr>
          <w:rFonts w:ascii="Arial" w:cs="Arial" w:eastAsia="Arial" w:hAnsi="Arial"/>
          <w:sz w:val="20"/>
          <w:szCs w:val="20"/>
        </w:rPr>
        <w:t xml:space="preserve"> (Aditya) returns a </w:t>
      </w:r>
      <w:r>
        <w:rPr>
          <w:rFonts w:ascii="Consolas" w:cs="Consolas" w:eastAsia="Consolas" w:hAnsi="Consolas"/>
          <w:color w:val="8A1F3D"/>
          <w:sz w:val="19"/>
          <w:szCs w:val="19"/>
        </w:rPr>
        <w:t xml:space="preserve">Recommendation</w:t>
      </w:r>
      <w:r>
        <w:rPr>
          <w:rFonts w:ascii="Arial" w:cs="Arial" w:eastAsia="Arial" w:hAnsi="Arial"/>
          <w:sz w:val="20"/>
          <w:szCs w:val="20"/>
        </w:rPr>
        <w:t xml:space="preserve"> and a </w:t>
      </w:r>
      <w:r>
        <w:rPr>
          <w:rFonts w:ascii="Consolas" w:cs="Consolas" w:eastAsia="Consolas" w:hAnsi="Consolas"/>
          <w:color w:val="8A1F3D"/>
          <w:sz w:val="19"/>
          <w:szCs w:val="19"/>
        </w:rPr>
        <w:t xml:space="preserve">CapabilityCheck</w:t>
      </w:r>
      <w:r>
        <w:rPr>
          <w:rFonts w:ascii="Arial" w:cs="Arial" w:eastAsia="Arial" w:hAnsi="Arial"/>
          <w:sz w:val="20"/>
          <w:szCs w:val="20"/>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CF0A2C" w:sz="18"/>
              <w:bottom w:val="single" w:color="B8C7D6" w:sz="4"/>
              <w:right w:val="single" w:color="B8C7D6" w:sz="4"/>
            </w:tcBorders>
            <w:shd w:fill="FDECEC" w:color="auto" w:val="clear"/>
            <w:tcMar>
              <w:top w:type="dxa" w:w="100"/>
              <w:left w:type="dxa" w:w="180"/>
              <w:bottom w:type="dxa" w:w="100"/>
              <w:right w:type="dxa" w:w="160"/>
            </w:tcMar>
          </w:tcPr>
          <w:p>
            <w:pPr>
              <w:spacing w:after="60" w:before="0"/>
            </w:pPr>
            <w:r>
              <w:rPr>
                <w:rFonts w:ascii="Arial" w:cs="Arial" w:eastAsia="Arial" w:hAnsi="Arial"/>
                <w:b/>
                <w:bCs/>
                <w:color w:val="1A2E4A"/>
                <w:sz w:val="20"/>
                <w:szCs w:val="20"/>
              </w:rPr>
              <w:t xml:space="preserve">Contract freeze (the most important moment of the project)</w:t>
            </w:r>
          </w:p>
          <w:p>
            <w:pPr>
              <w:spacing w:after="40" w:before="10" w:line="250"/>
            </w:pPr>
            <w:r>
              <w:rPr>
                <w:rFonts w:ascii="Arial" w:cs="Arial" w:eastAsia="Arial" w:hAnsi="Arial"/>
                <w:sz w:val="19"/>
                <w:szCs w:val="19"/>
              </w:rPr>
              <w:t xml:space="preserve">At </w:t>
            </w:r>
            <w:r>
              <w:rPr>
                <w:rFonts w:ascii="Arial" w:cs="Arial" w:eastAsia="Arial" w:hAnsi="Arial"/>
                <w:b/>
                <w:bCs/>
                <w:color w:val="1A2E4A"/>
                <w:sz w:val="19"/>
                <w:szCs w:val="19"/>
              </w:rPr>
              <w:t xml:space="preserve">H2</w:t>
            </w:r>
            <w:r>
              <w:rPr>
                <w:rFonts w:ascii="Arial" w:cs="Arial" w:eastAsia="Arial" w:hAnsi="Arial"/>
                <w:sz w:val="19"/>
                <w:szCs w:val="19"/>
              </w:rPr>
              <w:t xml:space="preserve"> you merge </w:t>
            </w:r>
            <w:r>
              <w:rPr>
                <w:rFonts w:ascii="Consolas" w:cs="Consolas" w:eastAsia="Consolas" w:hAnsi="Consolas"/>
                <w:color w:val="8A1F3D"/>
                <w:sz w:val="18"/>
                <w:szCs w:val="18"/>
              </w:rPr>
              <w:t xml:space="preserve">schemas.py</w:t>
            </w:r>
            <w:r>
              <w:rPr>
                <w:rFonts w:ascii="Arial" w:cs="Arial" w:eastAsia="Arial" w:hAnsi="Arial"/>
                <w:sz w:val="19"/>
                <w:szCs w:val="19"/>
              </w:rPr>
              <w:t xml:space="preserve"> and </w:t>
            </w:r>
            <w:r>
              <w:rPr>
                <w:rFonts w:ascii="Consolas" w:cs="Consolas" w:eastAsia="Consolas" w:hAnsi="Consolas"/>
                <w:color w:val="8A1F3D"/>
                <w:sz w:val="18"/>
                <w:szCs w:val="18"/>
              </w:rPr>
              <w:t xml:space="preserve">contract/examples</w:t>
            </w:r>
            <w:r>
              <w:rPr>
                <w:rFonts w:ascii="Arial" w:cs="Arial" w:eastAsia="Arial" w:hAnsi="Arial"/>
                <w:sz w:val="19"/>
                <w:szCs w:val="19"/>
              </w:rPr>
              <w:t xml:space="preserve">, then run </w:t>
            </w:r>
            <w:r>
              <w:rPr>
                <w:rFonts w:ascii="Consolas" w:cs="Consolas" w:eastAsia="Consolas" w:hAnsi="Consolas"/>
                <w:color w:val="8A1F3D"/>
                <w:sz w:val="18"/>
                <w:szCs w:val="18"/>
              </w:rPr>
              <w:t xml:space="preserve">git tag contract-v1</w:t>
            </w:r>
            <w:r>
              <w:rPr>
                <w:rFonts w:ascii="Arial" w:cs="Arial" w:eastAsia="Arial" w:hAnsi="Arial"/>
                <w:sz w:val="19"/>
                <w:szCs w:val="19"/>
              </w:rPr>
              <w:t xml:space="preserve"> and post in the team chat: "CONTRACT v1 FROZEN". From then on, any change is a CONTRACT CHANGE REQUEST sent to you. You approve or refuse; if you approve, you update </w:t>
            </w:r>
            <w:r>
              <w:rPr>
                <w:rFonts w:ascii="Consolas" w:cs="Consolas" w:eastAsia="Consolas" w:hAnsi="Consolas"/>
                <w:color w:val="8A1F3D"/>
                <w:sz w:val="18"/>
                <w:szCs w:val="18"/>
              </w:rPr>
              <w:t xml:space="preserve">schemas.py</w:t>
            </w:r>
            <w:r>
              <w:rPr>
                <w:rFonts w:ascii="Arial" w:cs="Arial" w:eastAsia="Arial" w:hAnsi="Arial"/>
                <w:sz w:val="19"/>
                <w:szCs w:val="19"/>
              </w:rPr>
              <w:t xml:space="preserve">, Appendix A, </w:t>
            </w:r>
            <w:r>
              <w:rPr>
                <w:rFonts w:ascii="Consolas" w:cs="Consolas" w:eastAsia="Consolas" w:hAnsi="Consolas"/>
                <w:color w:val="8A1F3D"/>
                <w:sz w:val="18"/>
                <w:szCs w:val="18"/>
              </w:rPr>
              <w:t xml:space="preserve">contract/examples</w:t>
            </w:r>
            <w:r>
              <w:rPr>
                <w:rFonts w:ascii="Arial" w:cs="Arial" w:eastAsia="Arial" w:hAnsi="Arial"/>
                <w:sz w:val="19"/>
                <w:szCs w:val="19"/>
              </w:rPr>
              <w:t xml:space="preserve">, bump the tag to </w:t>
            </w:r>
            <w:r>
              <w:rPr>
                <w:rFonts w:ascii="Consolas" w:cs="Consolas" w:eastAsia="Consolas" w:hAnsi="Consolas"/>
                <w:color w:val="8A1F3D"/>
                <w:sz w:val="18"/>
                <w:szCs w:val="18"/>
              </w:rPr>
              <w:t xml:space="preserve">contract-v2</w:t>
            </w:r>
            <w:r>
              <w:rPr>
                <w:rFonts w:ascii="Arial" w:cs="Arial" w:eastAsia="Arial" w:hAnsi="Arial"/>
                <w:sz w:val="19"/>
                <w:szCs w:val="19"/>
              </w:rPr>
              <w:t xml:space="preserve"> and tell everyone. Allowed only before H12. After H12 the answer is no, unless something is truly broken.</w:t>
            </w:r>
          </w:p>
        </w:tc>
      </w:tr>
    </w:tbl>
    <w:p>
      <w:pPr>
        <w:pStyle w:val="Heading2"/>
        <w:keepNext/>
        <w:spacing w:after="90" w:before="220"/>
      </w:pPr>
      <w:r>
        <w:rPr>
          <w:rFonts w:ascii="Arial" w:cs="Arial" w:eastAsia="Arial" w:hAnsi="Arial"/>
          <w:b/>
          <w:bCs/>
          <w:color w:val="2E74B5"/>
          <w:sz w:val="24"/>
          <w:szCs w:val="24"/>
        </w:rPr>
        <w:t xml:space="preserve">5.2 loader.py and check_data.py (deliverable HA-03)</w:t>
      </w:r>
    </w:p>
    <w:p>
      <w:pPr>
        <w:spacing w:after="100" w:before="40" w:line="276"/>
      </w:pPr>
      <w:r>
        <w:rPr>
          <w:rFonts w:ascii="Consolas" w:cs="Consolas" w:eastAsia="Consolas" w:hAnsi="Consolas"/>
          <w:color w:val="8A1F3D"/>
          <w:sz w:val="19"/>
          <w:szCs w:val="19"/>
        </w:rPr>
        <w:t xml:space="preserve">loader.py</w:t>
      </w:r>
      <w:r>
        <w:rPr>
          <w:rFonts w:ascii="Arial" w:cs="Arial" w:eastAsia="Arial" w:hAnsi="Arial"/>
          <w:sz w:val="20"/>
          <w:szCs w:val="20"/>
        </w:rPr>
        <w:t xml:space="preserve"> loads each JSON file once (cache it), parses it into the Pydantic models, and exposes </w:t>
      </w:r>
      <w:r>
        <w:rPr>
          <w:rFonts w:ascii="Consolas" w:cs="Consolas" w:eastAsia="Consolas" w:hAnsi="Consolas"/>
          <w:color w:val="8A1F3D"/>
          <w:sz w:val="19"/>
          <w:szCs w:val="19"/>
        </w:rPr>
        <w:t xml:space="preserve">get_ontology()</w:t>
      </w:r>
      <w:r>
        <w:rPr>
          <w:rFonts w:ascii="Arial" w:cs="Arial" w:eastAsia="Arial" w:hAnsi="Arial"/>
          <w:sz w:val="20"/>
          <w:szCs w:val="20"/>
        </w:rPr>
        <w:t xml:space="preserve">, </w:t>
      </w:r>
      <w:r>
        <w:rPr>
          <w:rFonts w:ascii="Consolas" w:cs="Consolas" w:eastAsia="Consolas" w:hAnsi="Consolas"/>
          <w:color w:val="8A1F3D"/>
          <w:sz w:val="19"/>
          <w:szCs w:val="19"/>
        </w:rPr>
        <w:t xml:space="preserve">get_registry()</w:t>
      </w:r>
      <w:r>
        <w:rPr>
          <w:rFonts w:ascii="Arial" w:cs="Arial" w:eastAsia="Arial" w:hAnsi="Arial"/>
          <w:sz w:val="20"/>
          <w:szCs w:val="20"/>
        </w:rPr>
        <w:t xml:space="preserve">, </w:t>
      </w:r>
      <w:r>
        <w:rPr>
          <w:rFonts w:ascii="Consolas" w:cs="Consolas" w:eastAsia="Consolas" w:hAnsi="Consolas"/>
          <w:color w:val="8A1F3D"/>
          <w:sz w:val="19"/>
          <w:szCs w:val="19"/>
        </w:rPr>
        <w:t xml:space="preserve">get_params()</w:t>
      </w:r>
      <w:r>
        <w:rPr>
          <w:rFonts w:ascii="Arial" w:cs="Arial" w:eastAsia="Arial" w:hAnsi="Arial"/>
          <w:sz w:val="20"/>
          <w:szCs w:val="20"/>
        </w:rPr>
        <w:t xml:space="preserve">, </w:t>
      </w:r>
      <w:r>
        <w:rPr>
          <w:rFonts w:ascii="Consolas" w:cs="Consolas" w:eastAsia="Consolas" w:hAnsi="Consolas"/>
          <w:color w:val="8A1F3D"/>
          <w:sz w:val="19"/>
          <w:szCs w:val="19"/>
        </w:rPr>
        <w:t xml:space="preserve">get_audit_library()</w:t>
      </w:r>
      <w:r>
        <w:rPr>
          <w:rFonts w:ascii="Arial" w:cs="Arial" w:eastAsia="Arial" w:hAnsi="Arial"/>
          <w:sz w:val="20"/>
          <w:szCs w:val="20"/>
        </w:rPr>
        <w:t xml:space="preserve">, </w:t>
      </w:r>
      <w:r>
        <w:rPr>
          <w:rFonts w:ascii="Consolas" w:cs="Consolas" w:eastAsia="Consolas" w:hAnsi="Consolas"/>
          <w:color w:val="8A1F3D"/>
          <w:sz w:val="19"/>
          <w:szCs w:val="19"/>
        </w:rPr>
        <w:t xml:space="preserve">get_samples()</w:t>
      </w:r>
      <w:r>
        <w:rPr>
          <w:rFonts w:ascii="Arial" w:cs="Arial" w:eastAsia="Arial" w:hAnsi="Arial"/>
          <w:sz w:val="20"/>
          <w:szCs w:val="20"/>
        </w:rPr>
        <w:t xml:space="preserve">. The data directory is </w:t>
      </w:r>
      <w:r>
        <w:rPr>
          <w:rFonts w:ascii="Consolas" w:cs="Consolas" w:eastAsia="Consolas" w:hAnsi="Consolas"/>
          <w:color w:val="8A1F3D"/>
          <w:sz w:val="19"/>
          <w:szCs w:val="19"/>
        </w:rPr>
        <w:t xml:space="preserve">backend/app/data/</w:t>
      </w:r>
      <w:r>
        <w:rPr>
          <w:rFonts w:ascii="Arial" w:cs="Arial" w:eastAsia="Arial" w:hAnsi="Arial"/>
          <w:sz w:val="20"/>
          <w:szCs w:val="20"/>
        </w:rPr>
        <w:t xml:space="preserve">. </w:t>
      </w:r>
      <w:r>
        <w:rPr>
          <w:rFonts w:ascii="Consolas" w:cs="Consolas" w:eastAsia="Consolas" w:hAnsi="Consolas"/>
          <w:color w:val="8A1F3D"/>
          <w:sz w:val="19"/>
          <w:szCs w:val="19"/>
        </w:rPr>
        <w:t xml:space="preserve">check_data.py</w:t>
      </w:r>
      <w:r>
        <w:rPr>
          <w:rFonts w:ascii="Arial" w:cs="Arial" w:eastAsia="Arial" w:hAnsi="Arial"/>
          <w:sz w:val="20"/>
          <w:szCs w:val="20"/>
        </w:rPr>
        <w:t xml:space="preserve"> (run as </w:t>
      </w:r>
      <w:r>
        <w:rPr>
          <w:rFonts w:ascii="Consolas" w:cs="Consolas" w:eastAsia="Consolas" w:hAnsi="Consolas"/>
          <w:color w:val="8A1F3D"/>
          <w:sz w:val="19"/>
          <w:szCs w:val="19"/>
        </w:rPr>
        <w:t xml:space="preserve">python -m app.check_data</w:t>
      </w:r>
      <w:r>
        <w:rPr>
          <w:rFonts w:ascii="Arial" w:cs="Arial" w:eastAsia="Arial" w:hAnsi="Arial"/>
          <w:sz w:val="20"/>
          <w:szCs w:val="20"/>
        </w:rPr>
        <w:t xml:space="preserve">, and also automatically at server startup) must verify, and on failure print a readable message and exit non-zero: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rPr>
          <w:tblHeader/>
        </w:trPr>
        <w:tc>
          <w:tcPr>
            <w:tcW w:type="dxa" w:w="6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t>
            </w:r>
          </w:p>
        </w:tc>
        <w:tc>
          <w:tcPr>
            <w:tcW w:type="dxa" w:w="91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Check</w:t>
            </w:r>
          </w:p>
        </w:tc>
      </w:tr>
      <w:tr>
        <w:trPr>
          <w:cantSplit w:val="false"/>
        </w:trPr>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1</w:t>
            </w:r>
          </w:p>
        </w:tc>
        <w:tc>
          <w:tcPr>
            <w:tcW w:type="dxa" w:w="9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All five data files exist and parse into their models.</w:t>
            </w:r>
          </w:p>
        </w:tc>
      </w:tr>
      <w:tr>
        <w:trPr>
          <w:cantSplit w:val="false"/>
        </w:trPr>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2</w:t>
            </w:r>
          </w:p>
        </w:tc>
        <w:tc>
          <w:tcPr>
            <w:tcW w:type="dxa" w:w="9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Skill ids are unique; role ids are unique.</w:t>
            </w:r>
          </w:p>
        </w:tc>
      </w:tr>
      <w:tr>
        <w:trPr>
          <w:cantSplit w:val="false"/>
        </w:trPr>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3</w:t>
            </w:r>
          </w:p>
        </w:tc>
        <w:tc>
          <w:tcPr>
            <w:tcW w:type="dxa" w:w="9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id in every role's </w:t>
            </w:r>
            <w:r>
              <w:rPr>
                <w:rFonts w:ascii="Consolas" w:cs="Consolas" w:eastAsia="Consolas" w:hAnsi="Consolas"/>
                <w:color w:val="8A1F3D"/>
                <w:sz w:val="17"/>
                <w:szCs w:val="17"/>
              </w:rPr>
              <w:t xml:space="preserve">core_skills</w:t>
            </w:r>
            <w:r>
              <w:rPr>
                <w:rFonts w:ascii="Arial" w:cs="Arial" w:eastAsia="Arial" w:hAnsi="Arial"/>
                <w:sz w:val="18"/>
                <w:szCs w:val="18"/>
              </w:rPr>
              <w:t xml:space="preserve"> exists in </w:t>
            </w:r>
            <w:r>
              <w:rPr>
                <w:rFonts w:ascii="Consolas" w:cs="Consolas" w:eastAsia="Consolas" w:hAnsi="Consolas"/>
                <w:color w:val="8A1F3D"/>
                <w:sz w:val="17"/>
                <w:szCs w:val="17"/>
              </w:rPr>
              <w:t xml:space="preserve">skills</w:t>
            </w:r>
            <w:r>
              <w:rPr>
                <w:rFonts w:ascii="Arial" w:cs="Arial" w:eastAsia="Arial" w:hAnsi="Arial"/>
                <w:sz w:val="18"/>
                <w:szCs w:val="18"/>
              </w:rPr>
              <w:t xml:space="preserve">.</w:t>
            </w:r>
          </w:p>
        </w:tc>
      </w:tr>
      <w:tr>
        <w:trPr>
          <w:cantSplit w:val="false"/>
        </w:trPr>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4</w:t>
            </w:r>
          </w:p>
        </w:tc>
        <w:tc>
          <w:tcPr>
            <w:tcW w:type="dxa" w:w="9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w:t>
            </w:r>
            <w:r>
              <w:rPr>
                <w:rFonts w:ascii="Consolas" w:cs="Consolas" w:eastAsia="Consolas" w:hAnsi="Consolas"/>
                <w:color w:val="8A1F3D"/>
                <w:sz w:val="17"/>
                <w:szCs w:val="17"/>
              </w:rPr>
              <w:t xml:space="preserve">evidence_ids</w:t>
            </w:r>
            <w:r>
              <w:rPr>
                <w:rFonts w:ascii="Arial" w:cs="Arial" w:eastAsia="Arial" w:hAnsi="Arial"/>
                <w:sz w:val="18"/>
                <w:szCs w:val="18"/>
              </w:rPr>
              <w:t xml:space="preserve"> entry in </w:t>
            </w:r>
            <w:r>
              <w:rPr>
                <w:rFonts w:ascii="Consolas" w:cs="Consolas" w:eastAsia="Consolas" w:hAnsi="Consolas"/>
                <w:color w:val="8A1F3D"/>
                <w:sz w:val="17"/>
                <w:szCs w:val="17"/>
              </w:rPr>
              <w:t xml:space="preserve">audit_rules.json</w:t>
            </w:r>
            <w:r>
              <w:rPr>
                <w:rFonts w:ascii="Arial" w:cs="Arial" w:eastAsia="Arial" w:hAnsi="Arial"/>
                <w:sz w:val="18"/>
                <w:szCs w:val="18"/>
              </w:rPr>
              <w:t xml:space="preserve"> and every non-null </w:t>
            </w:r>
            <w:r>
              <w:rPr>
                <w:rFonts w:ascii="Consolas" w:cs="Consolas" w:eastAsia="Consolas" w:hAnsi="Consolas"/>
                <w:color w:val="8A1F3D"/>
                <w:sz w:val="17"/>
                <w:szCs w:val="17"/>
              </w:rPr>
              <w:t xml:space="preserve">evidence_id</w:t>
            </w:r>
            <w:r>
              <w:rPr>
                <w:rFonts w:ascii="Arial" w:cs="Arial" w:eastAsia="Arial" w:hAnsi="Arial"/>
                <w:sz w:val="18"/>
                <w:szCs w:val="18"/>
              </w:rPr>
              <w:t xml:space="preserve"> in </w:t>
            </w:r>
            <w:r>
              <w:rPr>
                <w:rFonts w:ascii="Consolas" w:cs="Consolas" w:eastAsia="Consolas" w:hAnsi="Consolas"/>
                <w:color w:val="8A1F3D"/>
                <w:sz w:val="17"/>
                <w:szCs w:val="17"/>
              </w:rPr>
              <w:t xml:space="preserve">simulation_params.json</w:t>
            </w:r>
            <w:r>
              <w:rPr>
                <w:rFonts w:ascii="Arial" w:cs="Arial" w:eastAsia="Arial" w:hAnsi="Arial"/>
                <w:sz w:val="18"/>
                <w:szCs w:val="18"/>
              </w:rPr>
              <w:t xml:space="preserve"> exists in the registry. Also </w:t>
            </w:r>
            <w:r>
              <w:rPr>
                <w:rFonts w:ascii="Consolas" w:cs="Consolas" w:eastAsia="Consolas" w:hAnsi="Consolas"/>
                <w:color w:val="8A1F3D"/>
                <w:sz w:val="17"/>
                <w:szCs w:val="17"/>
              </w:rPr>
              <w:t xml:space="preserve">EV-001</w:t>
            </w:r>
            <w:r>
              <w:rPr>
                <w:rFonts w:ascii="Arial" w:cs="Arial" w:eastAsia="Arial" w:hAnsi="Arial"/>
                <w:sz w:val="18"/>
                <w:szCs w:val="18"/>
              </w:rPr>
              <w:t xml:space="preserve"> and </w:t>
            </w:r>
            <w:r>
              <w:rPr>
                <w:rFonts w:ascii="Consolas" w:cs="Consolas" w:eastAsia="Consolas" w:hAnsi="Consolas"/>
                <w:color w:val="8A1F3D"/>
                <w:sz w:val="17"/>
                <w:szCs w:val="17"/>
              </w:rPr>
              <w:t xml:space="preserve">EV-002</w:t>
            </w:r>
            <w:r>
              <w:rPr>
                <w:rFonts w:ascii="Arial" w:cs="Arial" w:eastAsia="Arial" w:hAnsi="Arial"/>
                <w:sz w:val="18"/>
                <w:szCs w:val="18"/>
              </w:rPr>
              <w:t xml:space="preserve"> must exist (engines hard-code them).</w:t>
            </w:r>
          </w:p>
        </w:tc>
      </w:tr>
      <w:tr>
        <w:trPr>
          <w:cantSplit w:val="false"/>
        </w:trPr>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5</w:t>
            </w:r>
          </w:p>
        </w:tc>
        <w:tc>
          <w:tcPr>
            <w:tcW w:type="dxa" w:w="9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regular expression in </w:t>
            </w:r>
            <w:r>
              <w:rPr>
                <w:rFonts w:ascii="Consolas" w:cs="Consolas" w:eastAsia="Consolas" w:hAnsi="Consolas"/>
                <w:color w:val="8A1F3D"/>
                <w:sz w:val="17"/>
                <w:szCs w:val="17"/>
              </w:rPr>
              <w:t xml:space="preserve">audit_rules.json</w:t>
            </w:r>
            <w:r>
              <w:rPr>
                <w:rFonts w:ascii="Arial" w:cs="Arial" w:eastAsia="Arial" w:hAnsi="Arial"/>
                <w:sz w:val="18"/>
                <w:szCs w:val="18"/>
              </w:rPr>
              <w:t xml:space="preserve"> compiles (</w:t>
            </w:r>
            <w:r>
              <w:rPr>
                <w:rFonts w:ascii="Consolas" w:cs="Consolas" w:eastAsia="Consolas" w:hAnsi="Consolas"/>
                <w:color w:val="8A1F3D"/>
                <w:sz w:val="17"/>
                <w:szCs w:val="17"/>
              </w:rPr>
              <w:t xml:space="preserve">re.compile</w:t>
            </w:r>
            <w:r>
              <w:rPr>
                <w:rFonts w:ascii="Arial" w:cs="Arial" w:eastAsia="Arial" w:hAnsi="Arial"/>
                <w:sz w:val="18"/>
                <w:szCs w:val="18"/>
              </w:rPr>
              <w:t xml:space="preserve">).</w:t>
            </w:r>
          </w:p>
        </w:tc>
      </w:tr>
      <w:tr>
        <w:trPr>
          <w:cantSplit w:val="false"/>
        </w:trPr>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6</w:t>
            </w:r>
          </w:p>
        </w:tc>
        <w:tc>
          <w:tcPr>
            <w:tcW w:type="dxa" w:w="9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simulation_params.json</w:t>
            </w:r>
            <w:r>
              <w:rPr>
                <w:rFonts w:ascii="Arial" w:cs="Arial" w:eastAsia="Arial" w:hAnsi="Arial"/>
                <w:sz w:val="18"/>
                <w:szCs w:val="18"/>
              </w:rPr>
              <w:t xml:space="preserve"> has all 8 required keys.</w:t>
            </w:r>
          </w:p>
        </w:tc>
      </w:tr>
      <w:tr>
        <w:trPr>
          <w:cantSplit w:val="false"/>
        </w:trPr>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7</w:t>
            </w:r>
          </w:p>
        </w:tc>
        <w:tc>
          <w:tcPr>
            <w:tcW w:type="dxa" w:w="9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sample profile validates as a </w:t>
            </w:r>
            <w:r>
              <w:rPr>
                <w:rFonts w:ascii="Consolas" w:cs="Consolas" w:eastAsia="Consolas" w:hAnsi="Consolas"/>
                <w:color w:val="8A1F3D"/>
                <w:sz w:val="17"/>
                <w:szCs w:val="17"/>
              </w:rPr>
              <w:t xml:space="preserve">CandidateProfile</w:t>
            </w:r>
            <w:r>
              <w:rPr>
                <w:rFonts w:ascii="Arial" w:cs="Arial" w:eastAsia="Arial" w:hAnsi="Arial"/>
                <w:sz w:val="18"/>
                <w:szCs w:val="18"/>
              </w:rPr>
              <w:t xml:space="preserve"> and all its skill and role ids exist.</w:t>
            </w:r>
          </w:p>
        </w:tc>
      </w:tr>
      <w:tr>
        <w:trPr>
          <w:cantSplit w:val="false"/>
        </w:trPr>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8</w:t>
            </w:r>
          </w:p>
        </w:tc>
        <w:tc>
          <w:tcPr>
            <w:tcW w:type="dxa" w:w="9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ontology has exactly 16 skills and 5 roles, the registry has 2 entries, and </w:t>
            </w:r>
            <w:r>
              <w:rPr>
                <w:rFonts w:ascii="Consolas" w:cs="Consolas" w:eastAsia="Consolas" w:hAnsi="Consolas"/>
                <w:color w:val="8A1F3D"/>
                <w:sz w:val="17"/>
                <w:szCs w:val="17"/>
              </w:rPr>
              <w:t xml:space="preserve">samples.json</w:t>
            </w:r>
            <w:r>
              <w:rPr>
                <w:rFonts w:ascii="Arial" w:cs="Arial" w:eastAsia="Arial" w:hAnsi="Arial"/>
                <w:sz w:val="18"/>
                <w:szCs w:val="18"/>
              </w:rPr>
              <w:t xml:space="preserve"> has 3 profiles and 2 rule sets (Appendix B depends on this; relax later only if the team agrees).</w:t>
            </w:r>
          </w:p>
        </w:tc>
      </w:tr>
    </w:tbl>
    <w:p>
      <w:pPr>
        <w:pStyle w:val="Heading2"/>
        <w:keepNext/>
        <w:spacing w:after="90" w:before="220"/>
      </w:pPr>
      <w:r>
        <w:rPr>
          <w:rFonts w:ascii="Arial" w:cs="Arial" w:eastAsia="Arial" w:hAnsi="Arial"/>
          <w:b/>
          <w:bCs/>
          <w:color w:val="2E74B5"/>
          <w:sz w:val="24"/>
          <w:szCs w:val="24"/>
        </w:rPr>
        <w:t xml:space="preserve">5.3 main.py and routers (deliverable HA-04)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Route</w:t>
            </w:r>
          </w:p>
        </w:tc>
        <w:tc>
          <w:tcPr>
            <w:tcW w:type="dxa" w:w="71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What the router does (no business logic here)</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GET /api/health</w:t>
            </w:r>
          </w:p>
        </w:tc>
        <w:tc>
          <w:tcPr>
            <w:tcW w:type="dxa" w:w="7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Return </w:t>
            </w:r>
            <w:r>
              <w:rPr>
                <w:rFonts w:ascii="Consolas" w:cs="Consolas" w:eastAsia="Consolas" w:hAnsi="Consolas"/>
                <w:color w:val="8A1F3D"/>
                <w:sz w:val="17"/>
                <w:szCs w:val="17"/>
              </w:rPr>
              <w:t xml:space="preserve">{"status":"ok","version":"1.0","stub_mode":&lt;bool from ANCHOR_STUB&gt;}</w:t>
            </w:r>
            <w:r>
              <w:rPr>
                <w:rFonts w:ascii="Arial" w:cs="Arial" w:eastAsia="Arial" w:hAnsi="Arial"/>
                <w:sz w:val="18"/>
                <w:szCs w:val="18"/>
              </w:rPr>
              <w:t xml:space="preserve">.</w:t>
            </w:r>
          </w:p>
        </w:tc>
      </w:tr>
      <w:tr>
        <w:trPr>
          <w:cantSplit w:val="false"/>
        </w:trPr>
        <w:tc>
          <w:tcPr>
            <w:tcW w:type="dxa" w:w="2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GET /api/ontology</w:t>
            </w:r>
            <w:r>
              <w:rPr>
                <w:rFonts w:ascii="Arial" w:cs="Arial" w:eastAsia="Arial" w:hAnsi="Arial"/>
                <w:b/>
                <w:bCs/>
                <w:color w:val="1A2E4A"/>
                <w:sz w:val="18"/>
                <w:szCs w:val="18"/>
              </w:rPr>
              <w:t xml:space="preserve">, </w:t>
            </w:r>
            <w:r>
              <w:rPr>
                <w:rFonts w:ascii="Consolas" w:cs="Consolas" w:eastAsia="Consolas" w:hAnsi="Consolas"/>
                <w:color w:val="8A1F3D"/>
                <w:sz w:val="17"/>
                <w:szCs w:val="17"/>
              </w:rPr>
              <w:t xml:space="preserve">/api/samples</w:t>
            </w:r>
          </w:p>
        </w:tc>
        <w:tc>
          <w:tcPr>
            <w:tcW w:type="dxa" w:w="7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Return the loaded model as JSON.</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GET /api/evidence</w:t>
            </w:r>
            <w:r>
              <w:rPr>
                <w:rFonts w:ascii="Arial" w:cs="Arial" w:eastAsia="Arial" w:hAnsi="Arial"/>
                <w:b/>
                <w:bCs/>
                <w:color w:val="1A2E4A"/>
                <w:sz w:val="18"/>
                <w:szCs w:val="18"/>
              </w:rPr>
              <w:t xml:space="preserve">, </w:t>
            </w:r>
            <w:r>
              <w:rPr>
                <w:rFonts w:ascii="Consolas" w:cs="Consolas" w:eastAsia="Consolas" w:hAnsi="Consolas"/>
                <w:color w:val="8A1F3D"/>
                <w:sz w:val="17"/>
                <w:szCs w:val="17"/>
              </w:rPr>
              <w:t xml:space="preserve">/api/evidence/{id}</w:t>
            </w:r>
          </w:p>
        </w:tc>
        <w:tc>
          <w:tcPr>
            <w:tcW w:type="dxa" w:w="7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List </w:t>
            </w:r>
            <w:r>
              <w:rPr>
                <w:rFonts w:ascii="Consolas" w:cs="Consolas" w:eastAsia="Consolas" w:hAnsi="Consolas"/>
                <w:color w:val="8A1F3D"/>
                <w:sz w:val="17"/>
                <w:szCs w:val="17"/>
              </w:rPr>
              <w:t xml:space="preserve">{"entries": [...]}</w:t>
            </w:r>
            <w:r>
              <w:rPr>
                <w:rFonts w:ascii="Arial" w:cs="Arial" w:eastAsia="Arial" w:hAnsi="Arial"/>
                <w:sz w:val="18"/>
                <w:szCs w:val="18"/>
              </w:rPr>
              <w:t xml:space="preserve">; single entry or 404 </w:t>
            </w:r>
            <w:r>
              <w:rPr>
                <w:rFonts w:ascii="Consolas" w:cs="Consolas" w:eastAsia="Consolas" w:hAnsi="Consolas"/>
                <w:color w:val="8A1F3D"/>
                <w:sz w:val="17"/>
                <w:szCs w:val="17"/>
              </w:rPr>
              <w:t xml:space="preserve">NOT_FOUND</w:t>
            </w:r>
            <w:r>
              <w:rPr>
                <w:rFonts w:ascii="Arial" w:cs="Arial" w:eastAsia="Arial" w:hAnsi="Arial"/>
                <w:sz w:val="18"/>
                <w:szCs w:val="18"/>
              </w:rPr>
              <w:t xml:space="preserve">.</w:t>
            </w:r>
          </w:p>
        </w:tc>
      </w:tr>
      <w:tr>
        <w:trPr>
          <w:cantSplit w:val="false"/>
        </w:trPr>
        <w:tc>
          <w:tcPr>
            <w:tcW w:type="dxa" w:w="2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POST /api/diagnose</w:t>
            </w:r>
          </w:p>
        </w:tc>
        <w:tc>
          <w:tcPr>
            <w:tcW w:type="dxa" w:w="7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Validate request -&gt; </w:t>
            </w:r>
            <w:r>
              <w:rPr>
                <w:rFonts w:ascii="Consolas" w:cs="Consolas" w:eastAsia="Consolas" w:hAnsi="Consolas"/>
                <w:color w:val="8A1F3D"/>
                <w:sz w:val="17"/>
                <w:szCs w:val="17"/>
              </w:rPr>
              <w:t xml:space="preserve">validate_profile_refs(profile, ontology)</w:t>
            </w:r>
            <w:r>
              <w:rPr>
                <w:rFonts w:ascii="Arial" w:cs="Arial" w:eastAsia="Arial" w:hAnsi="Arial"/>
                <w:sz w:val="18"/>
                <w:szCs w:val="18"/>
              </w:rPr>
              <w:t xml:space="preserve"> -&gt; </w:t>
            </w:r>
            <w:r>
              <w:rPr>
                <w:rFonts w:ascii="Consolas" w:cs="Consolas" w:eastAsia="Consolas" w:hAnsi="Consolas"/>
                <w:color w:val="8A1F3D"/>
                <w:sz w:val="17"/>
                <w:szCs w:val="17"/>
              </w:rPr>
              <w:t xml:space="preserve">run_diagnostic(profile, ontology)</w:t>
            </w:r>
            <w:r>
              <w:rPr>
                <w:rFonts w:ascii="Arial" w:cs="Arial" w:eastAsia="Arial" w:hAnsi="Arial"/>
                <w:sz w:val="18"/>
                <w:szCs w:val="18"/>
              </w:rPr>
              <w:t xml:space="preserve">.</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POST /api/simulate</w:t>
            </w:r>
          </w:p>
        </w:tc>
        <w:tc>
          <w:tcPr>
            <w:tcW w:type="dxa" w:w="7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Validate -&gt; </w:t>
            </w:r>
            <w:r>
              <w:rPr>
                <w:rFonts w:ascii="Consolas" w:cs="Consolas" w:eastAsia="Consolas" w:hAnsi="Consolas"/>
                <w:color w:val="8A1F3D"/>
                <w:sz w:val="17"/>
                <w:szCs w:val="17"/>
              </w:rPr>
              <w:t xml:space="preserve">validate_profile_refs</w:t>
            </w:r>
            <w:r>
              <w:rPr>
                <w:rFonts w:ascii="Arial" w:cs="Arial" w:eastAsia="Arial" w:hAnsi="Arial"/>
                <w:sz w:val="18"/>
                <w:szCs w:val="18"/>
              </w:rPr>
              <w:t xml:space="preserve"> -&gt; </w:t>
            </w:r>
            <w:r>
              <w:rPr>
                <w:rFonts w:ascii="Consolas" w:cs="Consolas" w:eastAsia="Consolas" w:hAnsi="Consolas"/>
                <w:color w:val="8A1F3D"/>
                <w:sz w:val="17"/>
                <w:szCs w:val="17"/>
              </w:rPr>
              <w:t xml:space="preserve">run_simulation(profile, ontology, params)</w:t>
            </w:r>
            <w:r>
              <w:rPr>
                <w:rFonts w:ascii="Arial" w:cs="Arial" w:eastAsia="Arial" w:hAnsi="Arial"/>
                <w:sz w:val="18"/>
                <w:szCs w:val="18"/>
              </w:rPr>
              <w:t xml:space="preserve">.</w:t>
            </w:r>
          </w:p>
        </w:tc>
      </w:tr>
      <w:tr>
        <w:trPr>
          <w:cantSplit w:val="false"/>
        </w:trPr>
        <w:tc>
          <w:tcPr>
            <w:tcW w:type="dxa" w:w="2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POST /api/transition</w:t>
            </w:r>
          </w:p>
        </w:tc>
        <w:tc>
          <w:tcPr>
            <w:tcW w:type="dxa" w:w="7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Validate -&gt; profile refs and </w:t>
            </w:r>
            <w:r>
              <w:rPr>
                <w:rFonts w:ascii="Consolas" w:cs="Consolas" w:eastAsia="Consolas" w:hAnsi="Consolas"/>
                <w:color w:val="8A1F3D"/>
                <w:sz w:val="17"/>
                <w:szCs w:val="17"/>
              </w:rPr>
              <w:t xml:space="preserve">target_role_id</w:t>
            </w:r>
            <w:r>
              <w:rPr>
                <w:rFonts w:ascii="Arial" w:cs="Arial" w:eastAsia="Arial" w:hAnsi="Arial"/>
                <w:sz w:val="18"/>
                <w:szCs w:val="18"/>
              </w:rPr>
              <w:t xml:space="preserve"> exists -&gt; </w:t>
            </w:r>
            <w:r>
              <w:rPr>
                <w:rFonts w:ascii="Consolas" w:cs="Consolas" w:eastAsia="Consolas" w:hAnsi="Consolas"/>
                <w:color w:val="8A1F3D"/>
                <w:sz w:val="17"/>
                <w:szCs w:val="17"/>
              </w:rPr>
              <w:t xml:space="preserve">run_transition(profile, target_role_id, ontology)</w:t>
            </w:r>
            <w:r>
              <w:rPr>
                <w:rFonts w:ascii="Arial" w:cs="Arial" w:eastAsia="Arial" w:hAnsi="Arial"/>
                <w:sz w:val="18"/>
                <w:szCs w:val="18"/>
              </w:rPr>
              <w:t xml:space="preserve">.</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POST /api/audit</w:t>
            </w:r>
          </w:p>
        </w:tc>
        <w:tc>
          <w:tcPr>
            <w:tcW w:type="dxa" w:w="7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Validate (1 to 50 strings, each at most 300 characters) -&gt; </w:t>
            </w:r>
            <w:r>
              <w:rPr>
                <w:rFonts w:ascii="Consolas" w:cs="Consolas" w:eastAsia="Consolas" w:hAnsi="Consolas"/>
                <w:color w:val="8A1F3D"/>
                <w:sz w:val="17"/>
                <w:szCs w:val="17"/>
              </w:rPr>
              <w:t xml:space="preserve">run_audit(rules, library)</w:t>
            </w:r>
            <w:r>
              <w:rPr>
                <w:rFonts w:ascii="Arial" w:cs="Arial" w:eastAsia="Arial" w:hAnsi="Arial"/>
                <w:sz w:val="18"/>
                <w:szCs w:val="18"/>
              </w:rPr>
              <w:t xml:space="preserve">.</w:t>
            </w:r>
          </w:p>
        </w:tc>
      </w:tr>
    </w:tbl>
    <w:p>
      <w:pPr>
        <w:pStyle w:val="Heading3"/>
        <w:keepNext/>
        <w:spacing w:after="60" w:before="160"/>
      </w:pPr>
      <w:r>
        <w:rPr>
          <w:rFonts w:ascii="Arial" w:cs="Arial" w:eastAsia="Arial" w:hAnsi="Arial"/>
          <w:b/>
          <w:bCs/>
          <w:color w:val="1A2E4A"/>
          <w:sz w:val="21"/>
          <w:szCs w:val="21"/>
        </w:rPr>
        <w:t xml:space="preserve">Validation helper</w:t>
      </w:r>
    </w:p>
    <w:p>
      <w:pPr>
        <w:spacing w:after="100" w:before="40" w:line="276"/>
      </w:pPr>
      <w:r>
        <w:rPr>
          <w:rFonts w:ascii="Consolas" w:cs="Consolas" w:eastAsia="Consolas" w:hAnsi="Consolas"/>
          <w:color w:val="8A1F3D"/>
          <w:sz w:val="19"/>
          <w:szCs w:val="19"/>
        </w:rPr>
        <w:t xml:space="preserve">validate_profile_refs</w:t>
      </w:r>
      <w:r>
        <w:rPr>
          <w:rFonts w:ascii="Arial" w:cs="Arial" w:eastAsia="Arial" w:hAnsi="Arial"/>
          <w:sz w:val="20"/>
          <w:szCs w:val="20"/>
        </w:rPr>
        <w:t xml:space="preserve"> checks that </w:t>
      </w:r>
      <w:r>
        <w:rPr>
          <w:rFonts w:ascii="Consolas" w:cs="Consolas" w:eastAsia="Consolas" w:hAnsi="Consolas"/>
          <w:color w:val="8A1F3D"/>
          <w:sz w:val="19"/>
          <w:szCs w:val="19"/>
        </w:rPr>
        <w:t xml:space="preserve">current_or_last_role_id</w:t>
      </w:r>
      <w:r>
        <w:rPr>
          <w:rFonts w:ascii="Arial" w:cs="Arial" w:eastAsia="Arial" w:hAnsi="Arial"/>
          <w:sz w:val="20"/>
          <w:szCs w:val="20"/>
        </w:rPr>
        <w:t xml:space="preserve"> and </w:t>
      </w:r>
      <w:r>
        <w:rPr>
          <w:rFonts w:ascii="Consolas" w:cs="Consolas" w:eastAsia="Consolas" w:hAnsi="Consolas"/>
          <w:color w:val="8A1F3D"/>
          <w:sz w:val="19"/>
          <w:szCs w:val="19"/>
        </w:rPr>
        <w:t xml:space="preserve">target_role_id</w:t>
      </w:r>
      <w:r>
        <w:rPr>
          <w:rFonts w:ascii="Arial" w:cs="Arial" w:eastAsia="Arial" w:hAnsi="Arial"/>
          <w:sz w:val="20"/>
          <w:szCs w:val="20"/>
        </w:rPr>
        <w:t xml:space="preserve"> are role ids, and that every skill id exists. On failure raise a 422 with </w:t>
      </w:r>
      <w:r>
        <w:rPr>
          <w:rFonts w:ascii="Consolas" w:cs="Consolas" w:eastAsia="Consolas" w:hAnsi="Consolas"/>
          <w:color w:val="8A1F3D"/>
          <w:sz w:val="19"/>
          <w:szCs w:val="19"/>
        </w:rPr>
        <w:t xml:space="preserve">details</w:t>
      </w:r>
      <w:r>
        <w:rPr>
          <w:rFonts w:ascii="Arial" w:cs="Arial" w:eastAsia="Arial" w:hAnsi="Arial"/>
          <w:sz w:val="20"/>
          <w:szCs w:val="20"/>
        </w:rPr>
        <w:t xml:space="preserve"> like </w:t>
      </w:r>
      <w:r>
        <w:rPr>
          <w:rFonts w:ascii="Consolas" w:cs="Consolas" w:eastAsia="Consolas" w:hAnsi="Consolas"/>
          <w:color w:val="8A1F3D"/>
          <w:sz w:val="19"/>
          <w:szCs w:val="19"/>
        </w:rPr>
        <w:t xml:space="preserve">{"field": "profile.skills[0]", "message": "Unknown skill id 'xyz'"}</w:t>
      </w:r>
      <w:r>
        <w:rPr>
          <w:rFonts w:ascii="Arial" w:cs="Arial" w:eastAsia="Arial" w:hAnsi="Arial"/>
          <w:sz w:val="20"/>
          <w:szCs w:val="20"/>
        </w:rPr>
        <w:t xml:space="preserve">.</w:t>
      </w:r>
    </w:p>
    <w:p>
      <w:pPr>
        <w:pStyle w:val="Heading3"/>
        <w:keepNext/>
        <w:spacing w:after="60" w:before="160"/>
      </w:pPr>
      <w:r>
        <w:rPr>
          <w:rFonts w:ascii="Arial" w:cs="Arial" w:eastAsia="Arial" w:hAnsi="Arial"/>
          <w:b/>
          <w:bCs/>
          <w:color w:val="1A2E4A"/>
          <w:sz w:val="21"/>
          <w:szCs w:val="21"/>
        </w:rPr>
        <w:t xml:space="preserve">Error handlers (must produce the Appendix A.1 body)</w:t>
      </w:r>
    </w:p>
    <w:p>
      <w:pPr>
        <w:pStyle w:val="ListParagraph"/>
        <w:numPr>
          <w:ilvl w:val="0"/>
          <w:numId w:val="2"/>
        </w:numPr>
        <w:spacing w:after="50" w:before="20" w:line="264"/>
      </w:pPr>
      <w:r>
        <w:rPr>
          <w:rFonts w:ascii="Arial" w:cs="Arial" w:eastAsia="Arial" w:hAnsi="Arial"/>
          <w:sz w:val="20"/>
          <w:szCs w:val="20"/>
        </w:rPr>
        <w:t xml:space="preserve">FastAPI </w:t>
      </w:r>
      <w:r>
        <w:rPr>
          <w:rFonts w:ascii="Consolas" w:cs="Consolas" w:eastAsia="Consolas" w:hAnsi="Consolas"/>
          <w:color w:val="8A1F3D"/>
          <w:sz w:val="19"/>
          <w:szCs w:val="19"/>
        </w:rPr>
        <w:t xml:space="preserve">RequestValidationError</w:t>
      </w:r>
      <w:r>
        <w:rPr>
          <w:rFonts w:ascii="Arial" w:cs="Arial" w:eastAsia="Arial" w:hAnsi="Arial"/>
          <w:sz w:val="20"/>
          <w:szCs w:val="20"/>
        </w:rPr>
        <w:t xml:space="preserve"> -&gt; 422 </w:t>
      </w:r>
      <w:r>
        <w:rPr>
          <w:rFonts w:ascii="Consolas" w:cs="Consolas" w:eastAsia="Consolas" w:hAnsi="Consolas"/>
          <w:color w:val="8A1F3D"/>
          <w:sz w:val="19"/>
          <w:szCs w:val="19"/>
        </w:rPr>
        <w:t xml:space="preserve">VALIDATION_ERROR</w:t>
      </w:r>
      <w:r>
        <w:rPr>
          <w:rFonts w:ascii="Arial" w:cs="Arial" w:eastAsia="Arial" w:hAnsi="Arial"/>
          <w:sz w:val="20"/>
          <w:szCs w:val="20"/>
        </w:rPr>
        <w:t xml:space="preserve"> with </w:t>
      </w:r>
      <w:r>
        <w:rPr>
          <w:rFonts w:ascii="Consolas" w:cs="Consolas" w:eastAsia="Consolas" w:hAnsi="Consolas"/>
          <w:color w:val="8A1F3D"/>
          <w:sz w:val="19"/>
          <w:szCs w:val="19"/>
        </w:rPr>
        <w:t xml:space="preserve">details</w:t>
      </w:r>
      <w:r>
        <w:rPr>
          <w:rFonts w:ascii="Arial" w:cs="Arial" w:eastAsia="Arial" w:hAnsi="Arial"/>
          <w:sz w:val="20"/>
          <w:szCs w:val="20"/>
        </w:rPr>
        <w:t xml:space="preserve"> built from the Pydantic errors (</w:t>
      </w:r>
      <w:r>
        <w:rPr>
          <w:rFonts w:ascii="Consolas" w:cs="Consolas" w:eastAsia="Consolas" w:hAnsi="Consolas"/>
          <w:color w:val="8A1F3D"/>
          <w:sz w:val="19"/>
          <w:szCs w:val="19"/>
        </w:rPr>
        <w:t xml:space="preserve">field</w:t>
      </w:r>
      <w:r>
        <w:rPr>
          <w:rFonts w:ascii="Arial" w:cs="Arial" w:eastAsia="Arial" w:hAnsi="Arial"/>
          <w:sz w:val="20"/>
          <w:szCs w:val="20"/>
        </w:rPr>
        <w:t xml:space="preserve"> as dotted path, </w:t>
      </w:r>
      <w:r>
        <w:rPr>
          <w:rFonts w:ascii="Consolas" w:cs="Consolas" w:eastAsia="Consolas" w:hAnsi="Consolas"/>
          <w:color w:val="8A1F3D"/>
          <w:sz w:val="19"/>
          <w:szCs w:val="19"/>
        </w:rPr>
        <w:t xml:space="preserve">message</w:t>
      </w:r>
      <w:r>
        <w:rPr>
          <w:rFonts w:ascii="Arial" w:cs="Arial" w:eastAsia="Arial" w:hAnsi="Arial"/>
          <w:sz w:val="20"/>
          <w:szCs w:val="20"/>
        </w:rPr>
        <w:t xml:space="preserve">).</w:t>
      </w:r>
    </w:p>
    <w:p>
      <w:pPr>
        <w:pStyle w:val="ListParagraph"/>
        <w:numPr>
          <w:ilvl w:val="0"/>
          <w:numId w:val="2"/>
        </w:numPr>
        <w:spacing w:after="50" w:before="20" w:line="264"/>
      </w:pPr>
      <w:r>
        <w:rPr>
          <w:rFonts w:ascii="Arial" w:cs="Arial" w:eastAsia="Arial" w:hAnsi="Arial"/>
          <w:sz w:val="20"/>
          <w:szCs w:val="20"/>
        </w:rPr>
        <w:t xml:space="preserve">Unknown evidence id or unknown route -&gt; 404 </w:t>
      </w:r>
      <w:r>
        <w:rPr>
          <w:rFonts w:ascii="Consolas" w:cs="Consolas" w:eastAsia="Consolas" w:hAnsi="Consolas"/>
          <w:color w:val="8A1F3D"/>
          <w:sz w:val="19"/>
          <w:szCs w:val="19"/>
        </w:rPr>
        <w:t xml:space="preserve">NOT_FOUND</w:t>
      </w:r>
      <w:r>
        <w:rPr>
          <w:rFonts w:ascii="Arial" w:cs="Arial" w:eastAsia="Arial" w:hAnsi="Arial"/>
          <w:sz w:val="20"/>
          <w:szCs w:val="20"/>
        </w:rPr>
        <w:t xml:space="preserve">.</w:t>
      </w:r>
    </w:p>
    <w:p>
      <w:pPr>
        <w:pStyle w:val="ListParagraph"/>
        <w:numPr>
          <w:ilvl w:val="0"/>
          <w:numId w:val="2"/>
        </w:numPr>
        <w:spacing w:after="50" w:before="20" w:line="264"/>
      </w:pPr>
      <w:r>
        <w:rPr>
          <w:rFonts w:ascii="Arial" w:cs="Arial" w:eastAsia="Arial" w:hAnsi="Arial"/>
          <w:sz w:val="20"/>
          <w:szCs w:val="20"/>
        </w:rPr>
        <w:t xml:space="preserve">Any other exception -&gt; 500 </w:t>
      </w:r>
      <w:r>
        <w:rPr>
          <w:rFonts w:ascii="Consolas" w:cs="Consolas" w:eastAsia="Consolas" w:hAnsi="Consolas"/>
          <w:color w:val="8A1F3D"/>
          <w:sz w:val="19"/>
          <w:szCs w:val="19"/>
        </w:rPr>
        <w:t xml:space="preserve">INTERNAL_ERROR</w:t>
      </w:r>
      <w:r>
        <w:rPr>
          <w:rFonts w:ascii="Arial" w:cs="Arial" w:eastAsia="Arial" w:hAnsi="Arial"/>
          <w:sz w:val="20"/>
          <w:szCs w:val="20"/>
        </w:rPr>
        <w:t xml:space="preserve"> with a generic message (no stack trace to the client; log it on the server).</w:t>
      </w:r>
    </w:p>
    <w:p>
      <w:pPr>
        <w:pStyle w:val="Heading3"/>
        <w:keepNext/>
        <w:spacing w:after="60" w:before="160"/>
      </w:pPr>
      <w:r>
        <w:rPr>
          <w:rFonts w:ascii="Arial" w:cs="Arial" w:eastAsia="Arial" w:hAnsi="Arial"/>
          <w:b/>
          <w:bCs/>
          <w:color w:val="1A2E4A"/>
          <w:sz w:val="21"/>
          <w:szCs w:val="21"/>
        </w:rPr>
        <w:t xml:space="preserve">Stub mode</w:t>
      </w:r>
    </w:p>
    <w:p>
      <w:pPr>
        <w:spacing w:after="100" w:before="40" w:line="276"/>
      </w:pPr>
      <w:r>
        <w:rPr>
          <w:rFonts w:ascii="Arial" w:cs="Arial" w:eastAsia="Arial" w:hAnsi="Arial"/>
          <w:sz w:val="20"/>
          <w:szCs w:val="20"/>
        </w:rPr>
        <w:t xml:space="preserve">If env </w:t>
      </w:r>
      <w:r>
        <w:rPr>
          <w:rFonts w:ascii="Consolas" w:cs="Consolas" w:eastAsia="Consolas" w:hAnsi="Consolas"/>
          <w:color w:val="8A1F3D"/>
          <w:sz w:val="19"/>
          <w:szCs w:val="19"/>
        </w:rPr>
        <w:t xml:space="preserve">ANCHOR_STUB=1</w:t>
      </w:r>
      <w:r>
        <w:rPr>
          <w:rFonts w:ascii="Arial" w:cs="Arial" w:eastAsia="Arial" w:hAnsi="Arial"/>
          <w:sz w:val="20"/>
          <w:szCs w:val="20"/>
        </w:rPr>
        <w:t xml:space="preserve">, </w:t>
      </w:r>
      <w:r>
        <w:rPr>
          <w:rFonts w:ascii="Consolas" w:cs="Consolas" w:eastAsia="Consolas" w:hAnsi="Consolas"/>
          <w:color w:val="8A1F3D"/>
          <w:sz w:val="19"/>
          <w:szCs w:val="19"/>
        </w:rPr>
        <w:t xml:space="preserve">diagnose</w:t>
      </w:r>
      <w:r>
        <w:rPr>
          <w:rFonts w:ascii="Arial" w:cs="Arial" w:eastAsia="Arial" w:hAnsi="Arial"/>
          <w:sz w:val="20"/>
          <w:szCs w:val="20"/>
        </w:rPr>
        <w:t xml:space="preserve">, </w:t>
      </w:r>
      <w:r>
        <w:rPr>
          <w:rFonts w:ascii="Consolas" w:cs="Consolas" w:eastAsia="Consolas" w:hAnsi="Consolas"/>
          <w:color w:val="8A1F3D"/>
          <w:sz w:val="19"/>
          <w:szCs w:val="19"/>
        </w:rPr>
        <w:t xml:space="preserve">simulate</w:t>
      </w:r>
      <w:r>
        <w:rPr>
          <w:rFonts w:ascii="Arial" w:cs="Arial" w:eastAsia="Arial" w:hAnsi="Arial"/>
          <w:sz w:val="20"/>
          <w:szCs w:val="20"/>
        </w:rPr>
        <w:t xml:space="preserve">, </w:t>
      </w:r>
      <w:r>
        <w:rPr>
          <w:rFonts w:ascii="Consolas" w:cs="Consolas" w:eastAsia="Consolas" w:hAnsi="Consolas"/>
          <w:color w:val="8A1F3D"/>
          <w:sz w:val="19"/>
          <w:szCs w:val="19"/>
        </w:rPr>
        <w:t xml:space="preserve">transition</w:t>
      </w:r>
      <w:r>
        <w:rPr>
          <w:rFonts w:ascii="Arial" w:cs="Arial" w:eastAsia="Arial" w:hAnsi="Arial"/>
          <w:sz w:val="20"/>
          <w:szCs w:val="20"/>
        </w:rPr>
        <w:t xml:space="preserve"> and </w:t>
      </w:r>
      <w:r>
        <w:rPr>
          <w:rFonts w:ascii="Consolas" w:cs="Consolas" w:eastAsia="Consolas" w:hAnsi="Consolas"/>
          <w:color w:val="8A1F3D"/>
          <w:sz w:val="19"/>
          <w:szCs w:val="19"/>
        </w:rPr>
        <w:t xml:space="preserve">audit</w:t>
      </w:r>
      <w:r>
        <w:rPr>
          <w:rFonts w:ascii="Arial" w:cs="Arial" w:eastAsia="Arial" w:hAnsi="Arial"/>
          <w:sz w:val="20"/>
          <w:szCs w:val="20"/>
        </w:rPr>
        <w:t xml:space="preserve"> skip the engines and return the matching file from </w:t>
      </w:r>
      <w:r>
        <w:rPr>
          <w:rFonts w:ascii="Consolas" w:cs="Consolas" w:eastAsia="Consolas" w:hAnsi="Consolas"/>
          <w:color w:val="8A1F3D"/>
          <w:sz w:val="19"/>
          <w:szCs w:val="19"/>
        </w:rPr>
        <w:t xml:space="preserve">contract/examples/</w:t>
      </w:r>
      <w:r>
        <w:rPr>
          <w:rFonts w:ascii="Arial" w:cs="Arial" w:eastAsia="Arial" w:hAnsi="Arial"/>
          <w:sz w:val="20"/>
          <w:szCs w:val="20"/>
        </w:rPr>
        <w:t xml:space="preserve"> (</w:t>
      </w:r>
      <w:r>
        <w:rPr>
          <w:rFonts w:ascii="Consolas" w:cs="Consolas" w:eastAsia="Consolas" w:hAnsi="Consolas"/>
          <w:color w:val="8A1F3D"/>
          <w:sz w:val="19"/>
          <w:szCs w:val="19"/>
        </w:rPr>
        <w:t xml:space="preserve">diagnose_response_a.json</w:t>
      </w:r>
      <w:r>
        <w:rPr>
          <w:rFonts w:ascii="Arial" w:cs="Arial" w:eastAsia="Arial" w:hAnsi="Arial"/>
          <w:sz w:val="20"/>
          <w:szCs w:val="20"/>
        </w:rPr>
        <w:t xml:space="preserve">, </w:t>
      </w:r>
      <w:r>
        <w:rPr>
          <w:rFonts w:ascii="Consolas" w:cs="Consolas" w:eastAsia="Consolas" w:hAnsi="Consolas"/>
          <w:color w:val="8A1F3D"/>
          <w:sz w:val="19"/>
          <w:szCs w:val="19"/>
        </w:rPr>
        <w:t xml:space="preserve">simulate_response_a.json</w:t>
      </w:r>
      <w:r>
        <w:rPr>
          <w:rFonts w:ascii="Arial" w:cs="Arial" w:eastAsia="Arial" w:hAnsi="Arial"/>
          <w:sz w:val="20"/>
          <w:szCs w:val="20"/>
        </w:rPr>
        <w:t xml:space="preserve">, </w:t>
      </w:r>
      <w:r>
        <w:rPr>
          <w:rFonts w:ascii="Consolas" w:cs="Consolas" w:eastAsia="Consolas" w:hAnsi="Consolas"/>
          <w:color w:val="8A1F3D"/>
          <w:sz w:val="19"/>
          <w:szCs w:val="19"/>
        </w:rPr>
        <w:t xml:space="preserve">transition_response_b.json</w:t>
      </w:r>
      <w:r>
        <w:rPr>
          <w:rFonts w:ascii="Arial" w:cs="Arial" w:eastAsia="Arial" w:hAnsi="Arial"/>
          <w:sz w:val="20"/>
          <w:szCs w:val="20"/>
        </w:rPr>
        <w:t xml:space="preserve">, </w:t>
      </w:r>
      <w:r>
        <w:rPr>
          <w:rFonts w:ascii="Consolas" w:cs="Consolas" w:eastAsia="Consolas" w:hAnsi="Consolas"/>
          <w:color w:val="8A1F3D"/>
          <w:sz w:val="19"/>
          <w:szCs w:val="19"/>
        </w:rPr>
        <w:t xml:space="preserve">audit_response_deck.json</w:t>
      </w:r>
      <w:r>
        <w:rPr>
          <w:rFonts w:ascii="Arial" w:cs="Arial" w:eastAsia="Arial" w:hAnsi="Arial"/>
          <w:sz w:val="20"/>
          <w:szCs w:val="20"/>
        </w:rPr>
        <w:t xml:space="preserve">), regardless of input. Request validation still runs. Announce when stub mode is ready (target H5) so Somya can switch from mocks to the real server early.</w:t>
      </w:r>
    </w:p>
    <w:p>
      <w:pPr>
        <w:pStyle w:val="Heading2"/>
        <w:keepNext/>
        <w:spacing w:after="90" w:before="220"/>
      </w:pPr>
      <w:r>
        <w:rPr>
          <w:rFonts w:ascii="Arial" w:cs="Arial" w:eastAsia="Arial" w:hAnsi="Arial"/>
          <w:b/>
          <w:bCs/>
          <w:color w:val="2E74B5"/>
          <w:sz w:val="24"/>
          <w:szCs w:val="24"/>
        </w:rPr>
        <w:t xml:space="preserve">5.4 Transition engine (deliverable HA-05)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def run_transition(profile, target_role_id, ontology) -&gt; TransitionResult:</w:t>
            </w:r>
          </w:p>
          <w:p>
            <w:pPr>
              <w:spacing w:after="0" w:before="0" w:line="230"/>
            </w:pPr>
            <w:r>
              <w:rPr>
                <w:rFonts w:ascii="Consolas" w:cs="Consolas" w:eastAsia="Consolas" w:hAnsi="Consolas"/>
                <w:color w:val="1F2937"/>
                <w:sz w:val="15"/>
                <w:szCs w:val="15"/>
              </w:rPr>
              <w:t xml:space="preserve">    role = ontology role with id == target_role_id</w:t>
            </w:r>
          </w:p>
          <w:p>
            <w:pPr>
              <w:spacing w:after="0" w:before="0" w:line="230"/>
            </w:pPr>
            <w:r>
              <w:rPr>
                <w:rFonts w:ascii="Consolas" w:cs="Consolas" w:eastAsia="Consolas" w:hAnsi="Consolas"/>
                <w:color w:val="1F2937"/>
                <w:sz w:val="15"/>
                <w:szCs w:val="15"/>
              </w:rPr>
              <w:t xml:space="preserve">    gap = profile.gap_years</w:t>
            </w:r>
          </w:p>
          <w:p>
            <w:pPr>
              <w:spacing w:after="0" w:before="0" w:line="230"/>
            </w:pPr>
            <w:r>
              <w:rPr>
                <w:rFonts w:ascii="Consolas" w:cs="Consolas" w:eastAsia="Consolas" w:hAnsi="Consolas"/>
                <w:color w:val="1F2937"/>
                <w:sz w:val="15"/>
                <w:szCs w:val="15"/>
              </w:rPr>
              <w:t xml:space="preserve">    transferable, stale, missing = [], [], []</w:t>
            </w:r>
          </w:p>
          <w:p>
            <w:pPr>
              <w:spacing w:after="0" w:before="0" w:line="230"/>
            </w:pPr>
            <w:r>
              <w:rPr>
                <w:rFonts w:ascii="Consolas" w:cs="Consolas" w:eastAsia="Consolas" w:hAnsi="Consolas"/>
                <w:color w:val="1F2937"/>
                <w:sz w:val="15"/>
                <w:szCs w:val="15"/>
              </w:rPr>
              <w:t xml:space="preserve">    for skill_id in role.core_skills:                 # keep the role's order</w:t>
            </w:r>
          </w:p>
          <w:p>
            <w:pPr>
              <w:spacing w:after="0" w:before="0" w:line="230"/>
            </w:pPr>
            <w:r>
              <w:rPr>
                <w:rFonts w:ascii="Consolas" w:cs="Consolas" w:eastAsia="Consolas" w:hAnsi="Consolas"/>
                <w:color w:val="1F2937"/>
                <w:sz w:val="15"/>
                <w:szCs w:val="15"/>
              </w:rPr>
              <w:t xml:space="preserve">        skill = ontology skill with id == skill_id</w:t>
            </w:r>
          </w:p>
          <w:p>
            <w:pPr>
              <w:spacing w:after="0" w:before="0" w:line="230"/>
            </w:pPr>
            <w:r>
              <w:rPr>
                <w:rFonts w:ascii="Consolas" w:cs="Consolas" w:eastAsia="Consolas" w:hAnsi="Consolas"/>
                <w:color w:val="1F2937"/>
                <w:sz w:val="15"/>
                <w:szCs w:val="15"/>
              </w:rPr>
              <w:t xml:space="preserve">        if skill_id not in profile.skills:</w:t>
            </w:r>
          </w:p>
          <w:p>
            <w:pPr>
              <w:spacing w:after="0" w:before="0" w:line="230"/>
            </w:pPr>
            <w:r>
              <w:rPr>
                <w:rFonts w:ascii="Consolas" w:cs="Consolas" w:eastAsia="Consolas" w:hAnsi="Consolas"/>
                <w:color w:val="1F2937"/>
                <w:sz w:val="15"/>
                <w:szCs w:val="15"/>
              </w:rPr>
              <w:t xml:space="preserve">            missing.append({id, name, cluster})</w:t>
            </w:r>
          </w:p>
          <w:p>
            <w:pPr>
              <w:spacing w:after="0" w:before="0" w:line="230"/>
            </w:pPr>
            <w:r>
              <w:rPr>
                <w:rFonts w:ascii="Consolas" w:cs="Consolas" w:eastAsia="Consolas" w:hAnsi="Consolas"/>
                <w:color w:val="1F2937"/>
                <w:sz w:val="15"/>
                <w:szCs w:val="15"/>
              </w:rPr>
              <w:t xml:space="preserve">        elif skill.volatility == "HIGH" and gap &gt;= 2:</w:t>
            </w:r>
          </w:p>
          <w:p>
            <w:pPr>
              <w:spacing w:after="0" w:before="0" w:line="230"/>
            </w:pPr>
            <w:r>
              <w:rPr>
                <w:rFonts w:ascii="Consolas" w:cs="Consolas" w:eastAsia="Consolas" w:hAnsi="Consolas"/>
                <w:color w:val="1F2937"/>
                <w:sz w:val="15"/>
                <w:szCs w:val="15"/>
              </w:rPr>
              <w:t xml:space="preserve">            stale.append({id, name, cluster,</w:t>
            </w:r>
          </w:p>
          <w:p>
            <w:pPr>
              <w:spacing w:after="0" w:before="0" w:line="230"/>
            </w:pPr>
            <w:r>
              <w:rPr>
                <w:rFonts w:ascii="Consolas" w:cs="Consolas" w:eastAsia="Consolas" w:hAnsi="Consolas"/>
                <w:color w:val="1F2937"/>
                <w:sz w:val="15"/>
                <w:szCs w:val="15"/>
              </w:rPr>
              <w:t xml:space="preserve">                          reason: f"Toolchain volatility is HIGH and the break is {gap:g} years."})</w:t>
            </w:r>
          </w:p>
          <w:p>
            <w:pPr>
              <w:spacing w:after="0" w:before="0" w:line="230"/>
            </w:pPr>
            <w:r>
              <w:rPr>
                <w:rFonts w:ascii="Consolas" w:cs="Consolas" w:eastAsia="Consolas" w:hAnsi="Consolas"/>
                <w:color w:val="1F2937"/>
                <w:sz w:val="15"/>
                <w:szCs w:val="15"/>
              </w:rPr>
              <w:t xml:space="preserve">        else:</w:t>
            </w:r>
          </w:p>
          <w:p>
            <w:pPr>
              <w:spacing w:after="0" w:before="0" w:line="230"/>
            </w:pPr>
            <w:r>
              <w:rPr>
                <w:rFonts w:ascii="Consolas" w:cs="Consolas" w:eastAsia="Consolas" w:hAnsi="Consolas"/>
                <w:color w:val="1F2937"/>
                <w:sz w:val="15"/>
                <w:szCs w:val="15"/>
              </w:rPr>
              <w:t xml:space="preserve">            transferable.append({id, name, cluster})</w:t>
            </w:r>
          </w:p>
          <w:p>
            <w:pPr>
              <w:spacing w:after="0" w:before="0" w:line="230"/>
            </w:pPr>
            <w:r>
              <w:rPr>
                <w:rFonts w:ascii="Consolas" w:cs="Consolas" w:eastAsia="Consolas" w:hAnsi="Consolas"/>
                <w:color w:val="1F2937"/>
                <w:sz w:val="15"/>
                <w:szCs w:val="15"/>
              </w:rPr>
              <w:t xml:space="preserve">    counts = {transferable: len(transferable), stale: len(stale),</w:t>
            </w:r>
          </w:p>
          <w:p>
            <w:pPr>
              <w:spacing w:after="0" w:before="0" w:line="230"/>
            </w:pPr>
            <w:r>
              <w:rPr>
                <w:rFonts w:ascii="Consolas" w:cs="Consolas" w:eastAsia="Consolas" w:hAnsi="Consolas"/>
                <w:color w:val="1F2937"/>
                <w:sz w:val="15"/>
                <w:szCs w:val="15"/>
              </w:rPr>
              <w:t xml:space="preserve">              missing: len(missing), total: len(role.core_skills)}</w:t>
            </w:r>
          </w:p>
          <w:p>
            <w:pPr>
              <w:spacing w:after="0" w:before="0" w:line="230"/>
            </w:pPr>
            <w:r>
              <w:rPr>
                <w:rFonts w:ascii="Consolas" w:cs="Consolas" w:eastAsia="Consolas" w:hAnsi="Consolas"/>
                <w:color w:val="1F2937"/>
                <w:sz w:val="15"/>
                <w:szCs w:val="15"/>
              </w:rPr>
              <w:t xml:space="preserve">    coverage_pct = round(100 * len(transferable) / len(role.core_skills) + 1e-9, 1)</w:t>
            </w:r>
          </w:p>
          <w:p>
            <w:pPr>
              <w:spacing w:after="0" w:before="0" w:line="230"/>
            </w:pPr>
            <w:r>
              <w:rPr>
                <w:rFonts w:ascii="Consolas" w:cs="Consolas" w:eastAsia="Consolas" w:hAnsi="Consolas"/>
                <w:color w:val="1F2937"/>
                <w:sz w:val="15"/>
                <w:szCs w:val="15"/>
              </w:rPr>
              <w:t xml:space="preserve">    return {target_role: {id, name}, transferable, stale, missing, counts,</w:t>
            </w:r>
          </w:p>
          <w:p>
            <w:pPr>
              <w:spacing w:after="0" w:before="0" w:line="230"/>
            </w:pPr>
            <w:r>
              <w:rPr>
                <w:rFonts w:ascii="Consolas" w:cs="Consolas" w:eastAsia="Consolas" w:hAnsi="Consolas"/>
                <w:color w:val="1F2937"/>
                <w:sz w:val="15"/>
                <w:szCs w:val="15"/>
              </w:rPr>
              <w:t xml:space="preserve">            coverage_pct, provenance: "MODELLED"}</w:t>
            </w:r>
          </w:p>
        </w:tc>
      </w:tr>
    </w:tbl>
    <w:p>
      <w:pPr>
        <w:spacing w:after="100" w:before="60" w:line="276"/>
      </w:pPr>
      <w:r>
        <w:rPr>
          <w:rFonts w:ascii="Arial" w:cs="Arial" w:eastAsia="Arial" w:hAnsi="Arial"/>
          <w:sz w:val="20"/>
          <w:szCs w:val="20"/>
        </w:rPr>
        <w:t xml:space="preserve">Tests (</w:t>
      </w:r>
      <w:r>
        <w:rPr>
          <w:rFonts w:ascii="Consolas" w:cs="Consolas" w:eastAsia="Consolas" w:hAnsi="Consolas"/>
          <w:color w:val="8A1F3D"/>
          <w:sz w:val="19"/>
          <w:szCs w:val="19"/>
        </w:rPr>
        <w:t xml:space="preserve">test_transition.py</w:t>
      </w:r>
      <w:r>
        <w:rPr>
          <w:rFonts w:ascii="Arial" w:cs="Arial" w:eastAsia="Arial" w:hAnsi="Arial"/>
          <w:sz w:val="20"/>
          <w:szCs w:val="20"/>
        </w:rPr>
        <w:t xml:space="preserve">): sample B with target </w:t>
      </w:r>
      <w:r>
        <w:rPr>
          <w:rFonts w:ascii="Consolas" w:cs="Consolas" w:eastAsia="Consolas" w:hAnsi="Consolas"/>
          <w:color w:val="8A1F3D"/>
          <w:sz w:val="19"/>
          <w:szCs w:val="19"/>
        </w:rPr>
        <w:t xml:space="preserve">data_analyst</w:t>
      </w:r>
      <w:r>
        <w:rPr>
          <w:rFonts w:ascii="Arial" w:cs="Arial" w:eastAsia="Arial" w:hAnsi="Arial"/>
          <w:sz w:val="20"/>
          <w:szCs w:val="20"/>
        </w:rPr>
        <w:t xml:space="preserve"> equals Appendix B.5 (5 / 1 / 2 / 8, 62.5%); sample A with target </w:t>
      </w:r>
      <w:r>
        <w:rPr>
          <w:rFonts w:ascii="Consolas" w:cs="Consolas" w:eastAsia="Consolas" w:hAnsi="Consolas"/>
          <w:color w:val="8A1F3D"/>
          <w:sz w:val="19"/>
          <w:szCs w:val="19"/>
        </w:rPr>
        <w:t xml:space="preserve">marketing_manager</w:t>
      </w:r>
      <w:r>
        <w:rPr>
          <w:rFonts w:ascii="Arial" w:cs="Arial" w:eastAsia="Arial" w:hAnsi="Arial"/>
          <w:sz w:val="20"/>
          <w:szCs w:val="20"/>
        </w:rPr>
        <w:t xml:space="preserve"> gives 5 / 1 / 0 / 6, 83.3%; sample C with target </w:t>
      </w:r>
      <w:r>
        <w:rPr>
          <w:rFonts w:ascii="Consolas" w:cs="Consolas" w:eastAsia="Consolas" w:hAnsi="Consolas"/>
          <w:color w:val="8A1F3D"/>
          <w:sz w:val="19"/>
          <w:szCs w:val="19"/>
        </w:rPr>
        <w:t xml:space="preserve">hr_manager</w:t>
      </w:r>
      <w:r>
        <w:rPr>
          <w:rFonts w:ascii="Arial" w:cs="Arial" w:eastAsia="Arial" w:hAnsi="Arial"/>
          <w:sz w:val="20"/>
          <w:szCs w:val="20"/>
        </w:rPr>
        <w:t xml:space="preserve"> gives 2 / 0 / 3 / 5, 40.0%; a candidate with a 1-year break and every skill gives </w:t>
      </w:r>
      <w:r>
        <w:rPr>
          <w:rFonts w:ascii="Consolas" w:cs="Consolas" w:eastAsia="Consolas" w:hAnsi="Consolas"/>
          <w:color w:val="8A1F3D"/>
          <w:sz w:val="19"/>
          <w:szCs w:val="19"/>
        </w:rPr>
        <w:t xml:space="preserve">stale</w:t>
      </w:r>
      <w:r>
        <w:rPr>
          <w:rFonts w:ascii="Arial" w:cs="Arial" w:eastAsia="Arial" w:hAnsi="Arial"/>
          <w:sz w:val="20"/>
          <w:szCs w:val="20"/>
        </w:rPr>
        <w:t xml:space="preserve"> empty; an unknown role id is rejected by the router (422).</w:t>
      </w:r>
    </w:p>
    <w:p>
      <w:pPr>
        <w:pStyle w:val="Heading2"/>
        <w:keepNext/>
        <w:spacing w:after="90" w:before="220"/>
      </w:pPr>
      <w:r>
        <w:rPr>
          <w:rFonts w:ascii="Arial" w:cs="Arial" w:eastAsia="Arial" w:hAnsi="Arial"/>
          <w:b/>
          <w:bCs/>
          <w:color w:val="2E74B5"/>
          <w:sz w:val="24"/>
          <w:szCs w:val="24"/>
        </w:rPr>
        <w:t xml:space="preserve">5.5 Golden and smoke tests (deliverable HA-06)</w:t>
      </w:r>
    </w:p>
    <w:p>
      <w:pPr>
        <w:pStyle w:val="ListParagraph"/>
        <w:numPr>
          <w:ilvl w:val="0"/>
          <w:numId w:val="2"/>
        </w:numPr>
        <w:spacing w:after="50" w:before="20" w:line="264"/>
      </w:pPr>
      <w:r>
        <w:rPr>
          <w:rFonts w:ascii="Arial" w:cs="Arial" w:eastAsia="Arial" w:hAnsi="Arial"/>
          <w:b/>
          <w:bCs/>
          <w:color w:val="1A2E4A"/>
          <w:sz w:val="20"/>
          <w:szCs w:val="20"/>
        </w:rPr>
        <w:t xml:space="preserve">`test_golden.py`</w:t>
      </w:r>
      <w:r>
        <w:rPr>
          <w:rFonts w:ascii="Arial" w:cs="Arial" w:eastAsia="Arial" w:hAnsi="Arial"/>
          <w:sz w:val="20"/>
          <w:szCs w:val="20"/>
        </w:rPr>
        <w:t xml:space="preserve">: uses FastAPI </w:t>
      </w:r>
      <w:r>
        <w:rPr>
          <w:rFonts w:ascii="Consolas" w:cs="Consolas" w:eastAsia="Consolas" w:hAnsi="Consolas"/>
          <w:color w:val="8A1F3D"/>
          <w:sz w:val="19"/>
          <w:szCs w:val="19"/>
        </w:rPr>
        <w:t xml:space="preserve">TestClient</w:t>
      </w:r>
      <w:r>
        <w:rPr>
          <w:rFonts w:ascii="Arial" w:cs="Arial" w:eastAsia="Arial" w:hAnsi="Arial"/>
          <w:sz w:val="20"/>
          <w:szCs w:val="20"/>
        </w:rPr>
        <w:t xml:space="preserve"> with </w:t>
      </w:r>
      <w:r>
        <w:rPr>
          <w:rFonts w:ascii="Consolas" w:cs="Consolas" w:eastAsia="Consolas" w:hAnsi="Consolas"/>
          <w:color w:val="8A1F3D"/>
          <w:sz w:val="19"/>
          <w:szCs w:val="19"/>
        </w:rPr>
        <w:t xml:space="preserve">ANCHOR_STUB=0</w:t>
      </w:r>
      <w:r>
        <w:rPr>
          <w:rFonts w:ascii="Arial" w:cs="Arial" w:eastAsia="Arial" w:hAnsi="Arial"/>
          <w:sz w:val="20"/>
          <w:szCs w:val="20"/>
        </w:rPr>
        <w:t xml:space="preserve">. For each pair in </w:t>
      </w:r>
      <w:r>
        <w:rPr>
          <w:rFonts w:ascii="Consolas" w:cs="Consolas" w:eastAsia="Consolas" w:hAnsi="Consolas"/>
          <w:color w:val="8A1F3D"/>
          <w:sz w:val="19"/>
          <w:szCs w:val="19"/>
        </w:rPr>
        <w:t xml:space="preserve">contract/examples</w:t>
      </w:r>
      <w:r>
        <w:rPr>
          <w:rFonts w:ascii="Arial" w:cs="Arial" w:eastAsia="Arial" w:hAnsi="Arial"/>
          <w:sz w:val="20"/>
          <w:szCs w:val="20"/>
        </w:rPr>
        <w:t xml:space="preserve"> (request file and expected response file), call the endpoint and compare. Numbers compare within 0.05; all other values must be exactly equal. This is the contract test that catches drift.</w:t>
      </w:r>
    </w:p>
    <w:p>
      <w:pPr>
        <w:pStyle w:val="ListParagraph"/>
        <w:numPr>
          <w:ilvl w:val="0"/>
          <w:numId w:val="2"/>
        </w:numPr>
        <w:spacing w:after="50" w:before="20" w:line="264"/>
      </w:pPr>
      <w:r>
        <w:rPr>
          <w:rFonts w:ascii="Arial" w:cs="Arial" w:eastAsia="Arial" w:hAnsi="Arial"/>
          <w:b/>
          <w:bCs/>
          <w:color w:val="1A2E4A"/>
          <w:sz w:val="20"/>
          <w:szCs w:val="20"/>
        </w:rPr>
        <w:t xml:space="preserve">`scripts/smoke_test.py`</w:t>
      </w:r>
      <w:r>
        <w:rPr>
          <w:rFonts w:ascii="Arial" w:cs="Arial" w:eastAsia="Arial" w:hAnsi="Arial"/>
          <w:sz w:val="20"/>
          <w:szCs w:val="20"/>
        </w:rPr>
        <w:t xml:space="preserve">: runs against the live server at </w:t>
      </w:r>
      <w:r>
        <w:rPr>
          <w:rFonts w:ascii="Consolas" w:cs="Consolas" w:eastAsia="Consolas" w:hAnsi="Consolas"/>
          <w:color w:val="8A1F3D"/>
          <w:sz w:val="19"/>
          <w:szCs w:val="19"/>
        </w:rPr>
        <w:t xml:space="preserve">http://localhost:8000</w:t>
      </w:r>
      <w:r>
        <w:rPr>
          <w:rFonts w:ascii="Arial" w:cs="Arial" w:eastAsia="Arial" w:hAnsi="Arial"/>
          <w:sz w:val="20"/>
          <w:szCs w:val="20"/>
        </w:rPr>
        <w:t xml:space="preserve">. It checks: health; ontology (16 skills, 5 roles); samples (3 profiles, 2 rule sets); evidence (2 entries) and </w:t>
      </w:r>
      <w:r>
        <w:rPr>
          <w:rFonts w:ascii="Consolas" w:cs="Consolas" w:eastAsia="Consolas" w:hAnsi="Consolas"/>
          <w:color w:val="8A1F3D"/>
          <w:sz w:val="19"/>
          <w:szCs w:val="19"/>
        </w:rPr>
        <w:t xml:space="preserve">EV-999</w:t>
      </w:r>
      <w:r>
        <w:rPr>
          <w:rFonts w:ascii="Arial" w:cs="Arial" w:eastAsia="Arial" w:hAnsi="Arial"/>
          <w:sz w:val="20"/>
          <w:szCs w:val="20"/>
        </w:rPr>
        <w:t xml:space="preserve"> returns 404; for samples A, B, C the diagnose result, simulate result and the outcome matrix of Appendix B.1; transition for sample B; audit for the deck rules (summary high 2, medium 1); invalid input (</w:t>
      </w:r>
      <w:r>
        <w:rPr>
          <w:rFonts w:ascii="Consolas" w:cs="Consolas" w:eastAsia="Consolas" w:hAnsi="Consolas"/>
          <w:color w:val="8A1F3D"/>
          <w:sz w:val="19"/>
          <w:szCs w:val="19"/>
        </w:rPr>
        <w:t xml:space="preserve">gap_years = -1</w:t>
      </w:r>
      <w:r>
        <w:rPr>
          <w:rFonts w:ascii="Arial" w:cs="Arial" w:eastAsia="Arial" w:hAnsi="Arial"/>
          <w:sz w:val="20"/>
          <w:szCs w:val="20"/>
        </w:rPr>
        <w:t xml:space="preserve">) returns 422 with the standard body. Print one PASS or FAIL line per check and exit non-zero on any FAIL.</w:t>
      </w:r>
    </w:p>
    <w:p>
      <w:pPr>
        <w:pStyle w:val="Heading2"/>
        <w:keepNext/>
        <w:spacing w:after="90" w:before="220"/>
      </w:pPr>
      <w:r>
        <w:rPr>
          <w:rFonts w:ascii="Arial" w:cs="Arial" w:eastAsia="Arial" w:hAnsi="Arial"/>
          <w:b/>
          <w:bCs/>
          <w:color w:val="2E74B5"/>
          <w:sz w:val="24"/>
          <w:szCs w:val="24"/>
        </w:rPr>
        <w:t xml:space="preserve">5.6 Pull-request merge checklist (deliverable HA-07)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9146"/>
      </w:tblGrid>
      <w:tr>
        <w:trPr>
          <w:tblHeader/>
        </w:trPr>
        <w:tc>
          <w:tcPr>
            <w:tcW w:type="dxa" w:w="6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t>
            </w:r>
          </w:p>
        </w:tc>
        <w:tc>
          <w:tcPr>
            <w:tcW w:type="dxa" w:w="91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Check before you merge</w:t>
            </w:r>
          </w:p>
        </w:tc>
      </w:tr>
      <w:tr>
        <w:trPr>
          <w:cantSplit w:val="false"/>
        </w:trPr>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1</w:t>
            </w:r>
          </w:p>
        </w:tc>
        <w:tc>
          <w:tcPr>
            <w:tcW w:type="dxa" w:w="9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Only files owned by the author changed (compare with the repo map).</w:t>
            </w:r>
          </w:p>
        </w:tc>
      </w:tr>
      <w:tr>
        <w:trPr>
          <w:cantSplit w:val="false"/>
        </w:trPr>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2</w:t>
            </w:r>
          </w:p>
        </w:tc>
        <w:tc>
          <w:tcPr>
            <w:tcW w:type="dxa" w:w="9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author's tests are green; </w:t>
            </w:r>
            <w:r>
              <w:rPr>
                <w:rFonts w:ascii="Consolas" w:cs="Consolas" w:eastAsia="Consolas" w:hAnsi="Consolas"/>
                <w:color w:val="8A1F3D"/>
                <w:sz w:val="17"/>
                <w:szCs w:val="17"/>
              </w:rPr>
              <w:t xml:space="preserve">python -m app.check_data</w:t>
            </w:r>
            <w:r>
              <w:rPr>
                <w:rFonts w:ascii="Arial" w:cs="Arial" w:eastAsia="Arial" w:hAnsi="Arial"/>
                <w:sz w:val="18"/>
                <w:szCs w:val="18"/>
              </w:rPr>
              <w:t xml:space="preserve"> passes if a data file changed.</w:t>
            </w:r>
          </w:p>
        </w:tc>
      </w:tr>
      <w:tr>
        <w:trPr>
          <w:cantSplit w:val="false"/>
        </w:trPr>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3</w:t>
            </w:r>
          </w:p>
        </w:tc>
        <w:tc>
          <w:tcPr>
            <w:tcW w:type="dxa" w:w="9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 change to </w:t>
            </w:r>
            <w:r>
              <w:rPr>
                <w:rFonts w:ascii="Consolas" w:cs="Consolas" w:eastAsia="Consolas" w:hAnsi="Consolas"/>
                <w:color w:val="8A1F3D"/>
                <w:sz w:val="17"/>
                <w:szCs w:val="17"/>
              </w:rPr>
              <w:t xml:space="preserve">schemas.py</w:t>
            </w:r>
            <w:r>
              <w:rPr>
                <w:rFonts w:ascii="Arial" w:cs="Arial" w:eastAsia="Arial" w:hAnsi="Arial"/>
                <w:sz w:val="18"/>
                <w:szCs w:val="18"/>
              </w:rPr>
              <w:t xml:space="preserve"> or contract examples (unless it is an approved change request).</w:t>
            </w:r>
          </w:p>
        </w:tc>
      </w:tr>
      <w:tr>
        <w:trPr>
          <w:cantSplit w:val="false"/>
        </w:trPr>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4</w:t>
            </w:r>
          </w:p>
        </w:tc>
        <w:tc>
          <w:tcPr>
            <w:tcW w:type="dxa" w:w="9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Output strings and field names match Appendix A and B.</w:t>
            </w:r>
          </w:p>
        </w:tc>
      </w:tr>
      <w:tr>
        <w:trPr>
          <w:cantSplit w:val="false"/>
        </w:trPr>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5</w:t>
            </w:r>
          </w:p>
        </w:tc>
        <w:tc>
          <w:tcPr>
            <w:tcW w:type="dxa" w:w="9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 secrets, large files or generated folders committed (</w:t>
            </w:r>
            <w:r>
              <w:rPr>
                <w:rFonts w:ascii="Consolas" w:cs="Consolas" w:eastAsia="Consolas" w:hAnsi="Consolas"/>
                <w:color w:val="8A1F3D"/>
                <w:sz w:val="17"/>
                <w:szCs w:val="17"/>
              </w:rPr>
              <w:t xml:space="preserve">node_modules</w:t>
            </w:r>
            <w:r>
              <w:rPr>
                <w:rFonts w:ascii="Arial" w:cs="Arial" w:eastAsia="Arial" w:hAnsi="Arial"/>
                <w:sz w:val="18"/>
                <w:szCs w:val="18"/>
              </w:rPr>
              <w:t xml:space="preserve">, </w:t>
            </w:r>
            <w:r>
              <w:rPr>
                <w:rFonts w:ascii="Consolas" w:cs="Consolas" w:eastAsia="Consolas" w:hAnsi="Consolas"/>
                <w:color w:val="8A1F3D"/>
                <w:sz w:val="17"/>
                <w:szCs w:val="17"/>
              </w:rPr>
              <w:t xml:space="preserve">.venv</w:t>
            </w:r>
            <w:r>
              <w:rPr>
                <w:rFonts w:ascii="Arial" w:cs="Arial" w:eastAsia="Arial" w:hAnsi="Arial"/>
                <w:sz w:val="18"/>
                <w:szCs w:val="18"/>
              </w:rPr>
              <w:t xml:space="preserve">).</w:t>
            </w:r>
          </w:p>
        </w:tc>
      </w:tr>
      <w:tr>
        <w:trPr>
          <w:cantSplit w:val="false"/>
        </w:trPr>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6</w:t>
            </w:r>
          </w:p>
        </w:tc>
        <w:tc>
          <w:tcPr>
            <w:tcW w:type="dxa" w:w="9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Run the smoke test after merging anything that touches the backend.</w:t>
            </w:r>
          </w:p>
        </w:tc>
      </w:tr>
    </w:tbl>
    <w:p>
      <w:pPr>
        <w:pStyle w:val="Heading3"/>
        <w:keepNext/>
        <w:spacing w:after="60" w:before="160"/>
      </w:pPr>
      <w:r>
        <w:rPr>
          <w:rFonts w:ascii="Arial" w:cs="Arial" w:eastAsia="Arial" w:hAnsi="Arial"/>
          <w:b/>
          <w:bCs/>
          <w:color w:val="1A2E4A"/>
          <w:sz w:val="21"/>
          <w:szCs w:val="21"/>
        </w:rPr>
        <w:t xml:space="preserve">Team rhythm and escalation</w:t>
      </w:r>
    </w:p>
    <w:p>
      <w:pPr>
        <w:pStyle w:val="ListParagraph"/>
        <w:numPr>
          <w:ilvl w:val="0"/>
          <w:numId w:val="2"/>
        </w:numPr>
        <w:spacing w:after="50" w:before="20" w:line="264"/>
      </w:pPr>
      <w:r>
        <w:rPr>
          <w:rFonts w:ascii="Arial" w:cs="Arial" w:eastAsia="Arial" w:hAnsi="Arial"/>
          <w:b/>
          <w:bCs/>
          <w:color w:val="1A2E4A"/>
          <w:sz w:val="20"/>
          <w:szCs w:val="20"/>
        </w:rPr>
        <w:t xml:space="preserve">5-minute stand-up every 4 hours</w:t>
      </w:r>
      <w:r>
        <w:rPr>
          <w:rFonts w:ascii="Arial" w:cs="Arial" w:eastAsia="Arial" w:hAnsi="Arial"/>
          <w:sz w:val="20"/>
          <w:szCs w:val="20"/>
        </w:rPr>
        <w:t xml:space="preserve"> (H4, H8, H12 ...): each person says Done, Next, Blocked. Record decisions in a shared note.</w:t>
      </w:r>
    </w:p>
    <w:p>
      <w:pPr>
        <w:pStyle w:val="ListParagraph"/>
        <w:numPr>
          <w:ilvl w:val="0"/>
          <w:numId w:val="2"/>
        </w:numPr>
        <w:spacing w:after="50" w:before="20" w:line="264"/>
      </w:pPr>
      <w:r>
        <w:rPr>
          <w:rFonts w:ascii="Arial" w:cs="Arial" w:eastAsia="Arial" w:hAnsi="Arial"/>
          <w:sz w:val="20"/>
          <w:szCs w:val="20"/>
        </w:rPr>
        <w:t xml:space="preserve">If anyone is </w:t>
      </w:r>
      <w:r>
        <w:rPr>
          <w:rFonts w:ascii="Arial" w:cs="Arial" w:eastAsia="Arial" w:hAnsi="Arial"/>
          <w:b/>
          <w:bCs/>
          <w:color w:val="1A2E4A"/>
          <w:sz w:val="20"/>
          <w:szCs w:val="20"/>
        </w:rPr>
        <w:t xml:space="preserve">more than 2 hours behind</w:t>
      </w:r>
      <w:r>
        <w:rPr>
          <w:rFonts w:ascii="Arial" w:cs="Arial" w:eastAsia="Arial" w:hAnsi="Arial"/>
          <w:sz w:val="20"/>
          <w:szCs w:val="20"/>
        </w:rPr>
        <w:t xml:space="preserve"> at a milestone, apply the cut list below instead of asking them to work faster.</w:t>
      </w:r>
    </w:p>
    <w:p>
      <w:pPr>
        <w:pStyle w:val="ListParagraph"/>
        <w:numPr>
          <w:ilvl w:val="0"/>
          <w:numId w:val="2"/>
        </w:numPr>
        <w:spacing w:after="50" w:before="20" w:line="264"/>
      </w:pPr>
      <w:r>
        <w:rPr>
          <w:rFonts w:ascii="Arial" w:cs="Arial" w:eastAsia="Arial" w:hAnsi="Arial"/>
          <w:sz w:val="20"/>
          <w:szCs w:val="20"/>
        </w:rPr>
        <w:t xml:space="preserve">Enforce rest windows (BRD Section 13). Mistakes after hour 20 without rest cost more than the time saved.</w:t>
      </w:r>
    </w:p>
    <w:p>
      <w:pPr>
        <w:pStyle w:val="Heading3"/>
        <w:keepNext/>
        <w:spacing w:after="60" w:before="160"/>
      </w:pPr>
      <w:r>
        <w:rPr>
          <w:rFonts w:ascii="Arial" w:cs="Arial" w:eastAsia="Arial" w:hAnsi="Arial"/>
          <w:b/>
          <w:bCs/>
          <w:color w:val="1A2E4A"/>
          <w:sz w:val="21"/>
          <w:szCs w:val="21"/>
        </w:rPr>
        <w:t xml:space="preserve">Cut list: drop in this order if time runs short</w:t>
      </w:r>
    </w:p>
    <w:p>
      <w:pPr>
        <w:pStyle w:val="ListParagraph"/>
        <w:numPr>
          <w:ilvl w:val="0"/>
          <w:numId w:val="3"/>
        </w:numPr>
        <w:spacing w:after="60" w:before="20" w:line="264"/>
      </w:pPr>
      <w:r>
        <w:rPr>
          <w:rFonts w:ascii="Arial" w:cs="Arial" w:eastAsia="Arial" w:hAnsi="Arial"/>
          <w:sz w:val="20"/>
          <w:szCs w:val="20"/>
        </w:rPr>
        <w:t xml:space="preserve">All stretch goals.</w:t>
      </w:r>
    </w:p>
    <w:p>
      <w:pPr>
        <w:pStyle w:val="ListParagraph"/>
        <w:numPr>
          <w:ilvl w:val="0"/>
          <w:numId w:val="3"/>
        </w:numPr>
        <w:spacing w:after="60" w:before="20" w:line="264"/>
      </w:pPr>
      <w:r>
        <w:rPr>
          <w:rFonts w:ascii="Arial" w:cs="Arial" w:eastAsia="Arial" w:hAnsi="Arial"/>
          <w:sz w:val="20"/>
          <w:szCs w:val="20"/>
        </w:rPr>
        <w:t xml:space="preserve">FR-L-06 (Lab auto-refresh) and the Lab benchmark chart (keep the numbers as a table).</w:t>
      </w:r>
    </w:p>
    <w:p>
      <w:pPr>
        <w:pStyle w:val="ListParagraph"/>
        <w:numPr>
          <w:ilvl w:val="0"/>
          <w:numId w:val="3"/>
        </w:numPr>
        <w:spacing w:after="60" w:before="20" w:line="264"/>
      </w:pPr>
      <w:r>
        <w:rPr>
          <w:rFonts w:ascii="Arial" w:cs="Arial" w:eastAsia="Arial" w:hAnsi="Arial"/>
          <w:sz w:val="20"/>
          <w:szCs w:val="20"/>
        </w:rPr>
        <w:t xml:space="preserve">Transition stale-skill reasons and the stacked bar (keep the three lists).</w:t>
      </w:r>
    </w:p>
    <w:p>
      <w:pPr>
        <w:pStyle w:val="ListParagraph"/>
        <w:numPr>
          <w:ilvl w:val="0"/>
          <w:numId w:val="3"/>
        </w:numPr>
        <w:spacing w:after="60" w:before="20" w:line="264"/>
      </w:pPr>
      <w:r>
        <w:rPr>
          <w:rFonts w:ascii="Arial" w:cs="Arial" w:eastAsia="Arial" w:hAnsi="Arial"/>
          <w:sz w:val="20"/>
          <w:szCs w:val="20"/>
        </w:rPr>
        <w:t xml:space="preserve">Second sample rule set and Sample C screen polish.</w:t>
      </w:r>
    </w:p>
    <w:p>
      <w:pPr>
        <w:pStyle w:val="ListParagraph"/>
        <w:numPr>
          <w:ilvl w:val="0"/>
          <w:numId w:val="3"/>
        </w:numPr>
        <w:spacing w:after="60" w:before="20" w:line="264"/>
      </w:pPr>
      <w:r>
        <w:rPr>
          <w:rFonts w:ascii="Arial" w:cs="Arial" w:eastAsia="Arial" w:hAnsi="Arial"/>
          <w:sz w:val="20"/>
          <w:szCs w:val="20"/>
        </w:rPr>
        <w:t xml:space="preserve">Never cut: Diagnostic, Lab numbers, Audit table, Evidence screen, provenance badges, limitations, disclaimers, tests for the golden values.</w:t>
      </w:r>
    </w:p>
    <w:p>
      <w:pPr>
        <w:pStyle w:val="Heading2"/>
        <w:keepNext/>
        <w:spacing w:after="90" w:before="220"/>
      </w:pPr>
      <w:r>
        <w:rPr>
          <w:rFonts w:ascii="Arial" w:cs="Arial" w:eastAsia="Arial" w:hAnsi="Arial"/>
          <w:b/>
          <w:bCs/>
          <w:color w:val="2E74B5"/>
          <w:sz w:val="24"/>
          <w:szCs w:val="24"/>
        </w:rPr>
        <w:t xml:space="preserve">5.7 Deck corrections you own (deliverable HA-08)</w:t>
      </w:r>
    </w:p>
    <w:p>
      <w:pPr>
        <w:spacing w:after="100" w:before="40" w:line="276"/>
      </w:pPr>
      <w:r>
        <w:rPr>
          <w:rFonts w:ascii="Arial" w:cs="Arial" w:eastAsia="Arial" w:hAnsi="Arial"/>
          <w:sz w:val="20"/>
          <w:szCs w:val="20"/>
        </w:rPr>
        <w:t xml:space="preserve">Decide each item by H18 and apply by H26. Numbers below are what the app shows; the deck must match.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5146"/>
      </w:tblGrid>
      <w:tr>
        <w:trPr>
          <w:tblHeader/>
        </w:trPr>
        <w:tc>
          <w:tcPr>
            <w:tcW w:type="dxa" w:w="8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Slide</w:t>
            </w:r>
          </w:p>
        </w:tc>
        <w:tc>
          <w:tcPr>
            <w:tcW w:type="dxa" w:w="38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Change</w:t>
            </w:r>
          </w:p>
        </w:tc>
        <w:tc>
          <w:tcPr>
            <w:tcW w:type="dxa" w:w="51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New value</w:t>
            </w:r>
          </w:p>
        </w:tc>
      </w:tr>
      <w:tr>
        <w:trPr>
          <w:cantSplit w:val="false"/>
        </w:trPr>
        <w:tc>
          <w:tcPr>
            <w:tcW w:type="dxa" w:w="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8</w:t>
            </w:r>
          </w:p>
        </w:tc>
        <w:tc>
          <w:tcPr>
            <w:tcW w:type="dxa" w:w="3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Replace "+15 points" thinking with a relative lift. Index chart values</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Continuous 100; Gap 51; Gap + certificate </w:t>
            </w:r>
            <w:r>
              <w:rPr>
                <w:rFonts w:ascii="Arial" w:cs="Arial" w:eastAsia="Arial" w:hAnsi="Arial"/>
                <w:b/>
                <w:bCs/>
                <w:color w:val="1A2E4A"/>
                <w:sz w:val="18"/>
                <w:szCs w:val="18"/>
              </w:rPr>
              <w:t xml:space="preserve">51</w:t>
            </w:r>
            <w:r>
              <w:rPr>
                <w:rFonts w:ascii="Arial" w:cs="Arial" w:eastAsia="Arial" w:hAnsi="Arial"/>
                <w:sz w:val="18"/>
                <w:szCs w:val="18"/>
              </w:rPr>
              <w:t xml:space="preserve"> (no significant change); Gap + reframing </w:t>
            </w:r>
            <w:r>
              <w:rPr>
                <w:rFonts w:ascii="Arial" w:cs="Arial" w:eastAsia="Arial" w:hAnsi="Arial"/>
                <w:b/>
                <w:bCs/>
                <w:color w:val="1A2E4A"/>
                <w:sz w:val="18"/>
                <w:szCs w:val="18"/>
              </w:rPr>
              <w:t xml:space="preserve">58.7</w:t>
            </w:r>
          </w:p>
        </w:tc>
      </w:tr>
      <w:tr>
        <w:trPr>
          <w:cantSplit w:val="false"/>
        </w:trPr>
        <w:tc>
          <w:tcPr>
            <w:tcW w:type="dxa" w:w="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13</w:t>
            </w:r>
          </w:p>
        </w:tc>
        <w:tc>
          <w:tcPr>
            <w:tcW w:type="dxa" w:w="3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Pass likelihoods for versions A, B, C</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34.2%, 39.3%, 43.3%</w:t>
            </w:r>
            <w:r>
              <w:rPr>
                <w:rFonts w:ascii="Arial" w:cs="Arial" w:eastAsia="Arial" w:hAnsi="Arial"/>
                <w:sz w:val="18"/>
                <w:szCs w:val="18"/>
              </w:rPr>
              <w:t xml:space="preserve">; text "+15% relative lift" (EV-002)</w:t>
            </w:r>
          </w:p>
        </w:tc>
      </w:tr>
      <w:tr>
        <w:trPr>
          <w:cantSplit w:val="false"/>
        </w:trPr>
        <w:tc>
          <w:tcPr>
            <w:tcW w:type="dxa" w:w="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13</w:t>
            </w:r>
          </w:p>
        </w:tc>
        <w:tc>
          <w:tcPr>
            <w:tcW w:type="dxa" w:w="3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Version A dates</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2013 – 2020</w:t>
            </w:r>
            <w:r>
              <w:rPr>
                <w:rFonts w:ascii="Arial" w:cs="Arial" w:eastAsia="Arial" w:hAnsi="Arial"/>
                <w:sz w:val="18"/>
                <w:szCs w:val="18"/>
              </w:rPr>
              <w:t xml:space="preserve"> employment, 2020 – 2023 break (7.2 years of experience)</w:t>
            </w:r>
          </w:p>
        </w:tc>
      </w:tr>
      <w:tr>
        <w:trPr>
          <w:cantSplit w:val="false"/>
        </w:trPr>
        <w:tc>
          <w:tcPr>
            <w:tcW w:type="dxa" w:w="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11</w:t>
            </w:r>
          </w:p>
        </w:tc>
        <w:tc>
          <w:tcPr>
            <w:tcW w:type="dxa" w:w="3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"Career history upload"</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"Structured career-history entry" (upload is Phase 2)</w:t>
            </w:r>
          </w:p>
        </w:tc>
      </w:tr>
      <w:tr>
        <w:trPr>
          <w:cantSplit w:val="false"/>
        </w:trPr>
        <w:tc>
          <w:tcPr>
            <w:tcW w:type="dxa" w:w="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6</w:t>
            </w:r>
          </w:p>
        </w:tc>
        <w:tc>
          <w:tcPr>
            <w:tcW w:type="dxa" w:w="3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Study 2 details and Study 1 status</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Add "(UK)", add "+8% vs resumes with no gap", mark Study 1 "working paper", use one spelling of the author name</w:t>
            </w:r>
          </w:p>
        </w:tc>
      </w:tr>
      <w:tr>
        <w:trPr>
          <w:cantSplit w:val="false"/>
        </w:trPr>
        <w:tc>
          <w:tcPr>
            <w:tcW w:type="dxa" w:w="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6</w:t>
            </w:r>
          </w:p>
        </w:tc>
        <w:tc>
          <w:tcPr>
            <w:tcW w:type="dxa" w:w="3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Study 1 sample sizes (15,872 and 3,968)</w:t>
            </w:r>
          </w:p>
        </w:tc>
        <w:tc>
          <w:tcPr>
            <w:tcW w:type="dxa" w:w="51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 confirms against the paper; fix deck and registry if different</w:t>
            </w:r>
          </w:p>
        </w:tc>
      </w:tr>
      <w:tr>
        <w:trPr>
          <w:cantSplit w:val="false"/>
        </w:trPr>
        <w:tc>
          <w:tcPr>
            <w:tcW w:type="dxa" w:w="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15</w:t>
            </w:r>
          </w:p>
        </w:tc>
        <w:tc>
          <w:tcPr>
            <w:tcW w:type="dxa" w:w="3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"1.6B profile databases"</w:t>
            </w:r>
          </w:p>
        </w:tc>
        <w:tc>
          <w:tcPr>
            <w:tcW w:type="dxa" w:w="51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Verify or remove</w:t>
            </w:r>
          </w:p>
        </w:tc>
      </w:tr>
    </w:tbl>
    <w:p>
      <w:pPr>
        <w:pStyle w:val="Heading2"/>
        <w:keepNext/>
        <w:spacing w:after="90" w:before="220"/>
      </w:pPr>
      <w:r>
        <w:rPr>
          <w:rFonts w:ascii="Arial" w:cs="Arial" w:eastAsia="Arial" w:hAnsi="Arial"/>
          <w:b/>
          <w:bCs/>
          <w:color w:val="2E74B5"/>
          <w:sz w:val="24"/>
          <w:szCs w:val="24"/>
        </w:rPr>
        <w:t xml:space="preserve">5.8 Demo and submission pack</w:t>
      </w:r>
    </w:p>
    <w:p>
      <w:pPr>
        <w:pStyle w:val="ListParagraph"/>
        <w:numPr>
          <w:ilvl w:val="0"/>
          <w:numId w:val="2"/>
        </w:numPr>
        <w:spacing w:after="50" w:before="20" w:line="264"/>
      </w:pPr>
      <w:r>
        <w:rPr>
          <w:rFonts w:ascii="Arial" w:cs="Arial" w:eastAsia="Arial" w:hAnsi="Arial"/>
          <w:b/>
          <w:bCs/>
          <w:color w:val="1A2E4A"/>
          <w:sz w:val="20"/>
          <w:szCs w:val="20"/>
        </w:rPr>
        <w:t xml:space="preserve">Demo script:</w:t>
      </w:r>
      <w:r>
        <w:rPr>
          <w:rFonts w:ascii="Arial" w:cs="Arial" w:eastAsia="Arial" w:hAnsi="Arial"/>
          <w:sz w:val="20"/>
          <w:szCs w:val="20"/>
        </w:rPr>
        <w:t xml:space="preserve"> BRD Section 14.3 (3 minutes). Rehearse three times with a timer, once on mocks (</w:t>
      </w:r>
      <w:r>
        <w:rPr>
          <w:rFonts w:ascii="Consolas" w:cs="Consolas" w:eastAsia="Consolas" w:hAnsi="Consolas"/>
          <w:color w:val="8A1F3D"/>
          <w:sz w:val="19"/>
          <w:szCs w:val="19"/>
        </w:rPr>
        <w:t xml:space="preserve">VITE_USE_MOCKS=true</w:t>
      </w:r>
      <w:r>
        <w:rPr>
          <w:rFonts w:ascii="Arial" w:cs="Arial" w:eastAsia="Arial" w:hAnsi="Arial"/>
          <w:sz w:val="20"/>
          <w:szCs w:val="20"/>
        </w:rPr>
        <w:t xml:space="preserve">) and twice on the real backend.</w:t>
      </w:r>
    </w:p>
    <w:p>
      <w:pPr>
        <w:pStyle w:val="ListParagraph"/>
        <w:numPr>
          <w:ilvl w:val="0"/>
          <w:numId w:val="2"/>
        </w:numPr>
        <w:spacing w:after="50" w:before="20" w:line="264"/>
      </w:pPr>
      <w:r>
        <w:rPr>
          <w:rFonts w:ascii="Arial" w:cs="Arial" w:eastAsia="Arial" w:hAnsi="Arial"/>
          <w:b/>
          <w:bCs/>
          <w:color w:val="1A2E4A"/>
          <w:sz w:val="20"/>
          <w:szCs w:val="20"/>
        </w:rPr>
        <w:t xml:space="preserve">Backup:</w:t>
      </w:r>
      <w:r>
        <w:rPr>
          <w:rFonts w:ascii="Arial" w:cs="Arial" w:eastAsia="Arial" w:hAnsi="Arial"/>
          <w:sz w:val="20"/>
          <w:szCs w:val="20"/>
        </w:rPr>
        <w:t xml:space="preserve"> record a screen recording of the full demo; keep it on the laptop and on a phone.</w:t>
      </w:r>
    </w:p>
    <w:p>
      <w:pPr>
        <w:pStyle w:val="ListParagraph"/>
        <w:numPr>
          <w:ilvl w:val="0"/>
          <w:numId w:val="2"/>
        </w:numPr>
        <w:spacing w:after="50" w:before="20" w:line="264"/>
      </w:pPr>
      <w:r>
        <w:rPr>
          <w:rFonts w:ascii="Arial" w:cs="Arial" w:eastAsia="Arial" w:hAnsi="Arial"/>
          <w:b/>
          <w:bCs/>
          <w:color w:val="1A2E4A"/>
          <w:sz w:val="20"/>
          <w:szCs w:val="20"/>
        </w:rPr>
        <w:t xml:space="preserve">Submission pack:</w:t>
      </w:r>
      <w:r>
        <w:rPr>
          <w:rFonts w:ascii="Arial" w:cs="Arial" w:eastAsia="Arial" w:hAnsi="Arial"/>
          <w:sz w:val="20"/>
          <w:szCs w:val="20"/>
        </w:rPr>
        <w:t xml:space="preserve"> repo link, </w:t>
      </w:r>
      <w:r>
        <w:rPr>
          <w:rFonts w:ascii="Consolas" w:cs="Consolas" w:eastAsia="Consolas" w:hAnsi="Consolas"/>
          <w:color w:val="8A1F3D"/>
          <w:sz w:val="19"/>
          <w:szCs w:val="19"/>
        </w:rPr>
        <w:t xml:space="preserve">README.md</w:t>
      </w:r>
      <w:r>
        <w:rPr>
          <w:rFonts w:ascii="Arial" w:cs="Arial" w:eastAsia="Arial" w:hAnsi="Arial"/>
          <w:sz w:val="20"/>
          <w:szCs w:val="20"/>
        </w:rPr>
        <w:t xml:space="preserve"> (what it is, how to run, architecture sketch, honest limitations), 4 screenshots (Aarushi), BRD and the five work files in </w:t>
      </w:r>
      <w:r>
        <w:rPr>
          <w:rFonts w:ascii="Consolas" w:cs="Consolas" w:eastAsia="Consolas" w:hAnsi="Consolas"/>
          <w:color w:val="8A1F3D"/>
          <w:sz w:val="19"/>
          <w:szCs w:val="19"/>
        </w:rPr>
        <w:t xml:space="preserve">docs/</w:t>
      </w:r>
      <w:r>
        <w:rPr>
          <w:rFonts w:ascii="Arial" w:cs="Arial" w:eastAsia="Arial" w:hAnsi="Arial"/>
          <w:sz w:val="20"/>
          <w:szCs w:val="20"/>
        </w:rPr>
        <w:t xml:space="preserve">, the corrected deck.</w:t>
      </w:r>
    </w:p>
    <w:p>
      <w:pPr>
        <w:pStyle w:val="ListParagraph"/>
        <w:numPr>
          <w:ilvl w:val="0"/>
          <w:numId w:val="2"/>
        </w:numPr>
        <w:spacing w:after="50" w:before="20" w:line="264"/>
      </w:pPr>
      <w:r>
        <w:rPr>
          <w:rFonts w:ascii="Arial" w:cs="Arial" w:eastAsia="Arial" w:hAnsi="Arial"/>
          <w:b/>
          <w:bCs/>
          <w:color w:val="1A2E4A"/>
          <w:sz w:val="20"/>
          <w:szCs w:val="20"/>
        </w:rPr>
        <w:t xml:space="preserve">Environment checklist (H0 to H1, all five):</w:t>
      </w:r>
      <w:r>
        <w:rPr>
          <w:rFonts w:ascii="Arial" w:cs="Arial" w:eastAsia="Arial" w:hAnsi="Arial"/>
          <w:sz w:val="20"/>
          <w:szCs w:val="20"/>
        </w:rPr>
        <w:t xml:space="preserve"> </w:t>
      </w:r>
      <w:r>
        <w:rPr>
          <w:rFonts w:ascii="Consolas" w:cs="Consolas" w:eastAsia="Consolas" w:hAnsi="Consolas"/>
          <w:color w:val="8A1F3D"/>
          <w:sz w:val="19"/>
          <w:szCs w:val="19"/>
        </w:rPr>
        <w:t xml:space="preserve">python --version</w:t>
      </w:r>
      <w:r>
        <w:rPr>
          <w:rFonts w:ascii="Arial" w:cs="Arial" w:eastAsia="Arial" w:hAnsi="Arial"/>
          <w:sz w:val="20"/>
          <w:szCs w:val="20"/>
        </w:rPr>
        <w:t xml:space="preserve"> is 3.11 or newer; </w:t>
      </w:r>
      <w:r>
        <w:rPr>
          <w:rFonts w:ascii="Consolas" w:cs="Consolas" w:eastAsia="Consolas" w:hAnsi="Consolas"/>
          <w:color w:val="8A1F3D"/>
          <w:sz w:val="19"/>
          <w:szCs w:val="19"/>
        </w:rPr>
        <w:t xml:space="preserve">node --version</w:t>
      </w:r>
      <w:r>
        <w:rPr>
          <w:rFonts w:ascii="Arial" w:cs="Arial" w:eastAsia="Arial" w:hAnsi="Arial"/>
          <w:sz w:val="20"/>
          <w:szCs w:val="20"/>
        </w:rPr>
        <w:t xml:space="preserve"> is 20 or newer; </w:t>
      </w:r>
      <w:r>
        <w:rPr>
          <w:rFonts w:ascii="Consolas" w:cs="Consolas" w:eastAsia="Consolas" w:hAnsi="Consolas"/>
          <w:color w:val="8A1F3D"/>
          <w:sz w:val="19"/>
          <w:szCs w:val="19"/>
        </w:rPr>
        <w:t xml:space="preserve">git</w:t>
      </w:r>
      <w:r>
        <w:rPr>
          <w:rFonts w:ascii="Arial" w:cs="Arial" w:eastAsia="Arial" w:hAnsi="Arial"/>
          <w:sz w:val="20"/>
          <w:szCs w:val="20"/>
        </w:rPr>
        <w:t xml:space="preserve"> configured; the skeleton backend returns </w:t>
      </w:r>
      <w:r>
        <w:rPr>
          <w:rFonts w:ascii="Consolas" w:cs="Consolas" w:eastAsia="Consolas" w:hAnsi="Consolas"/>
          <w:color w:val="8A1F3D"/>
          <w:sz w:val="19"/>
          <w:szCs w:val="19"/>
        </w:rPr>
        <w:t xml:space="preserve">{"status":"ok"}</w:t>
      </w:r>
      <w:r>
        <w:rPr>
          <w:rFonts w:ascii="Arial" w:cs="Arial" w:eastAsia="Arial" w:hAnsi="Arial"/>
          <w:sz w:val="20"/>
          <w:szCs w:val="20"/>
        </w:rPr>
        <w:t xml:space="preserve"> on </w:t>
      </w:r>
      <w:r>
        <w:rPr>
          <w:rFonts w:ascii="Consolas" w:cs="Consolas" w:eastAsia="Consolas" w:hAnsi="Consolas"/>
          <w:color w:val="8A1F3D"/>
          <w:sz w:val="19"/>
          <w:szCs w:val="19"/>
        </w:rPr>
        <w:t xml:space="preserve">/api/health</w:t>
      </w:r>
      <w:r>
        <w:rPr>
          <w:rFonts w:ascii="Arial" w:cs="Arial" w:eastAsia="Arial" w:hAnsi="Arial"/>
          <w:sz w:val="20"/>
          <w:szCs w:val="20"/>
        </w:rPr>
        <w:t xml:space="preserve">; the Vite dev server opens on port 5173.</w:t>
      </w:r>
    </w:p>
    <w:p>
      <w:pPr>
        <w:pStyle w:val="Heading1"/>
        <w:keepNext/>
        <w:pBdr>
          <w:bottom w:val="single" w:color="2E74B5" w:sz="8" w:space="3"/>
        </w:pBdr>
        <w:spacing w:after="140" w:before="320"/>
      </w:pPr>
      <w:r>
        <w:rPr>
          <w:rFonts w:ascii="Arial" w:cs="Arial" w:eastAsia="Arial" w:hAnsi="Arial"/>
          <w:b/>
          <w:bCs/>
          <w:color w:val="1A2E4A"/>
          <w:sz w:val="30"/>
          <w:szCs w:val="30"/>
        </w:rPr>
        <w:t xml:space="preserve">6. Your Hour-by-Hour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5700"/>
        <w:gridCol w:w="2846"/>
      </w:tblGrid>
      <w:tr>
        <w:trPr>
          <w:tblHeader/>
        </w:trPr>
        <w:tc>
          <w:tcPr>
            <w:tcW w:type="dxa" w:w="12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Hours</w:t>
            </w:r>
          </w:p>
        </w:tc>
        <w:tc>
          <w:tcPr>
            <w:tcW w:type="dxa" w:w="5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Do</w:t>
            </w:r>
          </w:p>
        </w:tc>
        <w:tc>
          <w:tcPr>
            <w:tcW w:type="dxa" w:w="28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Check</w:t>
            </w:r>
          </w:p>
        </w:tc>
      </w:tr>
      <w:tr>
        <w:trPr>
          <w:cantSplit w:val="false"/>
        </w:trPr>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H0 – H1</w:t>
            </w:r>
          </w:p>
        </w:tc>
        <w:tc>
          <w:tcPr>
            <w:tcW w:type="dxa" w:w="5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Chair kickoff: read the BRD together, confirm owners and the cut list. Environment checklist for all five. Create the repo, push the skeleton.</w:t>
            </w:r>
          </w:p>
        </w:tc>
        <w:tc>
          <w:tcPr>
            <w:tcW w:type="dxa" w:w="2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Everyone can run the skeleton.</w:t>
            </w:r>
          </w:p>
        </w:tc>
      </w:tr>
      <w:tr>
        <w:trPr>
          <w:cantSplit w:val="false"/>
        </w:trPr>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H1 – H2</w:t>
            </w:r>
          </w:p>
        </w:tc>
        <w:tc>
          <w:tcPr>
            <w:tcW w:type="dxa" w:w="5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Write </w:t>
            </w:r>
            <w:r>
              <w:rPr>
                <w:rFonts w:ascii="Consolas" w:cs="Consolas" w:eastAsia="Consolas" w:hAnsi="Consolas"/>
                <w:color w:val="8A1F3D"/>
                <w:sz w:val="17"/>
                <w:szCs w:val="17"/>
              </w:rPr>
              <w:t xml:space="preserve">schemas.py</w:t>
            </w:r>
            <w:r>
              <w:rPr>
                <w:rFonts w:ascii="Arial" w:cs="Arial" w:eastAsia="Arial" w:hAnsi="Arial"/>
                <w:sz w:val="18"/>
                <w:szCs w:val="18"/>
              </w:rPr>
              <w:t xml:space="preserve">. Aarushi adds </w:t>
            </w:r>
            <w:r>
              <w:rPr>
                <w:rFonts w:ascii="Consolas" w:cs="Consolas" w:eastAsia="Consolas" w:hAnsi="Consolas"/>
                <w:color w:val="8A1F3D"/>
                <w:sz w:val="17"/>
                <w:szCs w:val="17"/>
              </w:rPr>
              <w:t xml:space="preserve">contract/examples</w:t>
            </w:r>
            <w:r>
              <w:rPr>
                <w:rFonts w:ascii="Arial" w:cs="Arial" w:eastAsia="Arial" w:hAnsi="Arial"/>
                <w:sz w:val="18"/>
                <w:szCs w:val="18"/>
              </w:rPr>
              <w:t xml:space="preserve">. Merge both. Tag </w:t>
            </w:r>
            <w:r>
              <w:rPr>
                <w:rFonts w:ascii="Consolas" w:cs="Consolas" w:eastAsia="Consolas" w:hAnsi="Consolas"/>
                <w:color w:val="8A1F3D"/>
                <w:sz w:val="17"/>
                <w:szCs w:val="17"/>
              </w:rPr>
              <w:t xml:space="preserve">contract-v1</w:t>
            </w:r>
            <w:r>
              <w:rPr>
                <w:rFonts w:ascii="Arial" w:cs="Arial" w:eastAsia="Arial" w:hAnsi="Arial"/>
                <w:sz w:val="18"/>
                <w:szCs w:val="18"/>
              </w:rPr>
              <w:t xml:space="preserve">. Post the freeze message.</w:t>
            </w:r>
          </w:p>
        </w:tc>
        <w:tc>
          <w:tcPr>
            <w:tcW w:type="dxa" w:w="28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M0.</w:t>
            </w:r>
          </w:p>
        </w:tc>
      </w:tr>
      <w:tr>
        <w:trPr>
          <w:cantSplit w:val="false"/>
        </w:trPr>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H2 – H5</w:t>
            </w:r>
          </w:p>
        </w:tc>
        <w:tc>
          <w:tcPr>
            <w:tcW w:type="dxa" w:w="5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loader.py</w:t>
            </w:r>
            <w:r>
              <w:rPr>
                <w:rFonts w:ascii="Arial" w:cs="Arial" w:eastAsia="Arial" w:hAnsi="Arial"/>
                <w:sz w:val="18"/>
                <w:szCs w:val="18"/>
              </w:rPr>
              <w:t xml:space="preserve">, </w:t>
            </w:r>
            <w:r>
              <w:rPr>
                <w:rFonts w:ascii="Consolas" w:cs="Consolas" w:eastAsia="Consolas" w:hAnsi="Consolas"/>
                <w:color w:val="8A1F3D"/>
                <w:sz w:val="17"/>
                <w:szCs w:val="17"/>
              </w:rPr>
              <w:t xml:space="preserve">check_data.py</w:t>
            </w:r>
            <w:r>
              <w:rPr>
                <w:rFonts w:ascii="Arial" w:cs="Arial" w:eastAsia="Arial" w:hAnsi="Arial"/>
                <w:sz w:val="18"/>
                <w:szCs w:val="18"/>
              </w:rPr>
              <w:t xml:space="preserve">, </w:t>
            </w:r>
            <w:r>
              <w:rPr>
                <w:rFonts w:ascii="Consolas" w:cs="Consolas" w:eastAsia="Consolas" w:hAnsi="Consolas"/>
                <w:color w:val="8A1F3D"/>
                <w:sz w:val="17"/>
                <w:szCs w:val="17"/>
              </w:rPr>
              <w:t xml:space="preserve">main.py</w:t>
            </w:r>
            <w:r>
              <w:rPr>
                <w:rFonts w:ascii="Arial" w:cs="Arial" w:eastAsia="Arial" w:hAnsi="Arial"/>
                <w:sz w:val="18"/>
                <w:szCs w:val="18"/>
              </w:rPr>
              <w:t xml:space="preserve">, routers, error handlers, stub mode. Tell Somya when stub mode is ready.</w:t>
            </w:r>
          </w:p>
        </w:tc>
        <w:tc>
          <w:tcPr>
            <w:tcW w:type="dxa" w:w="2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Stub mode serves sample A.</w:t>
            </w:r>
          </w:p>
        </w:tc>
      </w:tr>
      <w:tr>
        <w:trPr>
          <w:cantSplit w:val="false"/>
        </w:trPr>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H4</w:t>
            </w:r>
          </w:p>
        </w:tc>
        <w:tc>
          <w:tcPr>
            <w:tcW w:type="dxa" w:w="5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Stand-up. Receive Aarushi's data files; run </w:t>
            </w:r>
            <w:r>
              <w:rPr>
                <w:rFonts w:ascii="Consolas" w:cs="Consolas" w:eastAsia="Consolas" w:hAnsi="Consolas"/>
                <w:color w:val="8A1F3D"/>
                <w:sz w:val="17"/>
                <w:szCs w:val="17"/>
              </w:rPr>
              <w:t xml:space="preserve">check_data</w:t>
            </w:r>
            <w:r>
              <w:rPr>
                <w:rFonts w:ascii="Arial" w:cs="Arial" w:eastAsia="Arial" w:hAnsi="Arial"/>
                <w:sz w:val="18"/>
                <w:szCs w:val="18"/>
              </w:rPr>
              <w:t xml:space="preserve">.</w:t>
            </w:r>
          </w:p>
        </w:tc>
        <w:tc>
          <w:tcPr>
            <w:tcW w:type="dxa" w:w="28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Data check green.</w:t>
            </w:r>
          </w:p>
        </w:tc>
      </w:tr>
      <w:tr>
        <w:trPr>
          <w:cantSplit w:val="false"/>
        </w:trPr>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H5 – H8</w:t>
            </w:r>
          </w:p>
        </w:tc>
        <w:tc>
          <w:tcPr>
            <w:tcW w:type="dxa" w:w="5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Transition engine and tests. Start </w:t>
            </w:r>
            <w:r>
              <w:rPr>
                <w:rFonts w:ascii="Consolas" w:cs="Consolas" w:eastAsia="Consolas" w:hAnsi="Consolas"/>
                <w:color w:val="8A1F3D"/>
                <w:sz w:val="17"/>
                <w:szCs w:val="17"/>
              </w:rPr>
              <w:t xml:space="preserve">test_golden.py</w:t>
            </w:r>
            <w:r>
              <w:rPr>
                <w:rFonts w:ascii="Arial" w:cs="Arial" w:eastAsia="Arial" w:hAnsi="Arial"/>
                <w:sz w:val="18"/>
                <w:szCs w:val="18"/>
              </w:rPr>
              <w:t xml:space="preserve"> and </w:t>
            </w:r>
            <w:r>
              <w:rPr>
                <w:rFonts w:ascii="Consolas" w:cs="Consolas" w:eastAsia="Consolas" w:hAnsi="Consolas"/>
                <w:color w:val="8A1F3D"/>
                <w:sz w:val="17"/>
                <w:szCs w:val="17"/>
              </w:rPr>
              <w:t xml:space="preserve">smoke_test.py</w:t>
            </w:r>
            <w:r>
              <w:rPr>
                <w:rFonts w:ascii="Arial" w:cs="Arial" w:eastAsia="Arial" w:hAnsi="Arial"/>
                <w:sz w:val="18"/>
                <w:szCs w:val="18"/>
              </w:rPr>
              <w:t xml:space="preserve">. Review first PRs.</w:t>
            </w:r>
          </w:p>
        </w:tc>
        <w:tc>
          <w:tcPr>
            <w:tcW w:type="dxa" w:w="2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M1 at H8.</w:t>
            </w:r>
          </w:p>
        </w:tc>
      </w:tr>
      <w:tr>
        <w:trPr>
          <w:cantSplit w:val="false"/>
        </w:trPr>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H8 – H14</w:t>
            </w:r>
          </w:p>
        </w:tc>
        <w:tc>
          <w:tcPr>
            <w:tcW w:type="dxa" w:w="5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Switch to real mode (</w:t>
            </w:r>
            <w:r>
              <w:rPr>
                <w:rFonts w:ascii="Consolas" w:cs="Consolas" w:eastAsia="Consolas" w:hAnsi="Consolas"/>
                <w:color w:val="8A1F3D"/>
                <w:sz w:val="17"/>
                <w:szCs w:val="17"/>
              </w:rPr>
              <w:t xml:space="preserve">ANCHOR_STUB=0</w:t>
            </w:r>
            <w:r>
              <w:rPr>
                <w:rFonts w:ascii="Arial" w:cs="Arial" w:eastAsia="Arial" w:hAnsi="Arial"/>
                <w:sz w:val="18"/>
                <w:szCs w:val="18"/>
              </w:rPr>
              <w:t xml:space="preserve">). Fix integration mismatches with each owner. Run the smoke test on samples A, B, C and the audit sample.</w:t>
            </w:r>
          </w:p>
        </w:tc>
        <w:tc>
          <w:tcPr>
            <w:tcW w:type="dxa" w:w="28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M2 at H14.</w:t>
            </w:r>
          </w:p>
        </w:tc>
      </w:tr>
      <w:tr>
        <w:trPr>
          <w:cantSplit w:val="false"/>
        </w:trPr>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H14 – H24</w:t>
            </w:r>
          </w:p>
        </w:tc>
        <w:tc>
          <w:tcPr>
            <w:tcW w:type="dxa" w:w="5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Review and merge PRs; unblock people; make deck decisions (by H18); optional stretch S-01 if ahead; rest window around H24 to H26 (after M3 check).</w:t>
            </w:r>
          </w:p>
        </w:tc>
        <w:tc>
          <w:tcPr>
            <w:tcW w:type="dxa" w:w="2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M3 at H24.</w:t>
            </w:r>
          </w:p>
        </w:tc>
      </w:tr>
      <w:tr>
        <w:trPr>
          <w:cantSplit w:val="false"/>
        </w:trPr>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H24 – H28</w:t>
            </w:r>
          </w:p>
        </w:tc>
        <w:tc>
          <w:tcPr>
            <w:tcW w:type="dxa" w:w="5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Declare code freeze at H28. Aarushi runs QA; you triage bugs. Deck corrections applied by H26.</w:t>
            </w:r>
          </w:p>
        </w:tc>
        <w:tc>
          <w:tcPr>
            <w:tcW w:type="dxa" w:w="28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M4 at H28.</w:t>
            </w:r>
          </w:p>
        </w:tc>
      </w:tr>
      <w:tr>
        <w:trPr>
          <w:cantSplit w:val="false"/>
        </w:trPr>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H28 – H32</w:t>
            </w:r>
          </w:p>
        </w:tc>
        <w:tc>
          <w:tcPr>
            <w:tcW w:type="dxa" w:w="5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Rest once QA is green (staggered with others).</w:t>
            </w:r>
          </w:p>
        </w:tc>
        <w:tc>
          <w:tcPr>
            <w:tcW w:type="dxa" w:w="28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Rested.</w:t>
            </w:r>
          </w:p>
        </w:tc>
      </w:tr>
      <w:tr>
        <w:trPr>
          <w:cantSplit w:val="false"/>
        </w:trPr>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H32 – H36</w:t>
            </w:r>
          </w:p>
        </w:tc>
        <w:tc>
          <w:tcPr>
            <w:tcW w:type="dxa" w:w="5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Three timed rehearsals, backup recording, submission pack. Keep H34 – H36 as buffer.</w:t>
            </w:r>
          </w:p>
        </w:tc>
        <w:tc>
          <w:tcPr>
            <w:tcW w:type="dxa" w:w="28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M5 at H34.</w:t>
            </w:r>
          </w:p>
        </w:tc>
      </w:tr>
    </w:tbl>
    <w:p>
      <w:pPr>
        <w:pStyle w:val="Heading1"/>
        <w:keepNext/>
        <w:pBdr>
          <w:bottom w:val="single" w:color="2E74B5" w:sz="8" w:space="3"/>
        </w:pBdr>
        <w:spacing w:after="140" w:before="320"/>
      </w:pPr>
      <w:r>
        <w:rPr>
          <w:rFonts w:ascii="Arial" w:cs="Arial" w:eastAsia="Arial" w:hAnsi="Arial"/>
          <w:b/>
          <w:bCs/>
          <w:color w:val="1A2E4A"/>
          <w:sz w:val="30"/>
          <w:szCs w:val="30"/>
        </w:rPr>
        <w:t xml:space="preserve">7. Integration Handshakes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1746"/>
      </w:tblGrid>
      <w:tr>
        <w:trPr>
          <w:tblHeader/>
        </w:trPr>
        <w:tc>
          <w:tcPr>
            <w:tcW w:type="dxa" w:w="15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With</w:t>
            </w:r>
          </w:p>
        </w:tc>
        <w:tc>
          <w:tcPr>
            <w:tcW w:type="dxa" w:w="65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What you give / get</w:t>
            </w:r>
          </w:p>
        </w:tc>
        <w:tc>
          <w:tcPr>
            <w:tcW w:type="dxa" w:w="17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When</w:t>
            </w:r>
          </w:p>
        </w:tc>
      </w:tr>
      <w:tr>
        <w:trPr>
          <w:cantSplit w:val="false"/>
        </w:trPr>
        <w:tc>
          <w:tcPr>
            <w:tcW w:type="dxa" w:w="1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Aarushi</w:t>
            </w:r>
          </w:p>
        </w:tc>
        <w:tc>
          <w:tcPr>
            <w:tcW w:type="dxa" w:w="6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Give: final </w:t>
            </w:r>
            <w:r>
              <w:rPr>
                <w:rFonts w:ascii="Consolas" w:cs="Consolas" w:eastAsia="Consolas" w:hAnsi="Consolas"/>
                <w:color w:val="8A1F3D"/>
                <w:sz w:val="17"/>
                <w:szCs w:val="17"/>
              </w:rPr>
              <w:t xml:space="preserve">schemas.py</w:t>
            </w:r>
            <w:r>
              <w:rPr>
                <w:rFonts w:ascii="Arial" w:cs="Arial" w:eastAsia="Arial" w:hAnsi="Arial"/>
                <w:sz w:val="18"/>
                <w:szCs w:val="18"/>
              </w:rPr>
              <w:t xml:space="preserve"> so her example files and data match. Get: </w:t>
            </w:r>
            <w:r>
              <w:rPr>
                <w:rFonts w:ascii="Consolas" w:cs="Consolas" w:eastAsia="Consolas" w:hAnsi="Consolas"/>
                <w:color w:val="8A1F3D"/>
                <w:sz w:val="17"/>
                <w:szCs w:val="17"/>
              </w:rPr>
              <w:t xml:space="preserve">contract/examples</w:t>
            </w:r>
            <w:r>
              <w:rPr>
                <w:rFonts w:ascii="Arial" w:cs="Arial" w:eastAsia="Arial" w:hAnsi="Arial"/>
                <w:sz w:val="18"/>
                <w:szCs w:val="18"/>
              </w:rPr>
              <w:t xml:space="preserve"> (H2) and data files (H4).</w:t>
            </w:r>
          </w:p>
        </w:tc>
        <w:tc>
          <w:tcPr>
            <w:tcW w:type="dxa" w:w="1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H2, H4</w:t>
            </w:r>
          </w:p>
        </w:tc>
      </w:tr>
      <w:tr>
        <w:trPr>
          <w:cantSplit w:val="false"/>
        </w:trPr>
        <w:tc>
          <w:tcPr>
            <w:tcW w:type="dxa" w:w="1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Aditya</w:t>
            </w:r>
          </w:p>
        </w:tc>
        <w:tc>
          <w:tcPr>
            <w:tcW w:type="dxa" w:w="6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Give: models for his engines. Get: engines (H8). Agree any missing model field the same day.</w:t>
            </w:r>
          </w:p>
        </w:tc>
        <w:tc>
          <w:tcPr>
            <w:tcW w:type="dxa" w:w="1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H2, H8</w:t>
            </w:r>
          </w:p>
        </w:tc>
      </w:tr>
      <w:tr>
        <w:trPr>
          <w:cantSplit w:val="false"/>
        </w:trPr>
        <w:tc>
          <w:tcPr>
            <w:tcW w:type="dxa" w:w="1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Laveesha</w:t>
            </w:r>
          </w:p>
        </w:tc>
        <w:tc>
          <w:tcPr>
            <w:tcW w:type="dxa" w:w="65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Give: </w:t>
            </w:r>
            <w:r>
              <w:rPr>
                <w:rFonts w:ascii="Consolas" w:cs="Consolas" w:eastAsia="Consolas" w:hAnsi="Consolas"/>
                <w:color w:val="8A1F3D"/>
                <w:sz w:val="17"/>
                <w:szCs w:val="17"/>
              </w:rPr>
              <w:t xml:space="preserve">AuditRule</w:t>
            </w:r>
            <w:r>
              <w:rPr>
                <w:rFonts w:ascii="Arial" w:cs="Arial" w:eastAsia="Arial" w:hAnsi="Arial"/>
                <w:sz w:val="18"/>
                <w:szCs w:val="18"/>
              </w:rPr>
              <w:t xml:space="preserve"> and </w:t>
            </w:r>
            <w:r>
              <w:rPr>
                <w:rFonts w:ascii="Consolas" w:cs="Consolas" w:eastAsia="Consolas" w:hAnsi="Consolas"/>
                <w:color w:val="8A1F3D"/>
                <w:sz w:val="17"/>
                <w:szCs w:val="17"/>
              </w:rPr>
              <w:t xml:space="preserve">AuditResult</w:t>
            </w:r>
            <w:r>
              <w:rPr>
                <w:rFonts w:ascii="Arial" w:cs="Arial" w:eastAsia="Arial" w:hAnsi="Arial"/>
                <w:sz w:val="18"/>
                <w:szCs w:val="18"/>
              </w:rPr>
              <w:t xml:space="preserve"> models. Get: audit engine and </w:t>
            </w:r>
            <w:r>
              <w:rPr>
                <w:rFonts w:ascii="Consolas" w:cs="Consolas" w:eastAsia="Consolas" w:hAnsi="Consolas"/>
                <w:color w:val="8A1F3D"/>
                <w:sz w:val="17"/>
                <w:szCs w:val="17"/>
              </w:rPr>
              <w:t xml:space="preserve">audit_rules.json</w:t>
            </w:r>
            <w:r>
              <w:rPr>
                <w:rFonts w:ascii="Arial" w:cs="Arial" w:eastAsia="Arial" w:hAnsi="Arial"/>
                <w:sz w:val="18"/>
                <w:szCs w:val="18"/>
              </w:rPr>
              <w:t xml:space="preserve">.</w:t>
            </w:r>
          </w:p>
        </w:tc>
        <w:tc>
          <w:tcPr>
            <w:tcW w:type="dxa" w:w="1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H2, H8</w:t>
            </w:r>
          </w:p>
        </w:tc>
      </w:tr>
      <w:tr>
        <w:trPr>
          <w:cantSplit w:val="false"/>
        </w:trPr>
        <w:tc>
          <w:tcPr>
            <w:tcW w:type="dxa" w:w="1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Somya</w:t>
            </w:r>
          </w:p>
        </w:tc>
        <w:tc>
          <w:tcPr>
            <w:tcW w:type="dxa" w:w="65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Give: stub mode (H5) and real mode (H8). Get: nothing; she runs on mocks. Test with her at M2.</w:t>
            </w:r>
          </w:p>
        </w:tc>
        <w:tc>
          <w:tcPr>
            <w:tcW w:type="dxa" w:w="1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H5, H8, H14</w:t>
            </w:r>
          </w:p>
        </w:tc>
      </w:tr>
    </w:tbl>
    <w:p>
      <w:pPr>
        <w:pStyle w:val="Heading1"/>
        <w:keepNext/>
        <w:pBdr>
          <w:bottom w:val="single" w:color="2E74B5" w:sz="8" w:space="3"/>
        </w:pBdr>
        <w:spacing w:after="140" w:before="320"/>
      </w:pPr>
      <w:r>
        <w:rPr>
          <w:rFonts w:ascii="Arial" w:cs="Arial" w:eastAsia="Arial" w:hAnsi="Arial"/>
          <w:b/>
          <w:bCs/>
          <w:color w:val="1A2E4A"/>
          <w:sz w:val="30"/>
          <w:szCs w:val="30"/>
        </w:rPr>
        <w:t xml:space="preserve">8. Done Checklist</w:t>
      </w:r>
    </w:p>
    <w:p>
      <w:pPr>
        <w:pStyle w:val="ListParagraph"/>
        <w:numPr>
          <w:ilvl w:val="0"/>
          <w:numId w:val="2"/>
        </w:numPr>
        <w:spacing w:after="50" w:before="20" w:line="264"/>
      </w:pPr>
      <w:r>
        <w:rPr>
          <w:rFonts w:ascii="Consolas" w:cs="Consolas" w:eastAsia="Consolas" w:hAnsi="Consolas"/>
          <w:color w:val="8A1F3D"/>
          <w:sz w:val="19"/>
          <w:szCs w:val="19"/>
        </w:rPr>
        <w:t xml:space="preserve">pytest</w:t>
      </w:r>
      <w:r>
        <w:rPr>
          <w:rFonts w:ascii="Arial" w:cs="Arial" w:eastAsia="Arial" w:hAnsi="Arial"/>
          <w:sz w:val="20"/>
          <w:szCs w:val="20"/>
        </w:rPr>
        <w:t xml:space="preserve"> green; </w:t>
      </w:r>
      <w:r>
        <w:rPr>
          <w:rFonts w:ascii="Consolas" w:cs="Consolas" w:eastAsia="Consolas" w:hAnsi="Consolas"/>
          <w:color w:val="8A1F3D"/>
          <w:sz w:val="19"/>
          <w:szCs w:val="19"/>
        </w:rPr>
        <w:t xml:space="preserve">python -m app.check_data</w:t>
      </w:r>
      <w:r>
        <w:rPr>
          <w:rFonts w:ascii="Arial" w:cs="Arial" w:eastAsia="Arial" w:hAnsi="Arial"/>
          <w:sz w:val="20"/>
          <w:szCs w:val="20"/>
        </w:rPr>
        <w:t xml:space="preserve"> green; </w:t>
      </w:r>
      <w:r>
        <w:rPr>
          <w:rFonts w:ascii="Consolas" w:cs="Consolas" w:eastAsia="Consolas" w:hAnsi="Consolas"/>
          <w:color w:val="8A1F3D"/>
          <w:sz w:val="19"/>
          <w:szCs w:val="19"/>
        </w:rPr>
        <w:t xml:space="preserve">scripts/smoke_test.py</w:t>
      </w:r>
      <w:r>
        <w:rPr>
          <w:rFonts w:ascii="Arial" w:cs="Arial" w:eastAsia="Arial" w:hAnsi="Arial"/>
          <w:sz w:val="20"/>
          <w:szCs w:val="20"/>
        </w:rPr>
        <w:t xml:space="preserve"> green against the live server.</w:t>
      </w:r>
    </w:p>
    <w:p>
      <w:pPr>
        <w:pStyle w:val="ListParagraph"/>
        <w:numPr>
          <w:ilvl w:val="0"/>
          <w:numId w:val="2"/>
        </w:numPr>
        <w:spacing w:after="50" w:before="20" w:line="264"/>
      </w:pPr>
      <w:r>
        <w:rPr>
          <w:rFonts w:ascii="Arial" w:cs="Arial" w:eastAsia="Arial" w:hAnsi="Arial"/>
          <w:sz w:val="20"/>
          <w:szCs w:val="20"/>
        </w:rPr>
        <w:t xml:space="preserve">All nine endpoints work in real mode; stub mode works; error bodies match A.1.</w:t>
      </w:r>
    </w:p>
    <w:p>
      <w:pPr>
        <w:pStyle w:val="ListParagraph"/>
        <w:numPr>
          <w:ilvl w:val="0"/>
          <w:numId w:val="2"/>
        </w:numPr>
        <w:spacing w:after="50" w:before="20" w:line="264"/>
      </w:pPr>
      <w:r>
        <w:rPr>
          <w:rFonts w:ascii="Consolas" w:cs="Consolas" w:eastAsia="Consolas" w:hAnsi="Consolas"/>
          <w:color w:val="8A1F3D"/>
          <w:sz w:val="19"/>
          <w:szCs w:val="19"/>
        </w:rPr>
        <w:t xml:space="preserve">git tag contract-v1</w:t>
      </w:r>
      <w:r>
        <w:rPr>
          <w:rFonts w:ascii="Arial" w:cs="Arial" w:eastAsia="Arial" w:hAnsi="Arial"/>
          <w:sz w:val="20"/>
          <w:szCs w:val="20"/>
        </w:rPr>
        <w:t xml:space="preserve"> exists; any </w:t>
      </w:r>
      <w:r>
        <w:rPr>
          <w:rFonts w:ascii="Consolas" w:cs="Consolas" w:eastAsia="Consolas" w:hAnsi="Consolas"/>
          <w:color w:val="8A1F3D"/>
          <w:sz w:val="19"/>
          <w:szCs w:val="19"/>
        </w:rPr>
        <w:t xml:space="preserve">contract-v2</w:t>
      </w:r>
      <w:r>
        <w:rPr>
          <w:rFonts w:ascii="Arial" w:cs="Arial" w:eastAsia="Arial" w:hAnsi="Arial"/>
          <w:sz w:val="20"/>
          <w:szCs w:val="20"/>
        </w:rPr>
        <w:t xml:space="preserve"> is documented.</w:t>
      </w:r>
    </w:p>
    <w:p>
      <w:pPr>
        <w:pStyle w:val="ListParagraph"/>
        <w:numPr>
          <w:ilvl w:val="0"/>
          <w:numId w:val="2"/>
        </w:numPr>
        <w:spacing w:after="50" w:before="20" w:line="264"/>
      </w:pPr>
      <w:r>
        <w:rPr>
          <w:rFonts w:ascii="Arial" w:cs="Arial" w:eastAsia="Arial" w:hAnsi="Arial"/>
          <w:sz w:val="20"/>
          <w:szCs w:val="20"/>
        </w:rPr>
        <w:t xml:space="preserve">Deck matches app; backup recording exists; submission pack complete.</w:t>
      </w:r>
    </w:p>
    <w:p>
      <w:pPr>
        <w:pStyle w:val="Heading1"/>
        <w:keepNext/>
        <w:pBdr>
          <w:bottom w:val="single" w:color="2E74B5" w:sz="8" w:space="3"/>
        </w:pBdr>
        <w:spacing w:after="140" w:before="320"/>
      </w:pPr>
      <w:r>
        <w:rPr>
          <w:rFonts w:ascii="Arial" w:cs="Arial" w:eastAsia="Arial" w:hAnsi="Arial"/>
          <w:b/>
          <w:bCs/>
          <w:color w:val="1A2E4A"/>
          <w:sz w:val="30"/>
          <w:szCs w:val="30"/>
        </w:rPr>
        <w:t xml:space="preserve">9. Stretch Goals (only after M3)</w:t>
      </w:r>
    </w:p>
    <w:p>
      <w:pPr>
        <w:pStyle w:val="ListParagraph"/>
        <w:numPr>
          <w:ilvl w:val="0"/>
          <w:numId w:val="2"/>
        </w:numPr>
        <w:spacing w:after="50" w:before="20" w:line="264"/>
      </w:pPr>
      <w:r>
        <w:rPr>
          <w:rFonts w:ascii="Arial" w:cs="Arial" w:eastAsia="Arial" w:hAnsi="Arial"/>
          <w:b/>
          <w:bCs/>
          <w:color w:val="1A2E4A"/>
          <w:sz w:val="20"/>
          <w:szCs w:val="20"/>
        </w:rPr>
        <w:t xml:space="preserve">S-01 `POST /api/explain` (pre-approved addition to the contract).</w:t>
      </w:r>
      <w:r>
        <w:rPr>
          <w:rFonts w:ascii="Arial" w:cs="Arial" w:eastAsia="Arial" w:hAnsi="Arial"/>
          <w:sz w:val="20"/>
          <w:szCs w:val="20"/>
        </w:rPr>
        <w:t xml:space="preserve"> Request </w:t>
      </w:r>
      <w:r>
        <w:rPr>
          <w:rFonts w:ascii="Consolas" w:cs="Consolas" w:eastAsia="Consolas" w:hAnsi="Consolas"/>
          <w:color w:val="8A1F3D"/>
          <w:sz w:val="19"/>
          <w:szCs w:val="19"/>
        </w:rPr>
        <w:t xml:space="preserve">{"result_type": "diagnose", "result": &lt;DiagnosticResult&gt;}</w:t>
      </w:r>
      <w:r>
        <w:rPr>
          <w:rFonts w:ascii="Arial" w:cs="Arial" w:eastAsia="Arial" w:hAnsi="Arial"/>
          <w:sz w:val="20"/>
          <w:szCs w:val="20"/>
        </w:rPr>
        <w:t xml:space="preserve">; response </w:t>
      </w:r>
      <w:r>
        <w:rPr>
          <w:rFonts w:ascii="Consolas" w:cs="Consolas" w:eastAsia="Consolas" w:hAnsi="Consolas"/>
          <w:color w:val="8A1F3D"/>
          <w:sz w:val="19"/>
          <w:szCs w:val="19"/>
        </w:rPr>
        <w:t xml:space="preserve">{"text": "...", "source": "TEMPLATE"}</w:t>
      </w:r>
      <w:r>
        <w:rPr>
          <w:rFonts w:ascii="Arial" w:cs="Arial" w:eastAsia="Arial" w:hAnsi="Arial"/>
          <w:sz w:val="20"/>
          <w:szCs w:val="20"/>
        </w:rPr>
        <w:t xml:space="preserve">. By default (</w:t>
      </w:r>
      <w:r>
        <w:rPr>
          <w:rFonts w:ascii="Consolas" w:cs="Consolas" w:eastAsia="Consolas" w:hAnsi="Consolas"/>
          <w:color w:val="8A1F3D"/>
          <w:sz w:val="19"/>
          <w:szCs w:val="19"/>
        </w:rPr>
        <w:t xml:space="preserve">ANCHOR_USE_LLM</w:t>
      </w:r>
      <w:r>
        <w:rPr>
          <w:rFonts w:ascii="Arial" w:cs="Arial" w:eastAsia="Arial" w:hAnsi="Arial"/>
          <w:sz w:val="20"/>
          <w:szCs w:val="20"/>
        </w:rPr>
        <w:t xml:space="preserve"> unset or false) return a friendly paragraph built from templates using the recommendation and flags. If </w:t>
      </w:r>
      <w:r>
        <w:rPr>
          <w:rFonts w:ascii="Consolas" w:cs="Consolas" w:eastAsia="Consolas" w:hAnsi="Consolas"/>
          <w:color w:val="8A1F3D"/>
          <w:sz w:val="19"/>
          <w:szCs w:val="19"/>
        </w:rPr>
        <w:t xml:space="preserve">ANCHOR_USE_LLM=true</w:t>
      </w:r>
      <w:r>
        <w:rPr>
          <w:rFonts w:ascii="Arial" w:cs="Arial" w:eastAsia="Arial" w:hAnsi="Arial"/>
          <w:sz w:val="20"/>
          <w:szCs w:val="20"/>
        </w:rPr>
        <w:t xml:space="preserve"> and an API key is present, call a language model to rephrase the same facts, falling back to the template on any error. The UI part is Somya's, and only if she has time. The core engines must never depend on it.</w:t>
      </w:r>
    </w:p>
    <w:p>
      <w:pPr>
        <w:pStyle w:val="ListParagraph"/>
        <w:numPr>
          <w:ilvl w:val="0"/>
          <w:numId w:val="2"/>
        </w:numPr>
        <w:spacing w:after="50" w:before="20" w:line="264"/>
      </w:pPr>
      <w:r>
        <w:rPr>
          <w:rFonts w:ascii="Arial" w:cs="Arial" w:eastAsia="Arial" w:hAnsi="Arial"/>
          <w:sz w:val="20"/>
          <w:szCs w:val="20"/>
        </w:rPr>
        <w:t xml:space="preserve">S-04 Public deployment: only if everything else is done. Not needed for the demo.</w:t>
      </w:r>
    </w:p>
    <w:p>
      <w:pPr>
        <w:pStyle w:val="Heading1"/>
        <w:keepNext/>
        <w:pBdr>
          <w:bottom w:val="single" w:color="2E74B5" w:sz="8" w:space="3"/>
        </w:pBdr>
        <w:spacing w:after="140" w:before="320"/>
      </w:pPr>
      <w:r>
        <w:rPr>
          <w:rFonts w:ascii="Arial" w:cs="Arial" w:eastAsia="Arial" w:hAnsi="Arial"/>
          <w:b/>
          <w:bCs/>
          <w:color w:val="1A2E4A"/>
          <w:sz w:val="30"/>
          <w:szCs w:val="30"/>
        </w:rPr>
        <w:t xml:space="preserve">10. How to Explain Your Work to the Jury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2E74B5" w:sz="18"/>
              <w:bottom w:val="single" w:color="B8C7D6" w:sz="4"/>
              <w:right w:val="single" w:color="B8C7D6" w:sz="4"/>
            </w:tcBorders>
            <w:shd w:fill="EEF4FA" w:color="auto" w:val="clear"/>
            <w:tcMar>
              <w:top w:type="dxa" w:w="100"/>
              <w:left w:type="dxa" w:w="180"/>
              <w:bottom w:type="dxa" w:w="100"/>
              <w:right w:type="dxa" w:w="160"/>
            </w:tcMar>
          </w:tcPr>
          <w:p>
            <w:pPr>
              <w:spacing w:after="60" w:before="0"/>
            </w:pPr>
            <w:r>
              <w:rPr>
                <w:rFonts w:ascii="Arial" w:cs="Arial" w:eastAsia="Arial" w:hAnsi="Arial"/>
                <w:b/>
                <w:bCs/>
                <w:color w:val="1A2E4A"/>
                <w:sz w:val="20"/>
                <w:szCs w:val="20"/>
              </w:rPr>
              <w:t xml:space="preserve">Your 60-second script</w:t>
            </w:r>
          </w:p>
          <w:p>
            <w:pPr>
              <w:spacing w:after="40" w:before="10" w:line="250"/>
            </w:pPr>
            <w:r>
              <w:rPr>
                <w:rFonts w:ascii="Arial" w:cs="Arial" w:eastAsia="Arial" w:hAnsi="Arial"/>
                <w:sz w:val="19"/>
                <w:szCs w:val="19"/>
              </w:rPr>
              <w:t xml:space="preserve">"I led the team and built the backbone. With five people and 36 hours, our biggest risk was integration, so we worked </w:t>
            </w:r>
            <w:r>
              <w:rPr>
                <w:rFonts w:ascii="Arial" w:cs="Arial" w:eastAsia="Arial" w:hAnsi="Arial"/>
                <w:b/>
                <w:bCs/>
                <w:color w:val="1A2E4A"/>
                <w:sz w:val="19"/>
                <w:szCs w:val="19"/>
              </w:rPr>
              <w:t xml:space="preserve">contract-first</w:t>
            </w:r>
            <w:r>
              <w:rPr>
                <w:rFonts w:ascii="Arial" w:cs="Arial" w:eastAsia="Arial" w:hAnsi="Arial"/>
                <w:sz w:val="19"/>
                <w:szCs w:val="19"/>
              </w:rPr>
              <w:t xml:space="preserve">: at hour two we froze one API contract, with exact fields, enums and example responses. Every engine, screen and data file was built against it, with golden tests that reproduce the same sample numbers on the backend and in the UI. I wrote the API layer, the data-integrity check that fails fast if any id is broken, the transition engine, and the tests that keep everything honest. Anchor runs entirely on a laptop with no database, and the engines are deterministic, so what you saw is exactly reproducible."</w:t>
            </w:r>
          </w:p>
        </w:tc>
      </w:tr>
    </w:tbl>
    <w:p>
      <w:pPr>
        <w:pStyle w:val="Heading3"/>
        <w:keepNext/>
        <w:spacing w:after="60" w:before="160"/>
      </w:pPr>
      <w:r>
        <w:rPr>
          <w:rFonts w:ascii="Arial" w:cs="Arial" w:eastAsia="Arial" w:hAnsi="Arial"/>
          <w:b/>
          <w:bCs/>
          <w:color w:val="1A2E4A"/>
          <w:sz w:val="21"/>
          <w:szCs w:val="21"/>
        </w:rPr>
        <w:t xml:space="preserve">Likely questions and answers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Question</w:t>
            </w:r>
          </w:p>
        </w:tc>
        <w:tc>
          <w:tcPr>
            <w:tcW w:type="dxa" w:w="67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Answer</w:t>
            </w:r>
          </w:p>
        </w:tc>
      </w:tr>
      <w:tr>
        <w:trPr>
          <w:cantSplit w:val="false"/>
        </w:trPr>
        <w:tc>
          <w:tcPr>
            <w:tcW w:type="dxa" w:w="3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"How did five people build this in 36 hours without breaking each other's work?"</w:t>
            </w:r>
          </w:p>
        </w:tc>
        <w:tc>
          <w:tcPr>
            <w:tcW w:type="dxa" w:w="6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One owner per file, a frozen contract at hour two, mock-first frontend, golden tests, and a data-integrity check before every merge. Nobody waited for anyone else's code.</w:t>
            </w:r>
          </w:p>
        </w:tc>
      </w:tr>
      <w:tr>
        <w:trPr>
          <w:cantSplit w:val="false"/>
        </w:trPr>
        <w:tc>
          <w:tcPr>
            <w:tcW w:type="dxa" w:w="3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"Why no database?"</w:t>
            </w:r>
          </w:p>
        </w:tc>
        <w:tc>
          <w:tcPr>
            <w:tcW w:type="dxa" w:w="6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data is small, versioned and reviewable: a seed ontology, a two-study evidence registry, parameters and rules. JSON files keep it transparent and portable; a database is the obvious next step at scale.</w:t>
            </w:r>
          </w:p>
        </w:tc>
      </w:tr>
      <w:tr>
        <w:trPr>
          <w:cantSplit w:val="false"/>
        </w:trPr>
        <w:tc>
          <w:tcPr>
            <w:tcW w:type="dxa" w:w="3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"What if the AI is wrong?"</w:t>
            </w:r>
          </w:p>
        </w:tc>
        <w:tc>
          <w:tcPr>
            <w:tcW w:type="dxa" w:w="6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There is no AI in the core. Rules and a documented formula produce every number, and each is tagged EMPIRICAL, MODELLED or SIMULATED.</w:t>
            </w:r>
          </w:p>
        </w:tc>
      </w:tr>
      <w:tr>
        <w:trPr>
          <w:cantSplit w:val="false"/>
        </w:trPr>
        <w:tc>
          <w:tcPr>
            <w:tcW w:type="dxa" w:w="3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"How would this scale?"</w:t>
            </w:r>
          </w:p>
        </w:tc>
        <w:tc>
          <w:tcPr>
            <w:tcW w:type="dxa" w:w="6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engines are pure functions behind a thin API; the ontology and rule library are data, not code. Replace the seed files with larger ones and the system is unchanged.</w:t>
            </w:r>
          </w:p>
        </w:tc>
      </w:tr>
      <w:tr>
        <w:trPr>
          <w:cantSplit w:val="false"/>
        </w:trPr>
        <w:tc>
          <w:tcPr>
            <w:tcW w:type="dxa" w:w="3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"What did you cut?"</w:t>
            </w:r>
          </w:p>
        </w:tc>
        <w:tc>
          <w:tcPr>
            <w:tcW w:type="dxa" w:w="6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Resume upload and parsing, accounts, and live market data. They are on the roadmap, not in the 36-hour scope.</w:t>
            </w:r>
          </w:p>
        </w:tc>
      </w:tr>
      <w:tr>
        <w:trPr>
          <w:cantSplit w:val="false"/>
        </w:trPr>
        <w:tc>
          <w:tcPr>
            <w:tcW w:type="dxa" w:w="3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"What if the demo fails?"</w:t>
            </w:r>
          </w:p>
        </w:tc>
        <w:tc>
          <w:tcPr>
            <w:tcW w:type="dxa" w:w="6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frontend can run on recorded example data, and we have a recording as a second fallback.</w:t>
            </w:r>
          </w:p>
        </w:tc>
      </w:tr>
    </w:tbl>
    <w:p>
      <w:pPr>
        <w:pStyle w:val="Heading1"/>
        <w:keepNext/>
        <w:pBdr>
          <w:bottom w:val="single" w:color="2E74B5" w:sz="8" w:space="3"/>
        </w:pBdr>
        <w:spacing w:after="140" w:before="320"/>
      </w:pPr>
      <w:r>
        <w:rPr>
          <w:rFonts w:ascii="Arial" w:cs="Arial" w:eastAsia="Arial" w:hAnsi="Arial"/>
          <w:b/>
          <w:bCs/>
          <w:color w:val="1A2E4A"/>
          <w:sz w:val="30"/>
          <w:szCs w:val="30"/>
        </w:rPr>
        <w:t xml:space="preserve">11. Do-Not List</w:t>
      </w:r>
    </w:p>
    <w:p>
      <w:pPr>
        <w:pStyle w:val="ListParagraph"/>
        <w:numPr>
          <w:ilvl w:val="0"/>
          <w:numId w:val="2"/>
        </w:numPr>
        <w:spacing w:after="50" w:before="20" w:line="264"/>
      </w:pPr>
      <w:r>
        <w:rPr>
          <w:rFonts w:ascii="Arial" w:cs="Arial" w:eastAsia="Arial" w:hAnsi="Arial"/>
          <w:sz w:val="20"/>
          <w:szCs w:val="20"/>
        </w:rPr>
        <w:t xml:space="preserve">Do not write business logic in routers.</w:t>
      </w:r>
    </w:p>
    <w:p>
      <w:pPr>
        <w:pStyle w:val="ListParagraph"/>
        <w:numPr>
          <w:ilvl w:val="0"/>
          <w:numId w:val="2"/>
        </w:numPr>
        <w:spacing w:after="50" w:before="20" w:line="264"/>
      </w:pPr>
      <w:r>
        <w:rPr>
          <w:rFonts w:ascii="Arial" w:cs="Arial" w:eastAsia="Arial" w:hAnsi="Arial"/>
          <w:sz w:val="20"/>
          <w:szCs w:val="20"/>
        </w:rPr>
        <w:t xml:space="preserve">Do not accept contract changes after H12 unless something is broken.</w:t>
      </w:r>
    </w:p>
    <w:p>
      <w:pPr>
        <w:pStyle w:val="ListParagraph"/>
        <w:numPr>
          <w:ilvl w:val="0"/>
          <w:numId w:val="2"/>
        </w:numPr>
        <w:spacing w:after="50" w:before="20" w:line="264"/>
      </w:pPr>
      <w:r>
        <w:rPr>
          <w:rFonts w:ascii="Arial" w:cs="Arial" w:eastAsia="Arial" w:hAnsi="Arial"/>
          <w:sz w:val="20"/>
          <w:szCs w:val="20"/>
        </w:rPr>
        <w:t xml:space="preserve">Do not merge a PR that edits files its author does not own.</w:t>
      </w:r>
    </w:p>
    <w:p>
      <w:pPr>
        <w:pStyle w:val="ListParagraph"/>
        <w:numPr>
          <w:ilvl w:val="0"/>
          <w:numId w:val="2"/>
        </w:numPr>
        <w:spacing w:after="50" w:before="20" w:line="264"/>
      </w:pPr>
      <w:r>
        <w:rPr>
          <w:rFonts w:ascii="Arial" w:cs="Arial" w:eastAsia="Arial" w:hAnsi="Arial"/>
          <w:sz w:val="20"/>
          <w:szCs w:val="20"/>
        </w:rPr>
        <w:t xml:space="preserve">Do not skip the smoke test after merging backend changes.</w:t>
      </w:r>
    </w:p>
    <w:p>
      <w:pPr>
        <w:pStyle w:val="ListParagraph"/>
        <w:numPr>
          <w:ilvl w:val="0"/>
          <w:numId w:val="2"/>
        </w:numPr>
        <w:spacing w:after="50" w:before="20" w:line="264"/>
      </w:pPr>
      <w:r>
        <w:rPr>
          <w:rFonts w:ascii="Arial" w:cs="Arial" w:eastAsia="Arial" w:hAnsi="Arial"/>
          <w:sz w:val="20"/>
          <w:szCs w:val="20"/>
        </w:rPr>
        <w:t xml:space="preserve">Do not let anyone stay awake past their rest window.</w:t>
      </w:r>
    </w:p>
    <w:p>
      <w:pPr>
        <w:pStyle w:val="Heading1"/>
        <w:keepNext/>
        <w:pBdr>
          <w:bottom w:val="single" w:color="2E74B5" w:sz="8" w:space="3"/>
        </w:pBdr>
        <w:spacing w:after="140" w:before="320"/>
      </w:pPr>
      <w:r>
        <w:rPr>
          <w:rFonts w:ascii="Arial" w:cs="Arial" w:eastAsia="Arial" w:hAnsi="Arial"/>
          <w:b/>
          <w:bCs/>
          <w:color w:val="1A2E4A"/>
          <w:sz w:val="30"/>
          <w:szCs w:val="30"/>
        </w:rPr>
        <w:t xml:space="preserve">12. Team Milestones (shared by everyone)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000"/>
        <w:gridCol w:w="6046"/>
      </w:tblGrid>
      <w:tr>
        <w:trPr>
          <w:tblHeader/>
        </w:trPr>
        <w:tc>
          <w:tcPr>
            <w:tcW w:type="dxa" w:w="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ID</w:t>
            </w:r>
          </w:p>
        </w:tc>
        <w:tc>
          <w:tcPr>
            <w:tcW w:type="dxa" w:w="1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Hour</w:t>
            </w:r>
          </w:p>
        </w:tc>
        <w:tc>
          <w:tcPr>
            <w:tcW w:type="dxa" w:w="20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Name</w:t>
            </w:r>
          </w:p>
        </w:tc>
        <w:tc>
          <w:tcPr>
            <w:tcW w:type="dxa" w:w="60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Exit criteria (all must be true)</w:t>
            </w:r>
          </w:p>
        </w:tc>
      </w:tr>
      <w:tr>
        <w:trPr>
          <w:cantSplit w:val="false"/>
        </w:trPr>
        <w:tc>
          <w:tcPr>
            <w:tcW w:type="dxa" w:w="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M0</w:t>
            </w:r>
          </w:p>
        </w:tc>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H0 – H2</w:t>
            </w:r>
          </w:p>
        </w:tc>
        <w:tc>
          <w:tcPr>
            <w:tcW w:type="dxa" w:w="2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Contract freeze</w:t>
            </w:r>
          </w:p>
        </w:tc>
        <w:tc>
          <w:tcPr>
            <w:tcW w:type="dxa" w:w="6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Repo skeleton pushed; </w:t>
            </w:r>
            <w:r>
              <w:rPr>
                <w:rFonts w:ascii="Consolas" w:cs="Consolas" w:eastAsia="Consolas" w:hAnsi="Consolas"/>
                <w:color w:val="8A1F3D"/>
                <w:sz w:val="17"/>
                <w:szCs w:val="17"/>
              </w:rPr>
              <w:t xml:space="preserve">schemas.py</w:t>
            </w:r>
            <w:r>
              <w:rPr>
                <w:rFonts w:ascii="Arial" w:cs="Arial" w:eastAsia="Arial" w:hAnsi="Arial"/>
                <w:sz w:val="18"/>
                <w:szCs w:val="18"/>
              </w:rPr>
              <w:t xml:space="preserve"> and </w:t>
            </w:r>
            <w:r>
              <w:rPr>
                <w:rFonts w:ascii="Consolas" w:cs="Consolas" w:eastAsia="Consolas" w:hAnsi="Consolas"/>
                <w:color w:val="8A1F3D"/>
                <w:sz w:val="17"/>
                <w:szCs w:val="17"/>
              </w:rPr>
              <w:t xml:space="preserve">contract/examples</w:t>
            </w:r>
            <w:r>
              <w:rPr>
                <w:rFonts w:ascii="Arial" w:cs="Arial" w:eastAsia="Arial" w:hAnsi="Arial"/>
                <w:sz w:val="18"/>
                <w:szCs w:val="18"/>
              </w:rPr>
              <w:t xml:space="preserve"> merged; git tag </w:t>
            </w:r>
            <w:r>
              <w:rPr>
                <w:rFonts w:ascii="Consolas" w:cs="Consolas" w:eastAsia="Consolas" w:hAnsi="Consolas"/>
                <w:color w:val="8A1F3D"/>
                <w:sz w:val="17"/>
                <w:szCs w:val="17"/>
              </w:rPr>
              <w:t xml:space="preserve">contract-v1</w:t>
            </w:r>
            <w:r>
              <w:rPr>
                <w:rFonts w:ascii="Arial" w:cs="Arial" w:eastAsia="Arial" w:hAnsi="Arial"/>
                <w:sz w:val="18"/>
                <w:szCs w:val="18"/>
              </w:rPr>
              <w:t xml:space="preserve">. Everyone can run backend and frontend.</w:t>
            </w:r>
          </w:p>
        </w:tc>
      </w:tr>
      <w:tr>
        <w:trPr>
          <w:cantSplit w:val="false"/>
        </w:trPr>
        <w:tc>
          <w:tcPr>
            <w:tcW w:type="dxa" w:w="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M1</w:t>
            </w:r>
          </w:p>
        </w:tc>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H8</w:t>
            </w:r>
          </w:p>
        </w:tc>
        <w:tc>
          <w:tcPr>
            <w:tcW w:type="dxa" w:w="2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Parts done in isolation</w:t>
            </w:r>
          </w:p>
        </w:tc>
        <w:tc>
          <w:tcPr>
            <w:tcW w:type="dxa" w:w="6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Each owner's files pass their own tests / render from mocks. </w:t>
            </w:r>
            <w:r>
              <w:rPr>
                <w:rFonts w:ascii="Consolas" w:cs="Consolas" w:eastAsia="Consolas" w:hAnsi="Consolas"/>
                <w:color w:val="8A1F3D"/>
                <w:sz w:val="17"/>
                <w:szCs w:val="17"/>
              </w:rPr>
              <w:t xml:space="preserve">ANCHOR_STUB=0</w:t>
            </w:r>
            <w:r>
              <w:rPr>
                <w:rFonts w:ascii="Arial" w:cs="Arial" w:eastAsia="Arial" w:hAnsi="Arial"/>
                <w:sz w:val="18"/>
                <w:szCs w:val="18"/>
              </w:rPr>
              <w:t xml:space="preserve"> works with real engines.</w:t>
            </w:r>
          </w:p>
        </w:tc>
      </w:tr>
      <w:tr>
        <w:trPr>
          <w:cantSplit w:val="false"/>
        </w:trPr>
        <w:tc>
          <w:tcPr>
            <w:tcW w:type="dxa" w:w="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M2</w:t>
            </w:r>
          </w:p>
        </w:tc>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H14</w:t>
            </w:r>
          </w:p>
        </w:tc>
        <w:tc>
          <w:tcPr>
            <w:tcW w:type="dxa" w:w="2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First end-to-end</w:t>
            </w:r>
          </w:p>
        </w:tc>
        <w:tc>
          <w:tcPr>
            <w:tcW w:type="dxa" w:w="6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Sample A flows through every page against the real API. Smoke test green for samples A, B, C and the audit sample.</w:t>
            </w:r>
          </w:p>
        </w:tc>
      </w:tr>
      <w:tr>
        <w:trPr>
          <w:cantSplit w:val="false"/>
        </w:trPr>
        <w:tc>
          <w:tcPr>
            <w:tcW w:type="dxa" w:w="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M3</w:t>
            </w:r>
          </w:p>
        </w:tc>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H24</w:t>
            </w:r>
          </w:p>
        </w:tc>
        <w:tc>
          <w:tcPr>
            <w:tcW w:type="dxa" w:w="2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Feature complete</w:t>
            </w:r>
          </w:p>
        </w:tc>
        <w:tc>
          <w:tcPr>
            <w:tcW w:type="dxa" w:w="6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Must Have requirement works. Only polish, bugs and stretch goals remain.</w:t>
            </w:r>
          </w:p>
        </w:tc>
      </w:tr>
      <w:tr>
        <w:trPr>
          <w:cantSplit w:val="false"/>
        </w:trPr>
        <w:tc>
          <w:tcPr>
            <w:tcW w:type="dxa" w:w="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M4</w:t>
            </w:r>
          </w:p>
        </w:tc>
        <w:tc>
          <w:tcPr>
            <w:tcW w:type="dxa" w:w="1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H28</w:t>
            </w:r>
          </w:p>
        </w:tc>
        <w:tc>
          <w:tcPr>
            <w:tcW w:type="dxa" w:w="20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Code freeze</w:t>
            </w:r>
          </w:p>
        </w:tc>
        <w:tc>
          <w:tcPr>
            <w:tcW w:type="dxa" w:w="60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Only bug fixes approved by Hamza. Deck numbers match the app. Data files frozen.</w:t>
            </w:r>
          </w:p>
        </w:tc>
      </w:tr>
      <w:tr>
        <w:trPr>
          <w:cantSplit w:val="false"/>
        </w:trPr>
        <w:tc>
          <w:tcPr>
            <w:tcW w:type="dxa" w:w="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M5</w:t>
            </w:r>
          </w:p>
        </w:tc>
        <w:tc>
          <w:tcPr>
            <w:tcW w:type="dxa" w:w="1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H34</w:t>
            </w:r>
          </w:p>
        </w:tc>
        <w:tc>
          <w:tcPr>
            <w:tcW w:type="dxa" w:w="20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Demo ready</w:t>
            </w:r>
          </w:p>
        </w:tc>
        <w:tc>
          <w:tcPr>
            <w:tcW w:type="dxa" w:w="60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Three full rehearsals done, backup recording made, submission pack ready. H34 – H36 is buffer.</w:t>
            </w:r>
          </w:p>
        </w:tc>
      </w:tr>
    </w:tbl>
    <w:p>
      <w:r>
        <w:br w:type="page"/>
      </w:r>
    </w:p>
    <w:p>
      <w:pPr>
        <w:pStyle w:val="Heading1"/>
        <w:keepNext/>
        <w:pBdr>
          <w:bottom w:val="single" w:color="2E74B5" w:sz="8" w:space="3"/>
        </w:pBdr>
        <w:spacing w:after="140" w:before="320"/>
      </w:pPr>
      <w:r>
        <w:rPr>
          <w:rFonts w:ascii="Arial" w:cs="Arial" w:eastAsia="Arial" w:hAnsi="Arial"/>
          <w:b/>
          <w:bCs/>
          <w:color w:val="1A2E4A"/>
          <w:sz w:val="30"/>
          <w:szCs w:val="30"/>
        </w:rPr>
        <w:t xml:space="preserve">Appendix A. Frozen Integration Contract (identical in all six documents)</w:t>
      </w:r>
    </w:p>
    <w:p>
      <w:pPr>
        <w:spacing w:after="100" w:before="40" w:line="276"/>
      </w:pPr>
      <w:r>
        <w:rPr>
          <w:rFonts w:ascii="Arial" w:cs="Arial" w:eastAsia="Arial" w:hAnsi="Arial"/>
          <w:sz w:val="20"/>
          <w:szCs w:val="20"/>
        </w:rPr>
        <w:t xml:space="preserve">This appendix is </w:t>
      </w:r>
      <w:r>
        <w:rPr>
          <w:rFonts w:ascii="Arial" w:cs="Arial" w:eastAsia="Arial" w:hAnsi="Arial"/>
          <w:b/>
          <w:bCs/>
          <w:color w:val="1A2E4A"/>
          <w:sz w:val="20"/>
          <w:szCs w:val="20"/>
        </w:rPr>
        <w:t xml:space="preserve">identical in the BRD and in every work file</w:t>
      </w:r>
      <w:r>
        <w:rPr>
          <w:rFonts w:ascii="Arial" w:cs="Arial" w:eastAsia="Arial" w:hAnsi="Arial"/>
          <w:sz w:val="20"/>
          <w:szCs w:val="20"/>
        </w:rPr>
        <w:t xml:space="preserve">. It is frozen at hour 2 (git tag </w:t>
      </w:r>
      <w:r>
        <w:rPr>
          <w:rFonts w:ascii="Consolas" w:cs="Consolas" w:eastAsia="Consolas" w:hAnsi="Consolas"/>
          <w:color w:val="8A1F3D"/>
          <w:sz w:val="19"/>
          <w:szCs w:val="19"/>
        </w:rPr>
        <w:t xml:space="preserve">contract-v1</w:t>
      </w:r>
      <w:r>
        <w:rPr>
          <w:rFonts w:ascii="Arial" w:cs="Arial" w:eastAsia="Arial" w:hAnsi="Arial"/>
          <w:sz w:val="20"/>
          <w:szCs w:val="20"/>
        </w:rPr>
        <w:t xml:space="preserve">). Backend, frontend and tests are all written against it, which is why the five parts fit together without surprises.</w:t>
      </w:r>
    </w:p>
    <w:p>
      <w:pPr>
        <w:pStyle w:val="Heading2"/>
        <w:keepNext/>
        <w:spacing w:after="90" w:before="220"/>
      </w:pPr>
      <w:r>
        <w:rPr>
          <w:rFonts w:ascii="Arial" w:cs="Arial" w:eastAsia="Arial" w:hAnsi="Arial"/>
          <w:b/>
          <w:bCs/>
          <w:color w:val="2E74B5"/>
          <w:sz w:val="24"/>
          <w:szCs w:val="24"/>
        </w:rPr>
        <w:t xml:space="preserve">A.1 Conventions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7946"/>
      </w:tblGrid>
      <w:tr>
        <w:trPr>
          <w:tblHeader/>
        </w:trPr>
        <w:tc>
          <w:tcPr>
            <w:tcW w:type="dxa" w:w="18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Item</w:t>
            </w:r>
          </w:p>
        </w:tc>
        <w:tc>
          <w:tcPr>
            <w:tcW w:type="dxa" w:w="79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Rule</w:t>
            </w:r>
          </w:p>
        </w:tc>
      </w:tr>
      <w:tr>
        <w:trPr>
          <w:cantSplit w:val="false"/>
        </w:trPr>
        <w:tc>
          <w:tcPr>
            <w:tcW w:type="dxa" w:w="1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Backend</w:t>
            </w:r>
          </w:p>
        </w:tc>
        <w:tc>
          <w:tcPr>
            <w:tcW w:type="dxa" w:w="7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Python 3.11+, FastAPI, Pydantic v2, uvicorn. Port </w:t>
            </w:r>
            <w:r>
              <w:rPr>
                <w:rFonts w:ascii="Arial" w:cs="Arial" w:eastAsia="Arial" w:hAnsi="Arial"/>
                <w:b/>
                <w:bCs/>
                <w:color w:val="1A2E4A"/>
                <w:sz w:val="18"/>
                <w:szCs w:val="18"/>
              </w:rPr>
              <w:t xml:space="preserve">8000</w:t>
            </w:r>
            <w:r>
              <w:rPr>
                <w:rFonts w:ascii="Arial" w:cs="Arial" w:eastAsia="Arial" w:hAnsi="Arial"/>
                <w:sz w:val="18"/>
                <w:szCs w:val="18"/>
              </w:rPr>
              <w:t xml:space="preserve">. Every route is under </w:t>
            </w:r>
            <w:r>
              <w:rPr>
                <w:rFonts w:ascii="Consolas" w:cs="Consolas" w:eastAsia="Consolas" w:hAnsi="Consolas"/>
                <w:color w:val="8A1F3D"/>
                <w:sz w:val="17"/>
                <w:szCs w:val="17"/>
              </w:rPr>
              <w:t xml:space="preserve">/api</w:t>
            </w:r>
            <w:r>
              <w:rPr>
                <w:rFonts w:ascii="Arial" w:cs="Arial" w:eastAsia="Arial" w:hAnsi="Arial"/>
                <w:sz w:val="18"/>
                <w:szCs w:val="18"/>
              </w:rPr>
              <w:t xml:space="preserve">. Dependencies: </w:t>
            </w:r>
            <w:r>
              <w:rPr>
                <w:rFonts w:ascii="Consolas" w:cs="Consolas" w:eastAsia="Consolas" w:hAnsi="Consolas"/>
                <w:color w:val="8A1F3D"/>
                <w:sz w:val="17"/>
                <w:szCs w:val="17"/>
              </w:rPr>
              <w:t xml:space="preserve">fastapi</w:t>
            </w:r>
            <w:r>
              <w:rPr>
                <w:rFonts w:ascii="Arial" w:cs="Arial" w:eastAsia="Arial" w:hAnsi="Arial"/>
                <w:sz w:val="18"/>
                <w:szCs w:val="18"/>
              </w:rPr>
              <w:t xml:space="preserve">, </w:t>
            </w:r>
            <w:r>
              <w:rPr>
                <w:rFonts w:ascii="Consolas" w:cs="Consolas" w:eastAsia="Consolas" w:hAnsi="Consolas"/>
                <w:color w:val="8A1F3D"/>
                <w:sz w:val="17"/>
                <w:szCs w:val="17"/>
              </w:rPr>
              <w:t xml:space="preserve">uvicorn[standard]</w:t>
            </w:r>
            <w:r>
              <w:rPr>
                <w:rFonts w:ascii="Arial" w:cs="Arial" w:eastAsia="Arial" w:hAnsi="Arial"/>
                <w:sz w:val="18"/>
                <w:szCs w:val="18"/>
              </w:rPr>
              <w:t xml:space="preserve">, </w:t>
            </w:r>
            <w:r>
              <w:rPr>
                <w:rFonts w:ascii="Consolas" w:cs="Consolas" w:eastAsia="Consolas" w:hAnsi="Consolas"/>
                <w:color w:val="8A1F3D"/>
                <w:sz w:val="17"/>
                <w:szCs w:val="17"/>
              </w:rPr>
              <w:t xml:space="preserve">pydantic&gt;=2</w:t>
            </w:r>
            <w:r>
              <w:rPr>
                <w:rFonts w:ascii="Arial" w:cs="Arial" w:eastAsia="Arial" w:hAnsi="Arial"/>
                <w:sz w:val="18"/>
                <w:szCs w:val="18"/>
              </w:rPr>
              <w:t xml:space="preserve">, </w:t>
            </w:r>
            <w:r>
              <w:rPr>
                <w:rFonts w:ascii="Consolas" w:cs="Consolas" w:eastAsia="Consolas" w:hAnsi="Consolas"/>
                <w:color w:val="8A1F3D"/>
                <w:sz w:val="17"/>
                <w:szCs w:val="17"/>
              </w:rPr>
              <w:t xml:space="preserve">pytest</w:t>
            </w:r>
            <w:r>
              <w:rPr>
                <w:rFonts w:ascii="Arial" w:cs="Arial" w:eastAsia="Arial" w:hAnsi="Arial"/>
                <w:sz w:val="18"/>
                <w:szCs w:val="18"/>
              </w:rPr>
              <w:t xml:space="preserve">, </w:t>
            </w:r>
            <w:r>
              <w:rPr>
                <w:rFonts w:ascii="Consolas" w:cs="Consolas" w:eastAsia="Consolas" w:hAnsi="Consolas"/>
                <w:color w:val="8A1F3D"/>
                <w:sz w:val="17"/>
                <w:szCs w:val="17"/>
              </w:rPr>
              <w:t xml:space="preserve">httpx</w:t>
            </w:r>
            <w:r>
              <w:rPr>
                <w:rFonts w:ascii="Arial" w:cs="Arial" w:eastAsia="Arial" w:hAnsi="Arial"/>
                <w:sz w:val="18"/>
                <w:szCs w:val="18"/>
              </w:rPr>
              <w:t xml:space="preserve">.</w:t>
            </w:r>
          </w:p>
        </w:tc>
      </w:tr>
      <w:tr>
        <w:trPr>
          <w:cantSplit w:val="false"/>
        </w:trPr>
        <w:tc>
          <w:tcPr>
            <w:tcW w:type="dxa" w:w="1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Frontend</w:t>
            </w:r>
          </w:p>
        </w:tc>
        <w:tc>
          <w:tcPr>
            <w:tcW w:type="dxa" w:w="7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React 18 + Vite, plain JavaScript (not TypeScript), React Router. Port </w:t>
            </w:r>
            <w:r>
              <w:rPr>
                <w:rFonts w:ascii="Arial" w:cs="Arial" w:eastAsia="Arial" w:hAnsi="Arial"/>
                <w:b/>
                <w:bCs/>
                <w:color w:val="1A2E4A"/>
                <w:sz w:val="18"/>
                <w:szCs w:val="18"/>
              </w:rPr>
              <w:t xml:space="preserve">5173</w:t>
            </w:r>
            <w:r>
              <w:rPr>
                <w:rFonts w:ascii="Arial" w:cs="Arial" w:eastAsia="Arial" w:hAnsi="Arial"/>
                <w:sz w:val="18"/>
                <w:szCs w:val="18"/>
              </w:rPr>
              <w:t xml:space="preserve">. </w:t>
            </w:r>
            <w:r>
              <w:rPr>
                <w:rFonts w:ascii="Consolas" w:cs="Consolas" w:eastAsia="Consolas" w:hAnsi="Consolas"/>
                <w:color w:val="8A1F3D"/>
                <w:sz w:val="17"/>
                <w:szCs w:val="17"/>
              </w:rPr>
              <w:t xml:space="preserve">frontend/.env</w:t>
            </w:r>
            <w:r>
              <w:rPr>
                <w:rFonts w:ascii="Arial" w:cs="Arial" w:eastAsia="Arial" w:hAnsi="Arial"/>
                <w:sz w:val="18"/>
                <w:szCs w:val="18"/>
              </w:rPr>
              <w:t xml:space="preserve">: </w:t>
            </w:r>
            <w:r>
              <w:rPr>
                <w:rFonts w:ascii="Consolas" w:cs="Consolas" w:eastAsia="Consolas" w:hAnsi="Consolas"/>
                <w:color w:val="8A1F3D"/>
                <w:sz w:val="17"/>
                <w:szCs w:val="17"/>
              </w:rPr>
              <w:t xml:space="preserve">VITE_API_BASE=http://localhost:8000/api</w:t>
            </w:r>
            <w:r>
              <w:rPr>
                <w:rFonts w:ascii="Arial" w:cs="Arial" w:eastAsia="Arial" w:hAnsi="Arial"/>
                <w:sz w:val="18"/>
                <w:szCs w:val="18"/>
              </w:rPr>
              <w:t xml:space="preserve"> and </w:t>
            </w:r>
            <w:r>
              <w:rPr>
                <w:rFonts w:ascii="Consolas" w:cs="Consolas" w:eastAsia="Consolas" w:hAnsi="Consolas"/>
                <w:color w:val="8A1F3D"/>
                <w:sz w:val="17"/>
                <w:szCs w:val="17"/>
              </w:rPr>
              <w:t xml:space="preserve">VITE_USE_MOCKS=false</w:t>
            </w:r>
            <w:r>
              <w:rPr>
                <w:rFonts w:ascii="Arial" w:cs="Arial" w:eastAsia="Arial" w:hAnsi="Arial"/>
                <w:sz w:val="18"/>
                <w:szCs w:val="18"/>
              </w:rPr>
              <w:t xml:space="preserve">.</w:t>
            </w:r>
          </w:p>
        </w:tc>
      </w:tr>
      <w:tr>
        <w:trPr>
          <w:cantSplit w:val="false"/>
        </w:trPr>
        <w:tc>
          <w:tcPr>
            <w:tcW w:type="dxa" w:w="1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CORS</w:t>
            </w:r>
          </w:p>
        </w:tc>
        <w:tc>
          <w:tcPr>
            <w:tcW w:type="dxa" w:w="7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Backend allows origins </w:t>
            </w:r>
            <w:r>
              <w:rPr>
                <w:rFonts w:ascii="Consolas" w:cs="Consolas" w:eastAsia="Consolas" w:hAnsi="Consolas"/>
                <w:color w:val="8A1F3D"/>
                <w:sz w:val="17"/>
                <w:szCs w:val="17"/>
              </w:rPr>
              <w:t xml:space="preserve">http://localhost:5173</w:t>
            </w:r>
            <w:r>
              <w:rPr>
                <w:rFonts w:ascii="Arial" w:cs="Arial" w:eastAsia="Arial" w:hAnsi="Arial"/>
                <w:sz w:val="18"/>
                <w:szCs w:val="18"/>
              </w:rPr>
              <w:t xml:space="preserve"> and </w:t>
            </w:r>
            <w:r>
              <w:rPr>
                <w:rFonts w:ascii="Consolas" w:cs="Consolas" w:eastAsia="Consolas" w:hAnsi="Consolas"/>
                <w:color w:val="8A1F3D"/>
                <w:sz w:val="17"/>
                <w:szCs w:val="17"/>
              </w:rPr>
              <w:t xml:space="preserve">http://127.0.0.1:5173</w:t>
            </w:r>
            <w:r>
              <w:rPr>
                <w:rFonts w:ascii="Arial" w:cs="Arial" w:eastAsia="Arial" w:hAnsi="Arial"/>
                <w:sz w:val="18"/>
                <w:szCs w:val="18"/>
              </w:rPr>
              <w:t xml:space="preserve">, all methods and headers.</w:t>
            </w:r>
          </w:p>
        </w:tc>
      </w:tr>
      <w:tr>
        <w:trPr>
          <w:cantSplit w:val="false"/>
        </w:trPr>
        <w:tc>
          <w:tcPr>
            <w:tcW w:type="dxa" w:w="1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Naming</w:t>
            </w:r>
          </w:p>
        </w:tc>
        <w:tc>
          <w:tcPr>
            <w:tcW w:type="dxa" w:w="7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JSON fields are </w:t>
            </w:r>
            <w:r>
              <w:rPr>
                <w:rFonts w:ascii="Consolas" w:cs="Consolas" w:eastAsia="Consolas" w:hAnsi="Consolas"/>
                <w:color w:val="8A1F3D"/>
                <w:sz w:val="17"/>
                <w:szCs w:val="17"/>
              </w:rPr>
              <w:t xml:space="preserve">snake_case</w:t>
            </w:r>
            <w:r>
              <w:rPr>
                <w:rFonts w:ascii="Arial" w:cs="Arial" w:eastAsia="Arial" w:hAnsi="Arial"/>
                <w:sz w:val="18"/>
                <w:szCs w:val="18"/>
              </w:rPr>
              <w:t xml:space="preserve">. Enum values are </w:t>
            </w:r>
            <w:r>
              <w:rPr>
                <w:rFonts w:ascii="Consolas" w:cs="Consolas" w:eastAsia="Consolas" w:hAnsi="Consolas"/>
                <w:color w:val="8A1F3D"/>
                <w:sz w:val="17"/>
                <w:szCs w:val="17"/>
              </w:rPr>
              <w:t xml:space="preserve">UPPER_CASE</w:t>
            </w:r>
            <w:r>
              <w:rPr>
                <w:rFonts w:ascii="Arial" w:cs="Arial" w:eastAsia="Arial" w:hAnsi="Arial"/>
                <w:sz w:val="18"/>
                <w:szCs w:val="18"/>
              </w:rPr>
              <w:t xml:space="preserve"> strings. Skill and role ids are </w:t>
            </w:r>
            <w:r>
              <w:rPr>
                <w:rFonts w:ascii="Consolas" w:cs="Consolas" w:eastAsia="Consolas" w:hAnsi="Consolas"/>
                <w:color w:val="8A1F3D"/>
                <w:sz w:val="17"/>
                <w:szCs w:val="17"/>
              </w:rPr>
              <w:t xml:space="preserve">lower_snake_case</w:t>
            </w:r>
            <w:r>
              <w:rPr>
                <w:rFonts w:ascii="Arial" w:cs="Arial" w:eastAsia="Arial" w:hAnsi="Arial"/>
                <w:sz w:val="18"/>
                <w:szCs w:val="18"/>
              </w:rPr>
              <w:t xml:space="preserve">. Evidence ids are </w:t>
            </w:r>
            <w:r>
              <w:rPr>
                <w:rFonts w:ascii="Consolas" w:cs="Consolas" w:eastAsia="Consolas" w:hAnsi="Consolas"/>
                <w:color w:val="8A1F3D"/>
                <w:sz w:val="17"/>
                <w:szCs w:val="17"/>
              </w:rPr>
              <w:t xml:space="preserve">EV-001</w:t>
            </w:r>
            <w:r>
              <w:rPr>
                <w:rFonts w:ascii="Arial" w:cs="Arial" w:eastAsia="Arial" w:hAnsi="Arial"/>
                <w:sz w:val="18"/>
                <w:szCs w:val="18"/>
              </w:rPr>
              <w:t xml:space="preserve">; audit rule ids are </w:t>
            </w:r>
            <w:r>
              <w:rPr>
                <w:rFonts w:ascii="Consolas" w:cs="Consolas" w:eastAsia="Consolas" w:hAnsi="Consolas"/>
                <w:color w:val="8A1F3D"/>
                <w:sz w:val="17"/>
                <w:szCs w:val="17"/>
              </w:rPr>
              <w:t xml:space="preserve">AR-001</w:t>
            </w:r>
            <w:r>
              <w:rPr>
                <w:rFonts w:ascii="Arial" w:cs="Arial" w:eastAsia="Arial" w:hAnsi="Arial"/>
                <w:sz w:val="18"/>
                <w:szCs w:val="18"/>
              </w:rPr>
              <w:t xml:space="preserve">.</w:t>
            </w:r>
          </w:p>
        </w:tc>
      </w:tr>
      <w:tr>
        <w:trPr>
          <w:cantSplit w:val="false"/>
        </w:trPr>
        <w:tc>
          <w:tcPr>
            <w:tcW w:type="dxa" w:w="1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Numbers</w:t>
            </w:r>
          </w:p>
        </w:tc>
        <w:tc>
          <w:tcPr>
            <w:tcW w:type="dxa" w:w="7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Percentages are numbers from 0 to 100 (never 0 to 1). Round to </w:t>
            </w:r>
            <w:r>
              <w:rPr>
                <w:rFonts w:ascii="Arial" w:cs="Arial" w:eastAsia="Arial" w:hAnsi="Arial"/>
                <w:b/>
                <w:bCs/>
                <w:color w:val="1A2E4A"/>
                <w:sz w:val="18"/>
                <w:szCs w:val="18"/>
              </w:rPr>
              <w:t xml:space="preserve">1 decimal at output only</w:t>
            </w:r>
            <w:r>
              <w:rPr>
                <w:rFonts w:ascii="Arial" w:cs="Arial" w:eastAsia="Arial" w:hAnsi="Arial"/>
                <w:sz w:val="18"/>
                <w:szCs w:val="18"/>
              </w:rPr>
              <w:t xml:space="preserve">, using </w:t>
            </w:r>
            <w:r>
              <w:rPr>
                <w:rFonts w:ascii="Consolas" w:cs="Consolas" w:eastAsia="Consolas" w:hAnsi="Consolas"/>
                <w:color w:val="8A1F3D"/>
                <w:sz w:val="17"/>
                <w:szCs w:val="17"/>
              </w:rPr>
              <w:t xml:space="preserve">round(x + 1e-9, 1)</w:t>
            </w:r>
            <w:r>
              <w:rPr>
                <w:rFonts w:ascii="Arial" w:cs="Arial" w:eastAsia="Arial" w:hAnsi="Arial"/>
                <w:sz w:val="18"/>
                <w:szCs w:val="18"/>
              </w:rPr>
              <w:t xml:space="preserve">. A number may print as </w:t>
            </w:r>
            <w:r>
              <w:rPr>
                <w:rFonts w:ascii="Consolas" w:cs="Consolas" w:eastAsia="Consolas" w:hAnsi="Consolas"/>
                <w:color w:val="8A1F3D"/>
                <w:sz w:val="17"/>
                <w:szCs w:val="17"/>
              </w:rPr>
              <w:t xml:space="preserve">67</w:t>
            </w:r>
            <w:r>
              <w:rPr>
                <w:rFonts w:ascii="Arial" w:cs="Arial" w:eastAsia="Arial" w:hAnsi="Arial"/>
                <w:sz w:val="18"/>
                <w:szCs w:val="18"/>
              </w:rPr>
              <w:t xml:space="preserve"> or </w:t>
            </w:r>
            <w:r>
              <w:rPr>
                <w:rFonts w:ascii="Consolas" w:cs="Consolas" w:eastAsia="Consolas" w:hAnsi="Consolas"/>
                <w:color w:val="8A1F3D"/>
                <w:sz w:val="17"/>
                <w:szCs w:val="17"/>
              </w:rPr>
              <w:t xml:space="preserve">67.0</w:t>
            </w:r>
            <w:r>
              <w:rPr>
                <w:rFonts w:ascii="Arial" w:cs="Arial" w:eastAsia="Arial" w:hAnsi="Arial"/>
                <w:sz w:val="18"/>
                <w:szCs w:val="18"/>
              </w:rPr>
              <w:t xml:space="preserve">; both are valid.</w:t>
            </w:r>
          </w:p>
        </w:tc>
      </w:tr>
      <w:tr>
        <w:trPr>
          <w:cantSplit w:val="false"/>
        </w:trPr>
        <w:tc>
          <w:tcPr>
            <w:tcW w:type="dxa" w:w="1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Determinism</w:t>
            </w:r>
          </w:p>
        </w:tc>
        <w:tc>
          <w:tcPr>
            <w:tcW w:type="dxa" w:w="7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Same input gives the same output. No </w:t>
            </w:r>
            <w:r>
              <w:rPr>
                <w:rFonts w:ascii="Consolas" w:cs="Consolas" w:eastAsia="Consolas" w:hAnsi="Consolas"/>
                <w:color w:val="8A1F3D"/>
                <w:sz w:val="17"/>
                <w:szCs w:val="17"/>
              </w:rPr>
              <w:t xml:space="preserve">random</w:t>
            </w:r>
            <w:r>
              <w:rPr>
                <w:rFonts w:ascii="Arial" w:cs="Arial" w:eastAsia="Arial" w:hAnsi="Arial"/>
                <w:sz w:val="18"/>
                <w:szCs w:val="18"/>
              </w:rPr>
              <w:t xml:space="preserve">, no current time, no network, no LLM inside any engine. This is what separates Anchor from an "LLM wrapper".</w:t>
            </w:r>
          </w:p>
        </w:tc>
      </w:tr>
      <w:tr>
        <w:trPr>
          <w:cantSplit w:val="false"/>
        </w:trPr>
        <w:tc>
          <w:tcPr>
            <w:tcW w:type="dxa" w:w="1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Request bodies</w:t>
            </w:r>
          </w:p>
        </w:tc>
        <w:tc>
          <w:tcPr>
            <w:tcW w:type="dxa" w:w="7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Every POST body is a JSON object. Shapes are listed in A.4.</w:t>
            </w:r>
          </w:p>
        </w:tc>
      </w:tr>
      <w:tr>
        <w:trPr>
          <w:cantSplit w:val="false"/>
        </w:trPr>
        <w:tc>
          <w:tcPr>
            <w:tcW w:type="dxa" w:w="1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Errors</w:t>
            </w:r>
          </w:p>
        </w:tc>
        <w:tc>
          <w:tcPr>
            <w:tcW w:type="dxa" w:w="7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HTTP 422 for bad input, 404 for unknown evidence id, 500 for unexpected errors. Body: </w:t>
            </w:r>
            <w:r>
              <w:rPr>
                <w:rFonts w:ascii="Consolas" w:cs="Consolas" w:eastAsia="Consolas" w:hAnsi="Consolas"/>
                <w:color w:val="8A1F3D"/>
                <w:sz w:val="17"/>
                <w:szCs w:val="17"/>
              </w:rPr>
              <w:t xml:space="preserve">{"error": {"code": "VALIDATION_ERROR", "message": "Invalid request", "details": [{"field": "profile.skills[0]", "message": "Unknown skill id 'xyz'"}]}}</w:t>
            </w:r>
            <w:r>
              <w:rPr>
                <w:rFonts w:ascii="Arial" w:cs="Arial" w:eastAsia="Arial" w:hAnsi="Arial"/>
                <w:sz w:val="18"/>
                <w:szCs w:val="18"/>
              </w:rPr>
              <w:t xml:space="preserve">. Codes: </w:t>
            </w:r>
            <w:r>
              <w:rPr>
                <w:rFonts w:ascii="Consolas" w:cs="Consolas" w:eastAsia="Consolas" w:hAnsi="Consolas"/>
                <w:color w:val="8A1F3D"/>
                <w:sz w:val="17"/>
                <w:szCs w:val="17"/>
              </w:rPr>
              <w:t xml:space="preserve">VALIDATION_ERROR</w:t>
            </w:r>
            <w:r>
              <w:rPr>
                <w:rFonts w:ascii="Arial" w:cs="Arial" w:eastAsia="Arial" w:hAnsi="Arial"/>
                <w:sz w:val="18"/>
                <w:szCs w:val="18"/>
              </w:rPr>
              <w:t xml:space="preserve">, </w:t>
            </w:r>
            <w:r>
              <w:rPr>
                <w:rFonts w:ascii="Consolas" w:cs="Consolas" w:eastAsia="Consolas" w:hAnsi="Consolas"/>
                <w:color w:val="8A1F3D"/>
                <w:sz w:val="17"/>
                <w:szCs w:val="17"/>
              </w:rPr>
              <w:t xml:space="preserve">NOT_FOUND</w:t>
            </w:r>
            <w:r>
              <w:rPr>
                <w:rFonts w:ascii="Arial" w:cs="Arial" w:eastAsia="Arial" w:hAnsi="Arial"/>
                <w:sz w:val="18"/>
                <w:szCs w:val="18"/>
              </w:rPr>
              <w:t xml:space="preserve">, </w:t>
            </w:r>
            <w:r>
              <w:rPr>
                <w:rFonts w:ascii="Consolas" w:cs="Consolas" w:eastAsia="Consolas" w:hAnsi="Consolas"/>
                <w:color w:val="8A1F3D"/>
                <w:sz w:val="17"/>
                <w:szCs w:val="17"/>
              </w:rPr>
              <w:t xml:space="preserve">INTERNAL_ERROR</w:t>
            </w:r>
            <w:r>
              <w:rPr>
                <w:rFonts w:ascii="Arial" w:cs="Arial" w:eastAsia="Arial" w:hAnsi="Arial"/>
                <w:sz w:val="18"/>
                <w:szCs w:val="18"/>
              </w:rPr>
              <w:t xml:space="preserve">.</w:t>
            </w:r>
          </w:p>
        </w:tc>
      </w:tr>
      <w:tr>
        <w:trPr>
          <w:cantSplit w:val="false"/>
        </w:trPr>
        <w:tc>
          <w:tcPr>
            <w:tcW w:type="dxa" w:w="1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Stub mode</w:t>
            </w:r>
          </w:p>
        </w:tc>
        <w:tc>
          <w:tcPr>
            <w:tcW w:type="dxa" w:w="7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Backend env </w:t>
            </w:r>
            <w:r>
              <w:rPr>
                <w:rFonts w:ascii="Consolas" w:cs="Consolas" w:eastAsia="Consolas" w:hAnsi="Consolas"/>
                <w:color w:val="8A1F3D"/>
                <w:sz w:val="17"/>
                <w:szCs w:val="17"/>
              </w:rPr>
              <w:t xml:space="preserve">ANCHOR_STUB=1</w:t>
            </w:r>
            <w:r>
              <w:rPr>
                <w:rFonts w:ascii="Arial" w:cs="Arial" w:eastAsia="Arial" w:hAnsi="Arial"/>
                <w:sz w:val="18"/>
                <w:szCs w:val="18"/>
              </w:rPr>
              <w:t xml:space="preserve"> makes routers return the golden examples for sample A. It exists so the frontend is never blocked. Real mode is the default (</w:t>
            </w:r>
            <w:r>
              <w:rPr>
                <w:rFonts w:ascii="Consolas" w:cs="Consolas" w:eastAsia="Consolas" w:hAnsi="Consolas"/>
                <w:color w:val="8A1F3D"/>
                <w:sz w:val="17"/>
                <w:szCs w:val="17"/>
              </w:rPr>
              <w:t xml:space="preserve">ANCHOR_STUB=0</w:t>
            </w:r>
            <w:r>
              <w:rPr>
                <w:rFonts w:ascii="Arial" w:cs="Arial" w:eastAsia="Arial" w:hAnsi="Arial"/>
                <w:sz w:val="18"/>
                <w:szCs w:val="18"/>
              </w:rPr>
              <w:t xml:space="preserve">).</w:t>
            </w:r>
          </w:p>
        </w:tc>
      </w:tr>
      <w:tr>
        <w:trPr>
          <w:cantSplit w:val="false"/>
        </w:trPr>
        <w:tc>
          <w:tcPr>
            <w:tcW w:type="dxa" w:w="18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Engine signatures</w:t>
            </w:r>
          </w:p>
        </w:tc>
        <w:tc>
          <w:tcPr>
            <w:tcW w:type="dxa" w:w="79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Engines are pure Python functions that import only from </w:t>
            </w:r>
            <w:r>
              <w:rPr>
                <w:rFonts w:ascii="Consolas" w:cs="Consolas" w:eastAsia="Consolas" w:hAnsi="Consolas"/>
                <w:color w:val="8A1F3D"/>
                <w:sz w:val="17"/>
                <w:szCs w:val="17"/>
              </w:rPr>
              <w:t xml:space="preserve">app.schemas</w:t>
            </w:r>
            <w:r>
              <w:rPr>
                <w:rFonts w:ascii="Arial" w:cs="Arial" w:eastAsia="Arial" w:hAnsi="Arial"/>
                <w:sz w:val="18"/>
                <w:szCs w:val="18"/>
              </w:rPr>
              <w:t xml:space="preserve">. They never import FastAPI. Signatures are listed in A.5.</w:t>
            </w:r>
          </w:p>
        </w:tc>
      </w:tr>
      <w:tr>
        <w:trPr>
          <w:cantSplit w:val="false"/>
        </w:trPr>
        <w:tc>
          <w:tcPr>
            <w:tcW w:type="dxa" w:w="18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Provenance tags</w:t>
            </w:r>
          </w:p>
        </w:tc>
        <w:tc>
          <w:tcPr>
            <w:tcW w:type="dxa" w:w="79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Three labels travel with every number: </w:t>
            </w:r>
            <w:r>
              <w:rPr>
                <w:rFonts w:ascii="Arial" w:cs="Arial" w:eastAsia="Arial" w:hAnsi="Arial"/>
                <w:b/>
                <w:bCs/>
                <w:color w:val="1A2E4A"/>
                <w:sz w:val="18"/>
                <w:szCs w:val="18"/>
              </w:rPr>
              <w:t xml:space="preserve">EMPIRICAL</w:t>
            </w:r>
            <w:r>
              <w:rPr>
                <w:rFonts w:ascii="Arial" w:cs="Arial" w:eastAsia="Arial" w:hAnsi="Arial"/>
                <w:sz w:val="18"/>
                <w:szCs w:val="18"/>
              </w:rPr>
              <w:t xml:space="preserve"> = a statistic published in a cited study. </w:t>
            </w:r>
            <w:r>
              <w:rPr>
                <w:rFonts w:ascii="Arial" w:cs="Arial" w:eastAsia="Arial" w:hAnsi="Arial"/>
                <w:b/>
                <w:bCs/>
                <w:color w:val="1A2E4A"/>
                <w:sz w:val="18"/>
                <w:szCs w:val="18"/>
              </w:rPr>
              <w:t xml:space="preserve">MODELLED</w:t>
            </w:r>
            <w:r>
              <w:rPr>
                <w:rFonts w:ascii="Arial" w:cs="Arial" w:eastAsia="Arial" w:hAnsi="Arial"/>
                <w:sz w:val="18"/>
                <w:szCs w:val="18"/>
              </w:rPr>
              <w:t xml:space="preserve"> = a rule-based pattern computed from the candidate profile. </w:t>
            </w:r>
            <w:r>
              <w:rPr>
                <w:rFonts w:ascii="Arial" w:cs="Arial" w:eastAsia="Arial" w:hAnsi="Arial"/>
                <w:b/>
                <w:bCs/>
                <w:color w:val="1A2E4A"/>
                <w:sz w:val="18"/>
                <w:szCs w:val="18"/>
              </w:rPr>
              <w:t xml:space="preserve">SIMULATED</w:t>
            </w:r>
            <w:r>
              <w:rPr>
                <w:rFonts w:ascii="Arial" w:cs="Arial" w:eastAsia="Arial" w:hAnsi="Arial"/>
                <w:sz w:val="18"/>
                <w:szCs w:val="18"/>
              </w:rPr>
              <w:t xml:space="preserve"> = a scenario projection built from stated assumptions.</w:t>
            </w:r>
          </w:p>
        </w:tc>
      </w:tr>
    </w:tbl>
    <w:p>
      <w:pPr>
        <w:pStyle w:val="Heading2"/>
        <w:keepNext/>
        <w:spacing w:after="90" w:before="220"/>
      </w:pPr>
      <w:r>
        <w:rPr>
          <w:rFonts w:ascii="Arial" w:cs="Arial" w:eastAsia="Arial" w:hAnsi="Arial"/>
          <w:b/>
          <w:bCs/>
          <w:color w:val="2E74B5"/>
          <w:sz w:val="24"/>
          <w:szCs w:val="24"/>
        </w:rPr>
        <w:t xml:space="preserve">A.2 Enumerations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Enum</w:t>
            </w:r>
          </w:p>
        </w:tc>
        <w:tc>
          <w:tcPr>
            <w:tcW w:type="dxa" w:w="73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Allowed values</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ResumeFormat</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CHRONOLOGICAL</w:t>
            </w:r>
            <w:r>
              <w:rPr>
                <w:rFonts w:ascii="Arial" w:cs="Arial" w:eastAsia="Arial" w:hAnsi="Arial"/>
                <w:sz w:val="18"/>
                <w:szCs w:val="18"/>
              </w:rPr>
              <w:t xml:space="preserve">, </w:t>
            </w:r>
            <w:r>
              <w:rPr>
                <w:rFonts w:ascii="Consolas" w:cs="Consolas" w:eastAsia="Consolas" w:hAnsi="Consolas"/>
                <w:color w:val="8A1F3D"/>
                <w:sz w:val="17"/>
                <w:szCs w:val="17"/>
              </w:rPr>
              <w:t xml:space="preserve">DURATION</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GapReason</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CAREGIVING</w:t>
            </w:r>
            <w:r>
              <w:rPr>
                <w:rFonts w:ascii="Arial" w:cs="Arial" w:eastAsia="Arial" w:hAnsi="Arial"/>
                <w:sz w:val="18"/>
                <w:szCs w:val="18"/>
              </w:rPr>
              <w:t xml:space="preserve">, </w:t>
            </w:r>
            <w:r>
              <w:rPr>
                <w:rFonts w:ascii="Consolas" w:cs="Consolas" w:eastAsia="Consolas" w:hAnsi="Consolas"/>
                <w:color w:val="8A1F3D"/>
                <w:sz w:val="17"/>
                <w:szCs w:val="17"/>
              </w:rPr>
              <w:t xml:space="preserve">HEALTH</w:t>
            </w:r>
            <w:r>
              <w:rPr>
                <w:rFonts w:ascii="Arial" w:cs="Arial" w:eastAsia="Arial" w:hAnsi="Arial"/>
                <w:sz w:val="18"/>
                <w:szCs w:val="18"/>
              </w:rPr>
              <w:t xml:space="preserve">, </w:t>
            </w:r>
            <w:r>
              <w:rPr>
                <w:rFonts w:ascii="Consolas" w:cs="Consolas" w:eastAsia="Consolas" w:hAnsi="Consolas"/>
                <w:color w:val="8A1F3D"/>
                <w:sz w:val="17"/>
                <w:szCs w:val="17"/>
              </w:rPr>
              <w:t xml:space="preserve">RELOCATION</w:t>
            </w:r>
            <w:r>
              <w:rPr>
                <w:rFonts w:ascii="Arial" w:cs="Arial" w:eastAsia="Arial" w:hAnsi="Arial"/>
                <w:sz w:val="18"/>
                <w:szCs w:val="18"/>
              </w:rPr>
              <w:t xml:space="preserve">, </w:t>
            </w:r>
            <w:r>
              <w:rPr>
                <w:rFonts w:ascii="Consolas" w:cs="Consolas" w:eastAsia="Consolas" w:hAnsi="Consolas"/>
                <w:color w:val="8A1F3D"/>
                <w:sz w:val="17"/>
                <w:szCs w:val="17"/>
              </w:rPr>
              <w:t xml:space="preserve">OTHER</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Level</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LOW</w:t>
            </w:r>
            <w:r>
              <w:rPr>
                <w:rFonts w:ascii="Arial" w:cs="Arial" w:eastAsia="Arial" w:hAnsi="Arial"/>
                <w:sz w:val="18"/>
                <w:szCs w:val="18"/>
              </w:rPr>
              <w:t xml:space="preserve">, </w:t>
            </w:r>
            <w:r>
              <w:rPr>
                <w:rFonts w:ascii="Consolas" w:cs="Consolas" w:eastAsia="Consolas" w:hAnsi="Consolas"/>
                <w:color w:val="8A1F3D"/>
                <w:sz w:val="17"/>
                <w:szCs w:val="17"/>
              </w:rPr>
              <w:t xml:space="preserve">MEDIUM</w:t>
            </w:r>
            <w:r>
              <w:rPr>
                <w:rFonts w:ascii="Arial" w:cs="Arial" w:eastAsia="Arial" w:hAnsi="Arial"/>
                <w:sz w:val="18"/>
                <w:szCs w:val="18"/>
              </w:rPr>
              <w:t xml:space="preserve">, </w:t>
            </w:r>
            <w:r>
              <w:rPr>
                <w:rFonts w:ascii="Consolas" w:cs="Consolas" w:eastAsia="Consolas" w:hAnsi="Consolas"/>
                <w:color w:val="8A1F3D"/>
                <w:sz w:val="17"/>
                <w:szCs w:val="17"/>
              </w:rPr>
              <w:t xml:space="preserve">HIGH</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FlagStatus</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BARRIER</w:t>
            </w:r>
            <w:r>
              <w:rPr>
                <w:rFonts w:ascii="Arial" w:cs="Arial" w:eastAsia="Arial" w:hAnsi="Arial"/>
                <w:sz w:val="18"/>
                <w:szCs w:val="18"/>
              </w:rPr>
              <w:t xml:space="preserve">, </w:t>
            </w:r>
            <w:r>
              <w:rPr>
                <w:rFonts w:ascii="Consolas" w:cs="Consolas" w:eastAsia="Consolas" w:hAnsi="Consolas"/>
                <w:color w:val="8A1F3D"/>
                <w:sz w:val="17"/>
                <w:szCs w:val="17"/>
              </w:rPr>
              <w:t xml:space="preserve">WATCH</w:t>
            </w:r>
            <w:r>
              <w:rPr>
                <w:rFonts w:ascii="Arial" w:cs="Arial" w:eastAsia="Arial" w:hAnsi="Arial"/>
                <w:sz w:val="18"/>
                <w:szCs w:val="18"/>
              </w:rPr>
              <w:t xml:space="preserve">, </w:t>
            </w:r>
            <w:r>
              <w:rPr>
                <w:rFonts w:ascii="Consolas" w:cs="Consolas" w:eastAsia="Consolas" w:hAnsi="Consolas"/>
                <w:color w:val="8A1F3D"/>
                <w:sz w:val="17"/>
                <w:szCs w:val="17"/>
              </w:rPr>
              <w:t xml:space="preserve">STRENGTH</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Intervention</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REFRAME</w:t>
            </w:r>
            <w:r>
              <w:rPr>
                <w:rFonts w:ascii="Arial" w:cs="Arial" w:eastAsia="Arial" w:hAnsi="Arial"/>
                <w:sz w:val="18"/>
                <w:szCs w:val="18"/>
              </w:rPr>
              <w:t xml:space="preserve">, </w:t>
            </w:r>
            <w:r>
              <w:rPr>
                <w:rFonts w:ascii="Consolas" w:cs="Consolas" w:eastAsia="Consolas" w:hAnsi="Consolas"/>
                <w:color w:val="8A1F3D"/>
                <w:sz w:val="17"/>
                <w:szCs w:val="17"/>
              </w:rPr>
              <w:t xml:space="preserve">RESKILL</w:t>
            </w:r>
            <w:r>
              <w:rPr>
                <w:rFonts w:ascii="Arial" w:cs="Arial" w:eastAsia="Arial" w:hAnsi="Arial"/>
                <w:sz w:val="18"/>
                <w:szCs w:val="18"/>
              </w:rPr>
              <w:t xml:space="preserve">, </w:t>
            </w:r>
            <w:r>
              <w:rPr>
                <w:rFonts w:ascii="Consolas" w:cs="Consolas" w:eastAsia="Consolas" w:hAnsi="Consolas"/>
                <w:color w:val="8A1F3D"/>
                <w:sz w:val="17"/>
                <w:szCs w:val="17"/>
              </w:rPr>
              <w:t xml:space="preserve">TRANSITION</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Provenance</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EMPIRICAL</w:t>
            </w:r>
            <w:r>
              <w:rPr>
                <w:rFonts w:ascii="Arial" w:cs="Arial" w:eastAsia="Arial" w:hAnsi="Arial"/>
                <w:sz w:val="18"/>
                <w:szCs w:val="18"/>
              </w:rPr>
              <w:t xml:space="preserve">, </w:t>
            </w:r>
            <w:r>
              <w:rPr>
                <w:rFonts w:ascii="Consolas" w:cs="Consolas" w:eastAsia="Consolas" w:hAnsi="Consolas"/>
                <w:color w:val="8A1F3D"/>
                <w:sz w:val="17"/>
                <w:szCs w:val="17"/>
              </w:rPr>
              <w:t xml:space="preserve">MODELLED</w:t>
            </w:r>
            <w:r>
              <w:rPr>
                <w:rFonts w:ascii="Arial" w:cs="Arial" w:eastAsia="Arial" w:hAnsi="Arial"/>
                <w:sz w:val="18"/>
                <w:szCs w:val="18"/>
              </w:rPr>
              <w:t xml:space="preserve">, </w:t>
            </w:r>
            <w:r>
              <w:rPr>
                <w:rFonts w:ascii="Consolas" w:cs="Consolas" w:eastAsia="Consolas" w:hAnsi="Consolas"/>
                <w:color w:val="8A1F3D"/>
                <w:sz w:val="17"/>
                <w:szCs w:val="17"/>
              </w:rPr>
              <w:t xml:space="preserve">SIMULATED</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RiskLevel</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HIGH</w:t>
            </w:r>
            <w:r>
              <w:rPr>
                <w:rFonts w:ascii="Arial" w:cs="Arial" w:eastAsia="Arial" w:hAnsi="Arial"/>
                <w:sz w:val="18"/>
                <w:szCs w:val="18"/>
              </w:rPr>
              <w:t xml:space="preserve">, </w:t>
            </w:r>
            <w:r>
              <w:rPr>
                <w:rFonts w:ascii="Consolas" w:cs="Consolas" w:eastAsia="Consolas" w:hAnsi="Consolas"/>
                <w:color w:val="8A1F3D"/>
                <w:sz w:val="17"/>
                <w:szCs w:val="17"/>
              </w:rPr>
              <w:t xml:space="preserve">MEDIUM</w:t>
            </w:r>
            <w:r>
              <w:rPr>
                <w:rFonts w:ascii="Arial" w:cs="Arial" w:eastAsia="Arial" w:hAnsi="Arial"/>
                <w:sz w:val="18"/>
                <w:szCs w:val="18"/>
              </w:rPr>
              <w:t xml:space="preserve">, </w:t>
            </w:r>
            <w:r>
              <w:rPr>
                <w:rFonts w:ascii="Consolas" w:cs="Consolas" w:eastAsia="Consolas" w:hAnsi="Consolas"/>
                <w:color w:val="8A1F3D"/>
                <w:sz w:val="17"/>
                <w:szCs w:val="17"/>
              </w:rPr>
              <w:t xml:space="preserve">LOW</w:t>
            </w:r>
            <w:r>
              <w:rPr>
                <w:rFonts w:ascii="Arial" w:cs="Arial" w:eastAsia="Arial" w:hAnsi="Arial"/>
                <w:sz w:val="18"/>
                <w:szCs w:val="18"/>
              </w:rPr>
              <w:t xml:space="preserve">, </w:t>
            </w:r>
            <w:r>
              <w:rPr>
                <w:rFonts w:ascii="Consolas" w:cs="Consolas" w:eastAsia="Consolas" w:hAnsi="Consolas"/>
                <w:color w:val="8A1F3D"/>
                <w:sz w:val="17"/>
                <w:szCs w:val="17"/>
              </w:rPr>
              <w:t xml:space="preserve">NONE</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Volatility (skills)</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LOW</w:t>
            </w:r>
            <w:r>
              <w:rPr>
                <w:rFonts w:ascii="Arial" w:cs="Arial" w:eastAsia="Arial" w:hAnsi="Arial"/>
                <w:sz w:val="18"/>
                <w:szCs w:val="18"/>
              </w:rPr>
              <w:t xml:space="preserve">, </w:t>
            </w:r>
            <w:r>
              <w:rPr>
                <w:rFonts w:ascii="Consolas" w:cs="Consolas" w:eastAsia="Consolas" w:hAnsi="Consolas"/>
                <w:color w:val="8A1F3D"/>
                <w:sz w:val="17"/>
                <w:szCs w:val="17"/>
              </w:rPr>
              <w:t xml:space="preserve">MEDIUM</w:t>
            </w:r>
            <w:r>
              <w:rPr>
                <w:rFonts w:ascii="Arial" w:cs="Arial" w:eastAsia="Arial" w:hAnsi="Arial"/>
                <w:sz w:val="18"/>
                <w:szCs w:val="18"/>
              </w:rPr>
              <w:t xml:space="preserve">, </w:t>
            </w:r>
            <w:r>
              <w:rPr>
                <w:rFonts w:ascii="Consolas" w:cs="Consolas" w:eastAsia="Consolas" w:hAnsi="Consolas"/>
                <w:color w:val="8A1F3D"/>
                <w:sz w:val="17"/>
                <w:szCs w:val="17"/>
              </w:rPr>
              <w:t xml:space="preserve">HIGH</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Outlook (roles)</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GROWING</w:t>
            </w:r>
            <w:r>
              <w:rPr>
                <w:rFonts w:ascii="Arial" w:cs="Arial" w:eastAsia="Arial" w:hAnsi="Arial"/>
                <w:sz w:val="18"/>
                <w:szCs w:val="18"/>
              </w:rPr>
              <w:t xml:space="preserve">, </w:t>
            </w:r>
            <w:r>
              <w:rPr>
                <w:rFonts w:ascii="Consolas" w:cs="Consolas" w:eastAsia="Consolas" w:hAnsi="Consolas"/>
                <w:color w:val="8A1F3D"/>
                <w:sz w:val="17"/>
                <w:szCs w:val="17"/>
              </w:rPr>
              <w:t xml:space="preserve">STABLE</w:t>
            </w:r>
            <w:r>
              <w:rPr>
                <w:rFonts w:ascii="Arial" w:cs="Arial" w:eastAsia="Arial" w:hAnsi="Arial"/>
                <w:sz w:val="18"/>
                <w:szCs w:val="18"/>
              </w:rPr>
              <w:t xml:space="preserve">, </w:t>
            </w:r>
            <w:r>
              <w:rPr>
                <w:rFonts w:ascii="Consolas" w:cs="Consolas" w:eastAsia="Consolas" w:hAnsi="Consolas"/>
                <w:color w:val="8A1F3D"/>
                <w:sz w:val="17"/>
                <w:szCs w:val="17"/>
              </w:rPr>
              <w:t xml:space="preserve">DECLINING</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Version id</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A</w:t>
            </w:r>
            <w:r>
              <w:rPr>
                <w:rFonts w:ascii="Arial" w:cs="Arial" w:eastAsia="Arial" w:hAnsi="Arial"/>
                <w:sz w:val="18"/>
                <w:szCs w:val="18"/>
              </w:rPr>
              <w:t xml:space="preserve">, </w:t>
            </w:r>
            <w:r>
              <w:rPr>
                <w:rFonts w:ascii="Consolas" w:cs="Consolas" w:eastAsia="Consolas" w:hAnsi="Consolas"/>
                <w:color w:val="8A1F3D"/>
                <w:sz w:val="17"/>
                <w:szCs w:val="17"/>
              </w:rPr>
              <w:t xml:space="preserve">B</w:t>
            </w:r>
            <w:r>
              <w:rPr>
                <w:rFonts w:ascii="Arial" w:cs="Arial" w:eastAsia="Arial" w:hAnsi="Arial"/>
                <w:sz w:val="18"/>
                <w:szCs w:val="18"/>
              </w:rPr>
              <w:t xml:space="preserve">, </w:t>
            </w:r>
            <w:r>
              <w:rPr>
                <w:rFonts w:ascii="Consolas" w:cs="Consolas" w:eastAsia="Consolas" w:hAnsi="Consolas"/>
                <w:color w:val="8A1F3D"/>
                <w:sz w:val="17"/>
                <w:szCs w:val="17"/>
              </w:rPr>
              <w:t xml:space="preserve">C</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Version representation</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CHRONOLOGICAL</w:t>
            </w:r>
            <w:r>
              <w:rPr>
                <w:rFonts w:ascii="Arial" w:cs="Arial" w:eastAsia="Arial" w:hAnsi="Arial"/>
                <w:sz w:val="18"/>
                <w:szCs w:val="18"/>
              </w:rPr>
              <w:t xml:space="preserve">, </w:t>
            </w:r>
            <w:r>
              <w:rPr>
                <w:rFonts w:ascii="Consolas" w:cs="Consolas" w:eastAsia="Consolas" w:hAnsi="Consolas"/>
                <w:color w:val="8A1F3D"/>
                <w:sz w:val="17"/>
                <w:szCs w:val="17"/>
              </w:rPr>
              <w:t xml:space="preserve">DURATION</w:t>
            </w:r>
            <w:r>
              <w:rPr>
                <w:rFonts w:ascii="Arial" w:cs="Arial" w:eastAsia="Arial" w:hAnsi="Arial"/>
                <w:sz w:val="18"/>
                <w:szCs w:val="18"/>
              </w:rPr>
              <w:t xml:space="preserve">, </w:t>
            </w:r>
            <w:r>
              <w:rPr>
                <w:rFonts w:ascii="Consolas" w:cs="Consolas" w:eastAsia="Consolas" w:hAnsi="Consolas"/>
                <w:color w:val="8A1F3D"/>
                <w:sz w:val="17"/>
                <w:szCs w:val="17"/>
              </w:rPr>
              <w:t xml:space="preserve">OPTIMIZED</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Driver effect</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BASE</w:t>
            </w:r>
            <w:r>
              <w:rPr>
                <w:rFonts w:ascii="Arial" w:cs="Arial" w:eastAsia="Arial" w:hAnsi="Arial"/>
                <w:sz w:val="18"/>
                <w:szCs w:val="18"/>
              </w:rPr>
              <w:t xml:space="preserve">, </w:t>
            </w:r>
            <w:r>
              <w:rPr>
                <w:rFonts w:ascii="Consolas" w:cs="Consolas" w:eastAsia="Consolas" w:hAnsi="Consolas"/>
                <w:color w:val="8A1F3D"/>
                <w:sz w:val="17"/>
                <w:szCs w:val="17"/>
              </w:rPr>
              <w:t xml:space="preserve">RELATIVE_CHANGE</w:t>
            </w:r>
          </w:p>
        </w:tc>
      </w:tr>
    </w:tbl>
    <w:p>
      <w:pPr>
        <w:pStyle w:val="Heading2"/>
        <w:keepNext/>
        <w:spacing w:after="90" w:before="220"/>
      </w:pPr>
      <w:r>
        <w:rPr>
          <w:rFonts w:ascii="Arial" w:cs="Arial" w:eastAsia="Arial" w:hAnsi="Arial"/>
          <w:b/>
          <w:bCs/>
          <w:color w:val="2E74B5"/>
          <w:sz w:val="24"/>
          <w:szCs w:val="24"/>
        </w:rPr>
        <w:t xml:space="preserve">A.3 CandidateProfile (the object every module shares)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600"/>
        <w:gridCol w:w="5246"/>
      </w:tblGrid>
      <w:tr>
        <w:trPr>
          <w:tblHeader/>
        </w:trPr>
        <w:tc>
          <w:tcPr>
            <w:tcW w:type="dxa" w:w="2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Field</w:t>
            </w:r>
          </w:p>
        </w:tc>
        <w:tc>
          <w:tcPr>
            <w:tcW w:type="dxa" w:w="12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Type</w:t>
            </w:r>
          </w:p>
        </w:tc>
        <w:tc>
          <w:tcPr>
            <w:tcW w:type="dxa" w:w="6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Req.</w:t>
            </w:r>
          </w:p>
        </w:tc>
        <w:tc>
          <w:tcPr>
            <w:tcW w:type="dxa" w:w="52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Validation / meaning</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name</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Max 60 characters. Display only.</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current_or_last_role_id</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 be a role id in </w:t>
            </w:r>
            <w:r>
              <w:rPr>
                <w:rFonts w:ascii="Consolas" w:cs="Consolas" w:eastAsia="Consolas" w:hAnsi="Consolas"/>
                <w:color w:val="8A1F3D"/>
                <w:sz w:val="17"/>
                <w:szCs w:val="17"/>
              </w:rPr>
              <w:t xml:space="preserve">ontology.json</w:t>
            </w:r>
            <w:r>
              <w:rPr>
                <w:rFonts w:ascii="Arial" w:cs="Arial" w:eastAsia="Arial" w:hAnsi="Arial"/>
                <w:sz w:val="18"/>
                <w:szCs w:val="18"/>
              </w:rPr>
              <w:t xml:space="preserve">. The role the candidate held before the break.</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target_role_id</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Must be a role id in </w:t>
            </w:r>
            <w:r>
              <w:rPr>
                <w:rFonts w:ascii="Consolas" w:cs="Consolas" w:eastAsia="Consolas" w:hAnsi="Consolas"/>
                <w:color w:val="8A1F3D"/>
                <w:sz w:val="17"/>
                <w:szCs w:val="17"/>
              </w:rPr>
              <w:t xml:space="preserve">ontology.json</w:t>
            </w:r>
            <w:r>
              <w:rPr>
                <w:rFonts w:ascii="Arial" w:cs="Arial" w:eastAsia="Arial" w:hAnsi="Arial"/>
                <w:sz w:val="18"/>
                <w:szCs w:val="18"/>
              </w:rPr>
              <w:t xml:space="preserve">. The role they want to return to.</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industry</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 to 60 characters. Display only (e.g. "Consumer Goods (FMCG)").</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location</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Max 60 characters. Display only.</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experience_years</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number</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0 to 50. Cumulative experience before the break.</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experience_start_year</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integer</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1970 to 2035. Display only (resume preview).</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experience_end_year</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integer</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1970 to 2035. Display only (resume preview).</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gap_years</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number</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0 to 15. Length of the career break.</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reentry_year</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integer</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1970 to 2035. Display only (resume preview).</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gap_reason</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GapReason</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Default </w:t>
            </w:r>
            <w:r>
              <w:rPr>
                <w:rFonts w:ascii="Consolas" w:cs="Consolas" w:eastAsia="Consolas" w:hAnsi="Consolas"/>
                <w:color w:val="8A1F3D"/>
                <w:sz w:val="17"/>
                <w:szCs w:val="17"/>
              </w:rPr>
              <w:t xml:space="preserve">OTHER</w:t>
            </w:r>
            <w:r>
              <w:rPr>
                <w:rFonts w:ascii="Arial" w:cs="Arial" w:eastAsia="Arial" w:hAnsi="Arial"/>
                <w:sz w:val="18"/>
                <w:szCs w:val="18"/>
              </w:rPr>
              <w:t xml:space="preserve">. Display only; never used in scoring.</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resume_format</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ResumeFormat</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How the candidate's resume currently presents experience.</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skills</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 to 30 skill ids, each present in </w:t>
            </w:r>
            <w:r>
              <w:rPr>
                <w:rFonts w:ascii="Consolas" w:cs="Consolas" w:eastAsia="Consolas" w:hAnsi="Consolas"/>
                <w:color w:val="8A1F3D"/>
                <w:sz w:val="17"/>
                <w:szCs w:val="17"/>
              </w:rPr>
              <w:t xml:space="preserve">ontology.json</w:t>
            </w:r>
            <w:r>
              <w:rPr>
                <w:rFonts w:ascii="Arial" w:cs="Arial" w:eastAsia="Arial" w:hAnsi="Arial"/>
                <w:sz w:val="18"/>
                <w:szCs w:val="18"/>
              </w:rPr>
              <w:t xml:space="preserve">, no duplicates.</w:t>
            </w:r>
          </w:p>
        </w:tc>
      </w:tr>
      <w:tr>
        <w:trPr>
          <w:cantSplit w:val="false"/>
        </w:trPr>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recent_activities</w:t>
            </w:r>
          </w:p>
        </w:tc>
        <w:tc>
          <w:tcPr>
            <w:tcW w:type="dxa" w:w="1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w:t>
            </w:r>
          </w:p>
        </w:tc>
        <w:tc>
          <w:tcPr>
            <w:tcW w:type="dxa" w:w="52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Default </w:t>
            </w:r>
            <w:r>
              <w:rPr>
                <w:rFonts w:ascii="Consolas" w:cs="Consolas" w:eastAsia="Consolas" w:hAnsi="Consolas"/>
                <w:color w:val="8A1F3D"/>
                <w:sz w:val="17"/>
                <w:szCs w:val="17"/>
              </w:rPr>
              <w:t xml:space="preserve">[]</w:t>
            </w:r>
            <w:r>
              <w:rPr>
                <w:rFonts w:ascii="Arial" w:cs="Arial" w:eastAsia="Arial" w:hAnsi="Arial"/>
                <w:sz w:val="18"/>
                <w:szCs w:val="18"/>
              </w:rPr>
              <w:t xml:space="preserve">. Up to 10 non-empty strings (freelance work, volunteering, projects). Blank strings are ignored.</w:t>
            </w:r>
          </w:p>
        </w:tc>
      </w:tr>
      <w:tr>
        <w:trPr>
          <w:cantSplit w:val="false"/>
        </w:trPr>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availability_stated</w:t>
            </w:r>
          </w:p>
        </w:tc>
        <w:tc>
          <w:tcPr>
            <w:tcW w:type="dxa" w:w="1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boolean</w:t>
            </w:r>
          </w:p>
        </w:tc>
        <w:tc>
          <w:tcPr>
            <w:tcW w:type="dxa" w:w="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yes</w:t>
            </w:r>
          </w:p>
        </w:tc>
        <w:tc>
          <w:tcPr>
            <w:tcW w:type="dxa" w:w="52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True if the resume explicitly says the candidate is ready to return.</w:t>
            </w:r>
          </w:p>
        </w:tc>
      </w:tr>
    </w:tbl>
    <w:p>
      <w:pPr>
        <w:spacing w:after="100" w:before="80" w:line="276"/>
      </w:pPr>
      <w:r>
        <w:rPr>
          <w:rFonts w:ascii="Arial" w:cs="Arial" w:eastAsia="Arial" w:hAnsi="Arial"/>
          <w:sz w:val="20"/>
          <w:szCs w:val="20"/>
        </w:rPr>
        <w:t xml:space="preserve">There is deliberately </w:t>
      </w:r>
      <w:r>
        <w:rPr>
          <w:rFonts w:ascii="Arial" w:cs="Arial" w:eastAsia="Arial" w:hAnsi="Arial"/>
          <w:b/>
          <w:bCs/>
          <w:color w:val="1A2E4A"/>
          <w:sz w:val="20"/>
          <w:szCs w:val="20"/>
        </w:rPr>
        <w:t xml:space="preserve">no gender, age or name-based field that affects scoring</w:t>
      </w:r>
      <w:r>
        <w:rPr>
          <w:rFonts w:ascii="Arial" w:cs="Arial" w:eastAsia="Arial" w:hAnsi="Arial"/>
          <w:sz w:val="20"/>
          <w:szCs w:val="20"/>
        </w:rPr>
        <w:t xml:space="preserve">. Anchor must never score a person on a protected attribute.</w:t>
      </w:r>
    </w:p>
    <w:p>
      <w:pPr>
        <w:pStyle w:val="Heading2"/>
        <w:keepNext/>
        <w:spacing w:after="90" w:before="220"/>
      </w:pPr>
      <w:r>
        <w:rPr>
          <w:rFonts w:ascii="Arial" w:cs="Arial" w:eastAsia="Arial" w:hAnsi="Arial"/>
          <w:b/>
          <w:bCs/>
          <w:color w:val="2E74B5"/>
          <w:sz w:val="24"/>
          <w:szCs w:val="24"/>
        </w:rPr>
        <w:t xml:space="preserve">A.4 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2200"/>
        <w:gridCol w:w="1250"/>
        <w:gridCol w:w="1296"/>
      </w:tblGrid>
      <w:tr>
        <w:trPr>
          <w:tblHeader/>
        </w:trPr>
        <w:tc>
          <w:tcPr>
            <w:tcW w:type="dxa" w:w="21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Method and path</w:t>
            </w:r>
          </w:p>
        </w:tc>
        <w:tc>
          <w:tcPr>
            <w:tcW w:type="dxa" w:w="29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Request body</w:t>
            </w:r>
          </w:p>
        </w:tc>
        <w:tc>
          <w:tcPr>
            <w:tcW w:type="dxa" w:w="22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Response</w:t>
            </w:r>
          </w:p>
        </w:tc>
        <w:tc>
          <w:tcPr>
            <w:tcW w:type="dxa" w:w="125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Logic by</w:t>
            </w:r>
          </w:p>
        </w:tc>
        <w:tc>
          <w:tcPr>
            <w:tcW w:type="dxa" w:w="129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UI by</w:t>
            </w:r>
          </w:p>
        </w:tc>
      </w:tr>
      <w:tr>
        <w:trPr>
          <w:cantSplit w:val="false"/>
        </w:trPr>
        <w:tc>
          <w:tcPr>
            <w:tcW w:type="dxa" w:w="2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GET /api/health</w:t>
            </w:r>
          </w:p>
        </w:tc>
        <w:tc>
          <w:tcPr>
            <w:tcW w:type="dxa" w:w="2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none</w:t>
            </w:r>
          </w:p>
        </w:tc>
        <w:tc>
          <w:tcPr>
            <w:tcW w:type="dxa" w:w="2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{"status":"ok","version":"1.0","stub_mode":false}</w:t>
            </w:r>
          </w:p>
        </w:tc>
        <w:tc>
          <w:tcPr>
            <w:tcW w:type="dxa" w:w="125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129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n/a</w:t>
            </w:r>
          </w:p>
        </w:tc>
      </w:tr>
      <w:tr>
        <w:trPr>
          <w:cantSplit w:val="false"/>
        </w:trPr>
        <w:tc>
          <w:tcPr>
            <w:tcW w:type="dxa" w:w="2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GET /api/ontology</w:t>
            </w:r>
          </w:p>
        </w:tc>
        <w:tc>
          <w:tcPr>
            <w:tcW w:type="dxa" w:w="2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none</w:t>
            </w:r>
          </w:p>
        </w:tc>
        <w:tc>
          <w:tcPr>
            <w:tcW w:type="dxa" w:w="2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Ontology (A.6)</w:t>
            </w:r>
          </w:p>
        </w:tc>
        <w:tc>
          <w:tcPr>
            <w:tcW w:type="dxa" w:w="125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129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 Laveesha</w:t>
            </w:r>
          </w:p>
        </w:tc>
      </w:tr>
      <w:tr>
        <w:trPr>
          <w:cantSplit w:val="false"/>
        </w:trPr>
        <w:tc>
          <w:tcPr>
            <w:tcW w:type="dxa" w:w="2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GET /api/samples</w:t>
            </w:r>
          </w:p>
        </w:tc>
        <w:tc>
          <w:tcPr>
            <w:tcW w:type="dxa" w:w="2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none</w:t>
            </w:r>
          </w:p>
        </w:tc>
        <w:tc>
          <w:tcPr>
            <w:tcW w:type="dxa" w:w="2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Samples (A.6)</w:t>
            </w:r>
          </w:p>
        </w:tc>
        <w:tc>
          <w:tcPr>
            <w:tcW w:type="dxa" w:w="125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129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 Laveesha</w:t>
            </w:r>
          </w:p>
        </w:tc>
      </w:tr>
      <w:tr>
        <w:trPr>
          <w:cantSplit w:val="false"/>
        </w:trPr>
        <w:tc>
          <w:tcPr>
            <w:tcW w:type="dxa" w:w="2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GET /api/evidence</w:t>
            </w:r>
          </w:p>
        </w:tc>
        <w:tc>
          <w:tcPr>
            <w:tcW w:type="dxa" w:w="2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none</w:t>
            </w:r>
          </w:p>
        </w:tc>
        <w:tc>
          <w:tcPr>
            <w:tcW w:type="dxa" w:w="2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{"entries": [EvidenceEntry]}</w:t>
            </w:r>
          </w:p>
        </w:tc>
        <w:tc>
          <w:tcPr>
            <w:tcW w:type="dxa" w:w="125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129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r>
      <w:tr>
        <w:trPr>
          <w:cantSplit w:val="false"/>
        </w:trPr>
        <w:tc>
          <w:tcPr>
            <w:tcW w:type="dxa" w:w="2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GET /api/evidence/{id}</w:t>
            </w:r>
          </w:p>
        </w:tc>
        <w:tc>
          <w:tcPr>
            <w:tcW w:type="dxa" w:w="2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none</w:t>
            </w:r>
          </w:p>
        </w:tc>
        <w:tc>
          <w:tcPr>
            <w:tcW w:type="dxa" w:w="2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EvidenceEntry, or 404 </w:t>
            </w:r>
            <w:r>
              <w:rPr>
                <w:rFonts w:ascii="Consolas" w:cs="Consolas" w:eastAsia="Consolas" w:hAnsi="Consolas"/>
                <w:color w:val="8A1F3D"/>
                <w:sz w:val="17"/>
                <w:szCs w:val="17"/>
              </w:rPr>
              <w:t xml:space="preserve">NOT_FOUND</w:t>
            </w:r>
          </w:p>
        </w:tc>
        <w:tc>
          <w:tcPr>
            <w:tcW w:type="dxa" w:w="125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129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Aarushi</w:t>
            </w:r>
          </w:p>
        </w:tc>
      </w:tr>
      <w:tr>
        <w:trPr>
          <w:cantSplit w:val="false"/>
        </w:trPr>
        <w:tc>
          <w:tcPr>
            <w:tcW w:type="dxa" w:w="2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POST /api/diagnose</w:t>
            </w:r>
          </w:p>
        </w:tc>
        <w:tc>
          <w:tcPr>
            <w:tcW w:type="dxa" w:w="2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{"profile": CandidateProfile}</w:t>
            </w:r>
          </w:p>
        </w:tc>
        <w:tc>
          <w:tcPr>
            <w:tcW w:type="dxa" w:w="2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DiagnosticResult</w:t>
            </w:r>
          </w:p>
        </w:tc>
        <w:tc>
          <w:tcPr>
            <w:tcW w:type="dxa" w:w="125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Aditya</w:t>
            </w:r>
          </w:p>
        </w:tc>
        <w:tc>
          <w:tcPr>
            <w:tcW w:type="dxa" w:w="129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r>
      <w:tr>
        <w:trPr>
          <w:cantSplit w:val="false"/>
        </w:trPr>
        <w:tc>
          <w:tcPr>
            <w:tcW w:type="dxa" w:w="2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POST /api/simulate</w:t>
            </w:r>
          </w:p>
        </w:tc>
        <w:tc>
          <w:tcPr>
            <w:tcW w:type="dxa" w:w="2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{"profile": CandidateProfile}</w:t>
            </w:r>
          </w:p>
        </w:tc>
        <w:tc>
          <w:tcPr>
            <w:tcW w:type="dxa" w:w="2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SimulationResult</w:t>
            </w:r>
          </w:p>
        </w:tc>
        <w:tc>
          <w:tcPr>
            <w:tcW w:type="dxa" w:w="125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Aditya</w:t>
            </w:r>
          </w:p>
        </w:tc>
        <w:tc>
          <w:tcPr>
            <w:tcW w:type="dxa" w:w="129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Somya</w:t>
            </w:r>
          </w:p>
        </w:tc>
      </w:tr>
      <w:tr>
        <w:trPr>
          <w:cantSplit w:val="false"/>
        </w:trPr>
        <w:tc>
          <w:tcPr>
            <w:tcW w:type="dxa" w:w="21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POST /api/transition</w:t>
            </w:r>
          </w:p>
        </w:tc>
        <w:tc>
          <w:tcPr>
            <w:tcW w:type="dxa" w:w="29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{"profile": CandidateProfile, "target_role_id": "data_analyst"}</w:t>
            </w:r>
          </w:p>
        </w:tc>
        <w:tc>
          <w:tcPr>
            <w:tcW w:type="dxa" w:w="22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TransitionResult</w:t>
            </w:r>
          </w:p>
        </w:tc>
        <w:tc>
          <w:tcPr>
            <w:tcW w:type="dxa" w:w="125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Hamza</w:t>
            </w:r>
          </w:p>
        </w:tc>
        <w:tc>
          <w:tcPr>
            <w:tcW w:type="dxa" w:w="129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r>
      <w:tr>
        <w:trPr>
          <w:cantSplit w:val="false"/>
        </w:trPr>
        <w:tc>
          <w:tcPr>
            <w:tcW w:type="dxa" w:w="21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POST /api/audit</w:t>
            </w:r>
          </w:p>
        </w:tc>
        <w:tc>
          <w:tcPr>
            <w:tcW w:type="dxa" w:w="29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{"rules": ["line one", "line two"]}</w:t>
            </w:r>
            <w:r>
              <w:rPr>
                <w:rFonts w:ascii="Arial" w:cs="Arial" w:eastAsia="Arial" w:hAnsi="Arial"/>
                <w:sz w:val="18"/>
                <w:szCs w:val="18"/>
              </w:rPr>
              <w:t xml:space="preserve"> (1 to 50 strings, each up to 300 characters)</w:t>
            </w:r>
          </w:p>
        </w:tc>
        <w:tc>
          <w:tcPr>
            <w:tcW w:type="dxa" w:w="22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AuditResult</w:t>
            </w:r>
          </w:p>
        </w:tc>
        <w:tc>
          <w:tcPr>
            <w:tcW w:type="dxa" w:w="125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c>
          <w:tcPr>
            <w:tcW w:type="dxa" w:w="129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Laveesha</w:t>
            </w:r>
          </w:p>
        </w:tc>
      </w:tr>
    </w:tbl>
    <w:p>
      <w:pPr>
        <w:pStyle w:val="Heading2"/>
        <w:keepNext/>
        <w:spacing w:after="90" w:before="220"/>
      </w:pPr>
      <w:r>
        <w:rPr>
          <w:rFonts w:ascii="Arial" w:cs="Arial" w:eastAsia="Arial" w:hAnsi="Arial"/>
          <w:b/>
          <w:bCs/>
          <w:color w:val="2E74B5"/>
          <w:sz w:val="24"/>
          <w:szCs w:val="24"/>
        </w:rPr>
        <w:t xml:space="preserve">A.5 Response shapes and engine signatures</w:t>
      </w:r>
    </w:p>
    <w:p>
      <w:pPr>
        <w:pStyle w:val="Heading3"/>
        <w:keepNext/>
        <w:spacing w:after="60" w:before="160"/>
      </w:pPr>
      <w:r>
        <w:rPr>
          <w:rFonts w:ascii="Arial" w:cs="Arial" w:eastAsia="Arial" w:hAnsi="Arial"/>
          <w:b/>
          <w:bCs/>
          <w:color w:val="1A2E4A"/>
          <w:sz w:val="21"/>
          <w:szCs w:val="21"/>
        </w:rPr>
        <w:t xml:space="preserve">DiagnosticResult  (engine: run_diagnostic(profile, ontology) -&gt; DiagnosticResult)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746"/>
      </w:tblGrid>
      <w:tr>
        <w:trPr>
          <w:tblHeader/>
        </w:trPr>
        <w:tc>
          <w:tcPr>
            <w:tcW w:type="dxa" w:w="3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Field</w:t>
            </w:r>
          </w:p>
        </w:tc>
        <w:tc>
          <w:tcPr>
            <w:tcW w:type="dxa" w:w="2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Type</w:t>
            </w:r>
          </w:p>
        </w:tc>
        <w:tc>
          <w:tcPr>
            <w:tcW w:type="dxa" w:w="37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Meaning</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target_role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{id, name}</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Target role used for skill-freshness scoring.</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flags</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Flag[5]</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Always 5 items in this fixed order: </w:t>
            </w:r>
            <w:r>
              <w:rPr>
                <w:rFonts w:ascii="Consolas" w:cs="Consolas" w:eastAsia="Consolas" w:hAnsi="Consolas"/>
                <w:color w:val="8A1F3D"/>
                <w:sz w:val="17"/>
                <w:szCs w:val="17"/>
              </w:rPr>
              <w:t xml:space="preserve">gap_visibility</w:t>
            </w:r>
            <w:r>
              <w:rPr>
                <w:rFonts w:ascii="Arial" w:cs="Arial" w:eastAsia="Arial" w:hAnsi="Arial"/>
                <w:sz w:val="18"/>
                <w:szCs w:val="18"/>
              </w:rPr>
              <w:t xml:space="preserve">, </w:t>
            </w:r>
            <w:r>
              <w:rPr>
                <w:rFonts w:ascii="Consolas" w:cs="Consolas" w:eastAsia="Consolas" w:hAnsi="Consolas"/>
                <w:color w:val="8A1F3D"/>
                <w:sz w:val="17"/>
                <w:szCs w:val="17"/>
              </w:rPr>
              <w:t xml:space="preserve">experience_salience</w:t>
            </w:r>
            <w:r>
              <w:rPr>
                <w:rFonts w:ascii="Arial" w:cs="Arial" w:eastAsia="Arial" w:hAnsi="Arial"/>
                <w:sz w:val="18"/>
                <w:szCs w:val="18"/>
              </w:rPr>
              <w:t xml:space="preserve">, </w:t>
            </w:r>
            <w:r>
              <w:rPr>
                <w:rFonts w:ascii="Consolas" w:cs="Consolas" w:eastAsia="Consolas" w:hAnsi="Consolas"/>
                <w:color w:val="8A1F3D"/>
                <w:sz w:val="17"/>
                <w:szCs w:val="17"/>
              </w:rPr>
              <w:t xml:space="preserve">recent_role_evidence</w:t>
            </w:r>
            <w:r>
              <w:rPr>
                <w:rFonts w:ascii="Arial" w:cs="Arial" w:eastAsia="Arial" w:hAnsi="Arial"/>
                <w:sz w:val="18"/>
                <w:szCs w:val="18"/>
              </w:rPr>
              <w:t xml:space="preserve">, </w:t>
            </w:r>
            <w:r>
              <w:rPr>
                <w:rFonts w:ascii="Consolas" w:cs="Consolas" w:eastAsia="Consolas" w:hAnsi="Consolas"/>
                <w:color w:val="8A1F3D"/>
                <w:sz w:val="17"/>
                <w:szCs w:val="17"/>
              </w:rPr>
              <w:t xml:space="preserve">skill_freshness</w:t>
            </w:r>
            <w:r>
              <w:rPr>
                <w:rFonts w:ascii="Arial" w:cs="Arial" w:eastAsia="Arial" w:hAnsi="Arial"/>
                <w:sz w:val="18"/>
                <w:szCs w:val="18"/>
              </w:rPr>
              <w:t xml:space="preserve">, </w:t>
            </w:r>
            <w:r>
              <w:rPr>
                <w:rFonts w:ascii="Consolas" w:cs="Consolas" w:eastAsia="Consolas" w:hAnsi="Consolas"/>
                <w:color w:val="8A1F3D"/>
                <w:sz w:val="17"/>
                <w:szCs w:val="17"/>
              </w:rPr>
              <w:t xml:space="preserve">availability_signal</w:t>
            </w:r>
            <w:r>
              <w:rPr>
                <w:rFonts w:ascii="Arial" w:cs="Arial" w:eastAsia="Arial" w:hAnsi="Arial"/>
                <w:sz w:val="18"/>
                <w:szCs w:val="18"/>
              </w:rPr>
              <w:t xml:space="preserve">.</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flags[].id / label / level / status / explanation / provenance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 / string / Level / FlagStatus / string / </w:t>
            </w:r>
            <w:r>
              <w:rPr>
                <w:rFonts w:ascii="Consolas" w:cs="Consolas" w:eastAsia="Consolas" w:hAnsi="Consolas"/>
                <w:color w:val="8A1F3D"/>
                <w:sz w:val="17"/>
                <w:szCs w:val="17"/>
              </w:rPr>
              <w:t xml:space="preserve">MODELLED</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level</w:t>
            </w:r>
            <w:r>
              <w:rPr>
                <w:rFonts w:ascii="Arial" w:cs="Arial" w:eastAsia="Arial" w:hAnsi="Arial"/>
                <w:sz w:val="18"/>
                <w:szCs w:val="18"/>
              </w:rPr>
              <w:t xml:space="preserve"> is the value of the attribute; </w:t>
            </w:r>
            <w:r>
              <w:rPr>
                <w:rFonts w:ascii="Consolas" w:cs="Consolas" w:eastAsia="Consolas" w:hAnsi="Consolas"/>
                <w:color w:val="8A1F3D"/>
                <w:sz w:val="17"/>
                <w:szCs w:val="17"/>
              </w:rPr>
              <w:t xml:space="preserve">status</w:t>
            </w:r>
            <w:r>
              <w:rPr>
                <w:rFonts w:ascii="Arial" w:cs="Arial" w:eastAsia="Arial" w:hAnsi="Arial"/>
                <w:sz w:val="18"/>
                <w:szCs w:val="18"/>
              </w:rPr>
              <w:t xml:space="preserve"> says whether that value is a BARRIER, a WATCH item or a STRENGTH (polarity differs per flag).</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summary</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{barrier_count, watch_count, strength_count}</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Counts of flag statuses (sum is 5).</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recommendation</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{intervention, title, rationale, prescribed_action, also_apply[], evidence_ids[]}</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single recommended intervention. </w:t>
            </w:r>
            <w:r>
              <w:rPr>
                <w:rFonts w:ascii="Consolas" w:cs="Consolas" w:eastAsia="Consolas" w:hAnsi="Consolas"/>
                <w:color w:val="8A1F3D"/>
                <w:sz w:val="17"/>
                <w:szCs w:val="17"/>
              </w:rPr>
              <w:t xml:space="preserve">also_apply</w:t>
            </w:r>
            <w:r>
              <w:rPr>
                <w:rFonts w:ascii="Arial" w:cs="Arial" w:eastAsia="Arial" w:hAnsi="Arial"/>
                <w:sz w:val="18"/>
                <w:szCs w:val="18"/>
              </w:rPr>
              <w:t xml:space="preserve"> holds secondary interventions; </w:t>
            </w:r>
            <w:r>
              <w:rPr>
                <w:rFonts w:ascii="Consolas" w:cs="Consolas" w:eastAsia="Consolas" w:hAnsi="Consolas"/>
                <w:color w:val="8A1F3D"/>
                <w:sz w:val="17"/>
                <w:szCs w:val="17"/>
              </w:rPr>
              <w:t xml:space="preserve">evidence_ids</w:t>
            </w:r>
            <w:r>
              <w:rPr>
                <w:rFonts w:ascii="Arial" w:cs="Arial" w:eastAsia="Arial" w:hAnsi="Arial"/>
                <w:sz w:val="18"/>
                <w:szCs w:val="18"/>
              </w:rPr>
              <w:t xml:space="preserve"> point to the Evidence Registry.</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capability_check</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{qualification_limiting: bool, explanation}</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Anchor's core thesis: is lack of qualification the real barrier?</w:t>
            </w:r>
          </w:p>
        </w:tc>
      </w:tr>
    </w:tbl>
    <w:p>
      <w:pPr>
        <w:pStyle w:val="Heading3"/>
        <w:keepNext/>
        <w:spacing w:after="60" w:before="160"/>
      </w:pPr>
      <w:r>
        <w:rPr>
          <w:rFonts w:ascii="Arial" w:cs="Arial" w:eastAsia="Arial" w:hAnsi="Arial"/>
          <w:b/>
          <w:bCs/>
          <w:color w:val="1A2E4A"/>
          <w:sz w:val="21"/>
          <w:szCs w:val="21"/>
        </w:rPr>
        <w:t xml:space="preserve">SimulationResult  (engine: run_simulation(profile, ontology, params) -&gt; SimulationResult)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746"/>
      </w:tblGrid>
      <w:tr>
        <w:trPr>
          <w:tblHeader/>
        </w:trPr>
        <w:tc>
          <w:tcPr>
            <w:tcW w:type="dxa" w:w="3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Field</w:t>
            </w:r>
          </w:p>
        </w:tc>
        <w:tc>
          <w:tcPr>
            <w:tcW w:type="dxa" w:w="2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Type</w:t>
            </w:r>
          </w:p>
        </w:tc>
        <w:tc>
          <w:tcPr>
            <w:tcW w:type="dxa" w:w="37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Meaning</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versions</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Version[3]</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Always A, B, C in this order.</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versions[].id / label / representation</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VersionId / string / enum</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 "Chronological Baseline", B "Experience Duration Framing", C "Candidate-Optimized Framing".</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versions[].pass_likelihood_pct</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number</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Screening pass likelihood (SIMULATED).</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versions[].resume_preview</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resume lines this version would show.</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versions[].drivers</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Driver[]</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Why the number is what it is. Driver = {label, effect, value_pct, provenance, evidence_id or null}.</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versions[].provenance</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SIMULATED</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Always SIMULATED.</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control_certificate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{label, pass_likelihood_pct, note, provenance, evidence_id}</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Control scenario: baseline plus an upskilling certificate (no significant effect).</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benchmark_index</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{label, value, provenance}[4]</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Callback index, continuous employment = 100. Feeds the benchmark chart.</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assumptions</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{key, value, provenance, note}[]</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One entry per key in </w:t>
            </w:r>
            <w:r>
              <w:rPr>
                <w:rFonts w:ascii="Consolas" w:cs="Consolas" w:eastAsia="Consolas" w:hAnsi="Consolas"/>
                <w:color w:val="8A1F3D"/>
                <w:sz w:val="17"/>
                <w:szCs w:val="17"/>
              </w:rPr>
              <w:t xml:space="preserve">simulation_params.json</w:t>
            </w:r>
            <w:r>
              <w:rPr>
                <w:rFonts w:ascii="Arial" w:cs="Arial" w:eastAsia="Arial" w:hAnsi="Arial"/>
                <w:sz w:val="18"/>
                <w:szCs w:val="18"/>
              </w:rPr>
              <w:t xml:space="preserve">, in file order.</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limitations</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string[3]</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Fixed honesty statements (see Appendix B).</w:t>
            </w:r>
          </w:p>
        </w:tc>
      </w:tr>
    </w:tbl>
    <w:p>
      <w:pPr>
        <w:pStyle w:val="Heading3"/>
        <w:keepNext/>
        <w:spacing w:after="60" w:before="160"/>
      </w:pPr>
      <w:r>
        <w:rPr>
          <w:rFonts w:ascii="Arial" w:cs="Arial" w:eastAsia="Arial" w:hAnsi="Arial"/>
          <w:b/>
          <w:bCs/>
          <w:color w:val="1A2E4A"/>
          <w:sz w:val="21"/>
          <w:szCs w:val="21"/>
        </w:rPr>
        <w:t xml:space="preserve">TransitionResult  (engine: run_transition(profile, target_role_id, ontology) -&gt; TransitionResult)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746"/>
      </w:tblGrid>
      <w:tr>
        <w:trPr>
          <w:tblHeader/>
        </w:trPr>
        <w:tc>
          <w:tcPr>
            <w:tcW w:type="dxa" w:w="3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Field</w:t>
            </w:r>
          </w:p>
        </w:tc>
        <w:tc>
          <w:tcPr>
            <w:tcW w:type="dxa" w:w="2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Type</w:t>
            </w:r>
          </w:p>
        </w:tc>
        <w:tc>
          <w:tcPr>
            <w:tcW w:type="dxa" w:w="37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Meaning</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target_role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{id, name}</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role being evaluated.</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transferable</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{id, name, cluster}[]</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Core skills of the target role that the candidate has and that are current.</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stale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{id, name, cluster, reason}[]</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Core skills the candidate has, but whose toolchain is HIGH-volatility and the break is 2 years or more.</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missing</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{id, name, cluster}[]</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Core skills the candidate does not have.</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counts</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{transferable, stale, missing, total}</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total</w:t>
            </w:r>
            <w:r>
              <w:rPr>
                <w:rFonts w:ascii="Arial" w:cs="Arial" w:eastAsia="Arial" w:hAnsi="Arial"/>
                <w:sz w:val="18"/>
                <w:szCs w:val="18"/>
              </w:rPr>
              <w:t xml:space="preserve"> = number of core skills of the target role.</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coverage_pct</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number</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100 x transferable / total</w:t>
            </w:r>
            <w:r>
              <w:rPr>
                <w:rFonts w:ascii="Arial" w:cs="Arial" w:eastAsia="Arial" w:hAnsi="Arial"/>
                <w:sz w:val="18"/>
                <w:szCs w:val="18"/>
              </w:rPr>
              <w:t xml:space="preserve">, 1 decimal.</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provenance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MODELLED</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Always MODELLED.</w:t>
            </w:r>
          </w:p>
        </w:tc>
      </w:tr>
    </w:tbl>
    <w:p>
      <w:pPr>
        <w:spacing w:after="100" w:before="40" w:line="276"/>
      </w:pPr>
      <w:r>
        <w:rPr>
          <w:rFonts w:ascii="Arial" w:cs="Arial" w:eastAsia="Arial" w:hAnsi="Arial"/>
          <w:sz w:val="20"/>
          <w:szCs w:val="20"/>
        </w:rPr>
        <w:t xml:space="preserve">All three lists keep the order in which the skills appear in the target role's </w:t>
      </w:r>
      <w:r>
        <w:rPr>
          <w:rFonts w:ascii="Consolas" w:cs="Consolas" w:eastAsia="Consolas" w:hAnsi="Consolas"/>
          <w:color w:val="8A1F3D"/>
          <w:sz w:val="19"/>
          <w:szCs w:val="19"/>
        </w:rPr>
        <w:t xml:space="preserve">core_skills</w:t>
      </w:r>
      <w:r>
        <w:rPr>
          <w:rFonts w:ascii="Arial" w:cs="Arial" w:eastAsia="Arial" w:hAnsi="Arial"/>
          <w:sz w:val="20"/>
          <w:szCs w:val="20"/>
        </w:rPr>
        <w:t xml:space="preserve">.</w:t>
      </w:r>
    </w:p>
    <w:p>
      <w:pPr>
        <w:pStyle w:val="Heading3"/>
        <w:keepNext/>
        <w:spacing w:after="60" w:before="160"/>
      </w:pPr>
      <w:r>
        <w:rPr>
          <w:rFonts w:ascii="Arial" w:cs="Arial" w:eastAsia="Arial" w:hAnsi="Arial"/>
          <w:b/>
          <w:bCs/>
          <w:color w:val="1A2E4A"/>
          <w:sz w:val="21"/>
          <w:szCs w:val="21"/>
        </w:rPr>
        <w:t xml:space="preserve">AuditResult  (engine: run_audit(rules, rule_library) -&gt; AuditResult)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746"/>
      </w:tblGrid>
      <w:tr>
        <w:trPr>
          <w:tblHeader/>
        </w:trPr>
        <w:tc>
          <w:tcPr>
            <w:tcW w:type="dxa" w:w="3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Field</w:t>
            </w:r>
          </w:p>
        </w:tc>
        <w:tc>
          <w:tcPr>
            <w:tcW w:type="dxa" w:w="27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Type</w:t>
            </w:r>
          </w:p>
        </w:tc>
        <w:tc>
          <w:tcPr>
            <w:tcW w:type="dxa" w:w="37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Meaning</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Result[]</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One per non-blank input line, in input order.</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results[].line_number</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integer</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1-based position among non-blank lines.</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results[].rule_text</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The line after trimming and bullet stripping.</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results[].matched_rule_id / matched_rule_name</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 or null</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Library rule matched; null if none.</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results[].risk_level</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RiskLevel</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NONE</w:t>
            </w:r>
            <w:r>
              <w:rPr>
                <w:rFonts w:ascii="Arial" w:cs="Arial" w:eastAsia="Arial" w:hAnsi="Arial"/>
                <w:sz w:val="18"/>
                <w:szCs w:val="18"/>
              </w:rPr>
              <w:t xml:space="preserve"> when nothing matched.</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results[].impact / recommended_intervention</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 / string or null</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Copied from the matched library rule; for no match, impact is "No known risk pattern in the Anchor rule library." and recommendation is null.</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results[].evidence_ids / provenance</w:t>
            </w:r>
          </w:p>
        </w:tc>
        <w:tc>
          <w:tcPr>
            <w:tcW w:type="dxa" w:w="27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string[] / </w:t>
            </w:r>
            <w:r>
              <w:rPr>
                <w:rFonts w:ascii="Consolas" w:cs="Consolas" w:eastAsia="Consolas" w:hAnsi="Consolas"/>
                <w:color w:val="8A1F3D"/>
                <w:sz w:val="17"/>
                <w:szCs w:val="17"/>
              </w:rPr>
              <w:t xml:space="preserve">MODELLED</w:t>
            </w:r>
            <w:r>
              <w:rPr>
                <w:rFonts w:ascii="Arial" w:cs="Arial" w:eastAsia="Arial" w:hAnsi="Arial"/>
                <w:sz w:val="18"/>
                <w:szCs w:val="18"/>
              </w:rPr>
              <w:t xml:space="preserve"> or null</w:t>
            </w:r>
          </w:p>
        </w:tc>
        <w:tc>
          <w:tcPr>
            <w:tcW w:type="dxa" w:w="37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Provenance is null when nothing matched.</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summary</w:t>
            </w:r>
          </w:p>
        </w:tc>
        <w:tc>
          <w:tcPr>
            <w:tcW w:type="dxa" w:w="27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{total_rules, flagged, high, medium, low, none}</w:t>
            </w:r>
          </w:p>
        </w:tc>
        <w:tc>
          <w:tcPr>
            <w:tcW w:type="dxa" w:w="37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Counts by risk level; </w:t>
            </w:r>
            <w:r>
              <w:rPr>
                <w:rFonts w:ascii="Consolas" w:cs="Consolas" w:eastAsia="Consolas" w:hAnsi="Consolas"/>
                <w:color w:val="8A1F3D"/>
                <w:sz w:val="17"/>
                <w:szCs w:val="17"/>
              </w:rPr>
              <w:t xml:space="preserve">flagged</w:t>
            </w:r>
            <w:r>
              <w:rPr>
                <w:rFonts w:ascii="Arial" w:cs="Arial" w:eastAsia="Arial" w:hAnsi="Arial"/>
                <w:sz w:val="18"/>
                <w:szCs w:val="18"/>
              </w:rPr>
              <w:t xml:space="preserve"> = total_rules minus none.</w:t>
            </w:r>
          </w:p>
        </w:tc>
      </w:tr>
    </w:tbl>
    <w:p>
      <w:pPr>
        <w:pStyle w:val="Heading2"/>
        <w:keepNext/>
        <w:spacing w:after="90" w:before="220"/>
      </w:pPr>
      <w:r>
        <w:rPr>
          <w:rFonts w:ascii="Arial" w:cs="Arial" w:eastAsia="Arial" w:hAnsi="Arial"/>
          <w:b/>
          <w:bCs/>
          <w:color w:val="2E74B5"/>
          <w:sz w:val="24"/>
          <w:szCs w:val="24"/>
        </w:rPr>
        <w:t xml:space="preserve">A.6 Data file shapes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6446"/>
      </w:tblGrid>
      <w:tr>
        <w:trPr>
          <w:tblHeader/>
        </w:trPr>
        <w:tc>
          <w:tcPr>
            <w:tcW w:type="dxa" w:w="33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File / object</w:t>
            </w:r>
          </w:p>
        </w:tc>
        <w:tc>
          <w:tcPr>
            <w:tcW w:type="dxa" w:w="64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Shape</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Ontology (</w:t>
            </w:r>
            <w:r>
              <w:rPr>
                <w:rFonts w:ascii="Consolas" w:cs="Consolas" w:eastAsia="Consolas" w:hAnsi="Consolas"/>
                <w:color w:val="8A1F3D"/>
                <w:sz w:val="17"/>
                <w:szCs w:val="17"/>
              </w:rPr>
              <w:t xml:space="preserve">ontology.json</w:t>
            </w:r>
            <w:r>
              <w:rPr>
                <w:rFonts w:ascii="Arial" w:cs="Arial" w:eastAsia="Arial" w:hAnsi="Arial"/>
                <w:b/>
                <w:bCs/>
                <w:color w:val="1A2E4A"/>
                <w:sz w:val="18"/>
                <w:szCs w:val="18"/>
              </w:rPr>
              <w:t xml:space="preserve">, returned by </w:t>
            </w:r>
            <w:r>
              <w:rPr>
                <w:rFonts w:ascii="Consolas" w:cs="Consolas" w:eastAsia="Consolas" w:hAnsi="Consolas"/>
                <w:color w:val="8A1F3D"/>
                <w:sz w:val="17"/>
                <w:szCs w:val="17"/>
              </w:rPr>
              <w:t xml:space="preserve">/api/ontology</w:t>
            </w:r>
            <w:r>
              <w:rPr>
                <w:rFonts w:ascii="Arial" w:cs="Arial" w:eastAsia="Arial" w:hAnsi="Arial"/>
                <w:b/>
                <w:bCs/>
                <w:color w:val="1A2E4A"/>
                <w:sz w:val="18"/>
                <w:szCs w:val="18"/>
              </w:rPr>
              <w:t xml:space="preserve">)</w:t>
            </w:r>
          </w:p>
        </w:tc>
        <w:tc>
          <w:tcPr>
            <w:tcW w:type="dxa" w:w="64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{"skills": [{id, name, cluster, volatility}], "roles": [{id, name, function, outlook, core_skills: [skill ids]}]}</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EvidenceEntry (</w:t>
            </w:r>
            <w:r>
              <w:rPr>
                <w:rFonts w:ascii="Consolas" w:cs="Consolas" w:eastAsia="Consolas" w:hAnsi="Consolas"/>
                <w:color w:val="8A1F3D"/>
                <w:sz w:val="17"/>
                <w:szCs w:val="17"/>
              </w:rPr>
              <w:t xml:space="preserve">evidence_registry.json</w:t>
            </w:r>
            <w:r>
              <w:rPr>
                <w:rFonts w:ascii="Arial" w:cs="Arial" w:eastAsia="Arial" w:hAnsi="Arial"/>
                <w:b/>
                <w:bCs/>
                <w:color w:val="1A2E4A"/>
                <w:sz w:val="18"/>
                <w:szCs w:val="18"/>
              </w:rPr>
              <w:t xml:space="preserve"> = </w:t>
            </w:r>
            <w:r>
              <w:rPr>
                <w:rFonts w:ascii="Consolas" w:cs="Consolas" w:eastAsia="Consolas" w:hAnsi="Consolas"/>
                <w:color w:val="8A1F3D"/>
                <w:sz w:val="17"/>
                <w:szCs w:val="17"/>
              </w:rPr>
              <w:t xml:space="preserve">{"entries": [...]}</w:t>
            </w:r>
            <w:r>
              <w:rPr>
                <w:rFonts w:ascii="Arial" w:cs="Arial" w:eastAsia="Arial" w:hAnsi="Arial"/>
                <w:b/>
                <w:bCs/>
                <w:color w:val="1A2E4A"/>
                <w:sz w:val="18"/>
                <w:szCs w:val="18"/>
              </w:rPr>
              <w:t xml:space="preserve">)</w:t>
            </w:r>
          </w:p>
        </w:tc>
        <w:tc>
          <w:tcPr>
            <w:tcW w:type="dxa" w:w="64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{id, short_title, citation, authors, year, venue, study_type, geography, sample, headline: {value, label}, findings[], limits[], transferability_note, provenance, url}</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Samples (</w:t>
            </w:r>
            <w:r>
              <w:rPr>
                <w:rFonts w:ascii="Consolas" w:cs="Consolas" w:eastAsia="Consolas" w:hAnsi="Consolas"/>
                <w:color w:val="8A1F3D"/>
                <w:sz w:val="17"/>
                <w:szCs w:val="17"/>
              </w:rPr>
              <w:t xml:space="preserve">samples.json</w:t>
            </w:r>
            <w:r>
              <w:rPr>
                <w:rFonts w:ascii="Arial" w:cs="Arial" w:eastAsia="Arial" w:hAnsi="Arial"/>
                <w:b/>
                <w:bCs/>
                <w:color w:val="1A2E4A"/>
                <w:sz w:val="18"/>
                <w:szCs w:val="18"/>
              </w:rPr>
              <w:t xml:space="preserve">, returned by </w:t>
            </w:r>
            <w:r>
              <w:rPr>
                <w:rFonts w:ascii="Consolas" w:cs="Consolas" w:eastAsia="Consolas" w:hAnsi="Consolas"/>
                <w:color w:val="8A1F3D"/>
                <w:sz w:val="17"/>
                <w:szCs w:val="17"/>
              </w:rPr>
              <w:t xml:space="preserve">/api/samples</w:t>
            </w:r>
            <w:r>
              <w:rPr>
                <w:rFonts w:ascii="Arial" w:cs="Arial" w:eastAsia="Arial" w:hAnsi="Arial"/>
                <w:b/>
                <w:bCs/>
                <w:color w:val="1A2E4A"/>
                <w:sz w:val="18"/>
                <w:szCs w:val="18"/>
              </w:rPr>
              <w:t xml:space="preserve">)</w:t>
            </w:r>
          </w:p>
        </w:tc>
        <w:tc>
          <w:tcPr>
            <w:tcW w:type="dxa" w:w="64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{"profiles": [{id, title, description, profile: CandidateProfile}], "audit_rule_sets": [{id, title, rules[]}]}</w:t>
            </w:r>
          </w:p>
        </w:tc>
      </w:tr>
      <w:tr>
        <w:trPr>
          <w:cantSplit w:val="false"/>
        </w:trPr>
        <w:tc>
          <w:tcPr>
            <w:tcW w:type="dxa" w:w="33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SimulationParams (</w:t>
            </w:r>
            <w:r>
              <w:rPr>
                <w:rFonts w:ascii="Consolas" w:cs="Consolas" w:eastAsia="Consolas" w:hAnsi="Consolas"/>
                <w:color w:val="8A1F3D"/>
                <w:sz w:val="17"/>
                <w:szCs w:val="17"/>
              </w:rPr>
              <w:t xml:space="preserve">simulation_params.json</w:t>
            </w:r>
            <w:r>
              <w:rPr>
                <w:rFonts w:ascii="Arial" w:cs="Arial" w:eastAsia="Arial" w:hAnsi="Arial"/>
                <w:b/>
                <w:bCs/>
                <w:color w:val="1A2E4A"/>
                <w:sz w:val="18"/>
                <w:szCs w:val="18"/>
              </w:rPr>
              <w:t xml:space="preserve">)</w:t>
            </w:r>
          </w:p>
        </w:tc>
        <w:tc>
          <w:tcPr>
            <w:tcW w:type="dxa" w:w="64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Object keyed by parameter name; each value is </w:t>
            </w:r>
            <w:r>
              <w:rPr>
                <w:rFonts w:ascii="Consolas" w:cs="Consolas" w:eastAsia="Consolas" w:hAnsi="Consolas"/>
                <w:color w:val="8A1F3D"/>
                <w:sz w:val="17"/>
                <w:szCs w:val="17"/>
              </w:rPr>
              <w:t xml:space="preserve">{value, provenance, evidence_id, note}</w:t>
            </w:r>
            <w:r>
              <w:rPr>
                <w:rFonts w:ascii="Arial" w:cs="Arial" w:eastAsia="Arial" w:hAnsi="Arial"/>
                <w:sz w:val="18"/>
                <w:szCs w:val="18"/>
              </w:rPr>
              <w:t xml:space="preserve">. Keys: </w:t>
            </w:r>
            <w:r>
              <w:rPr>
                <w:rFonts w:ascii="Consolas" w:cs="Consolas" w:eastAsia="Consolas" w:hAnsi="Consolas"/>
                <w:color w:val="8A1F3D"/>
                <w:sz w:val="17"/>
                <w:szCs w:val="17"/>
              </w:rPr>
              <w:t xml:space="preserve">reference_pass_likelihood_pct</w:t>
            </w:r>
            <w:r>
              <w:rPr>
                <w:rFonts w:ascii="Arial" w:cs="Arial" w:eastAsia="Arial" w:hAnsi="Arial"/>
                <w:sz w:val="18"/>
                <w:szCs w:val="18"/>
              </w:rPr>
              <w:t xml:space="preserve">, </w:t>
            </w:r>
            <w:r>
              <w:rPr>
                <w:rFonts w:ascii="Consolas" w:cs="Consolas" w:eastAsia="Consolas" w:hAnsi="Consolas"/>
                <w:color w:val="8A1F3D"/>
                <w:sz w:val="17"/>
                <w:szCs w:val="17"/>
              </w:rPr>
              <w:t xml:space="preserve">gap_penalty_pct_at_full</w:t>
            </w:r>
            <w:r>
              <w:rPr>
                <w:rFonts w:ascii="Arial" w:cs="Arial" w:eastAsia="Arial" w:hAnsi="Arial"/>
                <w:sz w:val="18"/>
                <w:szCs w:val="18"/>
              </w:rPr>
              <w:t xml:space="preserve">, </w:t>
            </w:r>
            <w:r>
              <w:rPr>
                <w:rFonts w:ascii="Consolas" w:cs="Consolas" w:eastAsia="Consolas" w:hAnsi="Consolas"/>
                <w:color w:val="8A1F3D"/>
                <w:sz w:val="17"/>
                <w:szCs w:val="17"/>
              </w:rPr>
              <w:t xml:space="preserve">gap_years_at_full_penalty</w:t>
            </w:r>
            <w:r>
              <w:rPr>
                <w:rFonts w:ascii="Arial" w:cs="Arial" w:eastAsia="Arial" w:hAnsi="Arial"/>
                <w:sz w:val="18"/>
                <w:szCs w:val="18"/>
              </w:rPr>
              <w:t xml:space="preserve">, </w:t>
            </w:r>
            <w:r>
              <w:rPr>
                <w:rFonts w:ascii="Consolas" w:cs="Consolas" w:eastAsia="Consolas" w:hAnsi="Consolas"/>
                <w:color w:val="8A1F3D"/>
                <w:sz w:val="17"/>
                <w:szCs w:val="17"/>
              </w:rPr>
              <w:t xml:space="preserve">reframing_relative_lift_pct</w:t>
            </w:r>
            <w:r>
              <w:rPr>
                <w:rFonts w:ascii="Arial" w:cs="Arial" w:eastAsia="Arial" w:hAnsi="Arial"/>
                <w:sz w:val="18"/>
                <w:szCs w:val="18"/>
              </w:rPr>
              <w:t xml:space="preserve">, </w:t>
            </w:r>
            <w:r>
              <w:rPr>
                <w:rFonts w:ascii="Consolas" w:cs="Consolas" w:eastAsia="Consolas" w:hAnsi="Consolas"/>
                <w:color w:val="8A1F3D"/>
                <w:sz w:val="17"/>
                <w:szCs w:val="17"/>
              </w:rPr>
              <w:t xml:space="preserve">competency_cluster_lift_pct</w:t>
            </w:r>
            <w:r>
              <w:rPr>
                <w:rFonts w:ascii="Arial" w:cs="Arial" w:eastAsia="Arial" w:hAnsi="Arial"/>
                <w:sz w:val="18"/>
                <w:szCs w:val="18"/>
              </w:rPr>
              <w:t xml:space="preserve">, </w:t>
            </w:r>
            <w:r>
              <w:rPr>
                <w:rFonts w:ascii="Consolas" w:cs="Consolas" w:eastAsia="Consolas" w:hAnsi="Consolas"/>
                <w:color w:val="8A1F3D"/>
                <w:sz w:val="17"/>
                <w:szCs w:val="17"/>
              </w:rPr>
              <w:t xml:space="preserve">availability_indicator_lift_pct</w:t>
            </w:r>
            <w:r>
              <w:rPr>
                <w:rFonts w:ascii="Arial" w:cs="Arial" w:eastAsia="Arial" w:hAnsi="Arial"/>
                <w:sz w:val="18"/>
                <w:szCs w:val="18"/>
              </w:rPr>
              <w:t xml:space="preserve">, </w:t>
            </w:r>
            <w:r>
              <w:rPr>
                <w:rFonts w:ascii="Consolas" w:cs="Consolas" w:eastAsia="Consolas" w:hAnsi="Consolas"/>
                <w:color w:val="8A1F3D"/>
                <w:sz w:val="17"/>
                <w:szCs w:val="17"/>
              </w:rPr>
              <w:t xml:space="preserve">certificate_lift_pct</w:t>
            </w:r>
            <w:r>
              <w:rPr>
                <w:rFonts w:ascii="Arial" w:cs="Arial" w:eastAsia="Arial" w:hAnsi="Arial"/>
                <w:sz w:val="18"/>
                <w:szCs w:val="18"/>
              </w:rPr>
              <w:t xml:space="preserve">, </w:t>
            </w:r>
            <w:r>
              <w:rPr>
                <w:rFonts w:ascii="Consolas" w:cs="Consolas" w:eastAsia="Consolas" w:hAnsi="Consolas"/>
                <w:color w:val="8A1F3D"/>
                <w:sz w:val="17"/>
                <w:szCs w:val="17"/>
              </w:rPr>
              <w:t xml:space="preserve">max_pass_likelihood_pct</w:t>
            </w:r>
            <w:r>
              <w:rPr>
                <w:rFonts w:ascii="Arial" w:cs="Arial" w:eastAsia="Arial" w:hAnsi="Arial"/>
                <w:sz w:val="18"/>
                <w:szCs w:val="18"/>
              </w:rPr>
              <w:t xml:space="preserve">.</w:t>
            </w:r>
          </w:p>
        </w:tc>
      </w:tr>
      <w:tr>
        <w:trPr>
          <w:cantSplit w:val="false"/>
        </w:trPr>
        <w:tc>
          <w:tcPr>
            <w:tcW w:type="dxa" w:w="33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AuditRuleLibrary (</w:t>
            </w:r>
            <w:r>
              <w:rPr>
                <w:rFonts w:ascii="Consolas" w:cs="Consolas" w:eastAsia="Consolas" w:hAnsi="Consolas"/>
                <w:color w:val="8A1F3D"/>
                <w:sz w:val="17"/>
                <w:szCs w:val="17"/>
              </w:rPr>
              <w:t xml:space="preserve">audit_rules.json</w:t>
            </w:r>
            <w:r>
              <w:rPr>
                <w:rFonts w:ascii="Arial" w:cs="Arial" w:eastAsia="Arial" w:hAnsi="Arial"/>
                <w:b/>
                <w:bCs/>
                <w:color w:val="1A2E4A"/>
                <w:sz w:val="18"/>
                <w:szCs w:val="18"/>
              </w:rPr>
              <w:t xml:space="preserve">)</w:t>
            </w:r>
          </w:p>
        </w:tc>
        <w:tc>
          <w:tcPr>
            <w:tcW w:type="dxa" w:w="64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{"rules": [{id, name, patterns[] (regular expressions), risk_level, impact, recommended_intervention, evidence_ids[], provenance}]}</w:t>
            </w:r>
          </w:p>
        </w:tc>
      </w:tr>
    </w:tbl>
    <w:p>
      <w:pPr>
        <w:pStyle w:val="Heading2"/>
        <w:keepNext/>
        <w:spacing w:after="90" w:before="220"/>
      </w:pPr>
      <w:r>
        <w:rPr>
          <w:rFonts w:ascii="Arial" w:cs="Arial" w:eastAsia="Arial" w:hAnsi="Arial"/>
          <w:b/>
          <w:bCs/>
          <w:color w:val="2E74B5"/>
          <w:sz w:val="24"/>
          <w:szCs w:val="24"/>
        </w:rPr>
        <w:t xml:space="preserve">A.7 Shared UI tokens and components (owned by Somya, used by everyone)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Item</w:t>
            </w:r>
          </w:p>
        </w:tc>
        <w:tc>
          <w:tcPr>
            <w:tcW w:type="dxa" w:w="73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Value</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Provenance colours</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EMPIRICAL </w:t>
            </w:r>
            <w:r>
              <w:rPr>
                <w:rFonts w:ascii="Consolas" w:cs="Consolas" w:eastAsia="Consolas" w:hAnsi="Consolas"/>
                <w:color w:val="8A1F3D"/>
                <w:sz w:val="17"/>
                <w:szCs w:val="17"/>
              </w:rPr>
              <w:t xml:space="preserve">#1F5FA8</w:t>
            </w:r>
            <w:r>
              <w:rPr>
                <w:rFonts w:ascii="Arial" w:cs="Arial" w:eastAsia="Arial" w:hAnsi="Arial"/>
                <w:sz w:val="18"/>
                <w:szCs w:val="18"/>
              </w:rPr>
              <w:t xml:space="preserve"> (blue), MODELLED </w:t>
            </w:r>
            <w:r>
              <w:rPr>
                <w:rFonts w:ascii="Consolas" w:cs="Consolas" w:eastAsia="Consolas" w:hAnsi="Consolas"/>
                <w:color w:val="8A1F3D"/>
                <w:sz w:val="17"/>
                <w:szCs w:val="17"/>
              </w:rPr>
              <w:t xml:space="preserve">#0F766E</w:t>
            </w:r>
            <w:r>
              <w:rPr>
                <w:rFonts w:ascii="Arial" w:cs="Arial" w:eastAsia="Arial" w:hAnsi="Arial"/>
                <w:sz w:val="18"/>
                <w:szCs w:val="18"/>
              </w:rPr>
              <w:t xml:space="preserve"> (teal), SIMULATED </w:t>
            </w:r>
            <w:r>
              <w:rPr>
                <w:rFonts w:ascii="Consolas" w:cs="Consolas" w:eastAsia="Consolas" w:hAnsi="Consolas"/>
                <w:color w:val="8A1F3D"/>
                <w:sz w:val="17"/>
                <w:szCs w:val="17"/>
              </w:rPr>
              <w:t xml:space="preserve">#6B46C1</w:t>
            </w:r>
            <w:r>
              <w:rPr>
                <w:rFonts w:ascii="Arial" w:cs="Arial" w:eastAsia="Arial" w:hAnsi="Arial"/>
                <w:sz w:val="18"/>
                <w:szCs w:val="18"/>
              </w:rPr>
              <w:t xml:space="preserve"> (purple).</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Status / risk colours</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BARRIER and HIGH </w:t>
            </w:r>
            <w:r>
              <w:rPr>
                <w:rFonts w:ascii="Consolas" w:cs="Consolas" w:eastAsia="Consolas" w:hAnsi="Consolas"/>
                <w:color w:val="8A1F3D"/>
                <w:sz w:val="17"/>
                <w:szCs w:val="17"/>
              </w:rPr>
              <w:t xml:space="preserve">#C0392B</w:t>
            </w:r>
            <w:r>
              <w:rPr>
                <w:rFonts w:ascii="Arial" w:cs="Arial" w:eastAsia="Arial" w:hAnsi="Arial"/>
                <w:sz w:val="18"/>
                <w:szCs w:val="18"/>
              </w:rPr>
              <w:t xml:space="preserve"> (red); WATCH and MEDIUM </w:t>
            </w:r>
            <w:r>
              <w:rPr>
                <w:rFonts w:ascii="Consolas" w:cs="Consolas" w:eastAsia="Consolas" w:hAnsi="Consolas"/>
                <w:color w:val="8A1F3D"/>
                <w:sz w:val="17"/>
                <w:szCs w:val="17"/>
              </w:rPr>
              <w:t xml:space="preserve">#B7791F</w:t>
            </w:r>
            <w:r>
              <w:rPr>
                <w:rFonts w:ascii="Arial" w:cs="Arial" w:eastAsia="Arial" w:hAnsi="Arial"/>
                <w:sz w:val="18"/>
                <w:szCs w:val="18"/>
              </w:rPr>
              <w:t xml:space="preserve"> (amber); STRENGTH and LOW </w:t>
            </w:r>
            <w:r>
              <w:rPr>
                <w:rFonts w:ascii="Consolas" w:cs="Consolas" w:eastAsia="Consolas" w:hAnsi="Consolas"/>
                <w:color w:val="8A1F3D"/>
                <w:sz w:val="17"/>
                <w:szCs w:val="17"/>
              </w:rPr>
              <w:t xml:space="preserve">#2E7D32</w:t>
            </w:r>
            <w:r>
              <w:rPr>
                <w:rFonts w:ascii="Arial" w:cs="Arial" w:eastAsia="Arial" w:hAnsi="Arial"/>
                <w:sz w:val="18"/>
                <w:szCs w:val="18"/>
              </w:rPr>
              <w:t xml:space="preserve"> (green); NONE </w:t>
            </w:r>
            <w:r>
              <w:rPr>
                <w:rFonts w:ascii="Consolas" w:cs="Consolas" w:eastAsia="Consolas" w:hAnsi="Consolas"/>
                <w:color w:val="8A1F3D"/>
                <w:sz w:val="17"/>
                <w:szCs w:val="17"/>
              </w:rPr>
              <w:t xml:space="preserve">#6B7280</w:t>
            </w:r>
            <w:r>
              <w:rPr>
                <w:rFonts w:ascii="Arial" w:cs="Arial" w:eastAsia="Arial" w:hAnsi="Arial"/>
                <w:sz w:val="18"/>
                <w:szCs w:val="18"/>
              </w:rPr>
              <w:t xml:space="preserve"> (grey).</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Brand colours</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Navy </w:t>
            </w:r>
            <w:r>
              <w:rPr>
                <w:rFonts w:ascii="Consolas" w:cs="Consolas" w:eastAsia="Consolas" w:hAnsi="Consolas"/>
                <w:color w:val="8A1F3D"/>
                <w:sz w:val="17"/>
                <w:szCs w:val="17"/>
              </w:rPr>
              <w:t xml:space="preserve">#1A2E4A</w:t>
            </w:r>
            <w:r>
              <w:rPr>
                <w:rFonts w:ascii="Arial" w:cs="Arial" w:eastAsia="Arial" w:hAnsi="Arial"/>
                <w:sz w:val="18"/>
                <w:szCs w:val="18"/>
              </w:rPr>
              <w:t xml:space="preserve">, accent blue </w:t>
            </w:r>
            <w:r>
              <w:rPr>
                <w:rFonts w:ascii="Consolas" w:cs="Consolas" w:eastAsia="Consolas" w:hAnsi="Consolas"/>
                <w:color w:val="8A1F3D"/>
                <w:sz w:val="17"/>
                <w:szCs w:val="17"/>
              </w:rPr>
              <w:t xml:space="preserve">#2E74B5</w:t>
            </w:r>
            <w:r>
              <w:rPr>
                <w:rFonts w:ascii="Arial" w:cs="Arial" w:eastAsia="Arial" w:hAnsi="Arial"/>
                <w:sz w:val="18"/>
                <w:szCs w:val="18"/>
              </w:rPr>
              <w:t xml:space="preserve">, light panel </w:t>
            </w:r>
            <w:r>
              <w:rPr>
                <w:rFonts w:ascii="Consolas" w:cs="Consolas" w:eastAsia="Consolas" w:hAnsi="Consolas"/>
                <w:color w:val="8A1F3D"/>
                <w:sz w:val="17"/>
                <w:szCs w:val="17"/>
              </w:rPr>
              <w:t xml:space="preserve">#EEF4FA</w:t>
            </w:r>
            <w:r>
              <w:rPr>
                <w:rFonts w:ascii="Arial" w:cs="Arial" w:eastAsia="Arial" w:hAnsi="Arial"/>
                <w:sz w:val="18"/>
                <w:szCs w:val="18"/>
              </w:rPr>
              <w:t xml:space="preserve">. Font: system sans-serif stack.</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Components</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&lt;ProvenanceBadge kind="EMPIRICAL|MODELLED|SIMULATED" /&gt;</w:t>
            </w:r>
            <w:r>
              <w:rPr>
                <w:rFonts w:ascii="Arial" w:cs="Arial" w:eastAsia="Arial" w:hAnsi="Arial"/>
                <w:sz w:val="18"/>
                <w:szCs w:val="18"/>
              </w:rPr>
              <w:t xml:space="preserve">, </w:t>
            </w:r>
            <w:r>
              <w:rPr>
                <w:rFonts w:ascii="Consolas" w:cs="Consolas" w:eastAsia="Consolas" w:hAnsi="Consolas"/>
                <w:color w:val="8A1F3D"/>
                <w:sz w:val="17"/>
                <w:szCs w:val="17"/>
              </w:rPr>
              <w:t xml:space="preserve">&lt;LevelBadge value="HIGH|MEDIUM|LOW|NONE|BARRIER|WATCH|STRENGTH" /&gt;</w:t>
            </w:r>
            <w:r>
              <w:rPr>
                <w:rFonts w:ascii="Arial" w:cs="Arial" w:eastAsia="Arial" w:hAnsi="Arial"/>
                <w:sz w:val="18"/>
                <w:szCs w:val="18"/>
              </w:rPr>
              <w:t xml:space="preserve">, </w:t>
            </w:r>
            <w:r>
              <w:rPr>
                <w:rFonts w:ascii="Consolas" w:cs="Consolas" w:eastAsia="Consolas" w:hAnsi="Consolas"/>
                <w:color w:val="8A1F3D"/>
                <w:sz w:val="17"/>
                <w:szCs w:val="17"/>
              </w:rPr>
              <w:t xml:space="preserve">&lt;EvidenceChip id="EV-001" /&gt;</w:t>
            </w:r>
            <w:r>
              <w:rPr>
                <w:rFonts w:ascii="Arial" w:cs="Arial" w:eastAsia="Arial" w:hAnsi="Arial"/>
                <w:sz w:val="18"/>
                <w:szCs w:val="18"/>
              </w:rPr>
              <w:t xml:space="preserve"> (links to </w:t>
            </w:r>
            <w:r>
              <w:rPr>
                <w:rFonts w:ascii="Consolas" w:cs="Consolas" w:eastAsia="Consolas" w:hAnsi="Consolas"/>
                <w:color w:val="8A1F3D"/>
                <w:sz w:val="17"/>
                <w:szCs w:val="17"/>
              </w:rPr>
              <w:t xml:space="preserve">/evidence#EV-001</w:t>
            </w:r>
            <w:r>
              <w:rPr>
                <w:rFonts w:ascii="Arial" w:cs="Arial" w:eastAsia="Arial" w:hAnsi="Arial"/>
                <w:sz w:val="18"/>
                <w:szCs w:val="18"/>
              </w:rPr>
              <w:t xml:space="preserve">), </w:t>
            </w:r>
            <w:r>
              <w:rPr>
                <w:rFonts w:ascii="Consolas" w:cs="Consolas" w:eastAsia="Consolas" w:hAnsi="Consolas"/>
                <w:color w:val="8A1F3D"/>
                <w:sz w:val="17"/>
                <w:szCs w:val="17"/>
              </w:rPr>
              <w:t xml:space="preserve">&lt;Card title&gt;</w:t>
            </w:r>
            <w:r>
              <w:rPr>
                <w:rFonts w:ascii="Arial" w:cs="Arial" w:eastAsia="Arial" w:hAnsi="Arial"/>
                <w:sz w:val="18"/>
                <w:szCs w:val="18"/>
              </w:rPr>
              <w:t xml:space="preserve">, </w:t>
            </w:r>
            <w:r>
              <w:rPr>
                <w:rFonts w:ascii="Consolas" w:cs="Consolas" w:eastAsia="Consolas" w:hAnsi="Consolas"/>
                <w:color w:val="8A1F3D"/>
                <w:sz w:val="17"/>
                <w:szCs w:val="17"/>
              </w:rPr>
              <w:t xml:space="preserve">&lt;PageHeader title subtitle&gt;</w:t>
            </w:r>
            <w:r>
              <w:rPr>
                <w:rFonts w:ascii="Arial" w:cs="Arial" w:eastAsia="Arial" w:hAnsi="Arial"/>
                <w:sz w:val="18"/>
                <w:szCs w:val="18"/>
              </w:rPr>
              <w:t xml:space="preserve">, </w:t>
            </w:r>
            <w:r>
              <w:rPr>
                <w:rFonts w:ascii="Consolas" w:cs="Consolas" w:eastAsia="Consolas" w:hAnsi="Consolas"/>
                <w:color w:val="8A1F3D"/>
                <w:sz w:val="17"/>
                <w:szCs w:val="17"/>
              </w:rPr>
              <w:t xml:space="preserve">&lt;ErrorBanner error&gt;</w:t>
            </w:r>
            <w:r>
              <w:rPr>
                <w:rFonts w:ascii="Arial" w:cs="Arial" w:eastAsia="Arial" w:hAnsi="Arial"/>
                <w:sz w:val="18"/>
                <w:szCs w:val="18"/>
              </w:rPr>
              <w:t xml:space="preserve">, </w:t>
            </w:r>
            <w:r>
              <w:rPr>
                <w:rFonts w:ascii="Consolas" w:cs="Consolas" w:eastAsia="Consolas" w:hAnsi="Consolas"/>
                <w:color w:val="8A1F3D"/>
                <w:sz w:val="17"/>
                <w:szCs w:val="17"/>
              </w:rPr>
              <w:t xml:space="preserve">&lt;Loader /&gt;</w:t>
            </w:r>
            <w:r>
              <w:rPr>
                <w:rFonts w:ascii="Arial" w:cs="Arial" w:eastAsia="Arial" w:hAnsi="Arial"/>
                <w:sz w:val="18"/>
                <w:szCs w:val="18"/>
              </w:rPr>
              <w:t xml:space="preserve">. Never hand-roll these in a page.</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Hook</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useProfile()</w:t>
            </w:r>
            <w:r>
              <w:rPr>
                <w:rFonts w:ascii="Arial" w:cs="Arial" w:eastAsia="Arial" w:hAnsi="Arial"/>
                <w:sz w:val="18"/>
                <w:szCs w:val="18"/>
              </w:rPr>
              <w:t xml:space="preserve"> returns </w:t>
            </w:r>
            <w:r>
              <w:rPr>
                <w:rFonts w:ascii="Consolas" w:cs="Consolas" w:eastAsia="Consolas" w:hAnsi="Consolas"/>
                <w:color w:val="8A1F3D"/>
                <w:sz w:val="17"/>
                <w:szCs w:val="17"/>
              </w:rPr>
              <w:t xml:space="preserve">{ profile, setProfile, loadSampleProfile(sampleId) }</w:t>
            </w:r>
            <w:r>
              <w:rPr>
                <w:rFonts w:ascii="Arial" w:cs="Arial" w:eastAsia="Arial" w:hAnsi="Arial"/>
                <w:sz w:val="18"/>
                <w:szCs w:val="18"/>
              </w:rPr>
              <w:t xml:space="preserve">. </w:t>
            </w:r>
            <w:r>
              <w:rPr>
                <w:rFonts w:ascii="Consolas" w:cs="Consolas" w:eastAsia="Consolas" w:hAnsi="Consolas"/>
                <w:color w:val="8A1F3D"/>
                <w:sz w:val="17"/>
                <w:szCs w:val="17"/>
              </w:rPr>
              <w:t xml:space="preserve">profile</w:t>
            </w:r>
            <w:r>
              <w:rPr>
                <w:rFonts w:ascii="Arial" w:cs="Arial" w:eastAsia="Arial" w:hAnsi="Arial"/>
                <w:sz w:val="18"/>
                <w:szCs w:val="18"/>
              </w:rPr>
              <w:t xml:space="preserve"> is a CandidateProfile or </w:t>
            </w:r>
            <w:r>
              <w:rPr>
                <w:rFonts w:ascii="Consolas" w:cs="Consolas" w:eastAsia="Consolas" w:hAnsi="Consolas"/>
                <w:color w:val="8A1F3D"/>
                <w:sz w:val="17"/>
                <w:szCs w:val="17"/>
              </w:rPr>
              <w:t xml:space="preserve">null</w:t>
            </w:r>
            <w:r>
              <w:rPr>
                <w:rFonts w:ascii="Arial" w:cs="Arial" w:eastAsia="Arial" w:hAnsi="Arial"/>
                <w:sz w:val="18"/>
                <w:szCs w:val="18"/>
              </w:rPr>
              <w:t xml:space="preserve">.</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API client</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src/api/client.js</w:t>
            </w:r>
            <w:r>
              <w:rPr>
                <w:rFonts w:ascii="Arial" w:cs="Arial" w:eastAsia="Arial" w:hAnsi="Arial"/>
                <w:sz w:val="18"/>
                <w:szCs w:val="18"/>
              </w:rPr>
              <w:t xml:space="preserve"> exports </w:t>
            </w:r>
            <w:r>
              <w:rPr>
                <w:rFonts w:ascii="Consolas" w:cs="Consolas" w:eastAsia="Consolas" w:hAnsi="Consolas"/>
                <w:color w:val="8A1F3D"/>
                <w:sz w:val="17"/>
                <w:szCs w:val="17"/>
              </w:rPr>
              <w:t xml:space="preserve">getHealth()</w:t>
            </w:r>
            <w:r>
              <w:rPr>
                <w:rFonts w:ascii="Arial" w:cs="Arial" w:eastAsia="Arial" w:hAnsi="Arial"/>
                <w:sz w:val="18"/>
                <w:szCs w:val="18"/>
              </w:rPr>
              <w:t xml:space="preserve">, </w:t>
            </w:r>
            <w:r>
              <w:rPr>
                <w:rFonts w:ascii="Consolas" w:cs="Consolas" w:eastAsia="Consolas" w:hAnsi="Consolas"/>
                <w:color w:val="8A1F3D"/>
                <w:sz w:val="17"/>
                <w:szCs w:val="17"/>
              </w:rPr>
              <w:t xml:space="preserve">getOntology()</w:t>
            </w:r>
            <w:r>
              <w:rPr>
                <w:rFonts w:ascii="Arial" w:cs="Arial" w:eastAsia="Arial" w:hAnsi="Arial"/>
                <w:sz w:val="18"/>
                <w:szCs w:val="18"/>
              </w:rPr>
              <w:t xml:space="preserve">, </w:t>
            </w:r>
            <w:r>
              <w:rPr>
                <w:rFonts w:ascii="Consolas" w:cs="Consolas" w:eastAsia="Consolas" w:hAnsi="Consolas"/>
                <w:color w:val="8A1F3D"/>
                <w:sz w:val="17"/>
                <w:szCs w:val="17"/>
              </w:rPr>
              <w:t xml:space="preserve">getSamples()</w:t>
            </w:r>
            <w:r>
              <w:rPr>
                <w:rFonts w:ascii="Arial" w:cs="Arial" w:eastAsia="Arial" w:hAnsi="Arial"/>
                <w:sz w:val="18"/>
                <w:szCs w:val="18"/>
              </w:rPr>
              <w:t xml:space="preserve">, </w:t>
            </w:r>
            <w:r>
              <w:rPr>
                <w:rFonts w:ascii="Consolas" w:cs="Consolas" w:eastAsia="Consolas" w:hAnsi="Consolas"/>
                <w:color w:val="8A1F3D"/>
                <w:sz w:val="17"/>
                <w:szCs w:val="17"/>
              </w:rPr>
              <w:t xml:space="preserve">getEvidence()</w:t>
            </w:r>
            <w:r>
              <w:rPr>
                <w:rFonts w:ascii="Arial" w:cs="Arial" w:eastAsia="Arial" w:hAnsi="Arial"/>
                <w:sz w:val="18"/>
                <w:szCs w:val="18"/>
              </w:rPr>
              <w:t xml:space="preserve">, </w:t>
            </w:r>
            <w:r>
              <w:rPr>
                <w:rFonts w:ascii="Consolas" w:cs="Consolas" w:eastAsia="Consolas" w:hAnsi="Consolas"/>
                <w:color w:val="8A1F3D"/>
                <w:sz w:val="17"/>
                <w:szCs w:val="17"/>
              </w:rPr>
              <w:t xml:space="preserve">getEvidenceById(id)</w:t>
            </w:r>
            <w:r>
              <w:rPr>
                <w:rFonts w:ascii="Arial" w:cs="Arial" w:eastAsia="Arial" w:hAnsi="Arial"/>
                <w:sz w:val="18"/>
                <w:szCs w:val="18"/>
              </w:rPr>
              <w:t xml:space="preserve">, </w:t>
            </w:r>
            <w:r>
              <w:rPr>
                <w:rFonts w:ascii="Consolas" w:cs="Consolas" w:eastAsia="Consolas" w:hAnsi="Consolas"/>
                <w:color w:val="8A1F3D"/>
                <w:sz w:val="17"/>
                <w:szCs w:val="17"/>
              </w:rPr>
              <w:t xml:space="preserve">diagnose(profile)</w:t>
            </w:r>
            <w:r>
              <w:rPr>
                <w:rFonts w:ascii="Arial" w:cs="Arial" w:eastAsia="Arial" w:hAnsi="Arial"/>
                <w:sz w:val="18"/>
                <w:szCs w:val="18"/>
              </w:rPr>
              <w:t xml:space="preserve">, </w:t>
            </w:r>
            <w:r>
              <w:rPr>
                <w:rFonts w:ascii="Consolas" w:cs="Consolas" w:eastAsia="Consolas" w:hAnsi="Consolas"/>
                <w:color w:val="8A1F3D"/>
                <w:sz w:val="17"/>
                <w:szCs w:val="17"/>
              </w:rPr>
              <w:t xml:space="preserve">simulate(profile)</w:t>
            </w:r>
            <w:r>
              <w:rPr>
                <w:rFonts w:ascii="Arial" w:cs="Arial" w:eastAsia="Arial" w:hAnsi="Arial"/>
                <w:sz w:val="18"/>
                <w:szCs w:val="18"/>
              </w:rPr>
              <w:t xml:space="preserve">, </w:t>
            </w:r>
            <w:r>
              <w:rPr>
                <w:rFonts w:ascii="Consolas" w:cs="Consolas" w:eastAsia="Consolas" w:hAnsi="Consolas"/>
                <w:color w:val="8A1F3D"/>
                <w:sz w:val="17"/>
                <w:szCs w:val="17"/>
              </w:rPr>
              <w:t xml:space="preserve">transition(profile, targetRoleId)</w:t>
            </w:r>
            <w:r>
              <w:rPr>
                <w:rFonts w:ascii="Arial" w:cs="Arial" w:eastAsia="Arial" w:hAnsi="Arial"/>
                <w:sz w:val="18"/>
                <w:szCs w:val="18"/>
              </w:rPr>
              <w:t xml:space="preserve">, </w:t>
            </w:r>
            <w:r>
              <w:rPr>
                <w:rFonts w:ascii="Consolas" w:cs="Consolas" w:eastAsia="Consolas" w:hAnsi="Consolas"/>
                <w:color w:val="8A1F3D"/>
                <w:sz w:val="17"/>
                <w:szCs w:val="17"/>
              </w:rPr>
              <w:t xml:space="preserve">audit(rules)</w:t>
            </w:r>
            <w:r>
              <w:rPr>
                <w:rFonts w:ascii="Arial" w:cs="Arial" w:eastAsia="Arial" w:hAnsi="Arial"/>
                <w:sz w:val="18"/>
                <w:szCs w:val="18"/>
              </w:rPr>
              <w:t xml:space="preserve">. Each returns parsed JSON or throws </w:t>
            </w:r>
            <w:r>
              <w:rPr>
                <w:rFonts w:ascii="Consolas" w:cs="Consolas" w:eastAsia="Consolas" w:hAnsi="Consolas"/>
                <w:color w:val="8A1F3D"/>
                <w:sz w:val="17"/>
                <w:szCs w:val="17"/>
              </w:rPr>
              <w:t xml:space="preserve">ApiError {code, message, details}</w:t>
            </w:r>
            <w:r>
              <w:rPr>
                <w:rFonts w:ascii="Arial" w:cs="Arial" w:eastAsia="Arial" w:hAnsi="Arial"/>
                <w:sz w:val="18"/>
                <w:szCs w:val="18"/>
              </w:rPr>
              <w:t xml:space="preserve">. Pages never call </w:t>
            </w:r>
            <w:r>
              <w:rPr>
                <w:rFonts w:ascii="Consolas" w:cs="Consolas" w:eastAsia="Consolas" w:hAnsi="Consolas"/>
                <w:color w:val="8A1F3D"/>
                <w:sz w:val="17"/>
                <w:szCs w:val="17"/>
              </w:rPr>
              <w:t xml:space="preserve">fetch</w:t>
            </w:r>
            <w:r>
              <w:rPr>
                <w:rFonts w:ascii="Arial" w:cs="Arial" w:eastAsia="Arial" w:hAnsi="Arial"/>
                <w:sz w:val="18"/>
                <w:szCs w:val="18"/>
              </w:rPr>
              <w:t xml:space="preserve"> directly.</w:t>
            </w:r>
          </w:p>
        </w:tc>
      </w:tr>
      <w:tr>
        <w:trPr>
          <w:cantSplit w:val="false"/>
        </w:trPr>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Routes</w:t>
            </w:r>
          </w:p>
        </w:tc>
        <w:tc>
          <w:tcPr>
            <w:tcW w:type="dxa" w:w="7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w:t>
            </w:r>
            <w:r>
              <w:rPr>
                <w:rFonts w:ascii="Arial" w:cs="Arial" w:eastAsia="Arial" w:hAnsi="Arial"/>
                <w:sz w:val="18"/>
                <w:szCs w:val="18"/>
              </w:rPr>
              <w:t xml:space="preserve"> Home, </w:t>
            </w:r>
            <w:r>
              <w:rPr>
                <w:rFonts w:ascii="Consolas" w:cs="Consolas" w:eastAsia="Consolas" w:hAnsi="Consolas"/>
                <w:color w:val="8A1F3D"/>
                <w:sz w:val="17"/>
                <w:szCs w:val="17"/>
              </w:rPr>
              <w:t xml:space="preserve">/diagnostic</w:t>
            </w:r>
            <w:r>
              <w:rPr>
                <w:rFonts w:ascii="Arial" w:cs="Arial" w:eastAsia="Arial" w:hAnsi="Arial"/>
                <w:sz w:val="18"/>
                <w:szCs w:val="18"/>
              </w:rPr>
              <w:t xml:space="preserve">, </w:t>
            </w:r>
            <w:r>
              <w:rPr>
                <w:rFonts w:ascii="Consolas" w:cs="Consolas" w:eastAsia="Consolas" w:hAnsi="Consolas"/>
                <w:color w:val="8A1F3D"/>
                <w:sz w:val="17"/>
                <w:szCs w:val="17"/>
              </w:rPr>
              <w:t xml:space="preserve">/lab</w:t>
            </w:r>
            <w:r>
              <w:rPr>
                <w:rFonts w:ascii="Arial" w:cs="Arial" w:eastAsia="Arial" w:hAnsi="Arial"/>
                <w:sz w:val="18"/>
                <w:szCs w:val="18"/>
              </w:rPr>
              <w:t xml:space="preserve">, </w:t>
            </w:r>
            <w:r>
              <w:rPr>
                <w:rFonts w:ascii="Consolas" w:cs="Consolas" w:eastAsia="Consolas" w:hAnsi="Consolas"/>
                <w:color w:val="8A1F3D"/>
                <w:sz w:val="17"/>
                <w:szCs w:val="17"/>
              </w:rPr>
              <w:t xml:space="preserve">/transition</w:t>
            </w:r>
            <w:r>
              <w:rPr>
                <w:rFonts w:ascii="Arial" w:cs="Arial" w:eastAsia="Arial" w:hAnsi="Arial"/>
                <w:sz w:val="18"/>
                <w:szCs w:val="18"/>
              </w:rPr>
              <w:t xml:space="preserve">, </w:t>
            </w:r>
            <w:r>
              <w:rPr>
                <w:rFonts w:ascii="Consolas" w:cs="Consolas" w:eastAsia="Consolas" w:hAnsi="Consolas"/>
                <w:color w:val="8A1F3D"/>
                <w:sz w:val="17"/>
                <w:szCs w:val="17"/>
              </w:rPr>
              <w:t xml:space="preserve">/audit</w:t>
            </w:r>
            <w:r>
              <w:rPr>
                <w:rFonts w:ascii="Arial" w:cs="Arial" w:eastAsia="Arial" w:hAnsi="Arial"/>
                <w:sz w:val="18"/>
                <w:szCs w:val="18"/>
              </w:rPr>
              <w:t xml:space="preserve">, </w:t>
            </w:r>
            <w:r>
              <w:rPr>
                <w:rFonts w:ascii="Consolas" w:cs="Consolas" w:eastAsia="Consolas" w:hAnsi="Consolas"/>
                <w:color w:val="8A1F3D"/>
                <w:sz w:val="17"/>
                <w:szCs w:val="17"/>
              </w:rPr>
              <w:t xml:space="preserve">/evidence</w:t>
            </w:r>
            <w:r>
              <w:rPr>
                <w:rFonts w:ascii="Arial" w:cs="Arial" w:eastAsia="Arial" w:hAnsi="Arial"/>
                <w:sz w:val="18"/>
                <w:szCs w:val="18"/>
              </w:rPr>
              <w:t xml:space="preserve">.</w:t>
            </w:r>
          </w:p>
        </w:tc>
      </w:tr>
      <w:tr>
        <w:trPr>
          <w:cantSplit w:val="false"/>
        </w:trPr>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Footer disclaimer (every page)</w:t>
            </w:r>
          </w:p>
        </w:tc>
        <w:tc>
          <w:tcPr>
            <w:tcW w:type="dxa" w:w="7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"Anchor shows population-level evidence and modelled scenarios. It does not predict any individual's outcome."</w:t>
            </w:r>
          </w:p>
        </w:tc>
      </w:tr>
    </w:tbl>
    <w:p>
      <w:r>
        <w:br w:type="page"/>
      </w:r>
    </w:p>
    <w:p>
      <w:pPr>
        <w:pStyle w:val="Heading1"/>
        <w:keepNext/>
        <w:pBdr>
          <w:bottom w:val="single" w:color="2E74B5" w:sz="8" w:space="3"/>
        </w:pBdr>
        <w:spacing w:after="140" w:before="320"/>
      </w:pPr>
      <w:r>
        <w:rPr>
          <w:rFonts w:ascii="Arial" w:cs="Arial" w:eastAsia="Arial" w:hAnsi="Arial"/>
          <w:b/>
          <w:bCs/>
          <w:color w:val="1A2E4A"/>
          <w:sz w:val="30"/>
          <w:szCs w:val="30"/>
        </w:rPr>
        <w:t xml:space="preserve">Appendix B. Golden Examples (expected values everyone tests against)</w:t>
      </w:r>
    </w:p>
    <w:p>
      <w:pPr>
        <w:spacing w:after="100" w:before="40" w:line="276"/>
      </w:pPr>
      <w:r>
        <w:rPr>
          <w:rFonts w:ascii="Arial" w:cs="Arial" w:eastAsia="Arial" w:hAnsi="Arial"/>
          <w:sz w:val="20"/>
          <w:szCs w:val="20"/>
        </w:rPr>
        <w:t xml:space="preserve">These examples were computed with a reference implementation of the rules in this document set. </w:t>
      </w:r>
      <w:r>
        <w:rPr>
          <w:rFonts w:ascii="Arial" w:cs="Arial" w:eastAsia="Arial" w:hAnsi="Arial"/>
          <w:b/>
          <w:bCs/>
          <w:color w:val="1A2E4A"/>
          <w:sz w:val="20"/>
          <w:szCs w:val="20"/>
        </w:rPr>
        <w:t xml:space="preserve">If your output differs, your code is wrong, or the spec has a gap; tell Hamza.</w:t>
      </w:r>
      <w:r>
        <w:rPr>
          <w:rFonts w:ascii="Arial" w:cs="Arial" w:eastAsia="Arial" w:hAnsi="Arial"/>
          <w:sz w:val="20"/>
          <w:szCs w:val="20"/>
        </w:rPr>
        <w:t xml:space="preserve"> Numbers are compared with a tolerance of 0.05.</w:t>
      </w:r>
    </w:p>
    <w:p>
      <w:pPr>
        <w:pStyle w:val="Heading2"/>
        <w:keepNext/>
        <w:spacing w:after="90" w:before="220"/>
      </w:pPr>
      <w:r>
        <w:rPr>
          <w:rFonts w:ascii="Arial" w:cs="Arial" w:eastAsia="Arial" w:hAnsi="Arial"/>
          <w:b/>
          <w:bCs/>
          <w:color w:val="2E74B5"/>
          <w:sz w:val="24"/>
          <w:szCs w:val="24"/>
        </w:rPr>
        <w:t xml:space="preserve">B.1 Outcome matrix for the three sample profiles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346"/>
      </w:tblGrid>
      <w:tr>
        <w:trPr>
          <w:tblHeader/>
        </w:trPr>
        <w:tc>
          <w:tcPr>
            <w:tcW w:type="dxa" w:w="26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Check</w:t>
            </w:r>
          </w:p>
        </w:tc>
        <w:tc>
          <w:tcPr>
            <w:tcW w:type="dxa" w:w="24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Sample A</w:t>
            </w:r>
          </w:p>
        </w:tc>
        <w:tc>
          <w:tcPr>
            <w:tcW w:type="dxa" w:w="2400"/>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Sample B</w:t>
            </w:r>
          </w:p>
        </w:tc>
        <w:tc>
          <w:tcPr>
            <w:tcW w:type="dxa" w:w="2346"/>
            <w:tcBorders>
              <w:top w:val="single" w:color="B8C7D6" w:sz="4"/>
              <w:left w:val="single" w:color="B8C7D6" w:sz="4"/>
              <w:bottom w:val="single" w:color="B8C7D6" w:sz="4"/>
              <w:right w:val="single" w:color="B8C7D6" w:sz="4"/>
            </w:tcBorders>
            <w:shd w:fill="1A2E4A" w:color="auto" w:val="clear"/>
            <w:tcMar>
              <w:top w:type="dxa" w:w="70"/>
              <w:left w:type="dxa" w:w="100"/>
              <w:bottom w:type="dxa" w:w="70"/>
              <w:right w:type="dxa" w:w="100"/>
            </w:tcMar>
            <w:vAlign w:val="center"/>
          </w:tcPr>
          <w:p>
            <w:pPr>
              <w:spacing w:after="30" w:before="10" w:line="240"/>
            </w:pPr>
            <w:r>
              <w:rPr>
                <w:rFonts w:ascii="Arial" w:cs="Arial" w:eastAsia="Arial" w:hAnsi="Arial"/>
                <w:b/>
                <w:bCs/>
                <w:color w:val="FFFFFF"/>
                <w:sz w:val="18"/>
                <w:szCs w:val="18"/>
              </w:rPr>
              <w:t xml:space="preserve">Sample C</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Description</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Marketing Manager, Pune; 7.2 yrs experience; 3.0 yr break; target Marketing Manager</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Same candidate; target </w:t>
            </w:r>
            <w:r>
              <w:rPr>
                <w:rFonts w:ascii="Arial" w:cs="Arial" w:eastAsia="Arial" w:hAnsi="Arial"/>
                <w:b/>
                <w:bCs/>
                <w:color w:val="1A2E4A"/>
                <w:sz w:val="18"/>
                <w:szCs w:val="18"/>
              </w:rPr>
              <w:t xml:space="preserve">Data Analyst</w:t>
            </w:r>
          </w:p>
        </w:tc>
        <w:tc>
          <w:tcPr>
            <w:tcW w:type="dxa" w:w="2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HR Manager, Bengaluru; 5.0 yrs; 4.0 yr break; only 2 of 5 core skills</w:t>
            </w:r>
          </w:p>
        </w:tc>
      </w:tr>
      <w:tr>
        <w:trPr>
          <w:cantSplit w:val="false"/>
        </w:trPr>
        <w:tc>
          <w:tcPr>
            <w:tcW w:type="dxa" w:w="2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Flag levels (gap, salience, recent, freshness, availability)</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HIGH, LOW, MEDIUM, HIGH, LOW</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HIGH, LOW, MEDIUM, MEDIUM, LOW</w:t>
            </w:r>
          </w:p>
        </w:tc>
        <w:tc>
          <w:tcPr>
            <w:tcW w:type="dxa" w:w="2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HIGH, LOW, MEDIUM, LOW, HIGH</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Summary barrier / watch / strength</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 / 1 / 1</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 / 2 / 0</w:t>
            </w:r>
          </w:p>
        </w:tc>
        <w:tc>
          <w:tcPr>
            <w:tcW w:type="dxa" w:w="2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 / 1 / 1</w:t>
            </w:r>
          </w:p>
        </w:tc>
      </w:tr>
      <w:tr>
        <w:trPr>
          <w:cantSplit w:val="false"/>
        </w:trPr>
        <w:tc>
          <w:tcPr>
            <w:tcW w:type="dxa" w:w="2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Recommended intervention</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REFRAME</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TRANSITION</w:t>
            </w:r>
          </w:p>
        </w:tc>
        <w:tc>
          <w:tcPr>
            <w:tcW w:type="dxa" w:w="2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RESKILL</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Consolas" w:cs="Consolas" w:eastAsia="Consolas" w:hAnsi="Consolas"/>
                <w:color w:val="8A1F3D"/>
                <w:sz w:val="17"/>
                <w:szCs w:val="17"/>
              </w:rPr>
              <w:t xml:space="preserve">qualification_limiting</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false</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false</w:t>
            </w:r>
          </w:p>
        </w:tc>
        <w:tc>
          <w:tcPr>
            <w:tcW w:type="dxa" w:w="2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true</w:t>
            </w:r>
          </w:p>
        </w:tc>
      </w:tr>
      <w:tr>
        <w:trPr>
          <w:cantSplit w:val="false"/>
        </w:trPr>
        <w:tc>
          <w:tcPr>
            <w:tcW w:type="dxa" w:w="2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Simulation A / B / C (%)</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34.2 / 39.3 / 43.3</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34.2 / 39.3 / 43.3</w:t>
            </w:r>
          </w:p>
        </w:tc>
        <w:tc>
          <w:tcPr>
            <w:tcW w:type="dxa" w:w="2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34.2 / 39.3 / 39.3</w:t>
            </w:r>
          </w:p>
        </w:tc>
      </w:tr>
      <w:tr>
        <w:trPr>
          <w:cantSplit w:val="false"/>
        </w:trPr>
        <w:tc>
          <w:tcPr>
            <w:tcW w:type="dxa" w:w="26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Benchmark index (continuous, gap, gap + certificate, gap + reframing)</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100 / 51 / 51 / 58.7</w:t>
            </w:r>
          </w:p>
        </w:tc>
        <w:tc>
          <w:tcPr>
            <w:tcW w:type="dxa" w:w="2400"/>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100 / 51 / 51 / 58.7</w:t>
            </w:r>
          </w:p>
        </w:tc>
        <w:tc>
          <w:tcPr>
            <w:tcW w:type="dxa" w:w="2346"/>
            <w:tcBorders>
              <w:top w:val="single" w:color="B8C7D6" w:sz="4"/>
              <w:left w:val="single" w:color="B8C7D6" w:sz="4"/>
              <w:bottom w:val="single" w:color="B8C7D6" w:sz="4"/>
              <w:right w:val="single" w:color="B8C7D6" w:sz="4"/>
            </w:tcBorders>
            <w:shd w:fill="FFFFFF"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100 / 51 / 51 / 58.7</w:t>
            </w:r>
          </w:p>
        </w:tc>
      </w:tr>
      <w:tr>
        <w:trPr>
          <w:cantSplit w:val="false"/>
        </w:trPr>
        <w:tc>
          <w:tcPr>
            <w:tcW w:type="dxa" w:w="26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b/>
                <w:bCs/>
                <w:color w:val="1A2E4A"/>
                <w:sz w:val="18"/>
                <w:szCs w:val="18"/>
              </w:rPr>
              <w:t xml:space="preserve">Transition counts (transferable / stale / missing / total), coverage</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Target Marketing Manager: 5 / 1 / 0 / 6, 83.3%</w:t>
            </w:r>
          </w:p>
        </w:tc>
        <w:tc>
          <w:tcPr>
            <w:tcW w:type="dxa" w:w="2400"/>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Target Data Analyst: 5 / 1 / 2 / 8, 62.5%</w:t>
            </w:r>
          </w:p>
        </w:tc>
        <w:tc>
          <w:tcPr>
            <w:tcW w:type="dxa" w:w="2346"/>
            <w:tcBorders>
              <w:top w:val="single" w:color="B8C7D6" w:sz="4"/>
              <w:left w:val="single" w:color="B8C7D6" w:sz="4"/>
              <w:bottom w:val="single" w:color="B8C7D6" w:sz="4"/>
              <w:right w:val="single" w:color="B8C7D6" w:sz="4"/>
            </w:tcBorders>
            <w:shd w:fill="EEF4FA" w:color="auto" w:val="clear"/>
            <w:tcMar>
              <w:top w:type="dxa" w:w="60"/>
              <w:left w:type="dxa" w:w="100"/>
              <w:bottom w:type="dxa" w:w="60"/>
              <w:right w:type="dxa" w:w="100"/>
            </w:tcMar>
          </w:tcPr>
          <w:p>
            <w:pPr>
              <w:spacing w:after="30" w:before="10" w:line="240"/>
            </w:pPr>
            <w:r>
              <w:rPr>
                <w:rFonts w:ascii="Arial" w:cs="Arial" w:eastAsia="Arial" w:hAnsi="Arial"/>
                <w:sz w:val="18"/>
                <w:szCs w:val="18"/>
              </w:rPr>
              <w:t xml:space="preserve">Target HR Manager: 2 / 0 / 3 / 5, 40.0%</w:t>
            </w:r>
          </w:p>
        </w:tc>
      </w:tr>
    </w:tbl>
    <w:p>
      <w:pPr>
        <w:spacing w:after="100" w:before="60" w:line="276"/>
      </w:pPr>
      <w:r>
        <w:rPr>
          <w:rFonts w:ascii="Arial" w:cs="Arial" w:eastAsia="Arial" w:hAnsi="Arial"/>
          <w:sz w:val="20"/>
          <w:szCs w:val="20"/>
        </w:rPr>
        <w:t xml:space="preserve">Why C equals B for sample C: the competency-cluster lever needs at least 3 skills (sample C has 2) and the availability lever only applies when availability is </w:t>
      </w:r>
      <w:r>
        <w:rPr>
          <w:rFonts w:ascii="Arial" w:cs="Arial" w:eastAsia="Arial" w:hAnsi="Arial"/>
          <w:b/>
          <w:bCs/>
          <w:color w:val="1A2E4A"/>
          <w:sz w:val="20"/>
          <w:szCs w:val="20"/>
        </w:rPr>
        <w:t xml:space="preserve">not</w:t>
      </w:r>
      <w:r>
        <w:rPr>
          <w:rFonts w:ascii="Arial" w:cs="Arial" w:eastAsia="Arial" w:hAnsi="Arial"/>
          <w:sz w:val="20"/>
          <w:szCs w:val="20"/>
        </w:rPr>
        <w:t xml:space="preserve"> already stated (sample C states it). This is intended behaviour and a good edge-case test.</w:t>
      </w:r>
    </w:p>
    <w:p>
      <w:pPr>
        <w:pStyle w:val="Heading2"/>
        <w:keepNext/>
        <w:spacing w:after="90" w:before="220"/>
      </w:pPr>
      <w:r>
        <w:rPr>
          <w:rFonts w:ascii="Arial" w:cs="Arial" w:eastAsia="Arial" w:hAnsi="Arial"/>
          <w:b/>
          <w:bCs/>
          <w:color w:val="2E74B5"/>
          <w:sz w:val="24"/>
          <w:szCs w:val="24"/>
        </w:rPr>
        <w:t xml:space="preserve">B.2 Sample A: request body for /api/diagnose and /api/simulate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"profile": {</w:t>
            </w:r>
          </w:p>
          <w:p>
            <w:pPr>
              <w:spacing w:after="0" w:before="0" w:line="230"/>
            </w:pPr>
            <w:r>
              <w:rPr>
                <w:rFonts w:ascii="Consolas" w:cs="Consolas" w:eastAsia="Consolas" w:hAnsi="Consolas"/>
                <w:color w:val="1F2937"/>
                <w:sz w:val="15"/>
                <w:szCs w:val="15"/>
              </w:rPr>
              <w:t xml:space="preserve">    "current_or_last_role_id": "marketing_manager",</w:t>
            </w:r>
          </w:p>
          <w:p>
            <w:pPr>
              <w:spacing w:after="0" w:before="0" w:line="230"/>
            </w:pPr>
            <w:r>
              <w:rPr>
                <w:rFonts w:ascii="Consolas" w:cs="Consolas" w:eastAsia="Consolas" w:hAnsi="Consolas"/>
                <w:color w:val="1F2937"/>
                <w:sz w:val="15"/>
                <w:szCs w:val="15"/>
              </w:rPr>
              <w:t xml:space="preserve">    "target_role_id": "marketing_manager",</w:t>
            </w:r>
          </w:p>
          <w:p>
            <w:pPr>
              <w:spacing w:after="0" w:before="0" w:line="230"/>
            </w:pPr>
            <w:r>
              <w:rPr>
                <w:rFonts w:ascii="Consolas" w:cs="Consolas" w:eastAsia="Consolas" w:hAnsi="Consolas"/>
                <w:color w:val="1F2937"/>
                <w:sz w:val="15"/>
                <w:szCs w:val="15"/>
              </w:rPr>
              <w:t xml:space="preserve">    "industry": "Consumer Goods (FMCG)",</w:t>
            </w:r>
          </w:p>
          <w:p>
            <w:pPr>
              <w:spacing w:after="0" w:before="0" w:line="230"/>
            </w:pPr>
            <w:r>
              <w:rPr>
                <w:rFonts w:ascii="Consolas" w:cs="Consolas" w:eastAsia="Consolas" w:hAnsi="Consolas"/>
                <w:color w:val="1F2937"/>
                <w:sz w:val="15"/>
                <w:szCs w:val="15"/>
              </w:rPr>
              <w:t xml:space="preserve">    "location": "Pune, India",</w:t>
            </w:r>
          </w:p>
          <w:p>
            <w:pPr>
              <w:spacing w:after="0" w:before="0" w:line="230"/>
            </w:pPr>
            <w:r>
              <w:rPr>
                <w:rFonts w:ascii="Consolas" w:cs="Consolas" w:eastAsia="Consolas" w:hAnsi="Consolas"/>
                <w:color w:val="1F2937"/>
                <w:sz w:val="15"/>
                <w:szCs w:val="15"/>
              </w:rPr>
              <w:t xml:space="preserve">    "experience_years": 7.2,</w:t>
            </w:r>
          </w:p>
          <w:p>
            <w:pPr>
              <w:spacing w:after="0" w:before="0" w:line="230"/>
            </w:pPr>
            <w:r>
              <w:rPr>
                <w:rFonts w:ascii="Consolas" w:cs="Consolas" w:eastAsia="Consolas" w:hAnsi="Consolas"/>
                <w:color w:val="1F2937"/>
                <w:sz w:val="15"/>
                <w:szCs w:val="15"/>
              </w:rPr>
              <w:t xml:space="preserve">    "experience_start_year": 2013,</w:t>
            </w:r>
          </w:p>
          <w:p>
            <w:pPr>
              <w:spacing w:after="0" w:before="0" w:line="230"/>
            </w:pPr>
            <w:r>
              <w:rPr>
                <w:rFonts w:ascii="Consolas" w:cs="Consolas" w:eastAsia="Consolas" w:hAnsi="Consolas"/>
                <w:color w:val="1F2937"/>
                <w:sz w:val="15"/>
                <w:szCs w:val="15"/>
              </w:rPr>
              <w:t xml:space="preserve">    "experience_end_year": 2020,</w:t>
            </w:r>
          </w:p>
          <w:p>
            <w:pPr>
              <w:spacing w:after="0" w:before="0" w:line="230"/>
            </w:pPr>
            <w:r>
              <w:rPr>
                <w:rFonts w:ascii="Consolas" w:cs="Consolas" w:eastAsia="Consolas" w:hAnsi="Consolas"/>
                <w:color w:val="1F2937"/>
                <w:sz w:val="15"/>
                <w:szCs w:val="15"/>
              </w:rPr>
              <w:t xml:space="preserve">    "gap_years": 3,</w:t>
            </w:r>
          </w:p>
          <w:p>
            <w:pPr>
              <w:spacing w:after="0" w:before="0" w:line="230"/>
            </w:pPr>
            <w:r>
              <w:rPr>
                <w:rFonts w:ascii="Consolas" w:cs="Consolas" w:eastAsia="Consolas" w:hAnsi="Consolas"/>
                <w:color w:val="1F2937"/>
                <w:sz w:val="15"/>
                <w:szCs w:val="15"/>
              </w:rPr>
              <w:t xml:space="preserve">    "reentry_year": 2023,</w:t>
            </w:r>
          </w:p>
          <w:p>
            <w:pPr>
              <w:spacing w:after="0" w:before="0" w:line="230"/>
            </w:pPr>
            <w:r>
              <w:rPr>
                <w:rFonts w:ascii="Consolas" w:cs="Consolas" w:eastAsia="Consolas" w:hAnsi="Consolas"/>
                <w:color w:val="1F2937"/>
                <w:sz w:val="15"/>
                <w:szCs w:val="15"/>
              </w:rPr>
              <w:t xml:space="preserve">    "gap_reason": "CAREGIVING",</w:t>
            </w:r>
          </w:p>
          <w:p>
            <w:pPr>
              <w:spacing w:after="0" w:before="0" w:line="230"/>
            </w:pPr>
            <w:r>
              <w:rPr>
                <w:rFonts w:ascii="Consolas" w:cs="Consolas" w:eastAsia="Consolas" w:hAnsi="Consolas"/>
                <w:color w:val="1F2937"/>
                <w:sz w:val="15"/>
                <w:szCs w:val="15"/>
              </w:rPr>
              <w:t xml:space="preserve">    "resume_format": "CHRONOLOGICAL",</w:t>
            </w:r>
          </w:p>
          <w:p>
            <w:pPr>
              <w:spacing w:after="0" w:before="0" w:line="230"/>
            </w:pPr>
            <w:r>
              <w:rPr>
                <w:rFonts w:ascii="Consolas" w:cs="Consolas" w:eastAsia="Consolas" w:hAnsi="Consolas"/>
                <w:color w:val="1F2937"/>
                <w:sz w:val="15"/>
                <w:szCs w:val="15"/>
              </w:rPr>
              <w:t xml:space="preserve">    "skills": [</w:t>
            </w:r>
          </w:p>
          <w:p>
            <w:pPr>
              <w:spacing w:after="0" w:before="0" w:line="230"/>
            </w:pPr>
            <w:r>
              <w:rPr>
                <w:rFonts w:ascii="Consolas" w:cs="Consolas" w:eastAsia="Consolas" w:hAnsi="Consolas"/>
                <w:color w:val="1F2937"/>
                <w:sz w:val="15"/>
                <w:szCs w:val="15"/>
              </w:rPr>
              <w:t xml:space="preserve">      "brand_strategy",</w:t>
            </w:r>
          </w:p>
          <w:p>
            <w:pPr>
              <w:spacing w:after="0" w:before="0" w:line="230"/>
            </w:pPr>
            <w:r>
              <w:rPr>
                <w:rFonts w:ascii="Consolas" w:cs="Consolas" w:eastAsia="Consolas" w:hAnsi="Consolas"/>
                <w:color w:val="1F2937"/>
                <w:sz w:val="15"/>
                <w:szCs w:val="15"/>
              </w:rPr>
              <w:t xml:space="preserve">      "pnl_leadership",</w:t>
            </w:r>
          </w:p>
          <w:p>
            <w:pPr>
              <w:spacing w:after="0" w:before="0" w:line="230"/>
            </w:pPr>
            <w:r>
              <w:rPr>
                <w:rFonts w:ascii="Consolas" w:cs="Consolas" w:eastAsia="Consolas" w:hAnsi="Consolas"/>
                <w:color w:val="1F2937"/>
                <w:sz w:val="15"/>
                <w:szCs w:val="15"/>
              </w:rPr>
              <w:t xml:space="preserve">      "analytics",</w:t>
            </w:r>
          </w:p>
          <w:p>
            <w:pPr>
              <w:spacing w:after="0" w:before="0" w:line="230"/>
            </w:pPr>
            <w:r>
              <w:rPr>
                <w:rFonts w:ascii="Consolas" w:cs="Consolas" w:eastAsia="Consolas" w:hAnsi="Consolas"/>
                <w:color w:val="1F2937"/>
                <w:sz w:val="15"/>
                <w:szCs w:val="15"/>
              </w:rPr>
              <w:t xml:space="preserve">      "excel",</w:t>
            </w:r>
          </w:p>
          <w:p>
            <w:pPr>
              <w:spacing w:after="0" w:before="0" w:line="230"/>
            </w:pPr>
            <w:r>
              <w:rPr>
                <w:rFonts w:ascii="Consolas" w:cs="Consolas" w:eastAsia="Consolas" w:hAnsi="Consolas"/>
                <w:color w:val="1F2937"/>
                <w:sz w:val="15"/>
                <w:szCs w:val="15"/>
              </w:rPr>
              <w:t xml:space="preserve">      "business_intelligence",</w:t>
            </w:r>
          </w:p>
          <w:p>
            <w:pPr>
              <w:spacing w:after="0" w:before="0" w:line="230"/>
            </w:pPr>
            <w:r>
              <w:rPr>
                <w:rFonts w:ascii="Consolas" w:cs="Consolas" w:eastAsia="Consolas" w:hAnsi="Consolas"/>
                <w:color w:val="1F2937"/>
                <w:sz w:val="15"/>
                <w:szCs w:val="15"/>
              </w:rPr>
              <w:t xml:space="preserve">      "stakeholder_management",</w:t>
            </w:r>
          </w:p>
          <w:p>
            <w:pPr>
              <w:spacing w:after="0" w:before="0" w:line="230"/>
            </w:pPr>
            <w:r>
              <w:rPr>
                <w:rFonts w:ascii="Consolas" w:cs="Consolas" w:eastAsia="Consolas" w:hAnsi="Consolas"/>
                <w:color w:val="1F2937"/>
                <w:sz w:val="15"/>
                <w:szCs w:val="15"/>
              </w:rPr>
              <w:t xml:space="preserve">      "campaign_tracking",</w:t>
            </w:r>
          </w:p>
          <w:p>
            <w:pPr>
              <w:spacing w:after="0" w:before="0" w:line="230"/>
            </w:pPr>
            <w:r>
              <w:rPr>
                <w:rFonts w:ascii="Consolas" w:cs="Consolas" w:eastAsia="Consolas" w:hAnsi="Consolas"/>
                <w:color w:val="1F2937"/>
                <w:sz w:val="15"/>
                <w:szCs w:val="15"/>
              </w:rPr>
              <w:t xml:space="preserve">      "reporting_dashboards"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"recent_activities": [],</w:t>
            </w:r>
          </w:p>
          <w:p>
            <w:pPr>
              <w:spacing w:after="0" w:before="0" w:line="230"/>
            </w:pPr>
            <w:r>
              <w:rPr>
                <w:rFonts w:ascii="Consolas" w:cs="Consolas" w:eastAsia="Consolas" w:hAnsi="Consolas"/>
                <w:color w:val="1F2937"/>
                <w:sz w:val="15"/>
                <w:szCs w:val="15"/>
              </w:rPr>
              <w:t xml:space="preserve">    "availability_stated": false</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w:t>
            </w:r>
          </w:p>
        </w:tc>
      </w:tr>
    </w:tbl>
    <w:p>
      <w:pPr>
        <w:pStyle w:val="Heading2"/>
        <w:keepNext/>
        <w:spacing w:after="90" w:before="220"/>
      </w:pPr>
      <w:r>
        <w:rPr>
          <w:rFonts w:ascii="Arial" w:cs="Arial" w:eastAsia="Arial" w:hAnsi="Arial"/>
          <w:b/>
          <w:bCs/>
          <w:color w:val="2E74B5"/>
          <w:sz w:val="24"/>
          <w:szCs w:val="24"/>
        </w:rPr>
        <w:t xml:space="preserve">B.3 Sample A: response of POST /api/diagnose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"target_role": {"id": "marketing_manager", "name": "Marketing Manager"},</w:t>
            </w:r>
          </w:p>
          <w:p>
            <w:pPr>
              <w:spacing w:after="0" w:before="0" w:line="230"/>
            </w:pPr>
            <w:r>
              <w:rPr>
                <w:rFonts w:ascii="Consolas" w:cs="Consolas" w:eastAsia="Consolas" w:hAnsi="Consolas"/>
                <w:color w:val="1F2937"/>
                <w:sz w:val="15"/>
                <w:szCs w:val="15"/>
              </w:rPr>
              <w:t xml:space="preserve">  "flags":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"gap_visibility",</w:t>
            </w:r>
          </w:p>
          <w:p>
            <w:pPr>
              <w:spacing w:after="0" w:before="0" w:line="230"/>
            </w:pPr>
            <w:r>
              <w:rPr>
                <w:rFonts w:ascii="Consolas" w:cs="Consolas" w:eastAsia="Consolas" w:hAnsi="Consolas"/>
                <w:color w:val="1F2937"/>
                <w:sz w:val="15"/>
                <w:szCs w:val="15"/>
              </w:rPr>
              <w:t xml:space="preserve">      "label": "Career-Gap Visibility",</w:t>
            </w:r>
          </w:p>
          <w:p>
            <w:pPr>
              <w:spacing w:after="0" w:before="0" w:line="230"/>
            </w:pPr>
            <w:r>
              <w:rPr>
                <w:rFonts w:ascii="Consolas" w:cs="Consolas" w:eastAsia="Consolas" w:hAnsi="Consolas"/>
                <w:color w:val="1F2937"/>
                <w:sz w:val="15"/>
                <w:szCs w:val="15"/>
              </w:rPr>
              <w:t xml:space="preserve">      "level": "HIGH",</w:t>
            </w:r>
          </w:p>
          <w:p>
            <w:pPr>
              <w:spacing w:after="0" w:before="0" w:line="230"/>
            </w:pPr>
            <w:r>
              <w:rPr>
                <w:rFonts w:ascii="Consolas" w:cs="Consolas" w:eastAsia="Consolas" w:hAnsi="Consolas"/>
                <w:color w:val="1F2937"/>
                <w:sz w:val="15"/>
                <w:szCs w:val="15"/>
              </w:rPr>
              <w:t xml:space="preserve">      "status": "BARRIER",</w:t>
            </w:r>
          </w:p>
          <w:p>
            <w:pPr>
              <w:spacing w:after="0" w:before="0" w:line="230"/>
            </w:pPr>
            <w:r>
              <w:rPr>
                <w:rFonts w:ascii="Consolas" w:cs="Consolas" w:eastAsia="Consolas" w:hAnsi="Consolas"/>
                <w:color w:val="1F2937"/>
                <w:sz w:val="15"/>
                <w:szCs w:val="15"/>
              </w:rPr>
              <w:t xml:space="preserve">      "explanation": "Chronological date stamps make the 3-year break visible and can trigger automated ATS disqualification.",</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"experience_salience",</w:t>
            </w:r>
          </w:p>
          <w:p>
            <w:pPr>
              <w:spacing w:after="0" w:before="0" w:line="230"/>
            </w:pPr>
            <w:r>
              <w:rPr>
                <w:rFonts w:ascii="Consolas" w:cs="Consolas" w:eastAsia="Consolas" w:hAnsi="Consolas"/>
                <w:color w:val="1F2937"/>
                <w:sz w:val="15"/>
                <w:szCs w:val="15"/>
              </w:rPr>
              <w:t xml:space="preserve">      "label": "Experience Salience",</w:t>
            </w:r>
          </w:p>
          <w:p>
            <w:pPr>
              <w:spacing w:after="0" w:before="0" w:line="230"/>
            </w:pPr>
            <w:r>
              <w:rPr>
                <w:rFonts w:ascii="Consolas" w:cs="Consolas" w:eastAsia="Consolas" w:hAnsi="Consolas"/>
                <w:color w:val="1F2937"/>
                <w:sz w:val="15"/>
                <w:szCs w:val="15"/>
              </w:rPr>
              <w:t xml:space="preserve">      "level": "LOW",</w:t>
            </w:r>
          </w:p>
          <w:p>
            <w:pPr>
              <w:spacing w:after="0" w:before="0" w:line="230"/>
            </w:pPr>
            <w:r>
              <w:rPr>
                <w:rFonts w:ascii="Consolas" w:cs="Consolas" w:eastAsia="Consolas" w:hAnsi="Consolas"/>
                <w:color w:val="1F2937"/>
                <w:sz w:val="15"/>
                <w:szCs w:val="15"/>
              </w:rPr>
              <w:t xml:space="preserve">      "status": "BARRIER",</w:t>
            </w:r>
          </w:p>
          <w:p>
            <w:pPr>
              <w:spacing w:after="0" w:before="0" w:line="230"/>
            </w:pPr>
            <w:r>
              <w:rPr>
                <w:rFonts w:ascii="Consolas" w:cs="Consolas" w:eastAsia="Consolas" w:hAnsi="Consolas"/>
                <w:color w:val="1F2937"/>
                <w:sz w:val="15"/>
                <w:szCs w:val="15"/>
              </w:rPr>
              <w:t xml:space="preserve">      "explanation": "7.2 years of experience are buried beneath the 3-year break in a date-based resume.",</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"recent_role_evidence",</w:t>
            </w:r>
          </w:p>
          <w:p>
            <w:pPr>
              <w:spacing w:after="0" w:before="0" w:line="230"/>
            </w:pPr>
            <w:r>
              <w:rPr>
                <w:rFonts w:ascii="Consolas" w:cs="Consolas" w:eastAsia="Consolas" w:hAnsi="Consolas"/>
                <w:color w:val="1F2937"/>
                <w:sz w:val="15"/>
                <w:szCs w:val="15"/>
              </w:rPr>
              <w:t xml:space="preserve">      "label": "Recent-Role Evidence",</w:t>
            </w:r>
          </w:p>
          <w:p>
            <w:pPr>
              <w:spacing w:after="0" w:before="0" w:line="230"/>
            </w:pPr>
            <w:r>
              <w:rPr>
                <w:rFonts w:ascii="Consolas" w:cs="Consolas" w:eastAsia="Consolas" w:hAnsi="Consolas"/>
                <w:color w:val="1F2937"/>
                <w:sz w:val="15"/>
                <w:szCs w:val="15"/>
              </w:rPr>
              <w:t xml:space="preserve">      "level": "MEDIUM",</w:t>
            </w:r>
          </w:p>
          <w:p>
            <w:pPr>
              <w:spacing w:after="0" w:before="0" w:line="230"/>
            </w:pPr>
            <w:r>
              <w:rPr>
                <w:rFonts w:ascii="Consolas" w:cs="Consolas" w:eastAsia="Consolas" w:hAnsi="Consolas"/>
                <w:color w:val="1F2937"/>
                <w:sz w:val="15"/>
                <w:szCs w:val="15"/>
              </w:rPr>
              <w:t xml:space="preserve">      "status": "WATCH",</w:t>
            </w:r>
          </w:p>
          <w:p>
            <w:pPr>
              <w:spacing w:after="0" w:before="0" w:line="230"/>
            </w:pPr>
            <w:r>
              <w:rPr>
                <w:rFonts w:ascii="Consolas" w:cs="Consolas" w:eastAsia="Consolas" w:hAnsi="Consolas"/>
                <w:color w:val="1F2937"/>
                <w:sz w:val="15"/>
                <w:szCs w:val="15"/>
              </w:rPr>
              <w:t xml:space="preserve">      "explanation": "Relevant domain responsibilities from prior tenure are preserved; adding recent activity would strengthen this.",</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"skill_freshness",</w:t>
            </w:r>
          </w:p>
          <w:p>
            <w:pPr>
              <w:spacing w:after="0" w:before="0" w:line="230"/>
            </w:pPr>
            <w:r>
              <w:rPr>
                <w:rFonts w:ascii="Consolas" w:cs="Consolas" w:eastAsia="Consolas" w:hAnsi="Consolas"/>
                <w:color w:val="1F2937"/>
                <w:sz w:val="15"/>
                <w:szCs w:val="15"/>
              </w:rPr>
              <w:t xml:space="preserve">      "label": "Skill Freshness",</w:t>
            </w:r>
          </w:p>
          <w:p>
            <w:pPr>
              <w:spacing w:after="0" w:before="0" w:line="230"/>
            </w:pPr>
            <w:r>
              <w:rPr>
                <w:rFonts w:ascii="Consolas" w:cs="Consolas" w:eastAsia="Consolas" w:hAnsi="Consolas"/>
                <w:color w:val="1F2937"/>
                <w:sz w:val="15"/>
                <w:szCs w:val="15"/>
              </w:rPr>
              <w:t xml:space="preserve">      "level": "HIGH",</w:t>
            </w:r>
          </w:p>
          <w:p>
            <w:pPr>
              <w:spacing w:after="0" w:before="0" w:line="230"/>
            </w:pPr>
            <w:r>
              <w:rPr>
                <w:rFonts w:ascii="Consolas" w:cs="Consolas" w:eastAsia="Consolas" w:hAnsi="Consolas"/>
                <w:color w:val="1F2937"/>
                <w:sz w:val="15"/>
                <w:szCs w:val="15"/>
              </w:rPr>
              <w:t xml:space="preserve">      "status": "STRENGTH",</w:t>
            </w:r>
          </w:p>
          <w:p>
            <w:pPr>
              <w:spacing w:after="0" w:before="0" w:line="230"/>
            </w:pPr>
            <w:r>
              <w:rPr>
                <w:rFonts w:ascii="Consolas" w:cs="Consolas" w:eastAsia="Consolas" w:hAnsi="Consolas"/>
                <w:color w:val="1F2937"/>
                <w:sz w:val="15"/>
                <w:szCs w:val="15"/>
              </w:rPr>
              <w:t xml:space="preserve">      "explanation": "Core competencies for Marketing Manager remain directly relevant (5/6 core skills current).",</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"availability_signal",</w:t>
            </w:r>
          </w:p>
          <w:p>
            <w:pPr>
              <w:spacing w:after="0" w:before="0" w:line="230"/>
            </w:pPr>
            <w:r>
              <w:rPr>
                <w:rFonts w:ascii="Consolas" w:cs="Consolas" w:eastAsia="Consolas" w:hAnsi="Consolas"/>
                <w:color w:val="1F2937"/>
                <w:sz w:val="15"/>
                <w:szCs w:val="15"/>
              </w:rPr>
              <w:t xml:space="preserve">      "label": "Availability Signal",</w:t>
            </w:r>
          </w:p>
          <w:p>
            <w:pPr>
              <w:spacing w:after="0" w:before="0" w:line="230"/>
            </w:pPr>
            <w:r>
              <w:rPr>
                <w:rFonts w:ascii="Consolas" w:cs="Consolas" w:eastAsia="Consolas" w:hAnsi="Consolas"/>
                <w:color w:val="1F2937"/>
                <w:sz w:val="15"/>
                <w:szCs w:val="15"/>
              </w:rPr>
              <w:t xml:space="preserve">      "level": "LOW",</w:t>
            </w:r>
          </w:p>
          <w:p>
            <w:pPr>
              <w:spacing w:after="0" w:before="0" w:line="230"/>
            </w:pPr>
            <w:r>
              <w:rPr>
                <w:rFonts w:ascii="Consolas" w:cs="Consolas" w:eastAsia="Consolas" w:hAnsi="Consolas"/>
                <w:color w:val="1F2937"/>
                <w:sz w:val="15"/>
                <w:szCs w:val="15"/>
              </w:rPr>
              <w:t xml:space="preserve">      "status": "BARRIER",</w:t>
            </w:r>
          </w:p>
          <w:p>
            <w:pPr>
              <w:spacing w:after="0" w:before="0" w:line="230"/>
            </w:pPr>
            <w:r>
              <w:rPr>
                <w:rFonts w:ascii="Consolas" w:cs="Consolas" w:eastAsia="Consolas" w:hAnsi="Consolas"/>
                <w:color w:val="1F2937"/>
                <w:sz w:val="15"/>
                <w:szCs w:val="15"/>
              </w:rPr>
              <w:t xml:space="preserve">      "explanation": "Return-to-work readiness is not prominently signalled.",</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"summary": {"barrier_count": 3, "watch_count": 1, "strength_count": 1},</w:t>
            </w:r>
          </w:p>
          <w:p>
            <w:pPr>
              <w:spacing w:after="0" w:before="0" w:line="230"/>
            </w:pPr>
            <w:r>
              <w:rPr>
                <w:rFonts w:ascii="Consolas" w:cs="Consolas" w:eastAsia="Consolas" w:hAnsi="Consolas"/>
                <w:color w:val="1F2937"/>
                <w:sz w:val="15"/>
                <w:szCs w:val="15"/>
              </w:rPr>
              <w:t xml:space="preserve">  "recommendation": {</w:t>
            </w:r>
          </w:p>
          <w:p>
            <w:pPr>
              <w:spacing w:after="0" w:before="0" w:line="230"/>
            </w:pPr>
            <w:r>
              <w:rPr>
                <w:rFonts w:ascii="Consolas" w:cs="Consolas" w:eastAsia="Consolas" w:hAnsi="Consolas"/>
                <w:color w:val="1F2937"/>
                <w:sz w:val="15"/>
                <w:szCs w:val="15"/>
              </w:rPr>
              <w:t xml:space="preserve">    "intervention": "REFRAME",</w:t>
            </w:r>
          </w:p>
          <w:p>
            <w:pPr>
              <w:spacing w:after="0" w:before="0" w:line="230"/>
            </w:pPr>
            <w:r>
              <w:rPr>
                <w:rFonts w:ascii="Consolas" w:cs="Consolas" w:eastAsia="Consolas" w:hAnsi="Consolas"/>
                <w:color w:val="1F2937"/>
                <w:sz w:val="15"/>
                <w:szCs w:val="15"/>
              </w:rPr>
              <w:t xml:space="preserve">    "title": "Reframe — Presentation &amp; Signaling",</w:t>
            </w:r>
          </w:p>
          <w:p>
            <w:pPr>
              <w:spacing w:after="0" w:before="0" w:line="230"/>
            </w:pPr>
            <w:r>
              <w:rPr>
                <w:rFonts w:ascii="Consolas" w:cs="Consolas" w:eastAsia="Consolas" w:hAnsi="Consolas"/>
                <w:color w:val="1F2937"/>
                <w:sz w:val="15"/>
                <w:szCs w:val="15"/>
              </w:rPr>
              <w:t xml:space="preserve">    "rationale": "Experience and competencies are intact; the limiting barrier is how the profile is presented.",</w:t>
            </w:r>
          </w:p>
          <w:p>
            <w:pPr>
              <w:spacing w:after="0" w:before="0" w:line="230"/>
            </w:pPr>
            <w:r>
              <w:rPr>
                <w:rFonts w:ascii="Consolas" w:cs="Consolas" w:eastAsia="Consolas" w:hAnsi="Consolas"/>
                <w:color w:val="1F2937"/>
                <w:sz w:val="15"/>
                <w:szCs w:val="15"/>
              </w:rPr>
              <w:t xml:space="preserve">    "prescribed_action": "Replace employment dates with experience-duration framing and surface key achievements.",</w:t>
            </w:r>
          </w:p>
          <w:p>
            <w:pPr>
              <w:spacing w:after="0" w:before="0" w:line="230"/>
            </w:pPr>
            <w:r>
              <w:rPr>
                <w:rFonts w:ascii="Consolas" w:cs="Consolas" w:eastAsia="Consolas" w:hAnsi="Consolas"/>
                <w:color w:val="1F2937"/>
                <w:sz w:val="15"/>
                <w:szCs w:val="15"/>
              </w:rPr>
              <w:t xml:space="preserve">    "also_apply": [],</w:t>
            </w:r>
          </w:p>
          <w:p>
            <w:pPr>
              <w:spacing w:after="0" w:before="0" w:line="230"/>
            </w:pPr>
            <w:r>
              <w:rPr>
                <w:rFonts w:ascii="Consolas" w:cs="Consolas" w:eastAsia="Consolas" w:hAnsi="Consolas"/>
                <w:color w:val="1F2937"/>
                <w:sz w:val="15"/>
                <w:szCs w:val="15"/>
              </w:rPr>
              <w:t xml:space="preserve">    "evidence_ids": ["EV-002", "EV-001"]</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"capability_check": {</w:t>
            </w:r>
          </w:p>
          <w:p>
            <w:pPr>
              <w:spacing w:after="0" w:before="0" w:line="230"/>
            </w:pPr>
            <w:r>
              <w:rPr>
                <w:rFonts w:ascii="Consolas" w:cs="Consolas" w:eastAsia="Consolas" w:hAnsi="Consolas"/>
                <w:color w:val="1F2937"/>
                <w:sz w:val="15"/>
                <w:szCs w:val="15"/>
              </w:rPr>
              <w:t xml:space="preserve">    "qualification_limiting": false,</w:t>
            </w:r>
          </w:p>
          <w:p>
            <w:pPr>
              <w:spacing w:after="0" w:before="0" w:line="230"/>
            </w:pPr>
            <w:r>
              <w:rPr>
                <w:rFonts w:ascii="Consolas" w:cs="Consolas" w:eastAsia="Consolas" w:hAnsi="Consolas"/>
                <w:color w:val="1F2937"/>
                <w:sz w:val="15"/>
                <w:szCs w:val="15"/>
              </w:rPr>
              <w:t xml:space="preserve">    "explanation": "Qualification does not appear to be the limiting barrier; presentation changes should come before any coursework."</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w:t>
            </w:r>
          </w:p>
        </w:tc>
      </w:tr>
    </w:tbl>
    <w:p>
      <w:pPr>
        <w:pStyle w:val="Heading2"/>
        <w:keepNext/>
        <w:spacing w:after="90" w:before="220"/>
      </w:pPr>
      <w:r>
        <w:rPr>
          <w:rFonts w:ascii="Arial" w:cs="Arial" w:eastAsia="Arial" w:hAnsi="Arial"/>
          <w:b/>
          <w:bCs/>
          <w:color w:val="2E74B5"/>
          <w:sz w:val="24"/>
          <w:szCs w:val="24"/>
        </w:rPr>
        <w:t xml:space="preserve">B.4 Sample A: response of POST /api/simulate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"versions":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"A",</w:t>
            </w:r>
          </w:p>
          <w:p>
            <w:pPr>
              <w:spacing w:after="0" w:before="0" w:line="230"/>
            </w:pPr>
            <w:r>
              <w:rPr>
                <w:rFonts w:ascii="Consolas" w:cs="Consolas" w:eastAsia="Consolas" w:hAnsi="Consolas"/>
                <w:color w:val="1F2937"/>
                <w:sz w:val="15"/>
                <w:szCs w:val="15"/>
              </w:rPr>
              <w:t xml:space="preserve">      "label": "Chronological Baseline",</w:t>
            </w:r>
          </w:p>
          <w:p>
            <w:pPr>
              <w:spacing w:after="0" w:before="0" w:line="230"/>
            </w:pPr>
            <w:r>
              <w:rPr>
                <w:rFonts w:ascii="Consolas" w:cs="Consolas" w:eastAsia="Consolas" w:hAnsi="Consolas"/>
                <w:color w:val="1F2937"/>
                <w:sz w:val="15"/>
                <w:szCs w:val="15"/>
              </w:rPr>
              <w:t xml:space="preserve">      "representation": "CHRONOLOGICAL",</w:t>
            </w:r>
          </w:p>
          <w:p>
            <w:pPr>
              <w:spacing w:after="0" w:before="0" w:line="230"/>
            </w:pPr>
            <w:r>
              <w:rPr>
                <w:rFonts w:ascii="Consolas" w:cs="Consolas" w:eastAsia="Consolas" w:hAnsi="Consolas"/>
                <w:color w:val="1F2937"/>
                <w:sz w:val="15"/>
                <w:szCs w:val="15"/>
              </w:rPr>
              <w:t xml:space="preserve">      "pass_likelihood_pct": 34.2,</w:t>
            </w:r>
          </w:p>
          <w:p>
            <w:pPr>
              <w:spacing w:after="0" w:before="0" w:line="230"/>
            </w:pPr>
            <w:r>
              <w:rPr>
                <w:rFonts w:ascii="Consolas" w:cs="Consolas" w:eastAsia="Consolas" w:hAnsi="Consolas"/>
                <w:color w:val="1F2937"/>
                <w:sz w:val="15"/>
                <w:szCs w:val="15"/>
              </w:rPr>
              <w:t xml:space="preserve">      "resume_preview": ["Marketing Manager — Consumer Goods (FMCG) · 2013 – 2020", "Career break · 2020 – 2023"],</w:t>
            </w:r>
          </w:p>
          <w:p>
            <w:pPr>
              <w:spacing w:after="0" w:before="0" w:line="230"/>
            </w:pPr>
            <w:r>
              <w:rPr>
                <w:rFonts w:ascii="Consolas" w:cs="Consolas" w:eastAsia="Consolas" w:hAnsi="Consolas"/>
                <w:color w:val="1F2937"/>
                <w:sz w:val="15"/>
                <w:szCs w:val="15"/>
              </w:rPr>
              <w:t xml:space="preserve">      "drivers":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"Reference pass likelihood of a continuously employed candidate",</w:t>
            </w:r>
          </w:p>
          <w:p>
            <w:pPr>
              <w:spacing w:after="0" w:before="0" w:line="230"/>
            </w:pPr>
            <w:r>
              <w:rPr>
                <w:rFonts w:ascii="Consolas" w:cs="Consolas" w:eastAsia="Consolas" w:hAnsi="Consolas"/>
                <w:color w:val="1F2937"/>
                <w:sz w:val="15"/>
                <w:szCs w:val="15"/>
              </w:rPr>
              <w:t xml:space="preserve">          "effect": "BASE",</w:t>
            </w:r>
          </w:p>
          <w:p>
            <w:pPr>
              <w:spacing w:after="0" w:before="0" w:line="230"/>
            </w:pPr>
            <w:r>
              <w:rPr>
                <w:rFonts w:ascii="Consolas" w:cs="Consolas" w:eastAsia="Consolas" w:hAnsi="Consolas"/>
                <w:color w:val="1F2937"/>
                <w:sz w:val="15"/>
                <w:szCs w:val="15"/>
              </w:rPr>
              <w:t xml:space="preserve">          "value_pct": 67,</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"evidence_id": null</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"Career-break penalty scaled to a 3-year gap",</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-49,</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"evidence_id": "EV-001"</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"B",</w:t>
            </w:r>
          </w:p>
          <w:p>
            <w:pPr>
              <w:spacing w:after="0" w:before="0" w:line="230"/>
            </w:pPr>
            <w:r>
              <w:rPr>
                <w:rFonts w:ascii="Consolas" w:cs="Consolas" w:eastAsia="Consolas" w:hAnsi="Consolas"/>
                <w:color w:val="1F2937"/>
                <w:sz w:val="15"/>
                <w:szCs w:val="15"/>
              </w:rPr>
              <w:t xml:space="preserve">      "label": "Experience Duration Framing",</w:t>
            </w:r>
          </w:p>
          <w:p>
            <w:pPr>
              <w:spacing w:after="0" w:before="0" w:line="230"/>
            </w:pPr>
            <w:r>
              <w:rPr>
                <w:rFonts w:ascii="Consolas" w:cs="Consolas" w:eastAsia="Consolas" w:hAnsi="Consolas"/>
                <w:color w:val="1F2937"/>
                <w:sz w:val="15"/>
                <w:szCs w:val="15"/>
              </w:rPr>
              <w:t xml:space="preserve">      "representation": "DURATION",</w:t>
            </w:r>
          </w:p>
          <w:p>
            <w:pPr>
              <w:spacing w:after="0" w:before="0" w:line="230"/>
            </w:pPr>
            <w:r>
              <w:rPr>
                <w:rFonts w:ascii="Consolas" w:cs="Consolas" w:eastAsia="Consolas" w:hAnsi="Consolas"/>
                <w:color w:val="1F2937"/>
                <w:sz w:val="15"/>
                <w:szCs w:val="15"/>
              </w:rPr>
              <w:t xml:space="preserve">      "pass_likelihood_pct": 39.3,</w:t>
            </w:r>
          </w:p>
          <w:p>
            <w:pPr>
              <w:spacing w:after="0" w:before="0" w:line="230"/>
            </w:pPr>
            <w:r>
              <w:rPr>
                <w:rFonts w:ascii="Consolas" w:cs="Consolas" w:eastAsia="Consolas" w:hAnsi="Consolas"/>
                <w:color w:val="1F2937"/>
                <w:sz w:val="15"/>
                <w:szCs w:val="15"/>
              </w:rPr>
              <w:t xml:space="preserve">      "resume_preview": ["Marketing Manager — Consumer Goods (FMCG) · 7.2 years of experience"],</w:t>
            </w:r>
          </w:p>
          <w:p>
            <w:pPr>
              <w:spacing w:after="0" w:before="0" w:line="230"/>
            </w:pPr>
            <w:r>
              <w:rPr>
                <w:rFonts w:ascii="Consolas" w:cs="Consolas" w:eastAsia="Consolas" w:hAnsi="Consolas"/>
                <w:color w:val="1F2937"/>
                <w:sz w:val="15"/>
                <w:szCs w:val="15"/>
              </w:rPr>
              <w:t xml:space="preserve">      "drivers":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"Reference pass likelihood of a continuously employed candidate",</w:t>
            </w:r>
          </w:p>
          <w:p>
            <w:pPr>
              <w:spacing w:after="0" w:before="0" w:line="230"/>
            </w:pPr>
            <w:r>
              <w:rPr>
                <w:rFonts w:ascii="Consolas" w:cs="Consolas" w:eastAsia="Consolas" w:hAnsi="Consolas"/>
                <w:color w:val="1F2937"/>
                <w:sz w:val="15"/>
                <w:szCs w:val="15"/>
              </w:rPr>
              <w:t xml:space="preserve">          "effect": "BASE",</w:t>
            </w:r>
          </w:p>
          <w:p>
            <w:pPr>
              <w:spacing w:after="0" w:before="0" w:line="230"/>
            </w:pPr>
            <w:r>
              <w:rPr>
                <w:rFonts w:ascii="Consolas" w:cs="Consolas" w:eastAsia="Consolas" w:hAnsi="Consolas"/>
                <w:color w:val="1F2937"/>
                <w:sz w:val="15"/>
                <w:szCs w:val="15"/>
              </w:rPr>
              <w:t xml:space="preserve">          "value_pct": 67,</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"evidence_id": null</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"Career-break penalty scaled to a 3-year gap",</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-49,</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"evidence_id": "EV-001"</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"Experience-duration reframing (relative lift)",</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15,</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"evidence_id": "EV-002"</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"C",</w:t>
            </w:r>
          </w:p>
          <w:p>
            <w:pPr>
              <w:spacing w:after="0" w:before="0" w:line="230"/>
            </w:pPr>
            <w:r>
              <w:rPr>
                <w:rFonts w:ascii="Consolas" w:cs="Consolas" w:eastAsia="Consolas" w:hAnsi="Consolas"/>
                <w:color w:val="1F2937"/>
                <w:sz w:val="15"/>
                <w:szCs w:val="15"/>
              </w:rPr>
              <w:t xml:space="preserve">      "label": "Candidate-Optimized Framing",</w:t>
            </w:r>
          </w:p>
          <w:p>
            <w:pPr>
              <w:spacing w:after="0" w:before="0" w:line="230"/>
            </w:pPr>
            <w:r>
              <w:rPr>
                <w:rFonts w:ascii="Consolas" w:cs="Consolas" w:eastAsia="Consolas" w:hAnsi="Consolas"/>
                <w:color w:val="1F2937"/>
                <w:sz w:val="15"/>
                <w:szCs w:val="15"/>
              </w:rPr>
              <w:t xml:space="preserve">      "representation": "OPTIMIZED",</w:t>
            </w:r>
          </w:p>
          <w:p>
            <w:pPr>
              <w:spacing w:after="0" w:before="0" w:line="230"/>
            </w:pPr>
            <w:r>
              <w:rPr>
                <w:rFonts w:ascii="Consolas" w:cs="Consolas" w:eastAsia="Consolas" w:hAnsi="Consolas"/>
                <w:color w:val="1F2937"/>
                <w:sz w:val="15"/>
                <w:szCs w:val="15"/>
              </w:rPr>
              <w:t xml:space="preserve">      "pass_likelihood_pct": 43.3,</w:t>
            </w:r>
          </w:p>
          <w:p>
            <w:pPr>
              <w:spacing w:after="0" w:before="0" w:line="230"/>
            </w:pPr>
            <w:r>
              <w:rPr>
                <w:rFonts w:ascii="Consolas" w:cs="Consolas" w:eastAsia="Consolas" w:hAnsi="Consolas"/>
                <w:color w:val="1F2937"/>
                <w:sz w:val="15"/>
                <w:szCs w:val="15"/>
              </w:rPr>
              <w:t xml:space="preserve">      "resume_preview": [</w:t>
            </w:r>
          </w:p>
          <w:p>
            <w:pPr>
              <w:spacing w:after="0" w:before="0" w:line="230"/>
            </w:pPr>
            <w:r>
              <w:rPr>
                <w:rFonts w:ascii="Consolas" w:cs="Consolas" w:eastAsia="Consolas" w:hAnsi="Consolas"/>
                <w:color w:val="1F2937"/>
                <w:sz w:val="15"/>
                <w:szCs w:val="15"/>
              </w:rPr>
              <w:t xml:space="preserve">        "Marketing Manager — Consumer Goods (FMCG) · 7.2 years of experience",</w:t>
            </w:r>
          </w:p>
          <w:p>
            <w:pPr>
              <w:spacing w:after="0" w:before="0" w:line="230"/>
            </w:pPr>
            <w:r>
              <w:rPr>
                <w:rFonts w:ascii="Consolas" w:cs="Consolas" w:eastAsia="Consolas" w:hAnsi="Consolas"/>
                <w:color w:val="1F2937"/>
                <w:sz w:val="15"/>
                <w:szCs w:val="15"/>
              </w:rPr>
              <w:t xml:space="preserve">        "Business Leadership: P&amp;L Leadership, Stakeholder Management",</w:t>
            </w:r>
          </w:p>
          <w:p>
            <w:pPr>
              <w:spacing w:after="0" w:before="0" w:line="230"/>
            </w:pPr>
            <w:r>
              <w:rPr>
                <w:rFonts w:ascii="Consolas" w:cs="Consolas" w:eastAsia="Consolas" w:hAnsi="Consolas"/>
                <w:color w:val="1F2937"/>
                <w:sz w:val="15"/>
                <w:szCs w:val="15"/>
              </w:rPr>
              <w:t xml:space="preserve">        "Data &amp; Analytics: Analytics, Business Intelligence, Excel, Reporting Dashboards",</w:t>
            </w:r>
          </w:p>
          <w:p>
            <w:pPr>
              <w:spacing w:after="0" w:before="0" w:line="230"/>
            </w:pPr>
            <w:r>
              <w:rPr>
                <w:rFonts w:ascii="Consolas" w:cs="Consolas" w:eastAsia="Consolas" w:hAnsi="Consolas"/>
                <w:color w:val="1F2937"/>
                <w:sz w:val="15"/>
                <w:szCs w:val="15"/>
              </w:rPr>
              <w:t xml:space="preserve">        "Marketing Execution: Campaign Tracking",</w:t>
            </w:r>
          </w:p>
          <w:p>
            <w:pPr>
              <w:spacing w:after="0" w:before="0" w:line="230"/>
            </w:pPr>
            <w:r>
              <w:rPr>
                <w:rFonts w:ascii="Consolas" w:cs="Consolas" w:eastAsia="Consolas" w:hAnsi="Consolas"/>
                <w:color w:val="1F2937"/>
                <w:sz w:val="15"/>
                <w:szCs w:val="15"/>
              </w:rPr>
              <w:t xml:space="preserve">        "Marketing Strategy: Brand Strategy",</w:t>
            </w:r>
          </w:p>
          <w:p>
            <w:pPr>
              <w:spacing w:after="0" w:before="0" w:line="230"/>
            </w:pPr>
            <w:r>
              <w:rPr>
                <w:rFonts w:ascii="Consolas" w:cs="Consolas" w:eastAsia="Consolas" w:hAnsi="Consolas"/>
                <w:color w:val="1F2937"/>
                <w:sz w:val="15"/>
                <w:szCs w:val="15"/>
              </w:rPr>
              <w:t xml:space="preserve">        "Availability: ready to start immediately"</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"drivers":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"Reference pass likelihood of a continuously employed candidate",</w:t>
            </w:r>
          </w:p>
          <w:p>
            <w:pPr>
              <w:spacing w:after="0" w:before="0" w:line="230"/>
            </w:pPr>
            <w:r>
              <w:rPr>
                <w:rFonts w:ascii="Consolas" w:cs="Consolas" w:eastAsia="Consolas" w:hAnsi="Consolas"/>
                <w:color w:val="1F2937"/>
                <w:sz w:val="15"/>
                <w:szCs w:val="15"/>
              </w:rPr>
              <w:t xml:space="preserve">          "effect": "BASE",</w:t>
            </w:r>
          </w:p>
          <w:p>
            <w:pPr>
              <w:spacing w:after="0" w:before="0" w:line="230"/>
            </w:pPr>
            <w:r>
              <w:rPr>
                <w:rFonts w:ascii="Consolas" w:cs="Consolas" w:eastAsia="Consolas" w:hAnsi="Consolas"/>
                <w:color w:val="1F2937"/>
                <w:sz w:val="15"/>
                <w:szCs w:val="15"/>
              </w:rPr>
              <w:t xml:space="preserve">          "value_pct": 67,</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"evidence_id": null</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"Career-break penalty scaled to a 3-year gap",</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-49,</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"evidence_id": "EV-001"</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"Experience-duration reframing (relative lift)",</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15,</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"evidence_id": "EV-002"</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"Structured competency clusters",</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5,</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"evidence_id": null</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"label": "Explicit availability indicator",</w:t>
            </w:r>
          </w:p>
          <w:p>
            <w:pPr>
              <w:spacing w:after="0" w:before="0" w:line="230"/>
            </w:pPr>
            <w:r>
              <w:rPr>
                <w:rFonts w:ascii="Consolas" w:cs="Consolas" w:eastAsia="Consolas" w:hAnsi="Consolas"/>
                <w:color w:val="1F2937"/>
                <w:sz w:val="15"/>
                <w:szCs w:val="15"/>
              </w:rPr>
              <w:t xml:space="preserve">          "effect": "RELATIVE_CHANGE",</w:t>
            </w:r>
          </w:p>
          <w:p>
            <w:pPr>
              <w:spacing w:after="0" w:before="0" w:line="230"/>
            </w:pPr>
            <w:r>
              <w:rPr>
                <w:rFonts w:ascii="Consolas" w:cs="Consolas" w:eastAsia="Consolas" w:hAnsi="Consolas"/>
                <w:color w:val="1F2937"/>
                <w:sz w:val="15"/>
                <w:szCs w:val="15"/>
              </w:rPr>
              <w:t xml:space="preserve">          "value_pct": 5,</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"evidence_id": null</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"control_certificate": {</w:t>
            </w:r>
          </w:p>
          <w:p>
            <w:pPr>
              <w:spacing w:after="0" w:before="0" w:line="230"/>
            </w:pPr>
            <w:r>
              <w:rPr>
                <w:rFonts w:ascii="Consolas" w:cs="Consolas" w:eastAsia="Consolas" w:hAnsi="Consolas"/>
                <w:color w:val="1F2937"/>
                <w:sz w:val="15"/>
                <w:szCs w:val="15"/>
              </w:rPr>
              <w:t xml:space="preserve">    "label": "Chronological + upskilling certificate",</w:t>
            </w:r>
          </w:p>
          <w:p>
            <w:pPr>
              <w:spacing w:after="0" w:before="0" w:line="230"/>
            </w:pPr>
            <w:r>
              <w:rPr>
                <w:rFonts w:ascii="Consolas" w:cs="Consolas" w:eastAsia="Consolas" w:hAnsi="Consolas"/>
                <w:color w:val="1F2937"/>
                <w:sz w:val="15"/>
                <w:szCs w:val="15"/>
              </w:rPr>
              <w:t xml:space="preserve">    "pass_likelihood_pct": 34.2,</w:t>
            </w:r>
          </w:p>
          <w:p>
            <w:pPr>
              <w:spacing w:after="0" w:before="0" w:line="230"/>
            </w:pPr>
            <w:r>
              <w:rPr>
                <w:rFonts w:ascii="Consolas" w:cs="Consolas" w:eastAsia="Consolas" w:hAnsi="Consolas"/>
                <w:color w:val="1F2937"/>
                <w:sz w:val="15"/>
                <w:szCs w:val="15"/>
              </w:rPr>
              <w:t xml:space="preserve">    "note": "No statistically significant change in callbacks was found for upskilling certificates (EV-001).",</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"evidence_id": "EV-001"</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"benchmark_index": [</w:t>
            </w:r>
          </w:p>
          <w:p>
            <w:pPr>
              <w:spacing w:after="0" w:before="0" w:line="230"/>
            </w:pPr>
            <w:r>
              <w:rPr>
                <w:rFonts w:ascii="Consolas" w:cs="Consolas" w:eastAsia="Consolas" w:hAnsi="Consolas"/>
                <w:color w:val="1F2937"/>
                <w:sz w:val="15"/>
                <w:szCs w:val="15"/>
              </w:rPr>
              <w:t xml:space="preserve">    {"label": "Continuous employment", "value": 100, "provenance": "SIMULATED"},</w:t>
            </w:r>
          </w:p>
          <w:p>
            <w:pPr>
              <w:spacing w:after="0" w:before="0" w:line="230"/>
            </w:pPr>
            <w:r>
              <w:rPr>
                <w:rFonts w:ascii="Consolas" w:cs="Consolas" w:eastAsia="Consolas" w:hAnsi="Consolas"/>
                <w:color w:val="1F2937"/>
                <w:sz w:val="15"/>
                <w:szCs w:val="15"/>
              </w:rPr>
              <w:t xml:space="preserve">    {"label": "Career gap, chronological", "value": 51, "provenance": "EMPIRICAL"},</w:t>
            </w:r>
          </w:p>
          <w:p>
            <w:pPr>
              <w:spacing w:after="0" w:before="0" w:line="230"/>
            </w:pPr>
            <w:r>
              <w:rPr>
                <w:rFonts w:ascii="Consolas" w:cs="Consolas" w:eastAsia="Consolas" w:hAnsi="Consolas"/>
                <w:color w:val="1F2937"/>
                <w:sz w:val="15"/>
                <w:szCs w:val="15"/>
              </w:rPr>
              <w:t xml:space="preserve">    {"label": "Gap + upskilling certificate", "value": 51, "provenance": "EMPIRICAL"},</w:t>
            </w:r>
          </w:p>
          <w:p>
            <w:pPr>
              <w:spacing w:after="0" w:before="0" w:line="230"/>
            </w:pPr>
            <w:r>
              <w:rPr>
                <w:rFonts w:ascii="Consolas" w:cs="Consolas" w:eastAsia="Consolas" w:hAnsi="Consolas"/>
                <w:color w:val="1F2937"/>
                <w:sz w:val="15"/>
                <w:szCs w:val="15"/>
              </w:rPr>
              <w:t xml:space="preserve">    {"label": "Gap + duration reframing", "value": 58.7, "provenance": "EMPIRICAL"}</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"assumptions":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"reference_pass_likelihood_pct",</w:t>
            </w:r>
          </w:p>
          <w:p>
            <w:pPr>
              <w:spacing w:after="0" w:before="0" w:line="230"/>
            </w:pPr>
            <w:r>
              <w:rPr>
                <w:rFonts w:ascii="Consolas" w:cs="Consolas" w:eastAsia="Consolas" w:hAnsi="Consolas"/>
                <w:color w:val="1F2937"/>
                <w:sz w:val="15"/>
                <w:szCs w:val="15"/>
              </w:rPr>
              <w:t xml:space="preserve">      "value": 67,</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"note": "Assumed pass likelihood of a comparable continuously employed candidate; chosen so that a 3-year gap reproduces about 34%."</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"gap_penalty_pct_at_full",</w:t>
            </w:r>
          </w:p>
          <w:p>
            <w:pPr>
              <w:spacing w:after="0" w:before="0" w:line="230"/>
            </w:pPr>
            <w:r>
              <w:rPr>
                <w:rFonts w:ascii="Consolas" w:cs="Consolas" w:eastAsia="Consolas" w:hAnsi="Consolas"/>
                <w:color w:val="1F2937"/>
                <w:sz w:val="15"/>
                <w:szCs w:val="15"/>
              </w:rPr>
              <w:t xml:space="preserve">      "value": 49,</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"note": "EV-001: 49% lower callback rate for women with career breaks (India)."</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"gap_years_at_full_penalty",</w:t>
            </w:r>
          </w:p>
          <w:p>
            <w:pPr>
              <w:spacing w:after="0" w:before="0" w:line="230"/>
            </w:pPr>
            <w:r>
              <w:rPr>
                <w:rFonts w:ascii="Consolas" w:cs="Consolas" w:eastAsia="Consolas" w:hAnsi="Consolas"/>
                <w:color w:val="1F2937"/>
                <w:sz w:val="15"/>
                <w:szCs w:val="15"/>
              </w:rPr>
              <w:t xml:space="preserve">      "value": 3,</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"note": "Penalty is scaled linearly up to this gap length and capped beyond it."</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"reframing_relative_lift_pct",</w:t>
            </w:r>
          </w:p>
          <w:p>
            <w:pPr>
              <w:spacing w:after="0" w:before="0" w:line="230"/>
            </w:pPr>
            <w:r>
              <w:rPr>
                <w:rFonts w:ascii="Consolas" w:cs="Consolas" w:eastAsia="Consolas" w:hAnsi="Consolas"/>
                <w:color w:val="1F2937"/>
                <w:sz w:val="15"/>
                <w:szCs w:val="15"/>
              </w:rPr>
              <w:t xml:space="preserve">      "value": 15,</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"note": "EV-002: callbacks +15% versus gap-dated resumes (United Kingdom)."</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"competency_cluster_lift_pct",</w:t>
            </w:r>
          </w:p>
          <w:p>
            <w:pPr>
              <w:spacing w:after="0" w:before="0" w:line="230"/>
            </w:pPr>
            <w:r>
              <w:rPr>
                <w:rFonts w:ascii="Consolas" w:cs="Consolas" w:eastAsia="Consolas" w:hAnsi="Consolas"/>
                <w:color w:val="1F2937"/>
                <w:sz w:val="15"/>
                <w:szCs w:val="15"/>
              </w:rPr>
              <w:t xml:space="preserve">      "value": 5,</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"note": "Illustrative assumption; no published source."</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"availability_indicator_lift_pct",</w:t>
            </w:r>
          </w:p>
          <w:p>
            <w:pPr>
              <w:spacing w:after="0" w:before="0" w:line="230"/>
            </w:pPr>
            <w:r>
              <w:rPr>
                <w:rFonts w:ascii="Consolas" w:cs="Consolas" w:eastAsia="Consolas" w:hAnsi="Consolas"/>
                <w:color w:val="1F2937"/>
                <w:sz w:val="15"/>
                <w:szCs w:val="15"/>
              </w:rPr>
              <w:t xml:space="preserve">      "value": 5,</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"note": "Illustrative assumption; no published source."</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"certificate_lift_pct",</w:t>
            </w:r>
          </w:p>
          <w:p>
            <w:pPr>
              <w:spacing w:after="0" w:before="0" w:line="230"/>
            </w:pPr>
            <w:r>
              <w:rPr>
                <w:rFonts w:ascii="Consolas" w:cs="Consolas" w:eastAsia="Consolas" w:hAnsi="Consolas"/>
                <w:color w:val="1F2937"/>
                <w:sz w:val="15"/>
                <w:szCs w:val="15"/>
              </w:rPr>
              <w:t xml:space="preserve">      "value": 0,</w:t>
            </w:r>
          </w:p>
          <w:p>
            <w:pPr>
              <w:spacing w:after="0" w:before="0" w:line="230"/>
            </w:pPr>
            <w:r>
              <w:rPr>
                <w:rFonts w:ascii="Consolas" w:cs="Consolas" w:eastAsia="Consolas" w:hAnsi="Consolas"/>
                <w:color w:val="1F2937"/>
                <w:sz w:val="15"/>
                <w:szCs w:val="15"/>
              </w:rPr>
              <w:t xml:space="preserve">      "provenance": "EMPIRICAL",</w:t>
            </w:r>
          </w:p>
          <w:p>
            <w:pPr>
              <w:spacing w:after="0" w:before="0" w:line="230"/>
            </w:pPr>
            <w:r>
              <w:rPr>
                <w:rFonts w:ascii="Consolas" w:cs="Consolas" w:eastAsia="Consolas" w:hAnsi="Consolas"/>
                <w:color w:val="1F2937"/>
                <w:sz w:val="15"/>
                <w:szCs w:val="15"/>
              </w:rPr>
              <w:t xml:space="preserve">      "note": "EV-001: no statistically significant effect."</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"key": "max_pass_likelihood_pct",</w:t>
            </w:r>
          </w:p>
          <w:p>
            <w:pPr>
              <w:spacing w:after="0" w:before="0" w:line="230"/>
            </w:pPr>
            <w:r>
              <w:rPr>
                <w:rFonts w:ascii="Consolas" w:cs="Consolas" w:eastAsia="Consolas" w:hAnsi="Consolas"/>
                <w:color w:val="1F2937"/>
                <w:sz w:val="15"/>
                <w:szCs w:val="15"/>
              </w:rPr>
              <w:t xml:space="preserve">      "value": 95,</w:t>
            </w:r>
          </w:p>
          <w:p>
            <w:pPr>
              <w:spacing w:after="0" w:before="0" w:line="230"/>
            </w:pPr>
            <w:r>
              <w:rPr>
                <w:rFonts w:ascii="Consolas" w:cs="Consolas" w:eastAsia="Consolas" w:hAnsi="Consolas"/>
                <w:color w:val="1F2937"/>
                <w:sz w:val="15"/>
                <w:szCs w:val="15"/>
              </w:rPr>
              <w:t xml:space="preserve">      "provenance": "SIMULATED",</w:t>
            </w:r>
          </w:p>
          <w:p>
            <w:pPr>
              <w:spacing w:after="0" w:before="0" w:line="230"/>
            </w:pPr>
            <w:r>
              <w:rPr>
                <w:rFonts w:ascii="Consolas" w:cs="Consolas" w:eastAsia="Consolas" w:hAnsi="Consolas"/>
                <w:color w:val="1F2937"/>
                <w:sz w:val="15"/>
                <w:szCs w:val="15"/>
              </w:rPr>
              <w:t xml:space="preserve">      "note": "Upper cap applied to every version."</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"limitations": [</w:t>
            </w:r>
          </w:p>
          <w:p>
            <w:pPr>
              <w:spacing w:after="0" w:before="0" w:line="230"/>
            </w:pPr>
            <w:r>
              <w:rPr>
                <w:rFonts w:ascii="Consolas" w:cs="Consolas" w:eastAsia="Consolas" w:hAnsi="Consolas"/>
                <w:color w:val="1F2937"/>
                <w:sz w:val="15"/>
                <w:szCs w:val="15"/>
              </w:rPr>
              <w:t xml:space="preserve">    "Published statistics describe populations, not individuals; Anchor never predicts an individual's outcome.",</w:t>
            </w:r>
          </w:p>
          <w:p>
            <w:pPr>
              <w:spacing w:after="0" w:before="0" w:line="230"/>
            </w:pPr>
            <w:r>
              <w:rPr>
                <w:rFonts w:ascii="Consolas" w:cs="Consolas" w:eastAsia="Consolas" w:hAnsi="Consolas"/>
                <w:color w:val="1F2937"/>
                <w:sz w:val="15"/>
                <w:szCs w:val="15"/>
              </w:rPr>
              <w:t xml:space="preserve">    "EV-001 was run in India and EV-002 in the United Kingdom; transferability between labour markets is not established.",</w:t>
            </w:r>
          </w:p>
          <w:p>
            <w:pPr>
              <w:spacing w:after="0" w:before="0" w:line="230"/>
            </w:pPr>
            <w:r>
              <w:rPr>
                <w:rFonts w:ascii="Consolas" w:cs="Consolas" w:eastAsia="Consolas" w:hAnsi="Consolas"/>
                <w:color w:val="1F2937"/>
                <w:sz w:val="15"/>
                <w:szCs w:val="15"/>
              </w:rPr>
              <w:t xml:space="preserve">    "Pass likelihoods are scenario projections (SIMULATED) built from the listed assumptions; they are not measured callback rates."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w:t>
            </w:r>
          </w:p>
        </w:tc>
      </w:tr>
    </w:tbl>
    <w:p>
      <w:pPr>
        <w:pStyle w:val="Heading2"/>
        <w:keepNext/>
        <w:spacing w:after="90" w:before="220"/>
      </w:pPr>
      <w:r>
        <w:rPr>
          <w:rFonts w:ascii="Arial" w:cs="Arial" w:eastAsia="Arial" w:hAnsi="Arial"/>
          <w:b/>
          <w:bCs/>
          <w:color w:val="2E74B5"/>
          <w:sz w:val="24"/>
          <w:szCs w:val="24"/>
        </w:rPr>
        <w:t xml:space="preserve">B.5 Sample B: response of POST /api/transition (target Data Analyst)</w:t>
      </w:r>
    </w:p>
    <w:p>
      <w:pPr>
        <w:spacing w:after="60" w:before="40" w:line="276"/>
      </w:pPr>
      <w:r>
        <w:rPr>
          <w:rFonts w:ascii="Arial" w:cs="Arial" w:eastAsia="Arial" w:hAnsi="Arial"/>
          <w:sz w:val="20"/>
          <w:szCs w:val="20"/>
        </w:rPr>
        <w:t xml:space="preserve">Request: </w:t>
      </w:r>
      <w:r>
        <w:rPr>
          <w:rFonts w:ascii="Consolas" w:cs="Consolas" w:eastAsia="Consolas" w:hAnsi="Consolas"/>
          <w:color w:val="8A1F3D"/>
          <w:sz w:val="19"/>
          <w:szCs w:val="19"/>
        </w:rPr>
        <w:t xml:space="preserve">{"profile": &lt;sample B profile&gt;, "target_role_id": "data_analyst"}</w:t>
      </w:r>
      <w:r>
        <w:rPr>
          <w:rFonts w:ascii="Arial" w:cs="Arial" w:eastAsia="Arial" w:hAnsi="Arial"/>
          <w:sz w:val="20"/>
          <w:szCs w:val="20"/>
        </w:rPr>
        <w:t xml:space="preserve">. Sample B is sample A with </w:t>
      </w:r>
      <w:r>
        <w:rPr>
          <w:rFonts w:ascii="Consolas" w:cs="Consolas" w:eastAsia="Consolas" w:hAnsi="Consolas"/>
          <w:color w:val="8A1F3D"/>
          <w:sz w:val="19"/>
          <w:szCs w:val="19"/>
        </w:rPr>
        <w:t xml:space="preserve">target_role_id</w:t>
      </w:r>
      <w:r>
        <w:rPr>
          <w:rFonts w:ascii="Arial" w:cs="Arial" w:eastAsia="Arial" w:hAnsi="Arial"/>
          <w:sz w:val="20"/>
          <w:szCs w:val="20"/>
        </w:rPr>
        <w:t xml:space="preserve"> set to </w:t>
      </w:r>
      <w:r>
        <w:rPr>
          <w:rFonts w:ascii="Consolas" w:cs="Consolas" w:eastAsia="Consolas" w:hAnsi="Consolas"/>
          <w:color w:val="8A1F3D"/>
          <w:sz w:val="19"/>
          <w:szCs w:val="19"/>
        </w:rPr>
        <w:t xml:space="preserve">data_analyst</w:t>
      </w:r>
      <w:r>
        <w:rPr>
          <w:rFonts w:ascii="Arial" w:cs="Arial" w:eastAsia="Arial" w:hAnsi="Arial"/>
          <w:sz w:val="20"/>
          <w:szCs w:val="20"/>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"target_role": {"id": "data_analyst", "name": "Data Analyst"},</w:t>
            </w:r>
          </w:p>
          <w:p>
            <w:pPr>
              <w:spacing w:after="0" w:before="0" w:line="230"/>
            </w:pPr>
            <w:r>
              <w:rPr>
                <w:rFonts w:ascii="Consolas" w:cs="Consolas" w:eastAsia="Consolas" w:hAnsi="Consolas"/>
                <w:color w:val="1F2937"/>
                <w:sz w:val="15"/>
                <w:szCs w:val="15"/>
              </w:rPr>
              <w:t xml:space="preserve">  "transferable": [</w:t>
            </w:r>
          </w:p>
          <w:p>
            <w:pPr>
              <w:spacing w:after="0" w:before="0" w:line="230"/>
            </w:pPr>
            <w:r>
              <w:rPr>
                <w:rFonts w:ascii="Consolas" w:cs="Consolas" w:eastAsia="Consolas" w:hAnsi="Consolas"/>
                <w:color w:val="1F2937"/>
                <w:sz w:val="15"/>
                <w:szCs w:val="15"/>
              </w:rPr>
              <w:t xml:space="preserve">    {"id": "analytics", "name": "Analytics", "cluster": "Data &amp; Analytics"},</w:t>
            </w:r>
          </w:p>
          <w:p>
            <w:pPr>
              <w:spacing w:after="0" w:before="0" w:line="230"/>
            </w:pPr>
            <w:r>
              <w:rPr>
                <w:rFonts w:ascii="Consolas" w:cs="Consolas" w:eastAsia="Consolas" w:hAnsi="Consolas"/>
                <w:color w:val="1F2937"/>
                <w:sz w:val="15"/>
                <w:szCs w:val="15"/>
              </w:rPr>
              <w:t xml:space="preserve">    {"id": "excel", "name": "Excel", "cluster": "Data &amp; Analytics"},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"business_intelligence",</w:t>
            </w:r>
          </w:p>
          <w:p>
            <w:pPr>
              <w:spacing w:after="0" w:before="0" w:line="230"/>
            </w:pPr>
            <w:r>
              <w:rPr>
                <w:rFonts w:ascii="Consolas" w:cs="Consolas" w:eastAsia="Consolas" w:hAnsi="Consolas"/>
                <w:color w:val="1F2937"/>
                <w:sz w:val="15"/>
                <w:szCs w:val="15"/>
              </w:rPr>
              <w:t xml:space="preserve">      "name": "Business Intelligence",</w:t>
            </w:r>
          </w:p>
          <w:p>
            <w:pPr>
              <w:spacing w:after="0" w:before="0" w:line="230"/>
            </w:pPr>
            <w:r>
              <w:rPr>
                <w:rFonts w:ascii="Consolas" w:cs="Consolas" w:eastAsia="Consolas" w:hAnsi="Consolas"/>
                <w:color w:val="1F2937"/>
                <w:sz w:val="15"/>
                <w:szCs w:val="15"/>
              </w:rPr>
              <w:t xml:space="preserve">      "cluster": "Data &amp; Analytics"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"stakeholder_management",</w:t>
            </w:r>
          </w:p>
          <w:p>
            <w:pPr>
              <w:spacing w:after="0" w:before="0" w:line="230"/>
            </w:pPr>
            <w:r>
              <w:rPr>
                <w:rFonts w:ascii="Consolas" w:cs="Consolas" w:eastAsia="Consolas" w:hAnsi="Consolas"/>
                <w:color w:val="1F2937"/>
                <w:sz w:val="15"/>
                <w:szCs w:val="15"/>
              </w:rPr>
              <w:t xml:space="preserve">      "name": "Stakeholder Management",</w:t>
            </w:r>
          </w:p>
          <w:p>
            <w:pPr>
              <w:spacing w:after="0" w:before="0" w:line="230"/>
            </w:pPr>
            <w:r>
              <w:rPr>
                <w:rFonts w:ascii="Consolas" w:cs="Consolas" w:eastAsia="Consolas" w:hAnsi="Consolas"/>
                <w:color w:val="1F2937"/>
                <w:sz w:val="15"/>
                <w:szCs w:val="15"/>
              </w:rPr>
              <w:t xml:space="preserve">      "cluster": "Business Leadership"</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"campaign_tracking", "name": "Campaign Tracking", "cluster": "Marketing Execution"}</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"stale":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"id": "reporting_dashboards",</w:t>
            </w:r>
          </w:p>
          <w:p>
            <w:pPr>
              <w:spacing w:after="0" w:before="0" w:line="230"/>
            </w:pPr>
            <w:r>
              <w:rPr>
                <w:rFonts w:ascii="Consolas" w:cs="Consolas" w:eastAsia="Consolas" w:hAnsi="Consolas"/>
                <w:color w:val="1F2937"/>
                <w:sz w:val="15"/>
                <w:szCs w:val="15"/>
              </w:rPr>
              <w:t xml:space="preserve">      "name": "Reporting Dashboards",</w:t>
            </w:r>
          </w:p>
          <w:p>
            <w:pPr>
              <w:spacing w:after="0" w:before="0" w:line="230"/>
            </w:pPr>
            <w:r>
              <w:rPr>
                <w:rFonts w:ascii="Consolas" w:cs="Consolas" w:eastAsia="Consolas" w:hAnsi="Consolas"/>
                <w:color w:val="1F2937"/>
                <w:sz w:val="15"/>
                <w:szCs w:val="15"/>
              </w:rPr>
              <w:t xml:space="preserve">      "cluster": "Data &amp; Analytics",</w:t>
            </w:r>
          </w:p>
          <w:p>
            <w:pPr>
              <w:spacing w:after="0" w:before="0" w:line="230"/>
            </w:pPr>
            <w:r>
              <w:rPr>
                <w:rFonts w:ascii="Consolas" w:cs="Consolas" w:eastAsia="Consolas" w:hAnsi="Consolas"/>
                <w:color w:val="1F2937"/>
                <w:sz w:val="15"/>
                <w:szCs w:val="15"/>
              </w:rPr>
              <w:t xml:space="preserve">      "reason": "Toolchain volatility is HIGH and the break is 3 years."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"missing": [</w:t>
            </w:r>
          </w:p>
          <w:p>
            <w:pPr>
              <w:spacing w:after="0" w:before="0" w:line="230"/>
            </w:pPr>
            <w:r>
              <w:rPr>
                <w:rFonts w:ascii="Consolas" w:cs="Consolas" w:eastAsia="Consolas" w:hAnsi="Consolas"/>
                <w:color w:val="1F2937"/>
                <w:sz w:val="15"/>
                <w:szCs w:val="15"/>
              </w:rPr>
              <w:t xml:space="preserve">    {"id": "sql", "name": "SQL", "cluster": "Data Engineering"},</w:t>
            </w:r>
          </w:p>
          <w:p>
            <w:pPr>
              <w:spacing w:after="0" w:before="0" w:line="230"/>
            </w:pPr>
            <w:r>
              <w:rPr>
                <w:rFonts w:ascii="Consolas" w:cs="Consolas" w:eastAsia="Consolas" w:hAnsi="Consolas"/>
                <w:color w:val="1F2937"/>
                <w:sz w:val="15"/>
                <w:szCs w:val="15"/>
              </w:rPr>
              <w:t xml:space="preserve">    {"id": "python", "name": "Python", "cluster": "Data Engineering"}</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"counts": {"transferable": 5, "stale": 1, "missing": 2, "total": 8},</w:t>
            </w:r>
          </w:p>
          <w:p>
            <w:pPr>
              <w:spacing w:after="0" w:before="0" w:line="230"/>
            </w:pPr>
            <w:r>
              <w:rPr>
                <w:rFonts w:ascii="Consolas" w:cs="Consolas" w:eastAsia="Consolas" w:hAnsi="Consolas"/>
                <w:color w:val="1F2937"/>
                <w:sz w:val="15"/>
                <w:szCs w:val="15"/>
              </w:rPr>
              <w:t xml:space="preserve">  "coverage_pct": 62.5,</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w:t>
            </w:r>
          </w:p>
        </w:tc>
      </w:tr>
    </w:tbl>
    <w:p>
      <w:pPr>
        <w:pStyle w:val="Heading2"/>
        <w:keepNext/>
        <w:spacing w:after="90" w:before="220"/>
      </w:pPr>
      <w:r>
        <w:rPr>
          <w:rFonts w:ascii="Arial" w:cs="Arial" w:eastAsia="Arial" w:hAnsi="Arial"/>
          <w:b/>
          <w:bCs/>
          <w:color w:val="2E74B5"/>
          <w:sz w:val="24"/>
          <w:szCs w:val="24"/>
        </w:rPr>
        <w:t xml:space="preserve">B.6 Audit: request and response of POST /api/audit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"rules": [</w:t>
            </w:r>
          </w:p>
          <w:p>
            <w:pPr>
              <w:spacing w:after="0" w:before="0" w:line="230"/>
            </w:pPr>
            <w:r>
              <w:rPr>
                <w:rFonts w:ascii="Consolas" w:cs="Consolas" w:eastAsia="Consolas" w:hAnsi="Consolas"/>
                <w:color w:val="1F2937"/>
                <w:sz w:val="15"/>
                <w:szCs w:val="15"/>
              </w:rPr>
              <w:t xml:space="preserve">    "Continuous employment required within past 12 months",</w:t>
            </w:r>
          </w:p>
          <w:p>
            <w:pPr>
              <w:spacing w:after="0" w:before="0" w:line="230"/>
            </w:pPr>
            <w:r>
              <w:rPr>
                <w:rFonts w:ascii="Consolas" w:cs="Consolas" w:eastAsia="Consolas" w:hAnsi="Consolas"/>
                <w:color w:val="1F2937"/>
                <w:sz w:val="15"/>
                <w:szCs w:val="15"/>
              </w:rPr>
              <w:t xml:space="preserve">    "Most recent title must exactly match target vacancy",</w:t>
            </w:r>
          </w:p>
          <w:p>
            <w:pPr>
              <w:spacing w:after="0" w:before="0" w:line="230"/>
            </w:pPr>
            <w:r>
              <w:rPr>
                <w:rFonts w:ascii="Consolas" w:cs="Consolas" w:eastAsia="Consolas" w:hAnsi="Consolas"/>
                <w:color w:val="1F2937"/>
                <w:sz w:val="15"/>
                <w:szCs w:val="15"/>
              </w:rPr>
              <w:t xml:space="preserve">    "Mandatory certification dated within last 24 months"</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w:t>
            </w:r>
          </w:p>
        </w:tc>
      </w:tr>
    </w:tbl>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8C7D6" w:sz="4"/>
              <w:left w:val="single" w:color="B8C7D6" w:sz="4"/>
              <w:bottom w:val="single" w:color="B8C7D6" w:sz="4"/>
              <w:right w:val="single" w:color="B8C7D6" w:sz="4"/>
            </w:tcBorders>
            <w:shd w:fill="F3F5F8" w:color="auto" w:val="clear"/>
            <w:tcMar>
              <w:top w:type="dxa" w:w="80"/>
              <w:left w:type="dxa" w:w="140"/>
              <w:bottom w:type="dxa" w:w="80"/>
              <w:right w:type="dxa" w:w="140"/>
            </w:tcMar>
          </w:tcPr>
          <w:p>
            <w:pPr>
              <w:spacing w:after="0" w:before="0" w:line="230"/>
            </w:pPr>
            <w:r>
              <w:rPr>
                <w:rFonts w:ascii="Consolas" w:cs="Consolas" w:eastAsia="Consolas" w:hAnsi="Consolas"/>
                <w:color w:val="1F2937"/>
                <w:sz w:val="15"/>
                <w:szCs w:val="15"/>
              </w:rPr>
              <w:t xml:space="preserve">{</w:t>
            </w:r>
          </w:p>
          <w:p>
            <w:pPr>
              <w:spacing w:after="0" w:before="0" w:line="230"/>
            </w:pPr>
            <w:r>
              <w:rPr>
                <w:rFonts w:ascii="Consolas" w:cs="Consolas" w:eastAsia="Consolas" w:hAnsi="Consolas"/>
                <w:color w:val="1F2937"/>
                <w:sz w:val="15"/>
                <w:szCs w:val="15"/>
              </w:rPr>
              <w:t xml:space="preserve">  "results":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"line_number": 1,</w:t>
            </w:r>
          </w:p>
          <w:p>
            <w:pPr>
              <w:spacing w:after="0" w:before="0" w:line="230"/>
            </w:pPr>
            <w:r>
              <w:rPr>
                <w:rFonts w:ascii="Consolas" w:cs="Consolas" w:eastAsia="Consolas" w:hAnsi="Consolas"/>
                <w:color w:val="1F2937"/>
                <w:sz w:val="15"/>
                <w:szCs w:val="15"/>
              </w:rPr>
              <w:t xml:space="preserve">      "rule_text": "Continuous employment required within past 12 months",</w:t>
            </w:r>
          </w:p>
          <w:p>
            <w:pPr>
              <w:spacing w:after="0" w:before="0" w:line="230"/>
            </w:pPr>
            <w:r>
              <w:rPr>
                <w:rFonts w:ascii="Consolas" w:cs="Consolas" w:eastAsia="Consolas" w:hAnsi="Consolas"/>
                <w:color w:val="1F2937"/>
                <w:sz w:val="15"/>
                <w:szCs w:val="15"/>
              </w:rPr>
              <w:t xml:space="preserve">      "matched_rule_id": "AR-001",</w:t>
            </w:r>
          </w:p>
          <w:p>
            <w:pPr>
              <w:spacing w:after="0" w:before="0" w:line="230"/>
            </w:pPr>
            <w:r>
              <w:rPr>
                <w:rFonts w:ascii="Consolas" w:cs="Consolas" w:eastAsia="Consolas" w:hAnsi="Consolas"/>
                <w:color w:val="1F2937"/>
                <w:sz w:val="15"/>
                <w:szCs w:val="15"/>
              </w:rPr>
              <w:t xml:space="preserve">      "matched_rule_name": "Continuous employment required",</w:t>
            </w:r>
          </w:p>
          <w:p>
            <w:pPr>
              <w:spacing w:after="0" w:before="0" w:line="230"/>
            </w:pPr>
            <w:r>
              <w:rPr>
                <w:rFonts w:ascii="Consolas" w:cs="Consolas" w:eastAsia="Consolas" w:hAnsi="Consolas"/>
                <w:color w:val="1F2937"/>
                <w:sz w:val="15"/>
                <w:szCs w:val="15"/>
              </w:rPr>
              <w:t xml:space="preserve">      "risk_level": "HIGH",</w:t>
            </w:r>
          </w:p>
          <w:p>
            <w:pPr>
              <w:spacing w:after="0" w:before="0" w:line="230"/>
            </w:pPr>
            <w:r>
              <w:rPr>
                <w:rFonts w:ascii="Consolas" w:cs="Consolas" w:eastAsia="Consolas" w:hAnsi="Consolas"/>
                <w:color w:val="1F2937"/>
                <w:sz w:val="15"/>
                <w:szCs w:val="15"/>
              </w:rPr>
              <w:t xml:space="preserve">      "impact": "Disproportionately eliminates qualified re-entry talent without measuring actual capability.",</w:t>
            </w:r>
          </w:p>
          <w:p>
            <w:pPr>
              <w:spacing w:after="0" w:before="0" w:line="230"/>
            </w:pPr>
            <w:r>
              <w:rPr>
                <w:rFonts w:ascii="Consolas" w:cs="Consolas" w:eastAsia="Consolas" w:hAnsi="Consolas"/>
                <w:color w:val="1F2937"/>
                <w:sz w:val="15"/>
                <w:szCs w:val="15"/>
              </w:rPr>
              <w:t xml:space="preserve">      "recommended_intervention": "Eliminate continuity as a mandatory gate; evaluate cumulative years and recent problem-solving.",</w:t>
            </w:r>
          </w:p>
          <w:p>
            <w:pPr>
              <w:spacing w:after="0" w:before="0" w:line="230"/>
            </w:pPr>
            <w:r>
              <w:rPr>
                <w:rFonts w:ascii="Consolas" w:cs="Consolas" w:eastAsia="Consolas" w:hAnsi="Consolas"/>
                <w:color w:val="1F2937"/>
                <w:sz w:val="15"/>
                <w:szCs w:val="15"/>
              </w:rPr>
              <w:t xml:space="preserve">      "evidence_ids": ["EV-001"],</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"line_number": 2,</w:t>
            </w:r>
          </w:p>
          <w:p>
            <w:pPr>
              <w:spacing w:after="0" w:before="0" w:line="230"/>
            </w:pPr>
            <w:r>
              <w:rPr>
                <w:rFonts w:ascii="Consolas" w:cs="Consolas" w:eastAsia="Consolas" w:hAnsi="Consolas"/>
                <w:color w:val="1F2937"/>
                <w:sz w:val="15"/>
                <w:szCs w:val="15"/>
              </w:rPr>
              <w:t xml:space="preserve">      "rule_text": "Most recent title must exactly match target vacancy",</w:t>
            </w:r>
          </w:p>
          <w:p>
            <w:pPr>
              <w:spacing w:after="0" w:before="0" w:line="230"/>
            </w:pPr>
            <w:r>
              <w:rPr>
                <w:rFonts w:ascii="Consolas" w:cs="Consolas" w:eastAsia="Consolas" w:hAnsi="Consolas"/>
                <w:color w:val="1F2937"/>
                <w:sz w:val="15"/>
                <w:szCs w:val="15"/>
              </w:rPr>
              <w:t xml:space="preserve">      "matched_rule_id": "AR-002",</w:t>
            </w:r>
          </w:p>
          <w:p>
            <w:pPr>
              <w:spacing w:after="0" w:before="0" w:line="230"/>
            </w:pPr>
            <w:r>
              <w:rPr>
                <w:rFonts w:ascii="Consolas" w:cs="Consolas" w:eastAsia="Consolas" w:hAnsi="Consolas"/>
                <w:color w:val="1F2937"/>
                <w:sz w:val="15"/>
                <w:szCs w:val="15"/>
              </w:rPr>
              <w:t xml:space="preserve">      "matched_rule_name": "Exact most-recent-title match",</w:t>
            </w:r>
          </w:p>
          <w:p>
            <w:pPr>
              <w:spacing w:after="0" w:before="0" w:line="230"/>
            </w:pPr>
            <w:r>
              <w:rPr>
                <w:rFonts w:ascii="Consolas" w:cs="Consolas" w:eastAsia="Consolas" w:hAnsi="Consolas"/>
                <w:color w:val="1F2937"/>
                <w:sz w:val="15"/>
                <w:szCs w:val="15"/>
              </w:rPr>
              <w:t xml:space="preserve">      "risk_level": "MEDIUM",</w:t>
            </w:r>
          </w:p>
          <w:p>
            <w:pPr>
              <w:spacing w:after="0" w:before="0" w:line="230"/>
            </w:pPr>
            <w:r>
              <w:rPr>
                <w:rFonts w:ascii="Consolas" w:cs="Consolas" w:eastAsia="Consolas" w:hAnsi="Consolas"/>
                <w:color w:val="1F2937"/>
                <w:sz w:val="15"/>
                <w:szCs w:val="15"/>
              </w:rPr>
              <w:t xml:space="preserve">      "impact": "Excludes adjacent career-transition candidates with strong transferable skill overlap.",</w:t>
            </w:r>
          </w:p>
          <w:p>
            <w:pPr>
              <w:spacing w:after="0" w:before="0" w:line="230"/>
            </w:pPr>
            <w:r>
              <w:rPr>
                <w:rFonts w:ascii="Consolas" w:cs="Consolas" w:eastAsia="Consolas" w:hAnsi="Consolas"/>
                <w:color w:val="1F2937"/>
                <w:sz w:val="15"/>
                <w:szCs w:val="15"/>
              </w:rPr>
              <w:t xml:space="preserve">      "recommended_intervention": "Implement skill-vector adjacency matching across related functional roles.",</w:t>
            </w:r>
          </w:p>
          <w:p>
            <w:pPr>
              <w:spacing w:after="0" w:before="0" w:line="230"/>
            </w:pPr>
            <w:r>
              <w:rPr>
                <w:rFonts w:ascii="Consolas" w:cs="Consolas" w:eastAsia="Consolas" w:hAnsi="Consolas"/>
                <w:color w:val="1F2937"/>
                <w:sz w:val="15"/>
                <w:szCs w:val="15"/>
              </w:rPr>
              <w:t xml:space="preserve">      "evidence_ids": [],</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"line_number": 3,</w:t>
            </w:r>
          </w:p>
          <w:p>
            <w:pPr>
              <w:spacing w:after="0" w:before="0" w:line="230"/>
            </w:pPr>
            <w:r>
              <w:rPr>
                <w:rFonts w:ascii="Consolas" w:cs="Consolas" w:eastAsia="Consolas" w:hAnsi="Consolas"/>
                <w:color w:val="1F2937"/>
                <w:sz w:val="15"/>
                <w:szCs w:val="15"/>
              </w:rPr>
              <w:t xml:space="preserve">      "rule_text": "Mandatory certification dated within last 24 months",</w:t>
            </w:r>
          </w:p>
          <w:p>
            <w:pPr>
              <w:spacing w:after="0" w:before="0" w:line="230"/>
            </w:pPr>
            <w:r>
              <w:rPr>
                <w:rFonts w:ascii="Consolas" w:cs="Consolas" w:eastAsia="Consolas" w:hAnsi="Consolas"/>
                <w:color w:val="1F2937"/>
                <w:sz w:val="15"/>
                <w:szCs w:val="15"/>
              </w:rPr>
              <w:t xml:space="preserve">      "matched_rule_id": "AR-003",</w:t>
            </w:r>
          </w:p>
          <w:p>
            <w:pPr>
              <w:spacing w:after="0" w:before="0" w:line="230"/>
            </w:pPr>
            <w:r>
              <w:rPr>
                <w:rFonts w:ascii="Consolas" w:cs="Consolas" w:eastAsia="Consolas" w:hAnsi="Consolas"/>
                <w:color w:val="1F2937"/>
                <w:sz w:val="15"/>
                <w:szCs w:val="15"/>
              </w:rPr>
              <w:t xml:space="preserve">      "matched_rule_name": "Recent mandatory certification",</w:t>
            </w:r>
          </w:p>
          <w:p>
            <w:pPr>
              <w:spacing w:after="0" w:before="0" w:line="230"/>
            </w:pPr>
            <w:r>
              <w:rPr>
                <w:rFonts w:ascii="Consolas" w:cs="Consolas" w:eastAsia="Consolas" w:hAnsi="Consolas"/>
                <w:color w:val="1F2937"/>
                <w:sz w:val="15"/>
                <w:szCs w:val="15"/>
              </w:rPr>
              <w:t xml:space="preserve">      "risk_level": "HIGH",</w:t>
            </w:r>
          </w:p>
          <w:p>
            <w:pPr>
              <w:spacing w:after="0" w:before="0" w:line="230"/>
            </w:pPr>
            <w:r>
              <w:rPr>
                <w:rFonts w:ascii="Consolas" w:cs="Consolas" w:eastAsia="Consolas" w:hAnsi="Consolas"/>
                <w:color w:val="1F2937"/>
                <w:sz w:val="15"/>
                <w:szCs w:val="15"/>
              </w:rPr>
              <w:t xml:space="preserve">      "impact": "Imposes a credential tax on candidates, although research found generic upskilling certificates did not raise callbacks.",</w:t>
            </w:r>
          </w:p>
          <w:p>
            <w:pPr>
              <w:spacing w:after="0" w:before="0" w:line="230"/>
            </w:pPr>
            <w:r>
              <w:rPr>
                <w:rFonts w:ascii="Consolas" w:cs="Consolas" w:eastAsia="Consolas" w:hAnsi="Consolas"/>
                <w:color w:val="1F2937"/>
                <w:sz w:val="15"/>
                <w:szCs w:val="15"/>
              </w:rPr>
              <w:t xml:space="preserve">      "recommended_intervention": "Replace recency criteria with focused practical capability verification assessments.",</w:t>
            </w:r>
          </w:p>
          <w:p>
            <w:pPr>
              <w:spacing w:after="0" w:before="0" w:line="230"/>
            </w:pPr>
            <w:r>
              <w:rPr>
                <w:rFonts w:ascii="Consolas" w:cs="Consolas" w:eastAsia="Consolas" w:hAnsi="Consolas"/>
                <w:color w:val="1F2937"/>
                <w:sz w:val="15"/>
                <w:szCs w:val="15"/>
              </w:rPr>
              <w:t xml:space="preserve">      "evidence_ids": ["EV-001"],</w:t>
            </w:r>
          </w:p>
          <w:p>
            <w:pPr>
              <w:spacing w:after="0" w:before="0" w:line="230"/>
            </w:pPr>
            <w:r>
              <w:rPr>
                <w:rFonts w:ascii="Consolas" w:cs="Consolas" w:eastAsia="Consolas" w:hAnsi="Consolas"/>
                <w:color w:val="1F2937"/>
                <w:sz w:val="15"/>
                <w:szCs w:val="15"/>
              </w:rPr>
              <w:t xml:space="preserve">      "provenance": "MODELLED"</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w:t>
            </w:r>
          </w:p>
          <w:p>
            <w:pPr>
              <w:spacing w:after="0" w:before="0" w:line="230"/>
            </w:pPr>
            <w:r>
              <w:rPr>
                <w:rFonts w:ascii="Consolas" w:cs="Consolas" w:eastAsia="Consolas" w:hAnsi="Consolas"/>
                <w:color w:val="1F2937"/>
                <w:sz w:val="15"/>
                <w:szCs w:val="15"/>
              </w:rPr>
              <w:t xml:space="preserve">  "summary": {"total_rules": 3, "flagged": 3, "high": 2, "medium": 1, "low": 0, "none": 0}</w:t>
            </w:r>
          </w:p>
          <w:p>
            <w:pPr>
              <w:spacing w:after="0" w:before="0" w:line="230"/>
            </w:pPr>
            <w:r>
              <w:rPr>
                <w:rFonts w:ascii="Consolas" w:cs="Consolas" w:eastAsia="Consolas" w:hAnsi="Consolas"/>
                <w:color w:val="1F2937"/>
                <w:sz w:val="15"/>
                <w:szCs w:val="15"/>
              </w:rPr>
              <w:t xml:space="preserve">}</w:t>
            </w:r>
          </w:p>
        </w:tc>
      </w:tr>
    </w:tbl>
    <w:sectPr>
      <w:footerReference w:type="default" r:id="rId7"/>
      <w:pgSz w:w="11906" w:h="16838"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7D6" w:sz="4" w:space="4"/>
      </w:pBdr>
      <w:jc w:val="center"/>
    </w:pPr>
    <w:r>
      <w:rPr>
        <w:rFonts w:ascii="Arial" w:cs="Arial" w:eastAsia="Arial" w:hAnsi="Arial"/>
        <w:color w:val="5A6A7A"/>
        <w:sz w:val="16"/>
        <w:szCs w:val="16"/>
      </w:rPr>
      <w:t xml:space="preserve">Anchor · Work File: Hamza (Team Lead)  ·  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2E4A"/>
      <w:sz w:val="30"/>
      <w:szCs w:val="30"/>
    </w:rPr>
  </w:style>
  <w:style w:type="paragraph" w:styleId="Heading2">
    <w:name w:val="Heading 2"/>
    <w:basedOn w:val="Normal"/>
    <w:next w:val="Normal"/>
    <w:qFormat/>
    <w:pPr>
      <w:spacing w:after="90" w:before="220"/>
      <w:outlineLvl w:val="1"/>
    </w:pPr>
    <w:rPr>
      <w:rFonts w:ascii="Arial" w:cs="Arial" w:eastAsia="Arial" w:hAnsi="Arial"/>
      <w:b/>
      <w:bCs/>
      <w:color w:val="2E74B5"/>
      <w:sz w:val="24"/>
      <w:szCs w:val="24"/>
    </w:rPr>
  </w:style>
  <w:style w:type="paragraph" w:styleId="Heading3">
    <w:name w:val="Heading 3"/>
    <w:basedOn w:val="Normal"/>
    <w:next w:val="Normal"/>
    <w:qFormat/>
    <w:pPr>
      <w:spacing w:after="60" w:before="160"/>
      <w:outlineLvl w:val="2"/>
    </w:pPr>
    <w:rPr>
      <w:rFonts w:ascii="Arial" w:cs="Arial" w:eastAsia="Arial" w:hAnsi="Arial"/>
      <w:b/>
      <w:bCs/>
      <w:color w:val="1A2E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Anchor · Work File: Hamza (Team Lead)</dc:title>
  <dc:creator>Team Anchor</dc:creator>
  <cp:lastModifiedBy>Un-named</cp:lastModifiedBy>
  <cp:revision>1</cp:revision>
  <dcterms:created xsi:type="dcterms:W3CDTF">2026-10-07T04:49:58.630Z</dcterms:created>
  <dcterms:modified xsi:type="dcterms:W3CDTF">2026-10-07T04:49:58.630Z</dcterms:modified>
</cp:coreProperties>
</file>

<file path=docProps/custom.xml><?xml version="1.0" encoding="utf-8"?>
<Properties xmlns="http://schemas.openxmlformats.org/officeDocument/2006/custom-properties" xmlns:vt="http://schemas.openxmlformats.org/officeDocument/2006/docPropsVTypes"/>
</file>