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line="288" w:lineRule="auto"/>
        <w:jc w:val="center"/>
      </w:pPr>
      <w:r>
        <w:rPr>
          <w:rFonts w:ascii="Times New Roman" w:hAnsi="Times New Roman"/>
          <w:b/>
          <w:i w:val="0"/>
          <w:sz w:val="28"/>
        </w:rPr>
        <w:t>TRƯỜNG ĐẠI HỌC CÔNG NGHỆ ĐÔNG Á</w:t>
      </w:r>
    </w:p>
    <w:p>
      <w:pPr>
        <w:spacing w:before="0" w:after="360" w:line="288" w:lineRule="auto"/>
        <w:jc w:val="center"/>
      </w:pPr>
      <w:r>
        <w:rPr>
          <w:rFonts w:ascii="Times New Roman" w:hAnsi="Times New Roman"/>
          <w:b/>
          <w:i w:val="0"/>
          <w:sz w:val="28"/>
        </w:rPr>
        <w:t>KHOA CÔNG NGHỆ THÔNG TIN</w:t>
      </w:r>
    </w:p>
    <w:p>
      <w:pPr>
        <w:spacing w:after="720"/>
        <w:jc w:val="center"/>
      </w:pPr>
      <w:r>
        <w:rPr>
          <w:rFonts w:ascii="Times New Roman" w:hAnsi="Times New Roman"/>
          <w:b/>
        </w:rPr>
        <w:t>--------------------***--------------------</w:t>
      </w:r>
    </w:p>
    <w:p>
      <w:pPr>
        <w:spacing w:before="200" w:after="80" w:line="288" w:lineRule="auto"/>
        <w:jc w:val="center"/>
      </w:pPr>
      <w:r>
        <w:rPr>
          <w:rFonts w:ascii="Times New Roman" w:hAnsi="Times New Roman"/>
          <w:b/>
          <w:i w:val="0"/>
          <w:sz w:val="32"/>
        </w:rPr>
        <w:t>BÁO CÁO ĐỒ ÁN CHUYÊN NGÀNH CÔNG NGHỆ PHẦN MỀM</w:t>
      </w:r>
    </w:p>
    <w:p>
      <w:pPr>
        <w:spacing w:before="0" w:after="360" w:line="288" w:lineRule="auto"/>
        <w:jc w:val="center"/>
      </w:pPr>
      <w:r>
        <w:rPr>
          <w:rFonts w:ascii="Times New Roman" w:hAnsi="Times New Roman"/>
          <w:b/>
          <w:i w:val="0"/>
          <w:sz w:val="34"/>
        </w:rPr>
        <w:t>ĐỀ TÀI: XÂY DỰNG ỨNG DỤNG NHẮN TIN VÀ TRUYỀN THÔNG TIN</w:t>
      </w:r>
    </w:p>
    <w:p>
      <w:pPr>
        <w:spacing w:before="0" w:after="480" w:line="288" w:lineRule="auto"/>
        <w:jc w:val="center"/>
      </w:pPr>
      <w:r>
        <w:rPr>
          <w:rFonts w:ascii="Times New Roman" w:hAnsi="Times New Roman"/>
          <w:b/>
          <w:i w:val="0"/>
          <w:sz w:val="30"/>
        </w:rPr>
        <w:t>CHƯƠNG II: TỔNG HỢP, PHÂN TÍCH VÀ ĐÁNH GIÁ THỰC TẾ</w:t>
      </w:r>
    </w:p>
    <w:tbl>
      <w:tblPr>
        <w:tblW w:type="auto" w:w="0"/>
        <w:jc w:val="center"/>
        <w:tblLook w:firstColumn="1" w:firstRow="1" w:lastColumn="0" w:lastRow="0" w:noHBand="0" w:noVBand="1" w:val="04A0"/>
      </w:tblPr>
      <w:tblGrid>
        <w:gridCol w:w="4535"/>
        <w:gridCol w:w="4535"/>
      </w:tblGrid>
      <w:tr>
        <w:tc>
          <w:tcPr>
            <w:tcW w:type="dxa" w:w="4535"/>
            <w:tcMar>
              <w:top w:w="60" w:type="dxa"/>
              <w:bottom w:w="60" w:type="dxa"/>
              <w:left w:w="60" w:type="dxa"/>
              <w:right w:w="60" w:type="dxa"/>
            </w:tcMar>
          </w:tcPr>
          <w:p>
            <w:r/>
            <w:r>
              <w:rPr>
                <w:rFonts w:ascii="Times New Roman" w:hAnsi="Times New Roman"/>
                <w:b/>
                <w:sz w:val="26"/>
              </w:rPr>
              <w:t>Học phần:</w:t>
            </w:r>
          </w:p>
        </w:tc>
        <w:tc>
          <w:tcPr>
            <w:tcW w:type="dxa" w:w="4535"/>
            <w:tcMar>
              <w:top w:w="60" w:type="dxa"/>
              <w:bottom w:w="60" w:type="dxa"/>
              <w:left w:w="60" w:type="dxa"/>
              <w:right w:w="60" w:type="dxa"/>
            </w:tcMar>
          </w:tcPr>
          <w:p>
            <w:r/>
            <w:r>
              <w:rPr>
                <w:rFonts w:ascii="Times New Roman" w:hAnsi="Times New Roman"/>
                <w:sz w:val="26"/>
              </w:rPr>
              <w:t>Đồ án chuyên ngành Công nghệ phần mềm</w:t>
            </w:r>
          </w:p>
        </w:tc>
      </w:tr>
      <w:tr>
        <w:tc>
          <w:tcPr>
            <w:tcW w:type="dxa" w:w="4535"/>
            <w:tcMar>
              <w:top w:w="60" w:type="dxa"/>
              <w:bottom w:w="60" w:type="dxa"/>
              <w:left w:w="60" w:type="dxa"/>
              <w:right w:w="60" w:type="dxa"/>
            </w:tcMar>
          </w:tcPr>
          <w:p>
            <w:r/>
            <w:r>
              <w:rPr>
                <w:rFonts w:ascii="Times New Roman" w:hAnsi="Times New Roman"/>
                <w:b/>
                <w:sz w:val="26"/>
              </w:rPr>
              <w:t>Giảng viên hướng dẫn:</w:t>
            </w:r>
          </w:p>
        </w:tc>
        <w:tc>
          <w:tcPr>
            <w:tcW w:type="dxa" w:w="4535"/>
            <w:tcMar>
              <w:top w:w="60" w:type="dxa"/>
              <w:bottom w:w="60" w:type="dxa"/>
              <w:left w:w="60" w:type="dxa"/>
              <w:right w:w="60" w:type="dxa"/>
            </w:tcMar>
          </w:tcPr>
          <w:p>
            <w:r/>
            <w:r>
              <w:rPr>
                <w:rFonts w:ascii="Times New Roman" w:hAnsi="Times New Roman"/>
                <w:sz w:val="26"/>
              </w:rPr>
              <w:t>ThS. Giảng viên Bộ môn Công nghệ thông tin</w:t>
            </w:r>
          </w:p>
        </w:tc>
      </w:tr>
      <w:tr>
        <w:tc>
          <w:tcPr>
            <w:tcW w:type="dxa" w:w="4535"/>
            <w:tcMar>
              <w:top w:w="60" w:type="dxa"/>
              <w:bottom w:w="60" w:type="dxa"/>
              <w:left w:w="60" w:type="dxa"/>
              <w:right w:w="60" w:type="dxa"/>
            </w:tcMar>
          </w:tcPr>
          <w:p>
            <w:r/>
            <w:r>
              <w:rPr>
                <w:rFonts w:ascii="Times New Roman" w:hAnsi="Times New Roman"/>
                <w:b/>
                <w:sz w:val="26"/>
              </w:rPr>
              <w:t>Lớp tín chỉ:</w:t>
            </w:r>
          </w:p>
        </w:tc>
        <w:tc>
          <w:tcPr>
            <w:tcW w:type="dxa" w:w="4535"/>
            <w:tcMar>
              <w:top w:w="60" w:type="dxa"/>
              <w:bottom w:w="60" w:type="dxa"/>
              <w:left w:w="60" w:type="dxa"/>
              <w:right w:w="60" w:type="dxa"/>
            </w:tcMar>
          </w:tcPr>
          <w:p>
            <w:r/>
            <w:r>
              <w:rPr>
                <w:rFonts w:ascii="Times New Roman" w:hAnsi="Times New Roman"/>
                <w:sz w:val="26"/>
              </w:rPr>
              <w:t>DCCNTT.14.5</w:t>
            </w:r>
          </w:p>
        </w:tc>
      </w:tr>
      <w:tr>
        <w:tc>
          <w:tcPr>
            <w:tcW w:type="dxa" w:w="4535"/>
            <w:tcMar>
              <w:top w:w="60" w:type="dxa"/>
              <w:bottom w:w="60" w:type="dxa"/>
              <w:left w:w="60" w:type="dxa"/>
              <w:right w:w="60" w:type="dxa"/>
            </w:tcMar>
          </w:tcPr>
          <w:p>
            <w:r/>
            <w:r>
              <w:rPr>
                <w:rFonts w:ascii="Times New Roman" w:hAnsi="Times New Roman"/>
                <w:b/>
                <w:sz w:val="26"/>
              </w:rPr>
              <w:t>Nhóm thực hiện:</w:t>
            </w:r>
          </w:p>
        </w:tc>
        <w:tc>
          <w:tcPr>
            <w:tcW w:type="dxa" w:w="4535"/>
            <w:tcMar>
              <w:top w:w="60" w:type="dxa"/>
              <w:bottom w:w="60" w:type="dxa"/>
              <w:left w:w="60" w:type="dxa"/>
              <w:right w:w="60" w:type="dxa"/>
            </w:tcMar>
          </w:tcPr>
          <w:p>
            <w:r/>
            <w:r>
              <w:rPr>
                <w:rFonts w:ascii="Times New Roman" w:hAnsi="Times New Roman"/>
                <w:sz w:val="26"/>
              </w:rPr>
              <w:t>Nhóm 05</w:t>
            </w:r>
          </w:p>
        </w:tc>
      </w:tr>
      <w:tr>
        <w:tc>
          <w:tcPr>
            <w:tcW w:type="dxa" w:w="4535"/>
            <w:tcMar>
              <w:top w:w="60" w:type="dxa"/>
              <w:bottom w:w="60" w:type="dxa"/>
              <w:left w:w="60" w:type="dxa"/>
              <w:right w:w="60" w:type="dxa"/>
            </w:tcMar>
          </w:tcPr>
          <w:p>
            <w:r/>
            <w:r>
              <w:rPr>
                <w:rFonts w:ascii="Times New Roman" w:hAnsi="Times New Roman"/>
                <w:b/>
                <w:sz w:val="26"/>
              </w:rPr>
              <w:t>Sinh viên thực hiện:</w:t>
            </w:r>
          </w:p>
        </w:tc>
        <w:tc>
          <w:tcPr>
            <w:tcW w:type="dxa" w:w="4535"/>
            <w:tcMar>
              <w:top w:w="60" w:type="dxa"/>
              <w:bottom w:w="60" w:type="dxa"/>
              <w:left w:w="60" w:type="dxa"/>
              <w:right w:w="60" w:type="dxa"/>
            </w:tcMar>
          </w:tcPr>
          <w:p>
            <w:r/>
            <w:r>
              <w:rPr>
                <w:rFonts w:ascii="Times New Roman" w:hAnsi="Times New Roman"/>
                <w:sz w:val="26"/>
              </w:rPr>
              <w:t>1. Vũ Duy Thái Sơn (Nhóm trưởng - MSV: 20231735)</w:t>
              <w:br/>
              <w:t>2. Vy Thế Mạnh (MSV: 20231865)</w:t>
              <w:br/>
              <w:t>3. Vũ Minh Dân (MSV: 20231833)</w:t>
              <w:br/>
              <w:t>4. Phạm Đức Tâm (MSV: 20231715)</w:t>
              <w:br/>
              <w:t>5. Hữu (Lớp DCCNTT.14.5)</w:t>
            </w:r>
          </w:p>
        </w:tc>
      </w:tr>
      <w:tr>
        <w:tc>
          <w:tcPr>
            <w:tcW w:type="dxa" w:w="4535"/>
            <w:tcMar>
              <w:top w:w="60" w:type="dxa"/>
              <w:bottom w:w="60" w:type="dxa"/>
              <w:left w:w="60" w:type="dxa"/>
              <w:right w:w="60" w:type="dxa"/>
            </w:tcMar>
          </w:tcPr>
          <w:p>
            <w:r/>
            <w:r>
              <w:rPr>
                <w:rFonts w:ascii="Times New Roman" w:hAnsi="Times New Roman"/>
                <w:b/>
                <w:sz w:val="26"/>
              </w:rPr>
              <w:t>Thời gian thực hiện:</w:t>
            </w:r>
          </w:p>
        </w:tc>
        <w:tc>
          <w:tcPr>
            <w:tcW w:type="dxa" w:w="4535"/>
            <w:tcMar>
              <w:top w:w="60" w:type="dxa"/>
              <w:bottom w:w="60" w:type="dxa"/>
              <w:left w:w="60" w:type="dxa"/>
              <w:right w:w="60" w:type="dxa"/>
            </w:tcMar>
          </w:tcPr>
          <w:p>
            <w:r/>
            <w:r>
              <w:rPr>
                <w:rFonts w:ascii="Times New Roman" w:hAnsi="Times New Roman"/>
                <w:sz w:val="26"/>
              </w:rPr>
              <w:t>Năm học 2026</w:t>
            </w:r>
          </w:p>
        </w:tc>
      </w:tr>
    </w:tbl>
    <w:p>
      <w:pPr>
        <w:spacing w:before="960"/>
        <w:jc w:val="center"/>
      </w:pPr>
      <w:r>
        <w:rPr>
          <w:rFonts w:ascii="Times New Roman" w:hAnsi="Times New Roman"/>
          <w:b/>
          <w:sz w:val="26"/>
        </w:rPr>
        <w:t>Hà Nội, Năm 2026</w:t>
      </w:r>
    </w:p>
    <w:p>
      <w:r>
        <w:br w:type="page"/>
      </w:r>
    </w:p>
    <w:p>
      <w:pPr>
        <w:spacing w:before="200" w:after="280" w:line="288" w:lineRule="auto"/>
        <w:jc w:val="center"/>
      </w:pPr>
      <w:r>
        <w:rPr>
          <w:rFonts w:ascii="Times New Roman" w:hAnsi="Times New Roman"/>
          <w:b/>
          <w:i w:val="0"/>
          <w:sz w:val="32"/>
        </w:rPr>
        <w:t>CHƯƠNG II. TỔNG HỢP, PHÂN TÍCH VÀ ĐÁNH GIÁ THỰC TẾ</w:t>
      </w:r>
    </w:p>
    <w:p>
      <w:pPr>
        <w:spacing w:before="280" w:after="120" w:line="288" w:lineRule="auto"/>
        <w:jc w:val="left"/>
      </w:pPr>
      <w:r>
        <w:rPr>
          <w:rFonts w:ascii="Times New Roman" w:hAnsi="Times New Roman"/>
          <w:b/>
          <w:i w:val="0"/>
          <w:sz w:val="30"/>
        </w:rPr>
        <w:t>2.1. Tổng hợp và thu thập dữ liệu</w:t>
      </w:r>
    </w:p>
    <w:p>
      <w:pPr>
        <w:spacing w:line="312" w:lineRule="auto" w:before="0" w:after="80"/>
        <w:ind w:firstLine="567"/>
        <w:jc w:val="both"/>
      </w:pPr>
      <w:r>
        <w:rPr>
          <w:rFonts w:ascii="Times New Roman" w:hAnsi="Times New Roman"/>
          <w:b w:val="0"/>
          <w:i w:val="0"/>
          <w:sz w:val="26"/>
        </w:rPr>
        <w:t>Để xây dựng được một hệ thống phần mềm đáp ứng đúng nhu cầu thực tế và đảm bảo tính khả thi cao, việc tổng hợp và thu thập dữ liệu đóng vai trò quyết định. Trong khuôn khổ đề tài 'Xây dựng ứng dụng nhắn tin và truyền thông tin', nhóm 05 đã tiến hành khảo sát đa chiều từ thói quen người dùng, đặc thù công tác trao đổi thông tin nội bộ tại trường học/doanh nghiệp nhỏ cho đến các yêu cầu kỹ thuật nền tảng.</w:t>
      </w:r>
    </w:p>
    <w:p>
      <w:pPr>
        <w:spacing w:before="200" w:after="80" w:line="288" w:lineRule="auto"/>
        <w:jc w:val="left"/>
      </w:pPr>
      <w:r>
        <w:rPr>
          <w:rFonts w:ascii="Times New Roman" w:hAnsi="Times New Roman"/>
          <w:b/>
          <w:i w:val="0"/>
          <w:sz w:val="27"/>
        </w:rPr>
        <w:t>2.1.1. Phương pháp thu thập dữ liệu</w:t>
      </w:r>
    </w:p>
    <w:p>
      <w:pPr>
        <w:spacing w:line="312" w:lineRule="auto" w:before="0" w:after="60"/>
        <w:ind w:left="567" w:hanging="283"/>
        <w:jc w:val="both"/>
      </w:pPr>
      <w:r>
        <w:rPr>
          <w:rFonts w:ascii="Times New Roman" w:hAnsi="Times New Roman"/>
          <w:b/>
          <w:sz w:val="26"/>
        </w:rPr>
        <w:t xml:space="preserve">• Khảo sát người dùng mục tiêu: </w:t>
      </w:r>
      <w:r>
        <w:rPr>
          <w:rFonts w:ascii="Times New Roman" w:hAnsi="Times New Roman"/>
          <w:sz w:val="26"/>
        </w:rPr>
        <w:t>Phát phiếu khảo sát trực tuyến đến hơn 150 sinh viên và nhân viên văn phòng nhằm tìm hiểu tần suất sử dụng các ứng dụng tin nhắn, những tính năng thường xuyên dùng nhất (nhắn tin nhanh, gửi ảnh, chia sẻ tài liệu học tập/công việc, chat nhóm).</w:t>
      </w:r>
    </w:p>
    <w:p>
      <w:pPr>
        <w:spacing w:line="312" w:lineRule="auto" w:before="0" w:after="60"/>
        <w:ind w:left="567" w:hanging="283"/>
        <w:jc w:val="both"/>
      </w:pPr>
      <w:r>
        <w:rPr>
          <w:rFonts w:ascii="Times New Roman" w:hAnsi="Times New Roman"/>
          <w:b/>
          <w:sz w:val="26"/>
        </w:rPr>
        <w:t xml:space="preserve">• Phỏng vấn sâu: </w:t>
      </w:r>
      <w:r>
        <w:rPr>
          <w:rFonts w:ascii="Times New Roman" w:hAnsi="Times New Roman"/>
          <w:sz w:val="26"/>
        </w:rPr>
        <w:t>Phỏng vấn trực tiếp đại diện các nhóm sinh viên làm bài tập lớn để nắm bắt các khó khăn khi sử dụng các nền tảng thương mại (dễ bị trôi bài, tệp tin tải lên bị giảm chất lượng, quảng cáo làm phiền, bảo mật dữ liệu riêng tư).</w:t>
      </w:r>
    </w:p>
    <w:p>
      <w:pPr>
        <w:spacing w:line="312" w:lineRule="auto" w:before="0" w:after="60"/>
        <w:ind w:left="567" w:hanging="283"/>
        <w:jc w:val="both"/>
      </w:pPr>
      <w:r>
        <w:rPr>
          <w:rFonts w:ascii="Times New Roman" w:hAnsi="Times New Roman"/>
          <w:b/>
          <w:sz w:val="26"/>
        </w:rPr>
        <w:t xml:space="preserve">• Thu thập dữ liệu kỹ thuật: </w:t>
      </w:r>
      <w:r>
        <w:rPr>
          <w:rFonts w:ascii="Times New Roman" w:hAnsi="Times New Roman"/>
          <w:sz w:val="26"/>
        </w:rPr>
        <w:t>Đo lường dung lượng trung bình của các tệp tin trao đổi phổ biến (ảnh chụp bài giảng 2-5MB, file tài liệu PDF/Word 1-15MB), tần suất gửi tin nhắn trong giờ cao điểm và yêu cầu độ trễ mạng chấp nhận được.</w:t>
      </w:r>
    </w:p>
    <w:p>
      <w:pPr>
        <w:spacing w:before="200" w:after="80" w:line="288" w:lineRule="auto"/>
        <w:jc w:val="left"/>
      </w:pPr>
      <w:r>
        <w:rPr>
          <w:rFonts w:ascii="Times New Roman" w:hAnsi="Times New Roman"/>
          <w:b/>
          <w:i w:val="0"/>
          <w:sz w:val="27"/>
        </w:rPr>
        <w:t>2.1.2. Kết quả tổng hợp dữ liệu khảo sát</w:t>
      </w:r>
    </w:p>
    <w:p>
      <w:pPr>
        <w:spacing w:line="312" w:lineRule="auto" w:before="0" w:after="80"/>
        <w:ind w:firstLine="567"/>
        <w:jc w:val="both"/>
      </w:pPr>
      <w:r>
        <w:rPr>
          <w:rFonts w:ascii="Times New Roman" w:hAnsi="Times New Roman"/>
          <w:b w:val="0"/>
          <w:i w:val="0"/>
          <w:sz w:val="26"/>
        </w:rPr>
        <w:t>Từ dữ liệu thu thập được, nhóm đã phân loại và rút ra các kết luận quan trọng sau:</w:t>
      </w:r>
    </w:p>
    <w:p>
      <w:pPr>
        <w:spacing w:line="312" w:lineRule="auto" w:before="0" w:after="60"/>
        <w:ind w:left="567" w:hanging="283"/>
        <w:jc w:val="both"/>
      </w:pPr>
      <w:r>
        <w:rPr>
          <w:rFonts w:ascii="Times New Roman" w:hAnsi="Times New Roman"/>
          <w:b/>
          <w:sz w:val="26"/>
        </w:rPr>
        <w:t xml:space="preserve">1. Tần suất nhắn tin tức thời: </w:t>
      </w:r>
      <w:r>
        <w:rPr>
          <w:rFonts w:ascii="Times New Roman" w:hAnsi="Times New Roman"/>
          <w:sz w:val="26"/>
        </w:rPr>
        <w:t>92% người dùng yêu cầu tin nhắn phải được gửi và hiển thị ngay lập tức (dưới 300ms), kèm theo tín hiệu nhận biết đối phương đang gõ tin nhắn (Typing indicator).</w:t>
      </w:r>
    </w:p>
    <w:p>
      <w:pPr>
        <w:spacing w:line="312" w:lineRule="auto" w:before="0" w:after="60"/>
        <w:ind w:left="567" w:hanging="283"/>
        <w:jc w:val="both"/>
      </w:pPr>
      <w:r>
        <w:rPr>
          <w:rFonts w:ascii="Times New Roman" w:hAnsi="Times New Roman"/>
          <w:b/>
          <w:sz w:val="26"/>
        </w:rPr>
        <w:t xml:space="preserve">2. Nhu cầu chia sẻ tệp tin nguyên bản: </w:t>
      </w:r>
      <w:r>
        <w:rPr>
          <w:rFonts w:ascii="Times New Roman" w:hAnsi="Times New Roman"/>
          <w:sz w:val="26"/>
        </w:rPr>
        <w:t>84% người được khảo sát bày tỏ mong muốn gửi ảnh và tài liệu công việc mà không bị hệ thống tự động nén làm giảm chất lượng hoặc bị giới hạn thời gian lưu trữ.</w:t>
      </w:r>
    </w:p>
    <w:p>
      <w:pPr>
        <w:spacing w:line="312" w:lineRule="auto" w:before="0" w:after="60"/>
        <w:ind w:left="567" w:hanging="283"/>
        <w:jc w:val="both"/>
      </w:pPr>
      <w:r>
        <w:rPr>
          <w:rFonts w:ascii="Times New Roman" w:hAnsi="Times New Roman"/>
          <w:b/>
          <w:sz w:val="26"/>
        </w:rPr>
        <w:t xml:space="preserve">3. Tương tác nhóm tập trung: </w:t>
      </w:r>
      <w:r>
        <w:rPr>
          <w:rFonts w:ascii="Times New Roman" w:hAnsi="Times New Roman"/>
          <w:sz w:val="26"/>
        </w:rPr>
        <w:t>78% người dùng cần tính năng tạo nhóm chat theo môn học, đề tài hoặc phòng ban với khả năng quản lý thành viên linh hoạt và giao diện gọn gàng, trực quan.</w:t>
      </w:r>
    </w:p>
    <w:p>
      <w:pPr>
        <w:spacing w:before="280" w:after="120" w:line="288" w:lineRule="auto"/>
        <w:jc w:val="left"/>
      </w:pPr>
      <w:r>
        <w:rPr>
          <w:rFonts w:ascii="Times New Roman" w:hAnsi="Times New Roman"/>
          <w:b/>
          <w:i w:val="0"/>
          <w:sz w:val="30"/>
        </w:rPr>
        <w:t>2.2. Phân tích dữ liệu bài toán</w:t>
      </w:r>
    </w:p>
    <w:p>
      <w:pPr>
        <w:spacing w:before="200" w:after="80" w:line="288" w:lineRule="auto"/>
        <w:jc w:val="left"/>
      </w:pPr>
      <w:r>
        <w:rPr>
          <w:rFonts w:ascii="Times New Roman" w:hAnsi="Times New Roman"/>
          <w:b/>
          <w:i w:val="0"/>
          <w:sz w:val="27"/>
        </w:rPr>
        <w:t>2.2.1. Phân tích đối tượng người dùng (Actors &amp; Personas)</w:t>
      </w:r>
    </w:p>
    <w:p>
      <w:pPr>
        <w:spacing w:line="312" w:lineRule="auto" w:before="0" w:after="80"/>
        <w:ind w:firstLine="567"/>
        <w:jc w:val="both"/>
      </w:pPr>
      <w:r>
        <w:rPr>
          <w:rFonts w:ascii="Times New Roman" w:hAnsi="Times New Roman"/>
          <w:b w:val="0"/>
          <w:i w:val="0"/>
          <w:sz w:val="26"/>
        </w:rPr>
        <w:t>Hệ thống xác định 2 nhóm tác nhân (Actors) chính tham gia tương tác:</w:t>
      </w:r>
    </w:p>
    <w:p>
      <w:pPr>
        <w:spacing w:line="312" w:lineRule="auto" w:before="0" w:after="60"/>
        <w:ind w:left="567" w:hanging="283"/>
        <w:jc w:val="both"/>
      </w:pPr>
      <w:r>
        <w:rPr>
          <w:rFonts w:ascii="Times New Roman" w:hAnsi="Times New Roman"/>
          <w:b/>
          <w:sz w:val="26"/>
        </w:rPr>
        <w:t xml:space="preserve">a. Khách (Guest / Unauthenticated User): </w:t>
      </w:r>
      <w:r>
        <w:rPr>
          <w:rFonts w:ascii="Times New Roman" w:hAnsi="Times New Roman"/>
          <w:sz w:val="26"/>
        </w:rPr>
        <w:t>Người dùng chưa có tài khoản hoặc chưa đăng nhập vào hệ thống. Tác nhân này chỉ có quyền truy cập vào màn hình xác thực để Đăng ký tài khoản mới hoặc Đăng nhập vào hệ thống.</w:t>
      </w:r>
    </w:p>
    <w:p>
      <w:pPr>
        <w:spacing w:line="312" w:lineRule="auto" w:before="0" w:after="60"/>
        <w:ind w:left="567" w:hanging="283"/>
        <w:jc w:val="both"/>
      </w:pPr>
      <w:r>
        <w:rPr>
          <w:rFonts w:ascii="Times New Roman" w:hAnsi="Times New Roman"/>
          <w:b/>
          <w:sz w:val="26"/>
        </w:rPr>
        <w:t xml:space="preserve">b. Người dùng hệ thống (Registered User / Member): </w:t>
      </w:r>
      <w:r>
        <w:rPr>
          <w:rFonts w:ascii="Times New Roman" w:hAnsi="Times New Roman"/>
          <w:sz w:val="26"/>
        </w:rPr>
        <w:t>Người dùng đã được định danh và cấp quyền trong hệ thống. Người dùng có toàn quyền thực hiện các nghiệp vụ: quản lý trang cá nhân, tìm kiếm bạn bè, nhắn tin 1-1, tạo nhóm trò chuyện, gửi tin nhắn văn bản, biểu tượng emoji, tải lên và tải xuống các tệp tin đa phương tiện.</w:t>
      </w:r>
    </w:p>
    <w:p>
      <w:pPr>
        <w:spacing w:line="312" w:lineRule="auto" w:before="0" w:after="60"/>
        <w:ind w:left="567" w:hanging="283"/>
        <w:jc w:val="both"/>
      </w:pPr>
      <w:r>
        <w:rPr>
          <w:rFonts w:ascii="Times New Roman" w:hAnsi="Times New Roman"/>
          <w:b/>
          <w:sz w:val="26"/>
        </w:rPr>
        <w:t xml:space="preserve">c. Quản trị viên nhóm (Group Admin): </w:t>
      </w:r>
      <w:r>
        <w:rPr>
          <w:rFonts w:ascii="Times New Roman" w:hAnsi="Times New Roman"/>
          <w:sz w:val="26"/>
        </w:rPr>
        <w:t>Là người tạo ra nhóm trò chuyện, có thêm quyền đặt tên nhóm, mời các thành viên khác tham gia vào nhóm để thảo luận chung.</w:t>
      </w:r>
    </w:p>
    <w:p>
      <w:pPr>
        <w:spacing w:before="200" w:after="80" w:line="288" w:lineRule="auto"/>
        <w:jc w:val="left"/>
      </w:pPr>
      <w:r>
        <w:rPr>
          <w:rFonts w:ascii="Times New Roman" w:hAnsi="Times New Roman"/>
          <w:b/>
          <w:i w:val="0"/>
          <w:sz w:val="27"/>
        </w:rPr>
        <w:t>2.2.2. Phân tích yêu cầu chức năng (Functional Requirements - FR)</w:t>
      </w:r>
    </w:p>
    <w:p>
      <w:pPr>
        <w:spacing w:line="312" w:lineRule="auto" w:before="0" w:after="80"/>
        <w:ind w:firstLine="567"/>
        <w:jc w:val="both"/>
      </w:pPr>
      <w:r>
        <w:rPr>
          <w:rFonts w:ascii="Times New Roman" w:hAnsi="Times New Roman"/>
          <w:b w:val="0"/>
          <w:i w:val="0"/>
          <w:sz w:val="26"/>
        </w:rPr>
        <w:t>Dựa trên quá trình khảo sát nghiệp vụ, hệ thống được phân rã thành các nhóm yêu cầu chức năng cụ thể được mô tả trong bảng sau:</w:t>
      </w:r>
    </w:p>
    <w:p>
      <w:pPr>
        <w:spacing w:before="120" w:after="120" w:line="288" w:lineRule="auto"/>
        <w:jc w:val="center"/>
      </w:pPr>
      <w:r>
        <w:rPr>
          <w:rFonts w:ascii="Times New Roman" w:hAnsi="Times New Roman"/>
          <w:b/>
          <w:i/>
          <w:sz w:val="24"/>
        </w:rPr>
        <w:t>Bảng 2.1: Bảng đặc tả yêu cầu chức năng của hệ thống</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c>
          <w:tcPr>
            <w:tcW w:type="dxa" w:w="1134"/>
            <w:shd w:fill="E8EEF5"/>
            <w:vAlign w:val="center"/>
            <w:tcMar>
              <w:top w:w="50" w:type="dxa"/>
              <w:bottom w:w="50" w:type="dxa"/>
              <w:left w:w="60" w:type="dxa"/>
              <w:right w:w="60" w:type="dxa"/>
            </w:tcMar>
          </w:tcPr>
          <w:p>
            <w:pPr>
              <w:jc w:val="center"/>
            </w:pPr>
            <w:r/>
            <w:r>
              <w:rPr>
                <w:rFonts w:ascii="Times New Roman" w:hAnsi="Times New Roman"/>
                <w:b/>
                <w:sz w:val="23"/>
              </w:rPr>
              <w:t>Mã YC</w:t>
            </w:r>
          </w:p>
        </w:tc>
        <w:tc>
          <w:tcPr>
            <w:tcW w:type="dxa" w:w="2154"/>
            <w:shd w:fill="E8EEF5"/>
            <w:vAlign w:val="center"/>
            <w:tcMar>
              <w:top w:w="50" w:type="dxa"/>
              <w:bottom w:w="50" w:type="dxa"/>
              <w:left w:w="60" w:type="dxa"/>
              <w:right w:w="60" w:type="dxa"/>
            </w:tcMar>
          </w:tcPr>
          <w:p>
            <w:pPr>
              <w:jc w:val="center"/>
            </w:pPr>
            <w:r/>
            <w:r>
              <w:rPr>
                <w:rFonts w:ascii="Times New Roman" w:hAnsi="Times New Roman"/>
                <w:b/>
                <w:sz w:val="23"/>
              </w:rPr>
              <w:t>Tên nhóm chức năng</w:t>
            </w:r>
          </w:p>
        </w:tc>
        <w:tc>
          <w:tcPr>
            <w:tcW w:type="dxa" w:w="4649"/>
            <w:shd w:fill="E8EEF5"/>
            <w:vAlign w:val="center"/>
            <w:tcMar>
              <w:top w:w="50" w:type="dxa"/>
              <w:bottom w:w="50" w:type="dxa"/>
              <w:left w:w="60" w:type="dxa"/>
              <w:right w:w="60" w:type="dxa"/>
            </w:tcMar>
          </w:tcPr>
          <w:p>
            <w:pPr>
              <w:jc w:val="center"/>
            </w:pPr>
            <w:r/>
            <w:r>
              <w:rPr>
                <w:rFonts w:ascii="Times New Roman" w:hAnsi="Times New Roman"/>
                <w:b/>
                <w:sz w:val="23"/>
              </w:rPr>
              <w:t>Mô tả chi tiết</w:t>
            </w:r>
          </w:p>
        </w:tc>
        <w:tc>
          <w:tcPr>
            <w:tcW w:type="dxa" w:w="1417"/>
            <w:shd w:fill="E8EEF5"/>
            <w:vAlign w:val="center"/>
            <w:tcMar>
              <w:top w:w="50" w:type="dxa"/>
              <w:bottom w:w="50" w:type="dxa"/>
              <w:left w:w="60" w:type="dxa"/>
              <w:right w:w="60" w:type="dxa"/>
            </w:tcMar>
          </w:tcPr>
          <w:p>
            <w:pPr>
              <w:jc w:val="center"/>
            </w:pPr>
            <w:r/>
            <w:r>
              <w:rPr>
                <w:rFonts w:ascii="Times New Roman" w:hAnsi="Times New Roman"/>
                <w:b/>
                <w:sz w:val="23"/>
              </w:rPr>
              <w:t>Độ ưu tiên</w:t>
            </w:r>
          </w:p>
        </w:tc>
      </w:tr>
      <w:tr>
        <w:tc>
          <w:tcPr>
            <w:tcW w:type="dxa" w:w="1134"/>
            <w:vAlign w:val="center"/>
            <w:tcMar>
              <w:top w:w="50" w:type="dxa"/>
              <w:bottom w:w="50" w:type="dxa"/>
              <w:left w:w="60" w:type="dxa"/>
              <w:right w:w="60" w:type="dxa"/>
            </w:tcMar>
          </w:tcPr>
          <w:p>
            <w:pPr>
              <w:spacing w:line="276" w:lineRule="auto" w:after="40"/>
              <w:jc w:val="center"/>
            </w:pPr>
            <w:r/>
            <w:r>
              <w:rPr>
                <w:rFonts w:ascii="Times New Roman" w:hAnsi="Times New Roman"/>
                <w:b/>
                <w:sz w:val="22"/>
              </w:rPr>
              <w:t>FR-01</w:t>
            </w:r>
          </w:p>
        </w:tc>
        <w:tc>
          <w:tcPr>
            <w:tcW w:type="dxa" w:w="2154"/>
            <w:vAlign w:val="center"/>
            <w:tcMar>
              <w:top w:w="50" w:type="dxa"/>
              <w:bottom w:w="50" w:type="dxa"/>
              <w:left w:w="60" w:type="dxa"/>
              <w:right w:w="60" w:type="dxa"/>
            </w:tcMar>
          </w:tcPr>
          <w:p>
            <w:pPr>
              <w:spacing w:line="276" w:lineRule="auto" w:after="40"/>
              <w:jc w:val="left"/>
            </w:pPr>
            <w:r/>
            <w:r>
              <w:rPr>
                <w:rFonts w:ascii="Times New Roman" w:hAnsi="Times New Roman"/>
                <w:sz w:val="22"/>
              </w:rPr>
              <w:t>Quản lý Tài khoản &amp; Xác thực</w:t>
            </w:r>
          </w:p>
        </w:tc>
        <w:tc>
          <w:tcPr>
            <w:tcW w:type="dxa" w:w="4649"/>
            <w:vAlign w:val="center"/>
            <w:tcMar>
              <w:top w:w="50" w:type="dxa"/>
              <w:bottom w:w="50" w:type="dxa"/>
              <w:left w:w="60" w:type="dxa"/>
              <w:right w:w="60" w:type="dxa"/>
            </w:tcMar>
          </w:tcPr>
          <w:p>
            <w:r>
              <w:t>Đăng ký tài khoản mới (ràng buộc mật khẩu mạnh: chữ hoa, chữ thường, chữ số và ký tự đặc biệt); Đăng nhập với mật khẩu bảo mật băm SHA-256; Tính năng ghi nhớ mật khẩu (Remember Me); Đăng xuất an toàn.</w:t>
            </w:r>
          </w:p>
        </w:tc>
        <w:tc>
          <w:tcPr>
            <w:tcW w:type="dxa" w:w="1417"/>
            <w:vAlign w:val="center"/>
            <w:tcMar>
              <w:top w:w="50" w:type="dxa"/>
              <w:bottom w:w="50" w:type="dxa"/>
              <w:left w:w="60" w:type="dxa"/>
              <w:right w:w="60" w:type="dxa"/>
            </w:tcMar>
          </w:tcPr>
          <w:p>
            <w:pPr>
              <w:spacing w:line="276" w:lineRule="auto" w:after="40"/>
              <w:jc w:val="center"/>
            </w:pPr>
            <w:r/>
            <w:r>
              <w:rPr>
                <w:rFonts w:ascii="Times New Roman" w:hAnsi="Times New Roman"/>
                <w:sz w:val="22"/>
              </w:rPr>
              <w:t>Bắt buộc (High)</w:t>
            </w:r>
          </w:p>
        </w:tc>
      </w:tr>
      <w:tr>
        <w:tc>
          <w:tcPr>
            <w:tcW w:type="dxa" w:w="1134"/>
            <w:vAlign w:val="center"/>
            <w:tcMar>
              <w:top w:w="50" w:type="dxa"/>
              <w:bottom w:w="50" w:type="dxa"/>
              <w:left w:w="60" w:type="dxa"/>
              <w:right w:w="60" w:type="dxa"/>
            </w:tcMar>
          </w:tcPr>
          <w:p>
            <w:pPr>
              <w:spacing w:line="276" w:lineRule="auto" w:after="40"/>
              <w:jc w:val="center"/>
            </w:pPr>
            <w:r/>
            <w:r>
              <w:rPr>
                <w:rFonts w:ascii="Times New Roman" w:hAnsi="Times New Roman"/>
                <w:b/>
                <w:sz w:val="22"/>
              </w:rPr>
              <w:t>FR-02</w:t>
            </w:r>
          </w:p>
        </w:tc>
        <w:tc>
          <w:tcPr>
            <w:tcW w:type="dxa" w:w="2154"/>
            <w:vAlign w:val="center"/>
            <w:tcMar>
              <w:top w:w="50" w:type="dxa"/>
              <w:bottom w:w="50" w:type="dxa"/>
              <w:left w:w="60" w:type="dxa"/>
              <w:right w:w="60" w:type="dxa"/>
            </w:tcMar>
          </w:tcPr>
          <w:p>
            <w:pPr>
              <w:spacing w:line="276" w:lineRule="auto" w:after="40"/>
              <w:jc w:val="left"/>
            </w:pPr>
            <w:r/>
            <w:r>
              <w:rPr>
                <w:rFonts w:ascii="Times New Roman" w:hAnsi="Times New Roman"/>
                <w:sz w:val="22"/>
              </w:rPr>
              <w:t>Quản lý Bạn bè &amp; Danh bạ</w:t>
            </w:r>
          </w:p>
        </w:tc>
        <w:tc>
          <w:tcPr>
            <w:tcW w:type="dxa" w:w="4649"/>
            <w:vAlign w:val="center"/>
            <w:tcMar>
              <w:top w:w="50" w:type="dxa"/>
              <w:bottom w:w="50" w:type="dxa"/>
              <w:left w:w="60" w:type="dxa"/>
              <w:right w:w="60" w:type="dxa"/>
            </w:tcMar>
          </w:tcPr>
          <w:p>
            <w:pPr>
              <w:spacing w:line="276" w:lineRule="auto" w:after="40"/>
              <w:jc w:val="left"/>
            </w:pPr>
            <w:r/>
            <w:r>
              <w:rPr>
                <w:rFonts w:ascii="Times New Roman" w:hAnsi="Times New Roman"/>
                <w:sz w:val="22"/>
              </w:rPr>
              <w:t>Tìm kiếm người dùng trong hệ thống theo họ tên/username; Tự động kết nối danh bạ; Hiển thị danh sách cuộc hội thoại trực quan.</w:t>
            </w:r>
          </w:p>
        </w:tc>
        <w:tc>
          <w:tcPr>
            <w:tcW w:type="dxa" w:w="1417"/>
            <w:vAlign w:val="center"/>
            <w:tcMar>
              <w:top w:w="50" w:type="dxa"/>
              <w:bottom w:w="50" w:type="dxa"/>
              <w:left w:w="60" w:type="dxa"/>
              <w:right w:w="60" w:type="dxa"/>
            </w:tcMar>
          </w:tcPr>
          <w:p>
            <w:pPr>
              <w:spacing w:line="276" w:lineRule="auto" w:after="40"/>
              <w:jc w:val="center"/>
            </w:pPr>
            <w:r/>
            <w:r>
              <w:rPr>
                <w:rFonts w:ascii="Times New Roman" w:hAnsi="Times New Roman"/>
                <w:sz w:val="22"/>
              </w:rPr>
              <w:t>Bắt buộc (High)</w:t>
            </w:r>
          </w:p>
        </w:tc>
      </w:tr>
      <w:tr>
        <w:tc>
          <w:tcPr>
            <w:tcW w:type="dxa" w:w="1134"/>
            <w:vAlign w:val="center"/>
            <w:tcMar>
              <w:top w:w="50" w:type="dxa"/>
              <w:bottom w:w="50" w:type="dxa"/>
              <w:left w:w="60" w:type="dxa"/>
              <w:right w:w="60" w:type="dxa"/>
            </w:tcMar>
          </w:tcPr>
          <w:p>
            <w:pPr>
              <w:spacing w:line="276" w:lineRule="auto" w:after="40"/>
              <w:jc w:val="center"/>
            </w:pPr>
            <w:r/>
            <w:r>
              <w:rPr>
                <w:rFonts w:ascii="Times New Roman" w:hAnsi="Times New Roman"/>
                <w:b/>
                <w:sz w:val="22"/>
              </w:rPr>
              <w:t>FR-03</w:t>
            </w:r>
          </w:p>
        </w:tc>
        <w:tc>
          <w:tcPr>
            <w:tcW w:type="dxa" w:w="2154"/>
            <w:vAlign w:val="center"/>
            <w:tcMar>
              <w:top w:w="50" w:type="dxa"/>
              <w:bottom w:w="50" w:type="dxa"/>
              <w:left w:w="60" w:type="dxa"/>
              <w:right w:w="60" w:type="dxa"/>
            </w:tcMar>
          </w:tcPr>
          <w:p>
            <w:pPr>
              <w:spacing w:line="276" w:lineRule="auto" w:after="40"/>
              <w:jc w:val="left"/>
            </w:pPr>
            <w:r/>
            <w:r>
              <w:rPr>
                <w:rFonts w:ascii="Times New Roman" w:hAnsi="Times New Roman"/>
                <w:sz w:val="22"/>
              </w:rPr>
              <w:t>Nhắn tin Thời gian thực</w:t>
            </w:r>
          </w:p>
        </w:tc>
        <w:tc>
          <w:tcPr>
            <w:tcW w:type="dxa" w:w="4649"/>
            <w:vAlign w:val="center"/>
            <w:tcMar>
              <w:top w:w="50" w:type="dxa"/>
              <w:bottom w:w="50" w:type="dxa"/>
              <w:left w:w="60" w:type="dxa"/>
              <w:right w:w="60" w:type="dxa"/>
            </w:tcMar>
          </w:tcPr>
          <w:p>
            <w:pPr>
              <w:spacing w:line="276" w:lineRule="auto" w:after="40"/>
              <w:jc w:val="left"/>
            </w:pPr>
            <w:r/>
            <w:r>
              <w:rPr>
                <w:rFonts w:ascii="Times New Roman" w:hAnsi="Times New Roman"/>
                <w:sz w:val="22"/>
              </w:rPr>
              <w:t>Gửi và nhận tin nhắn văn bản tức thời (Real-time); Hỗ trợ thanh biểu tượng cảm xúc Emoji; Hiển thị trạng thái tin nhắn (đã gửi ✓); Hiệu ứng người dùng đang gõ tin (Typing indicator).</w:t>
            </w:r>
          </w:p>
        </w:tc>
        <w:tc>
          <w:tcPr>
            <w:tcW w:type="dxa" w:w="1417"/>
            <w:vAlign w:val="center"/>
            <w:tcMar>
              <w:top w:w="50" w:type="dxa"/>
              <w:bottom w:w="50" w:type="dxa"/>
              <w:left w:w="60" w:type="dxa"/>
              <w:right w:w="60" w:type="dxa"/>
            </w:tcMar>
          </w:tcPr>
          <w:p>
            <w:pPr>
              <w:spacing w:line="276" w:lineRule="auto" w:after="40"/>
              <w:jc w:val="center"/>
            </w:pPr>
            <w:r/>
            <w:r>
              <w:rPr>
                <w:rFonts w:ascii="Times New Roman" w:hAnsi="Times New Roman"/>
                <w:sz w:val="22"/>
              </w:rPr>
              <w:t>Bắt buộc (High)</w:t>
            </w:r>
          </w:p>
        </w:tc>
      </w:tr>
      <w:tr>
        <w:tc>
          <w:tcPr>
            <w:tcW w:type="dxa" w:w="1134"/>
            <w:vAlign w:val="center"/>
            <w:tcMar>
              <w:top w:w="50" w:type="dxa"/>
              <w:bottom w:w="50" w:type="dxa"/>
              <w:left w:w="60" w:type="dxa"/>
              <w:right w:w="60" w:type="dxa"/>
            </w:tcMar>
          </w:tcPr>
          <w:p>
            <w:pPr>
              <w:spacing w:line="276" w:lineRule="auto" w:after="40"/>
              <w:jc w:val="center"/>
            </w:pPr>
            <w:r/>
            <w:r>
              <w:rPr>
                <w:rFonts w:ascii="Times New Roman" w:hAnsi="Times New Roman"/>
                <w:b/>
                <w:sz w:val="22"/>
              </w:rPr>
              <w:t>FR-04</w:t>
            </w:r>
          </w:p>
        </w:tc>
        <w:tc>
          <w:tcPr>
            <w:tcW w:type="dxa" w:w="2154"/>
            <w:vAlign w:val="center"/>
            <w:tcMar>
              <w:top w:w="50" w:type="dxa"/>
              <w:bottom w:w="50" w:type="dxa"/>
              <w:left w:w="60" w:type="dxa"/>
              <w:right w:w="60" w:type="dxa"/>
            </w:tcMar>
          </w:tcPr>
          <w:p>
            <w:pPr>
              <w:spacing w:line="276" w:lineRule="auto" w:after="40"/>
              <w:jc w:val="left"/>
            </w:pPr>
            <w:r/>
            <w:r>
              <w:rPr>
                <w:rFonts w:ascii="Times New Roman" w:hAnsi="Times New Roman"/>
                <w:sz w:val="22"/>
              </w:rPr>
              <w:t>Quản lý Hội thoại Nhóm</w:t>
            </w:r>
          </w:p>
        </w:tc>
        <w:tc>
          <w:tcPr>
            <w:tcW w:type="dxa" w:w="4649"/>
            <w:vAlign w:val="center"/>
            <w:tcMar>
              <w:top w:w="50" w:type="dxa"/>
              <w:bottom w:w="50" w:type="dxa"/>
              <w:left w:w="60" w:type="dxa"/>
              <w:right w:w="60" w:type="dxa"/>
            </w:tcMar>
          </w:tcPr>
          <w:p>
            <w:pPr>
              <w:spacing w:line="276" w:lineRule="auto" w:after="40"/>
              <w:jc w:val="left"/>
            </w:pPr>
            <w:r/>
            <w:r>
              <w:rPr>
                <w:rFonts w:ascii="Times New Roman" w:hAnsi="Times New Roman"/>
                <w:sz w:val="22"/>
              </w:rPr>
              <w:t>Khởi tạo nhóm trò chuyện mới; Đặt tên nhóm; Lựa chọn các thành viên tham gia nhóm; Gửi tin nhắn đồng thời tới tất cả thành viên trong nhóm.</w:t>
            </w:r>
          </w:p>
        </w:tc>
        <w:tc>
          <w:tcPr>
            <w:tcW w:type="dxa" w:w="1417"/>
            <w:vAlign w:val="center"/>
            <w:tcMar>
              <w:top w:w="50" w:type="dxa"/>
              <w:bottom w:w="50" w:type="dxa"/>
              <w:left w:w="60" w:type="dxa"/>
              <w:right w:w="60" w:type="dxa"/>
            </w:tcMar>
          </w:tcPr>
          <w:p>
            <w:pPr>
              <w:spacing w:line="276" w:lineRule="auto" w:after="40"/>
              <w:jc w:val="center"/>
            </w:pPr>
            <w:r/>
            <w:r>
              <w:rPr>
                <w:rFonts w:ascii="Times New Roman" w:hAnsi="Times New Roman"/>
                <w:sz w:val="22"/>
              </w:rPr>
              <w:t>Bắt buộc (High)</w:t>
            </w:r>
          </w:p>
        </w:tc>
      </w:tr>
      <w:tr>
        <w:tc>
          <w:tcPr>
            <w:tcW w:type="dxa" w:w="1134"/>
            <w:vAlign w:val="center"/>
            <w:tcMar>
              <w:top w:w="50" w:type="dxa"/>
              <w:bottom w:w="50" w:type="dxa"/>
              <w:left w:w="60" w:type="dxa"/>
              <w:right w:w="60" w:type="dxa"/>
            </w:tcMar>
          </w:tcPr>
          <w:p>
            <w:pPr>
              <w:spacing w:line="276" w:lineRule="auto" w:after="40"/>
              <w:jc w:val="center"/>
            </w:pPr>
            <w:r/>
            <w:r>
              <w:rPr>
                <w:rFonts w:ascii="Times New Roman" w:hAnsi="Times New Roman"/>
                <w:b/>
                <w:sz w:val="22"/>
              </w:rPr>
              <w:t>FR-05</w:t>
            </w:r>
          </w:p>
        </w:tc>
        <w:tc>
          <w:tcPr>
            <w:tcW w:type="dxa" w:w="2154"/>
            <w:vAlign w:val="center"/>
            <w:tcMar>
              <w:top w:w="50" w:type="dxa"/>
              <w:bottom w:w="50" w:type="dxa"/>
              <w:left w:w="60" w:type="dxa"/>
              <w:right w:w="60" w:type="dxa"/>
            </w:tcMar>
          </w:tcPr>
          <w:p>
            <w:pPr>
              <w:spacing w:line="276" w:lineRule="auto" w:after="40"/>
              <w:jc w:val="left"/>
            </w:pPr>
            <w:r/>
            <w:r>
              <w:rPr>
                <w:rFonts w:ascii="Times New Roman" w:hAnsi="Times New Roman"/>
                <w:sz w:val="22"/>
              </w:rPr>
              <w:t>Truyền tải Tệp &amp; Đa phương tiện</w:t>
            </w:r>
          </w:p>
        </w:tc>
        <w:tc>
          <w:tcPr>
            <w:tcW w:type="dxa" w:w="4649"/>
            <w:vAlign w:val="center"/>
            <w:tcMar>
              <w:top w:w="50" w:type="dxa"/>
              <w:bottom w:w="50" w:type="dxa"/>
              <w:left w:w="60" w:type="dxa"/>
              <w:right w:w="60" w:type="dxa"/>
            </w:tcMar>
          </w:tcPr>
          <w:p>
            <w:pPr>
              <w:spacing w:line="276" w:lineRule="auto" w:after="40"/>
              <w:jc w:val="left"/>
            </w:pPr>
            <w:r/>
            <w:r>
              <w:rPr>
                <w:rFonts w:ascii="Times New Roman" w:hAnsi="Times New Roman"/>
                <w:sz w:val="22"/>
              </w:rPr>
              <w:t>Tải lên hình ảnh (.png, .jpg, .gif...); Tải lên tài liệu và tệp nén (.pdf, .docx, .zip...); Hiển thị tên file và kích thước; Nút bấm tải về máy tính trực tiếp.</w:t>
            </w:r>
          </w:p>
        </w:tc>
        <w:tc>
          <w:tcPr>
            <w:tcW w:type="dxa" w:w="1417"/>
            <w:vAlign w:val="center"/>
            <w:tcMar>
              <w:top w:w="50" w:type="dxa"/>
              <w:bottom w:w="50" w:type="dxa"/>
              <w:left w:w="60" w:type="dxa"/>
              <w:right w:w="60" w:type="dxa"/>
            </w:tcMar>
          </w:tcPr>
          <w:p>
            <w:pPr>
              <w:spacing w:line="276" w:lineRule="auto" w:after="40"/>
              <w:jc w:val="center"/>
            </w:pPr>
            <w:r/>
            <w:r>
              <w:rPr>
                <w:rFonts w:ascii="Times New Roman" w:hAnsi="Times New Roman"/>
                <w:sz w:val="22"/>
              </w:rPr>
              <w:t>Bắt buộc (High)</w:t>
            </w:r>
          </w:p>
        </w:tc>
      </w:tr>
      <w:tr>
        <w:tc>
          <w:tcPr>
            <w:tcW w:type="dxa" w:w="1134"/>
            <w:vAlign w:val="center"/>
            <w:tcMar>
              <w:top w:w="50" w:type="dxa"/>
              <w:bottom w:w="50" w:type="dxa"/>
              <w:left w:w="60" w:type="dxa"/>
              <w:right w:w="60" w:type="dxa"/>
            </w:tcMar>
          </w:tcPr>
          <w:p>
            <w:pPr>
              <w:spacing w:line="276" w:lineRule="auto" w:after="40"/>
              <w:jc w:val="center"/>
            </w:pPr>
            <w:r/>
            <w:r>
              <w:rPr>
                <w:rFonts w:ascii="Times New Roman" w:hAnsi="Times New Roman"/>
                <w:b/>
                <w:sz w:val="22"/>
              </w:rPr>
              <w:t>FR-06</w:t>
            </w:r>
          </w:p>
        </w:tc>
        <w:tc>
          <w:tcPr>
            <w:tcW w:type="dxa" w:w="2154"/>
            <w:vAlign w:val="center"/>
            <w:tcMar>
              <w:top w:w="50" w:type="dxa"/>
              <w:bottom w:w="50" w:type="dxa"/>
              <w:left w:w="60" w:type="dxa"/>
              <w:right w:w="60" w:type="dxa"/>
            </w:tcMar>
          </w:tcPr>
          <w:p>
            <w:pPr>
              <w:spacing w:line="276" w:lineRule="auto" w:after="40"/>
              <w:jc w:val="left"/>
            </w:pPr>
            <w:r/>
            <w:r>
              <w:rPr>
                <w:rFonts w:ascii="Times New Roman" w:hAnsi="Times New Roman"/>
                <w:sz w:val="22"/>
              </w:rPr>
              <w:t>Trạng thái Trực tuyến &amp; Giao diện</w:t>
            </w:r>
          </w:p>
        </w:tc>
        <w:tc>
          <w:tcPr>
            <w:tcW w:type="dxa" w:w="4649"/>
            <w:vAlign w:val="center"/>
            <w:tcMar>
              <w:top w:w="50" w:type="dxa"/>
              <w:bottom w:w="50" w:type="dxa"/>
              <w:left w:w="60" w:type="dxa"/>
              <w:right w:w="60" w:type="dxa"/>
            </w:tcMar>
          </w:tcPr>
          <w:p>
            <w:pPr>
              <w:spacing w:line="276" w:lineRule="auto" w:after="40"/>
              <w:jc w:val="left"/>
            </w:pPr>
            <w:r/>
            <w:r>
              <w:rPr>
                <w:rFonts w:ascii="Times New Roman" w:hAnsi="Times New Roman"/>
                <w:sz w:val="22"/>
              </w:rPr>
              <w:t>Tự động nhận diện và cập nhật trạng thái hoạt động 🟢 Online / ⚪ Offline của người dùng; Chuyển đổi giao diện Sáng (Light) / Tối (Dark).</w:t>
            </w:r>
          </w:p>
        </w:tc>
        <w:tc>
          <w:tcPr>
            <w:tcW w:type="dxa" w:w="1417"/>
            <w:vAlign w:val="center"/>
            <w:tcMar>
              <w:top w:w="50" w:type="dxa"/>
              <w:bottom w:w="50" w:type="dxa"/>
              <w:left w:w="60" w:type="dxa"/>
              <w:right w:w="60" w:type="dxa"/>
            </w:tcMar>
          </w:tcPr>
          <w:p>
            <w:pPr>
              <w:spacing w:line="276" w:lineRule="auto" w:after="40"/>
              <w:jc w:val="center"/>
            </w:pPr>
            <w:r/>
            <w:r>
              <w:rPr>
                <w:rFonts w:ascii="Times New Roman" w:hAnsi="Times New Roman"/>
                <w:sz w:val="22"/>
              </w:rPr>
              <w:t>Trung bình (Medium)</w:t>
            </w:r>
          </w:p>
        </w:tc>
      </w:tr>
      <w:tr>
        <w:tc>
          <w:tcPr>
            <w:tcW w:type="dxa" w:w="1134"/>
            <w:vAlign w:val="center"/>
            <w:tcMar>
              <w:top w:w="50" w:type="dxa"/>
              <w:bottom w:w="50" w:type="dxa"/>
              <w:left w:w="60" w:type="dxa"/>
              <w:right w:w="60" w:type="dxa"/>
            </w:tcMar>
          </w:tcPr>
          <w:p>
            <w:pPr>
              <w:spacing w:line="276" w:lineRule="auto" w:after="40"/>
              <w:jc w:val="center"/>
            </w:pPr>
            <w:r/>
            <w:r>
              <w:rPr>
                <w:rFonts w:ascii="Times New Roman" w:hAnsi="Times New Roman"/>
                <w:b/>
                <w:sz w:val="22"/>
              </w:rPr>
              <w:t>FR-07</w:t>
            </w:r>
          </w:p>
        </w:tc>
        <w:tc>
          <w:tcPr>
            <w:tcW w:type="dxa" w:w="2154"/>
            <w:vAlign w:val="center"/>
            <w:tcMar>
              <w:top w:w="50" w:type="dxa"/>
              <w:bottom w:w="50" w:type="dxa"/>
              <w:left w:w="60" w:type="dxa"/>
              <w:right w:w="60" w:type="dxa"/>
            </w:tcMar>
          </w:tcPr>
          <w:p>
            <w:pPr>
              <w:spacing w:line="276" w:lineRule="auto" w:after="40"/>
              <w:jc w:val="left"/>
            </w:pPr>
            <w:r/>
            <w:r>
              <w:rPr>
                <w:rFonts w:ascii="Times New Roman" w:hAnsi="Times New Roman"/>
                <w:sz w:val="22"/>
              </w:rPr>
              <w:t>Cấu hình Máy chủ Mạng WAN</w:t>
            </w:r>
          </w:p>
        </w:tc>
        <w:tc>
          <w:tcPr>
            <w:tcW w:type="dxa" w:w="4649"/>
            <w:vAlign w:val="center"/>
            <w:tcMar>
              <w:top w:w="50" w:type="dxa"/>
              <w:bottom w:w="50" w:type="dxa"/>
              <w:left w:w="60" w:type="dxa"/>
              <w:right w:w="60" w:type="dxa"/>
            </w:tcMar>
          </w:tcPr>
          <w:p>
            <w:pPr>
              <w:spacing w:line="276" w:lineRule="auto" w:after="40"/>
              <w:jc w:val="left"/>
            </w:pPr>
            <w:r/>
            <w:r>
              <w:rPr>
                <w:rFonts w:ascii="Times New Roman" w:hAnsi="Times New Roman"/>
                <w:sz w:val="22"/>
              </w:rPr>
              <w:t>Tùy biến cấu hình địa chỉ IP / Domain và Port máy chủ; Tự động lưu cấu hình; Kết nối xuyên mạng Internet qua đường hầm TCP Tunneling.</w:t>
            </w:r>
          </w:p>
        </w:tc>
        <w:tc>
          <w:tcPr>
            <w:tcW w:type="dxa" w:w="1417"/>
            <w:vAlign w:val="center"/>
            <w:tcMar>
              <w:top w:w="50" w:type="dxa"/>
              <w:bottom w:w="50" w:type="dxa"/>
              <w:left w:w="60" w:type="dxa"/>
              <w:right w:w="60" w:type="dxa"/>
            </w:tcMar>
          </w:tcPr>
          <w:p>
            <w:pPr>
              <w:spacing w:line="276" w:lineRule="auto" w:after="40"/>
              <w:jc w:val="center"/>
            </w:pPr>
            <w:r/>
            <w:r>
              <w:rPr>
                <w:rFonts w:ascii="Times New Roman" w:hAnsi="Times New Roman"/>
                <w:sz w:val="22"/>
              </w:rPr>
              <w:t>Bắt buộc (High)</w:t>
            </w:r>
          </w:p>
        </w:tc>
      </w:tr>
    </w:tbl>
    <w:p>
      <w:pPr>
        <w:spacing w:before="200" w:after="80" w:line="288" w:lineRule="auto"/>
        <w:jc w:val="left"/>
      </w:pPr>
      <w:r>
        <w:rPr>
          <w:rFonts w:ascii="Times New Roman" w:hAnsi="Times New Roman"/>
          <w:b/>
          <w:i w:val="0"/>
          <w:sz w:val="27"/>
        </w:rPr>
        <w:t>2.2.3. Phân tích yêu cầu phi chức năng (Non-Functional Requirements - NFR)</w:t>
      </w:r>
    </w:p>
    <w:p>
      <w:pPr>
        <w:spacing w:line="312" w:lineRule="auto" w:before="0" w:after="80"/>
        <w:ind w:firstLine="567"/>
        <w:jc w:val="both"/>
      </w:pPr>
      <w:r>
        <w:rPr>
          <w:rFonts w:ascii="Times New Roman" w:hAnsi="Times New Roman"/>
          <w:b w:val="0"/>
          <w:i w:val="0"/>
          <w:sz w:val="26"/>
        </w:rPr>
        <w:t>Bên cạnh các tính năng nghiệp vụ, yêu cầu phi chức năng đóng vai trò quyết định đến chất lượng, sự ổn định và trải nghiệm của người dùng phần mềm:</w:t>
      </w:r>
    </w:p>
    <w:p>
      <w:pPr>
        <w:spacing w:line="312" w:lineRule="auto" w:before="0" w:after="60"/>
        <w:ind w:left="567" w:hanging="283"/>
        <w:jc w:val="both"/>
      </w:pPr>
      <w:r>
        <w:rPr>
          <w:rFonts w:ascii="Times New Roman" w:hAnsi="Times New Roman"/>
          <w:b/>
          <w:sz w:val="26"/>
        </w:rPr>
        <w:t xml:space="preserve">1. Hiệu năng &amp; Độ trễ (Performance &amp; Latency): </w:t>
      </w:r>
      <w:r>
        <w:rPr>
          <w:rFonts w:ascii="Times New Roman" w:hAnsi="Times New Roman"/>
          <w:sz w:val="26"/>
        </w:rPr>
        <w:t>Thời gian trễ từ khi người gửi nhấn 'Gửi' cho đến khi người nhận nhận được tin nhắn trên giao diện phải đạt dưới 200ms trong điều kiện kết nối mạng LAN hoặc Internet thông thường. Tốc độ khởi chạy ứng dụng dưới 2 giây.</w:t>
      </w:r>
    </w:p>
    <w:p>
      <w:pPr>
        <w:spacing w:line="312" w:lineRule="auto" w:before="0" w:after="60"/>
        <w:ind w:left="567" w:hanging="283"/>
        <w:jc w:val="both"/>
      </w:pPr>
      <w:r>
        <w:rPr>
          <w:rFonts w:ascii="Times New Roman" w:hAnsi="Times New Roman"/>
          <w:b/>
          <w:sz w:val="26"/>
        </w:rPr>
        <w:t xml:space="preserve">2. Độ tin cậy &amp; Tính toàn vẹn (Reliability &amp; Data Integrity): </w:t>
      </w:r>
      <w:r>
        <w:rPr>
          <w:rFonts w:ascii="Times New Roman" w:hAnsi="Times New Roman"/>
          <w:sz w:val="26"/>
        </w:rPr>
        <w:t>Hệ thống sử dụng giao thức truyền thông TCP Socket tin cậy, kết hợp cơ chế Packet Framing (tiền tố độ dài 4-byte) đảm bảo 100% gói tin không bị dính gói, mất mát hay phân mảnh trên đường truyền.</w:t>
      </w:r>
    </w:p>
    <w:p>
      <w:pPr>
        <w:spacing w:line="312" w:lineRule="auto" w:before="0" w:after="60"/>
        <w:ind w:left="567" w:hanging="283"/>
        <w:jc w:val="both"/>
      </w:pPr>
      <w:r>
        <w:rPr>
          <w:rFonts w:ascii="Times New Roman" w:hAnsi="Times New Roman"/>
          <w:b/>
          <w:sz w:val="26"/>
        </w:rPr>
        <w:t xml:space="preserve">3. Khả năng chịu tải đồng thời (Concurrency): </w:t>
      </w:r>
      <w:r>
        <w:rPr>
          <w:rFonts w:ascii="Times New Roman" w:hAnsi="Times New Roman"/>
          <w:sz w:val="26"/>
        </w:rPr>
        <w:t>Máy chủ áp dụng mô hình kiến trúc đa luồng (Multi-threaded Socket Server), mỗi kết nối client được quản lý bởi luồng riêng biệt, đáp ứng tối thiểu 100 kết nối đồng thời với mức sử dụng RAM và CPU tối ưu.</w:t>
      </w:r>
    </w:p>
    <w:p>
      <w:pPr>
        <w:spacing w:line="312" w:lineRule="auto" w:before="0" w:after="60"/>
        <w:ind w:left="567" w:hanging="283"/>
        <w:jc w:val="both"/>
      </w:pPr>
      <w:r>
        <w:t>4. Bảo mật dữ liệu, Cơ sở dữ liệu &amp; Quản lý phiên (Security, Database Isolation &amp; Session Management): Tệp tin Cơ sở dữ liệu vật lý (chat_database.db) và thư mục lưu trữ tệp đính kèm (uploads/) được cô lập tuyệt đối tại máy chủ Server nội bộ, được loại trừ hoàn toàn khỏi kho lưu trữ công khai GitHub (.gitignore: *.db, *.sqlite, uploads/). Nhờ đó, người ngoài khi tải mã nguồn phần mềm từ GitHub về chỉ nhận được bộ khung chương trình rỗng, không thể nào tiếp cận hay làm lộ dữ liệu tài khoản, tin nhắn của hệ thống máy chủ thật. Đồng thời, User ID sinh ngẫu nhiên 10 số bảo mật, mật khẩu băm SHA-256 + Salt và phiên đăng nhập đơn thiết bị kiểu Facebook ngăn chặn triệt để mọi nguy cơ rò rỉ dữ liệu.</w:t>
      </w:r>
    </w:p>
    <w:p>
      <w:pPr>
        <w:spacing w:line="312" w:lineRule="auto" w:before="0" w:after="60"/>
        <w:ind w:left="567" w:hanging="283"/>
        <w:jc w:val="both"/>
      </w:pPr>
      <w:r>
        <w:rPr>
          <w:rFonts w:ascii="Times New Roman" w:hAnsi="Times New Roman"/>
          <w:b/>
          <w:sz w:val="26"/>
        </w:rPr>
        <w:t xml:space="preserve">5. Tính khả dụng &amp; Thẩm mỹ UI/UX (Usability): </w:t>
      </w:r>
      <w:r>
        <w:rPr>
          <w:rFonts w:ascii="Times New Roman" w:hAnsi="Times New Roman"/>
          <w:sz w:val="26"/>
        </w:rPr>
        <w:t>Giao diện Desktop hiện đại xây dựng trên CustomTkinter với tông màu chuẩn (Dark/Light mode), bố cục thông thoáng tương tự Discord/Telegram, cỡ chữ và độ tương phản phù hợp giúp người dùng thao tác nhanh chóng mà không cần qua đào tạo.</w:t>
      </w:r>
    </w:p>
    <w:p>
      <w:pPr>
        <w:spacing w:line="312" w:lineRule="auto" w:before="0" w:after="60"/>
        <w:ind w:left="567" w:hanging="283"/>
        <w:jc w:val="both"/>
      </w:pPr>
      <w:r>
        <w:t>6. Tính dễ bảo trì, Nâng cấp &amp; Cập nhật trực tiếp (Live Seamless Update &amp; Portability): Ứng dụng tích hợp cơ chế tự động phát hiện phiên bản mới chạy ngầm (Background Live Update Checker). Khi quản trị viên đẩy mã nguồn mới lên GitHub, người dùng đang trực tiếp nhắn tin sẽ không bị văng (crash) ứng dụng; thay vào đó một huy hiệu nổi bật màu cam '🚀 Có Bản Cập Nhật Mới! (Cập nhật ngay)' sẽ xuất hiện trên thanh tiêu đề. Người dùng chỉ cần nhấp 1 chạm để hệ thống tự động tải và đồng bộ phiên bản mới rồi khởi động lại tức thì mà không gián đoạn dữ liệu.</w:t>
      </w:r>
    </w:p>
    <w:p>
      <w:pPr>
        <w:spacing w:before="280" w:after="120" w:line="288" w:lineRule="auto"/>
        <w:jc w:val="left"/>
      </w:pPr>
      <w:r>
        <w:rPr>
          <w:rFonts w:ascii="Times New Roman" w:hAnsi="Times New Roman"/>
          <w:b/>
          <w:i w:val="0"/>
          <w:sz w:val="30"/>
        </w:rPr>
        <w:t>2.3. Đánh giá và so sánh thực tế</w:t>
      </w:r>
    </w:p>
    <w:p>
      <w:pPr>
        <w:spacing w:line="312" w:lineRule="auto" w:before="0" w:after="80"/>
        <w:ind w:firstLine="567"/>
        <w:jc w:val="both"/>
      </w:pPr>
      <w:r>
        <w:rPr>
          <w:rFonts w:ascii="Times New Roman" w:hAnsi="Times New Roman"/>
          <w:b w:val="0"/>
          <w:i w:val="0"/>
          <w:sz w:val="26"/>
        </w:rPr>
        <w:t>Để khẳng định tính đúng đắn trong định hướng phát triển của đề tài, nhóm đã tiến hành ma trận so sánh chi tiết giữa sản phẩm Desktop Application của nhóm với các giải pháp phần mềm hiện có:</w:t>
      </w:r>
    </w:p>
    <w:p>
      <w:pPr>
        <w:spacing w:before="120" w:after="120" w:line="288" w:lineRule="auto"/>
        <w:jc w:val="center"/>
      </w:pPr>
      <w:r>
        <w:rPr>
          <w:rFonts w:ascii="Times New Roman" w:hAnsi="Times New Roman"/>
          <w:b/>
          <w:i/>
          <w:sz w:val="24"/>
        </w:rPr>
        <w:t>Bảng 2.2: Ma trận so sánh đánh giá phần mềm của đề tài với thực tế</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c>
          <w:tcPr>
            <w:tcW w:type="dxa" w:w="1701"/>
            <w:shd w:fill="E8EEF5"/>
            <w:vAlign w:val="center"/>
            <w:tcMar>
              <w:top w:w="50" w:type="dxa"/>
              <w:bottom w:w="50" w:type="dxa"/>
              <w:left w:w="60" w:type="dxa"/>
              <w:right w:w="60" w:type="dxa"/>
            </w:tcMar>
          </w:tcPr>
          <w:p>
            <w:pPr>
              <w:jc w:val="center"/>
            </w:pPr>
            <w:r/>
            <w:r>
              <w:rPr>
                <w:rFonts w:ascii="Times New Roman" w:hAnsi="Times New Roman"/>
                <w:b/>
                <w:sz w:val="22"/>
              </w:rPr>
              <w:t>Tiêu chí đánh giá</w:t>
            </w:r>
          </w:p>
        </w:tc>
        <w:tc>
          <w:tcPr>
            <w:tcW w:type="dxa" w:w="2154"/>
            <w:shd w:fill="E8EEF5"/>
            <w:vAlign w:val="center"/>
            <w:tcMar>
              <w:top w:w="50" w:type="dxa"/>
              <w:bottom w:w="50" w:type="dxa"/>
              <w:left w:w="60" w:type="dxa"/>
              <w:right w:w="60" w:type="dxa"/>
            </w:tcMar>
          </w:tcPr>
          <w:p>
            <w:pPr>
              <w:jc w:val="center"/>
            </w:pPr>
            <w:r/>
            <w:r>
              <w:rPr>
                <w:rFonts w:ascii="Times New Roman" w:hAnsi="Times New Roman"/>
                <w:b/>
                <w:sz w:val="22"/>
              </w:rPr>
              <w:t>Ứng dụng Đồ án (Nhóm 5)</w:t>
            </w:r>
          </w:p>
        </w:tc>
        <w:tc>
          <w:tcPr>
            <w:tcW w:type="dxa" w:w="1814"/>
            <w:shd w:fill="E8EEF5"/>
            <w:vAlign w:val="center"/>
            <w:tcMar>
              <w:top w:w="50" w:type="dxa"/>
              <w:bottom w:w="50" w:type="dxa"/>
              <w:left w:w="60" w:type="dxa"/>
              <w:right w:w="60" w:type="dxa"/>
            </w:tcMar>
          </w:tcPr>
          <w:p>
            <w:pPr>
              <w:jc w:val="center"/>
            </w:pPr>
            <w:r/>
            <w:r>
              <w:rPr>
                <w:rFonts w:ascii="Times New Roman" w:hAnsi="Times New Roman"/>
                <w:b/>
                <w:sz w:val="22"/>
              </w:rPr>
              <w:t>Zalo Desktop</w:t>
            </w:r>
          </w:p>
        </w:tc>
        <w:tc>
          <w:tcPr>
            <w:tcW w:type="dxa" w:w="1814"/>
            <w:shd w:fill="E8EEF5"/>
            <w:vAlign w:val="center"/>
            <w:tcMar>
              <w:top w:w="50" w:type="dxa"/>
              <w:bottom w:w="50" w:type="dxa"/>
              <w:left w:w="60" w:type="dxa"/>
              <w:right w:w="60" w:type="dxa"/>
            </w:tcMar>
          </w:tcPr>
          <w:p>
            <w:pPr>
              <w:jc w:val="center"/>
            </w:pPr>
            <w:r/>
            <w:r>
              <w:rPr>
                <w:rFonts w:ascii="Times New Roman" w:hAnsi="Times New Roman"/>
                <w:b/>
                <w:sz w:val="22"/>
              </w:rPr>
              <w:t>Telegram Desktop</w:t>
            </w:r>
          </w:p>
        </w:tc>
        <w:tc>
          <w:tcPr>
            <w:tcW w:type="dxa" w:w="1871"/>
            <w:shd w:fill="E8EEF5"/>
            <w:vAlign w:val="center"/>
            <w:tcMar>
              <w:top w:w="50" w:type="dxa"/>
              <w:bottom w:w="50" w:type="dxa"/>
              <w:left w:w="60" w:type="dxa"/>
              <w:right w:w="60" w:type="dxa"/>
            </w:tcMar>
          </w:tcPr>
          <w:p>
            <w:pPr>
              <w:jc w:val="center"/>
            </w:pPr>
            <w:r/>
            <w:r>
              <w:rPr>
                <w:rFonts w:ascii="Times New Roman" w:hAnsi="Times New Roman"/>
                <w:b/>
                <w:sz w:val="22"/>
              </w:rPr>
              <w:t>IRC / Socket Client cũ</w:t>
            </w:r>
          </w:p>
        </w:tc>
      </w:tr>
      <w:tr>
        <w:tc>
          <w:tcPr>
            <w:tcW w:type="dxa" w:w="1701"/>
            <w:vAlign w:val="center"/>
            <w:tcMar>
              <w:top w:w="50" w:type="dxa"/>
              <w:bottom w:w="50" w:type="dxa"/>
              <w:left w:w="60" w:type="dxa"/>
              <w:right w:w="60" w:type="dxa"/>
            </w:tcMar>
          </w:tcPr>
          <w:p>
            <w:pPr>
              <w:spacing w:line="276" w:lineRule="auto" w:after="40"/>
              <w:jc w:val="center"/>
            </w:pPr>
            <w:r/>
            <w:r>
              <w:rPr>
                <w:rFonts w:ascii="Times New Roman" w:hAnsi="Times New Roman"/>
                <w:b/>
                <w:sz w:val="21"/>
              </w:rPr>
              <w:t>Công nghệ nền tảng</w:t>
            </w:r>
          </w:p>
        </w:tc>
        <w:tc>
          <w:tcPr>
            <w:tcW w:type="dxa" w:w="2154"/>
            <w:vAlign w:val="center"/>
            <w:tcMar>
              <w:top w:w="50" w:type="dxa"/>
              <w:bottom w:w="50" w:type="dxa"/>
              <w:left w:w="60" w:type="dxa"/>
              <w:right w:w="60" w:type="dxa"/>
            </w:tcMar>
          </w:tcPr>
          <w:p>
            <w:pPr>
              <w:spacing w:line="276" w:lineRule="auto" w:after="40"/>
              <w:jc w:val="left"/>
            </w:pPr>
            <w:r/>
            <w:r>
              <w:rPr>
                <w:rFonts w:ascii="Times New Roman" w:hAnsi="Times New Roman"/>
                <w:sz w:val="21"/>
              </w:rPr>
              <w:t>Python + CustomTkinter + TCP Socket</w:t>
            </w:r>
          </w:p>
        </w:tc>
        <w:tc>
          <w:tcPr>
            <w:tcW w:type="dxa" w:w="1814"/>
            <w:vAlign w:val="center"/>
            <w:tcMar>
              <w:top w:w="50" w:type="dxa"/>
              <w:bottom w:w="50" w:type="dxa"/>
              <w:left w:w="60" w:type="dxa"/>
              <w:right w:w="60" w:type="dxa"/>
            </w:tcMar>
          </w:tcPr>
          <w:p>
            <w:pPr>
              <w:spacing w:line="276" w:lineRule="auto" w:after="40"/>
              <w:jc w:val="left"/>
            </w:pPr>
            <w:r/>
            <w:r>
              <w:rPr>
                <w:rFonts w:ascii="Times New Roman" w:hAnsi="Times New Roman"/>
                <w:sz w:val="21"/>
              </w:rPr>
              <w:t>Electron / C++</w:t>
            </w:r>
          </w:p>
        </w:tc>
        <w:tc>
          <w:tcPr>
            <w:tcW w:type="dxa" w:w="1814"/>
            <w:vAlign w:val="center"/>
            <w:tcMar>
              <w:top w:w="50" w:type="dxa"/>
              <w:bottom w:w="50" w:type="dxa"/>
              <w:left w:w="60" w:type="dxa"/>
              <w:right w:w="60" w:type="dxa"/>
            </w:tcMar>
          </w:tcPr>
          <w:p>
            <w:pPr>
              <w:spacing w:line="276" w:lineRule="auto" w:after="40"/>
              <w:jc w:val="left"/>
            </w:pPr>
            <w:r/>
            <w:r>
              <w:rPr>
                <w:rFonts w:ascii="Times New Roman" w:hAnsi="Times New Roman"/>
                <w:sz w:val="21"/>
              </w:rPr>
              <w:t>Qt / C++</w:t>
            </w:r>
          </w:p>
        </w:tc>
        <w:tc>
          <w:tcPr>
            <w:tcW w:type="dxa" w:w="1871"/>
            <w:vAlign w:val="center"/>
            <w:tcMar>
              <w:top w:w="50" w:type="dxa"/>
              <w:bottom w:w="50" w:type="dxa"/>
              <w:left w:w="60" w:type="dxa"/>
              <w:right w:w="60" w:type="dxa"/>
            </w:tcMar>
          </w:tcPr>
          <w:p>
            <w:pPr>
              <w:spacing w:line="276" w:lineRule="auto" w:after="40"/>
              <w:jc w:val="left"/>
            </w:pPr>
            <w:r/>
            <w:r>
              <w:rPr>
                <w:rFonts w:ascii="Times New Roman" w:hAnsi="Times New Roman"/>
                <w:sz w:val="21"/>
              </w:rPr>
              <w:t>Java AWT / C ANSI</w:t>
            </w:r>
          </w:p>
        </w:tc>
      </w:tr>
      <w:tr>
        <w:tc>
          <w:tcPr>
            <w:tcW w:type="dxa" w:w="1701"/>
            <w:vAlign w:val="center"/>
            <w:tcMar>
              <w:top w:w="50" w:type="dxa"/>
              <w:bottom w:w="50" w:type="dxa"/>
              <w:left w:w="60" w:type="dxa"/>
              <w:right w:w="60" w:type="dxa"/>
            </w:tcMar>
          </w:tcPr>
          <w:p>
            <w:pPr>
              <w:spacing w:line="276" w:lineRule="auto" w:after="40"/>
              <w:jc w:val="center"/>
            </w:pPr>
            <w:r/>
            <w:r>
              <w:rPr>
                <w:rFonts w:ascii="Times New Roman" w:hAnsi="Times New Roman"/>
                <w:b/>
                <w:sz w:val="21"/>
              </w:rPr>
              <w:t>Tốc độ &amp; Độ trễ</w:t>
            </w:r>
          </w:p>
        </w:tc>
        <w:tc>
          <w:tcPr>
            <w:tcW w:type="dxa" w:w="2154"/>
            <w:vAlign w:val="center"/>
            <w:tcMar>
              <w:top w:w="50" w:type="dxa"/>
              <w:bottom w:w="50" w:type="dxa"/>
              <w:left w:w="60" w:type="dxa"/>
              <w:right w:w="60" w:type="dxa"/>
            </w:tcMar>
          </w:tcPr>
          <w:p>
            <w:pPr>
              <w:spacing w:line="276" w:lineRule="auto" w:after="40"/>
              <w:jc w:val="left"/>
            </w:pPr>
            <w:r/>
            <w:r>
              <w:rPr>
                <w:rFonts w:ascii="Times New Roman" w:hAnsi="Times New Roman"/>
                <w:sz w:val="21"/>
              </w:rPr>
              <w:t>Rất nhanh (&lt;100ms trong LAN/Local)</w:t>
            </w:r>
          </w:p>
        </w:tc>
        <w:tc>
          <w:tcPr>
            <w:tcW w:type="dxa" w:w="1814"/>
            <w:vAlign w:val="center"/>
            <w:tcMar>
              <w:top w:w="50" w:type="dxa"/>
              <w:bottom w:w="50" w:type="dxa"/>
              <w:left w:w="60" w:type="dxa"/>
              <w:right w:w="60" w:type="dxa"/>
            </w:tcMar>
          </w:tcPr>
          <w:p>
            <w:pPr>
              <w:spacing w:line="276" w:lineRule="auto" w:after="40"/>
              <w:jc w:val="left"/>
            </w:pPr>
            <w:r/>
            <w:r>
              <w:rPr>
                <w:rFonts w:ascii="Times New Roman" w:hAnsi="Times New Roman"/>
                <w:sz w:val="21"/>
              </w:rPr>
              <w:t>Nhanh qua Cloud</w:t>
            </w:r>
          </w:p>
        </w:tc>
        <w:tc>
          <w:tcPr>
            <w:tcW w:type="dxa" w:w="1814"/>
            <w:vAlign w:val="center"/>
            <w:tcMar>
              <w:top w:w="50" w:type="dxa"/>
              <w:bottom w:w="50" w:type="dxa"/>
              <w:left w:w="60" w:type="dxa"/>
              <w:right w:w="60" w:type="dxa"/>
            </w:tcMar>
          </w:tcPr>
          <w:p>
            <w:pPr>
              <w:spacing w:line="276" w:lineRule="auto" w:after="40"/>
              <w:jc w:val="left"/>
            </w:pPr>
            <w:r/>
            <w:r>
              <w:rPr>
                <w:rFonts w:ascii="Times New Roman" w:hAnsi="Times New Roman"/>
                <w:sz w:val="21"/>
              </w:rPr>
              <w:t>Rất nhanh qua Cloud</w:t>
            </w:r>
          </w:p>
        </w:tc>
        <w:tc>
          <w:tcPr>
            <w:tcW w:type="dxa" w:w="1871"/>
            <w:vAlign w:val="center"/>
            <w:tcMar>
              <w:top w:w="50" w:type="dxa"/>
              <w:bottom w:w="50" w:type="dxa"/>
              <w:left w:w="60" w:type="dxa"/>
              <w:right w:w="60" w:type="dxa"/>
            </w:tcMar>
          </w:tcPr>
          <w:p>
            <w:pPr>
              <w:spacing w:line="276" w:lineRule="auto" w:after="40"/>
              <w:jc w:val="left"/>
            </w:pPr>
            <w:r/>
            <w:r>
              <w:rPr>
                <w:rFonts w:ascii="Times New Roman" w:hAnsi="Times New Roman"/>
                <w:sz w:val="21"/>
              </w:rPr>
              <w:t>Nhanh nhưng kém ổn định</w:t>
            </w:r>
          </w:p>
        </w:tc>
      </w:tr>
      <w:tr>
        <w:tc>
          <w:tcPr>
            <w:tcW w:type="dxa" w:w="1701"/>
            <w:vAlign w:val="center"/>
            <w:tcMar>
              <w:top w:w="50" w:type="dxa"/>
              <w:bottom w:w="50" w:type="dxa"/>
              <w:left w:w="60" w:type="dxa"/>
              <w:right w:w="60" w:type="dxa"/>
            </w:tcMar>
          </w:tcPr>
          <w:p>
            <w:pPr>
              <w:spacing w:line="276" w:lineRule="auto" w:after="40"/>
              <w:jc w:val="center"/>
            </w:pPr>
            <w:r/>
            <w:r>
              <w:rPr>
                <w:rFonts w:ascii="Times New Roman" w:hAnsi="Times New Roman"/>
                <w:b/>
                <w:sz w:val="21"/>
              </w:rPr>
              <w:t>Chất lượng truyền file</w:t>
            </w:r>
          </w:p>
        </w:tc>
        <w:tc>
          <w:tcPr>
            <w:tcW w:type="dxa" w:w="2154"/>
            <w:vAlign w:val="center"/>
            <w:tcMar>
              <w:top w:w="50" w:type="dxa"/>
              <w:bottom w:w="50" w:type="dxa"/>
              <w:left w:w="60" w:type="dxa"/>
              <w:right w:w="60" w:type="dxa"/>
            </w:tcMar>
          </w:tcPr>
          <w:p>
            <w:pPr>
              <w:spacing w:line="276" w:lineRule="auto" w:after="40"/>
              <w:jc w:val="left"/>
            </w:pPr>
            <w:r/>
            <w:r>
              <w:rPr>
                <w:rFonts w:ascii="Times New Roman" w:hAnsi="Times New Roman"/>
                <w:sz w:val="21"/>
              </w:rPr>
              <w:t>Giữ nguyên gốc 100% không nén</w:t>
            </w:r>
          </w:p>
        </w:tc>
        <w:tc>
          <w:tcPr>
            <w:tcW w:type="dxa" w:w="1814"/>
            <w:vAlign w:val="center"/>
            <w:tcMar>
              <w:top w:w="50" w:type="dxa"/>
              <w:bottom w:w="50" w:type="dxa"/>
              <w:left w:w="60" w:type="dxa"/>
              <w:right w:w="60" w:type="dxa"/>
            </w:tcMar>
          </w:tcPr>
          <w:p>
            <w:pPr>
              <w:spacing w:line="276" w:lineRule="auto" w:after="40"/>
              <w:jc w:val="left"/>
            </w:pPr>
            <w:r/>
            <w:r>
              <w:rPr>
                <w:rFonts w:ascii="Times New Roman" w:hAnsi="Times New Roman"/>
                <w:sz w:val="21"/>
              </w:rPr>
              <w:t>Thường bị nén ảnh</w:t>
            </w:r>
          </w:p>
        </w:tc>
        <w:tc>
          <w:tcPr>
            <w:tcW w:type="dxa" w:w="1814"/>
            <w:vAlign w:val="center"/>
            <w:tcMar>
              <w:top w:w="50" w:type="dxa"/>
              <w:bottom w:w="50" w:type="dxa"/>
              <w:left w:w="60" w:type="dxa"/>
              <w:right w:w="60" w:type="dxa"/>
            </w:tcMar>
          </w:tcPr>
          <w:p>
            <w:pPr>
              <w:spacing w:line="276" w:lineRule="auto" w:after="40"/>
              <w:jc w:val="left"/>
            </w:pPr>
            <w:r/>
            <w:r>
              <w:rPr>
                <w:rFonts w:ascii="Times New Roman" w:hAnsi="Times New Roman"/>
                <w:sz w:val="21"/>
              </w:rPr>
              <w:t>Giữ nguyên gốc</w:t>
            </w:r>
          </w:p>
        </w:tc>
        <w:tc>
          <w:tcPr>
            <w:tcW w:type="dxa" w:w="1871"/>
            <w:vAlign w:val="center"/>
            <w:tcMar>
              <w:top w:w="50" w:type="dxa"/>
              <w:bottom w:w="50" w:type="dxa"/>
              <w:left w:w="60" w:type="dxa"/>
              <w:right w:w="60" w:type="dxa"/>
            </w:tcMar>
          </w:tcPr>
          <w:p>
            <w:pPr>
              <w:spacing w:line="276" w:lineRule="auto" w:after="40"/>
              <w:jc w:val="left"/>
            </w:pPr>
            <w:r/>
            <w:r>
              <w:rPr>
                <w:rFonts w:ascii="Times New Roman" w:hAnsi="Times New Roman"/>
                <w:sz w:val="21"/>
              </w:rPr>
              <w:t>Hạn chế truyền file lớn</w:t>
            </w:r>
          </w:p>
        </w:tc>
      </w:tr>
      <w:tr>
        <w:tc>
          <w:tcPr>
            <w:tcW w:type="dxa" w:w="1701"/>
            <w:vAlign w:val="center"/>
            <w:tcMar>
              <w:top w:w="50" w:type="dxa"/>
              <w:bottom w:w="50" w:type="dxa"/>
              <w:left w:w="60" w:type="dxa"/>
              <w:right w:w="60" w:type="dxa"/>
            </w:tcMar>
          </w:tcPr>
          <w:p>
            <w:pPr>
              <w:spacing w:line="276" w:lineRule="auto" w:after="40"/>
              <w:jc w:val="center"/>
            </w:pPr>
            <w:r/>
            <w:r>
              <w:rPr>
                <w:rFonts w:ascii="Times New Roman" w:hAnsi="Times New Roman"/>
                <w:b/>
                <w:sz w:val="21"/>
              </w:rPr>
              <w:t>Kiểm soát dữ liệu</w:t>
            </w:r>
          </w:p>
        </w:tc>
        <w:tc>
          <w:tcPr>
            <w:tcW w:type="dxa" w:w="2154"/>
            <w:vAlign w:val="center"/>
            <w:tcMar>
              <w:top w:w="50" w:type="dxa"/>
              <w:bottom w:w="50" w:type="dxa"/>
              <w:left w:w="60" w:type="dxa"/>
              <w:right w:w="60" w:type="dxa"/>
            </w:tcMar>
          </w:tcPr>
          <w:p>
            <w:pPr>
              <w:spacing w:line="276" w:lineRule="auto" w:after="40"/>
              <w:jc w:val="left"/>
            </w:pPr>
            <w:r/>
            <w:r>
              <w:rPr>
                <w:rFonts w:ascii="Times New Roman" w:hAnsi="Times New Roman"/>
                <w:sz w:val="21"/>
              </w:rPr>
              <w:t>Lưu trữ nội bộ 100% an toàn</w:t>
            </w:r>
          </w:p>
        </w:tc>
        <w:tc>
          <w:tcPr>
            <w:tcW w:type="dxa" w:w="1814"/>
            <w:vAlign w:val="center"/>
            <w:tcMar>
              <w:top w:w="50" w:type="dxa"/>
              <w:bottom w:w="50" w:type="dxa"/>
              <w:left w:w="60" w:type="dxa"/>
              <w:right w:w="60" w:type="dxa"/>
            </w:tcMar>
          </w:tcPr>
          <w:p>
            <w:pPr>
              <w:spacing w:line="276" w:lineRule="auto" w:after="40"/>
              <w:jc w:val="left"/>
            </w:pPr>
            <w:r/>
            <w:r>
              <w:rPr>
                <w:rFonts w:ascii="Times New Roman" w:hAnsi="Times New Roman"/>
                <w:sz w:val="21"/>
              </w:rPr>
              <w:t>Lưu trữ máy chủ nhà cung cấp</w:t>
            </w:r>
          </w:p>
        </w:tc>
        <w:tc>
          <w:tcPr>
            <w:tcW w:type="dxa" w:w="1814"/>
            <w:vAlign w:val="center"/>
            <w:tcMar>
              <w:top w:w="50" w:type="dxa"/>
              <w:bottom w:w="50" w:type="dxa"/>
              <w:left w:w="60" w:type="dxa"/>
              <w:right w:w="60" w:type="dxa"/>
            </w:tcMar>
          </w:tcPr>
          <w:p>
            <w:pPr>
              <w:spacing w:line="276" w:lineRule="auto" w:after="40"/>
              <w:jc w:val="left"/>
            </w:pPr>
            <w:r/>
            <w:r>
              <w:rPr>
                <w:rFonts w:ascii="Times New Roman" w:hAnsi="Times New Roman"/>
                <w:sz w:val="21"/>
              </w:rPr>
              <w:t>Lưu trữ máy chủ nhà cung cấp</w:t>
            </w:r>
          </w:p>
        </w:tc>
        <w:tc>
          <w:tcPr>
            <w:tcW w:type="dxa" w:w="1871"/>
            <w:vAlign w:val="center"/>
            <w:tcMar>
              <w:top w:w="50" w:type="dxa"/>
              <w:bottom w:w="50" w:type="dxa"/>
              <w:left w:w="60" w:type="dxa"/>
              <w:right w:w="60" w:type="dxa"/>
            </w:tcMar>
          </w:tcPr>
          <w:p>
            <w:pPr>
              <w:spacing w:line="276" w:lineRule="auto" w:after="40"/>
              <w:jc w:val="left"/>
            </w:pPr>
            <w:r/>
            <w:r>
              <w:rPr>
                <w:rFonts w:ascii="Times New Roman" w:hAnsi="Times New Roman"/>
                <w:sz w:val="21"/>
              </w:rPr>
              <w:t>Máy chủ nội bộ</w:t>
            </w:r>
          </w:p>
        </w:tc>
      </w:tr>
      <w:tr>
        <w:tc>
          <w:tcPr>
            <w:tcW w:type="dxa" w:w="1701"/>
            <w:vAlign w:val="center"/>
            <w:tcMar>
              <w:top w:w="50" w:type="dxa"/>
              <w:bottom w:w="50" w:type="dxa"/>
              <w:left w:w="60" w:type="dxa"/>
              <w:right w:w="60" w:type="dxa"/>
            </w:tcMar>
          </w:tcPr>
          <w:p>
            <w:pPr>
              <w:spacing w:line="276" w:lineRule="auto" w:after="40"/>
              <w:jc w:val="center"/>
            </w:pPr>
            <w:r/>
            <w:r>
              <w:rPr>
                <w:rFonts w:ascii="Times New Roman" w:hAnsi="Times New Roman"/>
                <w:b/>
                <w:sz w:val="21"/>
              </w:rPr>
              <w:t>Trải nghiệm UI/UX</w:t>
            </w:r>
          </w:p>
        </w:tc>
        <w:tc>
          <w:tcPr>
            <w:tcW w:type="dxa" w:w="2154"/>
            <w:vAlign w:val="center"/>
            <w:tcMar>
              <w:top w:w="50" w:type="dxa"/>
              <w:bottom w:w="50" w:type="dxa"/>
              <w:left w:w="60" w:type="dxa"/>
              <w:right w:w="60" w:type="dxa"/>
            </w:tcMar>
          </w:tcPr>
          <w:p>
            <w:pPr>
              <w:spacing w:line="276" w:lineRule="auto" w:after="40"/>
              <w:jc w:val="left"/>
            </w:pPr>
            <w:r/>
            <w:r>
              <w:rPr>
                <w:rFonts w:ascii="Times New Roman" w:hAnsi="Times New Roman"/>
                <w:sz w:val="21"/>
              </w:rPr>
              <w:t>Hiện đại, Dark/Light mode, Emoji bar</w:t>
            </w:r>
          </w:p>
        </w:tc>
        <w:tc>
          <w:tcPr>
            <w:tcW w:type="dxa" w:w="1814"/>
            <w:vAlign w:val="center"/>
            <w:tcMar>
              <w:top w:w="50" w:type="dxa"/>
              <w:bottom w:w="50" w:type="dxa"/>
              <w:left w:w="60" w:type="dxa"/>
              <w:right w:w="60" w:type="dxa"/>
            </w:tcMar>
          </w:tcPr>
          <w:p>
            <w:pPr>
              <w:spacing w:line="276" w:lineRule="auto" w:after="40"/>
              <w:jc w:val="left"/>
            </w:pPr>
            <w:r/>
            <w:r>
              <w:rPr>
                <w:rFonts w:ascii="Times New Roman" w:hAnsi="Times New Roman"/>
                <w:sz w:val="21"/>
              </w:rPr>
              <w:t>Phổ thông, nhiều tiện ích</w:t>
            </w:r>
          </w:p>
        </w:tc>
        <w:tc>
          <w:tcPr>
            <w:tcW w:type="dxa" w:w="1814"/>
            <w:vAlign w:val="center"/>
            <w:tcMar>
              <w:top w:w="50" w:type="dxa"/>
              <w:bottom w:w="50" w:type="dxa"/>
              <w:left w:w="60" w:type="dxa"/>
              <w:right w:w="60" w:type="dxa"/>
            </w:tcMar>
          </w:tcPr>
          <w:p>
            <w:pPr>
              <w:spacing w:line="276" w:lineRule="auto" w:after="40"/>
              <w:jc w:val="left"/>
            </w:pPr>
            <w:r/>
            <w:r>
              <w:rPr>
                <w:rFonts w:ascii="Times New Roman" w:hAnsi="Times New Roman"/>
                <w:sz w:val="21"/>
              </w:rPr>
              <w:t>Tối ưu cao, đa tính năng</w:t>
            </w:r>
          </w:p>
        </w:tc>
        <w:tc>
          <w:tcPr>
            <w:tcW w:type="dxa" w:w="1871"/>
            <w:vAlign w:val="center"/>
            <w:tcMar>
              <w:top w:w="50" w:type="dxa"/>
              <w:bottom w:w="50" w:type="dxa"/>
              <w:left w:w="60" w:type="dxa"/>
              <w:right w:w="60" w:type="dxa"/>
            </w:tcMar>
          </w:tcPr>
          <w:p>
            <w:pPr>
              <w:spacing w:line="276" w:lineRule="auto" w:after="40"/>
              <w:jc w:val="left"/>
            </w:pPr>
            <w:r/>
            <w:r>
              <w:rPr>
                <w:rFonts w:ascii="Times New Roman" w:hAnsi="Times New Roman"/>
                <w:sz w:val="21"/>
              </w:rPr>
              <w:t>Giao diện thô sơ, cổ điển</w:t>
            </w:r>
          </w:p>
        </w:tc>
      </w:tr>
    </w:tbl>
    <w:p>
      <w:pPr>
        <w:spacing w:before="280" w:after="120" w:line="288" w:lineRule="auto"/>
        <w:jc w:val="left"/>
      </w:pPr>
      <w:r>
        <w:rPr>
          <w:rFonts w:ascii="Times New Roman" w:hAnsi="Times New Roman"/>
          <w:b/>
          <w:i w:val="0"/>
          <w:sz w:val="30"/>
        </w:rPr>
        <w:t>Tiểu kết Chương II</w:t>
      </w:r>
    </w:p>
    <w:p>
      <w:pPr>
        <w:spacing w:line="312" w:lineRule="auto" w:before="0" w:after="80"/>
        <w:ind w:firstLine="567"/>
        <w:jc w:val="both"/>
      </w:pPr>
      <w:r>
        <w:rPr>
          <w:rFonts w:ascii="Times New Roman" w:hAnsi="Times New Roman"/>
          <w:b w:val="0"/>
          <w:i w:val="0"/>
          <w:sz w:val="26"/>
        </w:rPr>
        <w:t>Chương II đã hoàn thành việc tổng hợp dữ liệu khảo sát thực tế và phân tích toàn diện bài toán xây dựng ứng dụng nhắn tin và truyền thông tin. Thông qua việc phân loại đối tượng tác nhân, xây dựng bảng đặc tả yêu cầu chức năng (FR) và phi chức năng (NFR), cùng ma trận đánh giá so sánh thực tế, nhóm nghiên cứu đã nắm chắc các ràng buộc kỹ thuật cốt lõi.</w:t>
      </w:r>
    </w:p>
    <w:p>
      <w:pPr>
        <w:spacing w:line="312" w:lineRule="auto" w:before="0" w:after="80"/>
        <w:ind w:firstLine="567"/>
        <w:jc w:val="both"/>
      </w:pPr>
      <w:r>
        <w:rPr>
          <w:rFonts w:ascii="Times New Roman" w:hAnsi="Times New Roman"/>
          <w:b w:val="0"/>
          <w:i w:val="0"/>
          <w:sz w:val="26"/>
        </w:rPr>
        <w:t>Những kết quả phân tích trong Chương II là cơ sở khoa học trực tiếp để nhóm tiến hành lựa chọn công nghệ, tìm hiểu cơ sở lý thuyết (Chương III) và hiện thực hóa bản vẽ mô hình hóa thiết kế hệ thống chi tiết (Chương IV).</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