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3C2" w:rsidRPr="007D23C2" w:rsidRDefault="00954443" w:rsidP="007D23C2">
      <w:pPr>
        <w:widowControl/>
        <w:spacing w:before="100" w:beforeAutospacing="1" w:after="100" w:afterAutospacing="1"/>
        <w:jc w:val="left"/>
        <w:outlineLvl w:val="0"/>
        <w:rPr>
          <w:rFonts w:ascii="宋体" w:eastAsia="宋体" w:hAnsi="宋体" w:cs="宋体"/>
          <w:b/>
          <w:bCs/>
          <w:kern w:val="36"/>
          <w:sz w:val="48"/>
          <w:szCs w:val="48"/>
        </w:rPr>
      </w:pPr>
      <w:hyperlink r:id="rId5" w:history="1">
        <w:r w:rsidR="007D23C2" w:rsidRPr="007D23C2">
          <w:rPr>
            <w:rFonts w:ascii="宋体" w:eastAsia="宋体" w:hAnsi="宋体" w:cs="宋体"/>
            <w:b/>
            <w:bCs/>
            <w:color w:val="0000FF"/>
            <w:kern w:val="36"/>
            <w:sz w:val="48"/>
            <w:szCs w:val="48"/>
            <w:u w:val="single"/>
          </w:rPr>
          <w:t xml:space="preserve">深度学习与计算机视觉系列(6)_神经网络结构与神经元激励函数 </w:t>
        </w:r>
      </w:hyperlink>
    </w:p>
    <w:p w:rsidR="001079AB" w:rsidRDefault="00AE0A7C">
      <w:r>
        <w:t>作者：</w:t>
      </w:r>
      <w:hyperlink r:id="rId6" w:tgtFrame="_blank" w:history="1">
        <w:r>
          <w:rPr>
            <w:rStyle w:val="a3"/>
          </w:rPr>
          <w:t>寒小阳</w:t>
        </w:r>
      </w:hyperlink>
      <w:r>
        <w:t xml:space="preserve"> </w:t>
      </w:r>
      <w:r>
        <w:br/>
        <w:t xml:space="preserve">时间：2016年1月。 </w:t>
      </w:r>
      <w:r>
        <w:br/>
        <w:t>出处：</w:t>
      </w:r>
      <w:hyperlink r:id="rId7" w:tgtFrame="_blank" w:history="1">
        <w:r>
          <w:rPr>
            <w:rStyle w:val="a3"/>
          </w:rPr>
          <w:t>http://blog.csdn.net/han_xiaoyang/article/details/50447834</w:t>
        </w:r>
      </w:hyperlink>
      <w:r>
        <w:t xml:space="preserve"> </w:t>
      </w:r>
      <w:r>
        <w:br/>
        <w:t>声明：版权所有，转载请联系作者并注明出处</w:t>
      </w:r>
    </w:p>
    <w:p w:rsidR="00954443" w:rsidRDefault="00954443"/>
    <w:p w:rsidR="00954443" w:rsidRDefault="00954443" w:rsidP="00954443">
      <w:pPr>
        <w:pStyle w:val="2"/>
      </w:pPr>
      <w:r>
        <w:t>1.神经元与含义</w:t>
      </w:r>
    </w:p>
    <w:p w:rsidR="00954443" w:rsidRDefault="00954443" w:rsidP="00954443">
      <w:pPr>
        <w:pStyle w:val="a4"/>
      </w:pPr>
      <w:r>
        <w:t>大家都知道最开始深度学习与神经网络，是受人脑的神经元启发设计出来的。所以我们按照惯例也交代一下背景，从生物学的角度开始介绍，当然也是对神经网络研究的先驱们致一下敬。</w:t>
      </w:r>
    </w:p>
    <w:p w:rsidR="00954443" w:rsidRDefault="00954443" w:rsidP="00954443">
      <w:pPr>
        <w:pStyle w:val="2"/>
      </w:pPr>
      <w:bookmarkStart w:id="0" w:name="t1"/>
      <w:bookmarkEnd w:id="0"/>
      <w:r>
        <w:t>1.神经元与含义</w:t>
      </w:r>
    </w:p>
    <w:p w:rsidR="00954443" w:rsidRDefault="00954443" w:rsidP="00954443">
      <w:pPr>
        <w:pStyle w:val="a4"/>
      </w:pPr>
      <w:r>
        <w:t>大家都知道最开始深度学习与神经网络，是受人脑的神经元启发设计出来的。所以我们按照惯例也交代一下背景，从生物学的角度开始介绍，当然也是对神经网络研究的先驱们致一下敬。</w:t>
      </w:r>
    </w:p>
    <w:p w:rsidR="00954443" w:rsidRDefault="00954443" w:rsidP="00954443">
      <w:pPr>
        <w:pStyle w:val="3"/>
      </w:pPr>
      <w:r>
        <w:t>1.1 神经元激励与连接</w:t>
      </w:r>
    </w:p>
    <w:p w:rsidR="00954443" w:rsidRDefault="00954443" w:rsidP="00954443">
      <w:pPr>
        <w:pStyle w:val="a4"/>
      </w:pPr>
      <w:r>
        <w:t>大家都知道，人脑的基本计算单元叫做神经元。现代生物学表明，人的神经系统中大概有860亿神经元，而这数量巨大的神经元之间大约是通过</w:t>
      </w:r>
      <w:r>
        <w:rPr>
          <w:rStyle w:val="mn"/>
          <w:rFonts w:ascii="MathJax_Main" w:hAnsi="MathJax_Main"/>
          <w:sz w:val="29"/>
          <w:szCs w:val="29"/>
        </w:rPr>
        <w:t>10</w:t>
      </w:r>
      <w:r>
        <w:rPr>
          <w:rStyle w:val="mn"/>
          <w:rFonts w:ascii="MathJax_Main" w:hAnsi="MathJax_Main"/>
          <w:sz w:val="20"/>
          <w:szCs w:val="20"/>
        </w:rPr>
        <w:t>14</w:t>
      </w:r>
      <w:r>
        <w:rPr>
          <w:rStyle w:val="mo"/>
          <w:rFonts w:ascii="MathJax_Main" w:hAnsi="MathJax_Main"/>
          <w:sz w:val="29"/>
          <w:szCs w:val="29"/>
        </w:rPr>
        <w:t>−</w:t>
      </w:r>
      <w:r>
        <w:rPr>
          <w:rStyle w:val="mn"/>
          <w:rFonts w:ascii="MathJax_Main" w:hAnsi="MathJax_Main"/>
          <w:sz w:val="29"/>
          <w:szCs w:val="29"/>
        </w:rPr>
        <w:t>10</w:t>
      </w:r>
      <w:r>
        <w:rPr>
          <w:rStyle w:val="mn"/>
          <w:rFonts w:ascii="MathJax_Main" w:hAnsi="MathJax_Main"/>
          <w:sz w:val="20"/>
          <w:szCs w:val="20"/>
        </w:rPr>
        <w:t>15</w:t>
      </w:r>
    </w:p>
    <w:p w:rsidR="00954443" w:rsidRDefault="00954443" w:rsidP="00954443">
      <w:r>
        <w:t>个突触连接起来的。下面有一幅示意图，粗略地描绘了一下人体神经元与我们简化过后的数学模型。每个神经元都从树突接受信号，同时顺着某个轴突传递信号。而每个神经元都有很多轴突和其他的神经元树突连接。而我们可以看到右边简化的神经元计算模型中，</w:t>
      </w:r>
      <w:r>
        <w:rPr>
          <w:rStyle w:val="HTML"/>
        </w:rPr>
        <w:t>信号</w:t>
      </w:r>
      <w:r>
        <w:t>也是顺着</w:t>
      </w:r>
      <w:r>
        <w:rPr>
          <w:rStyle w:val="HTML"/>
        </w:rPr>
        <w:t>轴突</w:t>
      </w:r>
      <w:r>
        <w:t>(比如</w:t>
      </w:r>
      <w:r>
        <w:rPr>
          <w:rStyle w:val="mi"/>
          <w:rFonts w:ascii="MathJax_Math" w:hAnsi="MathJax_Math"/>
          <w:i/>
          <w:iCs/>
          <w:sz w:val="29"/>
          <w:szCs w:val="29"/>
        </w:rPr>
        <w:t>x</w:t>
      </w:r>
      <w:r>
        <w:rPr>
          <w:rStyle w:val="mn"/>
          <w:rFonts w:ascii="MathJax_Main" w:hAnsi="MathJax_Main"/>
          <w:sz w:val="20"/>
          <w:szCs w:val="20"/>
        </w:rPr>
        <w:t>0</w:t>
      </w:r>
      <w:r>
        <w:t>)传递，然后在轴突处受到激励(</w:t>
      </w:r>
      <w:r>
        <w:rPr>
          <w:rStyle w:val="mi"/>
          <w:rFonts w:ascii="MathJax_Math" w:hAnsi="MathJax_Math"/>
          <w:i/>
          <w:iCs/>
          <w:sz w:val="29"/>
          <w:szCs w:val="29"/>
        </w:rPr>
        <w:t>w</w:t>
      </w:r>
      <w:r>
        <w:rPr>
          <w:rStyle w:val="mn"/>
          <w:rFonts w:ascii="MathJax_Main" w:hAnsi="MathJax_Main"/>
          <w:sz w:val="20"/>
          <w:szCs w:val="20"/>
        </w:rPr>
        <w:t>0</w:t>
      </w:r>
      <w:r>
        <w:t>倍)然后变成</w:t>
      </w:r>
      <w:r>
        <w:rPr>
          <w:rStyle w:val="mi"/>
          <w:rFonts w:ascii="MathJax_Math" w:hAnsi="MathJax_Math"/>
          <w:i/>
          <w:iCs/>
          <w:sz w:val="29"/>
          <w:szCs w:val="29"/>
        </w:rPr>
        <w:t>w</w:t>
      </w:r>
      <w:r>
        <w:rPr>
          <w:rStyle w:val="mn"/>
          <w:rFonts w:ascii="MathJax_Main" w:hAnsi="MathJax_Main"/>
          <w:sz w:val="20"/>
          <w:szCs w:val="20"/>
        </w:rPr>
        <w:t>0</w:t>
      </w:r>
      <w:r>
        <w:rPr>
          <w:rStyle w:val="mi"/>
          <w:rFonts w:ascii="MathJax_Math" w:hAnsi="MathJax_Math"/>
          <w:i/>
          <w:iCs/>
          <w:sz w:val="29"/>
          <w:szCs w:val="29"/>
        </w:rPr>
        <w:t>x</w:t>
      </w:r>
      <w:r>
        <w:rPr>
          <w:rStyle w:val="mn"/>
          <w:rFonts w:ascii="MathJax_Main" w:hAnsi="MathJax_Main"/>
          <w:sz w:val="20"/>
          <w:szCs w:val="20"/>
        </w:rPr>
        <w:t>0</w:t>
      </w:r>
      <w:r>
        <w:t>。我们可以这么理解这个模型：在信号的传导过程中，</w:t>
      </w:r>
      <w:r>
        <w:rPr>
          <w:rStyle w:val="a5"/>
        </w:rPr>
        <w:t>突触可以控制传导到下一个神经元的信号强弱(数学模型中的权重</w:t>
      </w:r>
      <w:r>
        <w:rPr>
          <w:rStyle w:val="mi"/>
          <w:rFonts w:ascii="MathJax_Math" w:hAnsi="MathJax_Math"/>
          <w:b/>
          <w:bCs/>
          <w:i/>
          <w:iCs/>
          <w:sz w:val="29"/>
          <w:szCs w:val="29"/>
        </w:rPr>
        <w:t>w</w:t>
      </w:r>
    </w:p>
    <w:p w:rsidR="00954443" w:rsidRDefault="00954443" w:rsidP="00954443">
      <w:pPr>
        <w:pStyle w:val="a4"/>
      </w:pPr>
      <w:r>
        <w:rPr>
          <w:rStyle w:val="a5"/>
        </w:rPr>
        <w:t>)，而这种强弱是可以学习到的</w:t>
      </w:r>
      <w:r>
        <w:t>。在基本生物模型中，树突传导信号到神经元细胞，然后这些信号被加和在一块儿了，如果加和的结果被神经元感知超过了某种阈值，那么神经元就被激活，同时沿着轴突向下一个神经元传导信号。在我</w:t>
      </w:r>
      <w:r>
        <w:lastRenderedPageBreak/>
        <w:t>们简化的数学计算模型中，</w:t>
      </w:r>
      <w:r>
        <w:rPr>
          <w:rStyle w:val="a5"/>
        </w:rPr>
        <w:t>我们假定有一个『激励函数』来控制加和的结果对神经元的刺激程度，从而控制着是否激活神经元和向后传导信号</w:t>
      </w:r>
      <w:r>
        <w:t>。比如说，我们在逻辑回归中用到的sigmoid函数就是一种激励函数，因为对于求和的结果输入，sigmoid函数总会输出一个0-1之间的值，我们可以认为这个值表明信号的强度、或者神经元被激活和传导信号的概率。</w:t>
      </w:r>
    </w:p>
    <w:p w:rsidR="00954443" w:rsidRDefault="00954443" w:rsidP="00954443">
      <w:pPr>
        <w:pStyle w:val="a4"/>
      </w:pPr>
      <w:r>
        <w:rPr>
          <w:noProof/>
        </w:rPr>
        <w:drawing>
          <wp:inline distT="0" distB="0" distL="0" distR="0">
            <wp:extent cx="7223760" cy="3086100"/>
            <wp:effectExtent l="0" t="0" r="0" b="0"/>
            <wp:docPr id="2" name="图片 2" descr="神经元生物学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神经元生物学模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3760" cy="3086100"/>
                    </a:xfrm>
                    <a:prstGeom prst="rect">
                      <a:avLst/>
                    </a:prstGeom>
                    <a:noFill/>
                    <a:ln>
                      <a:noFill/>
                    </a:ln>
                  </pic:spPr>
                </pic:pic>
              </a:graphicData>
            </a:graphic>
          </wp:inline>
        </w:drawing>
      </w:r>
      <w:r>
        <w:br/>
      </w:r>
      <w:r>
        <w:rPr>
          <w:noProof/>
        </w:rPr>
        <w:drawing>
          <wp:inline distT="0" distB="0" distL="0" distR="0">
            <wp:extent cx="6278880" cy="3581400"/>
            <wp:effectExtent l="0" t="0" r="7620" b="0"/>
            <wp:docPr id="1" name="图片 1" descr="神经元数学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神经元数学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880" cy="3581400"/>
                    </a:xfrm>
                    <a:prstGeom prst="rect">
                      <a:avLst/>
                    </a:prstGeom>
                    <a:noFill/>
                    <a:ln>
                      <a:noFill/>
                    </a:ln>
                  </pic:spPr>
                </pic:pic>
              </a:graphicData>
            </a:graphic>
          </wp:inline>
        </w:drawing>
      </w:r>
    </w:p>
    <w:p w:rsidR="00954443" w:rsidRDefault="00954443" w:rsidP="00954443">
      <w:pPr>
        <w:pStyle w:val="a4"/>
      </w:pPr>
      <w:r>
        <w:t>下面是一个简单的程序例子，表明前向传播中单个神经元做的事情：</w:t>
      </w:r>
    </w:p>
    <w:p w:rsidR="00954443" w:rsidRDefault="00954443" w:rsidP="00954443">
      <w:pPr>
        <w:pStyle w:val="a4"/>
      </w:pP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lastRenderedPageBreak/>
        <w:t>class Neuron:</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 ... </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def forward(inputs):</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 </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假定输入和权重都是1维的numpy数组，同时bias是一个数 </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cell_body_sum = np.sum(inputs * self.weights) + self.bias</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firing_rate = 1.0 / (1.0 + math.exp(-cell_body_sum)) # sigmoid activation function</w:t>
      </w:r>
    </w:p>
    <w:p w:rsidR="00954443" w:rsidRPr="00954443" w:rsidRDefault="00954443" w:rsidP="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54443">
        <w:rPr>
          <w:rFonts w:ascii="宋体" w:eastAsia="宋体" w:hAnsi="宋体" w:cs="宋体"/>
          <w:kern w:val="0"/>
          <w:sz w:val="24"/>
          <w:szCs w:val="24"/>
        </w:rPr>
        <w:t xml:space="preserve">    return firing_rate</w:t>
      </w:r>
    </w:p>
    <w:p w:rsidR="00954443" w:rsidRDefault="00954443" w:rsidP="00954443">
      <w:pPr>
        <w:pStyle w:val="a4"/>
      </w:pPr>
      <w:r>
        <w:t>稍加解释，每个神经元对于输入和权重做内积，加上偏移量bias，然后通过激励函数(比如说这里是sigmoid函数)，然后输出结果。</w:t>
      </w:r>
    </w:p>
    <w:p w:rsidR="00954443" w:rsidRDefault="00954443" w:rsidP="00954443">
      <w:pPr>
        <w:pStyle w:val="a4"/>
      </w:pPr>
      <w:r>
        <w:rPr>
          <w:rStyle w:val="a5"/>
        </w:rPr>
        <w:t>特别说明</w:t>
      </w:r>
      <w:r>
        <w:t>：实际生物体内的神经元相当复杂，比如说，神经元的种类就灰常灰常多，它们分别有不同的功能。而加和信号之后的激励函数的非线性变换，也比数学上模拟出来的函数复杂得多。我们用数学建模的神经网络只是一个非常简化后的模型，有兴趣的话你可以阅读</w:t>
      </w:r>
      <w:hyperlink r:id="rId10" w:tgtFrame="_blank" w:history="1">
        <w:r>
          <w:rPr>
            <w:rStyle w:val="a3"/>
          </w:rPr>
          <w:t>材料1</w:t>
        </w:r>
      </w:hyperlink>
      <w:r>
        <w:t>或者</w:t>
      </w:r>
      <w:hyperlink r:id="rId11" w:tgtFrame="_blank" w:history="1">
        <w:r>
          <w:rPr>
            <w:rStyle w:val="a3"/>
          </w:rPr>
          <w:t>材料2</w:t>
        </w:r>
      </w:hyperlink>
      <w:r>
        <w:t>。</w:t>
      </w:r>
    </w:p>
    <w:p w:rsidR="00954443" w:rsidRDefault="00954443" w:rsidP="00954443">
      <w:pPr>
        <w:pStyle w:val="3"/>
      </w:pPr>
      <w:bookmarkStart w:id="1" w:name="t2"/>
      <w:bookmarkEnd w:id="1"/>
      <w:r>
        <w:t>1.2 单个神经元的分类作用</w:t>
      </w:r>
    </w:p>
    <w:p w:rsidR="00954443" w:rsidRDefault="00954443" w:rsidP="00954443">
      <w:pPr>
        <w:pStyle w:val="a4"/>
      </w:pPr>
      <w:r>
        <w:t>以sigmoid函数作为神经元的激励函数为例，这个大家可能稍微熟悉一点，毕竟我们</w:t>
      </w:r>
      <w:hyperlink r:id="rId12" w:tgtFrame="_blank" w:history="1">
        <w:r>
          <w:rPr>
            <w:rStyle w:val="a3"/>
          </w:rPr>
          <w:t>逻辑回归部分</w:t>
        </w:r>
      </w:hyperlink>
      <w:r>
        <w:t>重点提到了这个非线性的函数，把输入值压缩成0-1之间的一个概率值。而通过这个非线性映射和设定的阈值，我们可以把空间切分开，分别对应正样本区域和负样本区域。而对应回现在的神经元场景，我们如果稍加拟人化，可以认为神经元具备了</w:t>
      </w:r>
      <w:r>
        <w:rPr>
          <w:rStyle w:val="a5"/>
        </w:rPr>
        <w:t>喜欢</w:t>
      </w:r>
      <w:r>
        <w:t>(概率接近1)和</w:t>
      </w:r>
      <w:r>
        <w:rPr>
          <w:rStyle w:val="a5"/>
        </w:rPr>
        <w:t>不喜欢</w:t>
      </w:r>
      <w:r>
        <w:t>(概率接近0)线性划分的某个空间区域的能力。这也就是说，只要调整好权重，单个神经元可以对空间做线性分割。</w:t>
      </w:r>
    </w:p>
    <w:p w:rsidR="00954443" w:rsidRDefault="00954443" w:rsidP="00954443">
      <w:pPr>
        <w:pStyle w:val="a4"/>
      </w:pPr>
      <w:r>
        <w:rPr>
          <w:rStyle w:val="a5"/>
        </w:rPr>
        <w:t>二值Softmax分类器</w:t>
      </w:r>
      <w:r>
        <w:t xml:space="preserve"> </w:t>
      </w:r>
      <w:r>
        <w:br/>
        <w:t>对于Softmax分类器详细的内容欢迎参见</w:t>
      </w:r>
      <w:hyperlink r:id="rId13" w:tgtFrame="_blank" w:history="1">
        <w:r>
          <w:rPr>
            <w:rStyle w:val="a3"/>
          </w:rPr>
          <w:t>前面的博文系列</w:t>
        </w:r>
      </w:hyperlink>
      <w:r>
        <w:t>，我们标记</w:t>
      </w:r>
      <w:r>
        <w:rPr>
          <w:rStyle w:val="mi"/>
          <w:rFonts w:ascii="MathJax_Math" w:hAnsi="MathJax_Math"/>
          <w:i/>
          <w:iCs/>
          <w:sz w:val="29"/>
          <w:szCs w:val="29"/>
        </w:rPr>
        <w:t>σ</w:t>
      </w:r>
    </w:p>
    <w:p w:rsidR="00954443" w:rsidRDefault="00954443" w:rsidP="00954443">
      <w:r>
        <w:t>为sigmoid映射函数，则</w:t>
      </w:r>
      <w:r>
        <w:rPr>
          <w:rStyle w:val="mi"/>
          <w:rFonts w:ascii="MathJax_Math" w:hAnsi="MathJax_Math"/>
          <w:i/>
          <w:iCs/>
          <w:sz w:val="29"/>
          <w:szCs w:val="29"/>
        </w:rPr>
        <w:t>σ</w:t>
      </w:r>
      <w:r>
        <w:rPr>
          <w:rStyle w:val="mo"/>
          <w:rFonts w:ascii="MathJax_Main" w:hAnsi="MathJax_Main"/>
          <w:sz w:val="29"/>
          <w:szCs w:val="29"/>
        </w:rPr>
        <w:t>(</w:t>
      </w:r>
      <w:r>
        <w:rPr>
          <w:rStyle w:val="mo"/>
          <w:rFonts w:ascii="MathJax_Size1" w:hAnsi="MathJax_Size1"/>
          <w:sz w:val="29"/>
          <w:szCs w:val="29"/>
        </w:rPr>
        <w:t>∑</w:t>
      </w:r>
      <w:r>
        <w:rPr>
          <w:rStyle w:val="mi"/>
          <w:rFonts w:ascii="MathJax_Math" w:hAnsi="MathJax_Math"/>
          <w:i/>
          <w:iCs/>
          <w:sz w:val="20"/>
          <w:szCs w:val="20"/>
        </w:rPr>
        <w:t>i</w:t>
      </w:r>
      <w:r>
        <w:rPr>
          <w:rStyle w:val="mi"/>
          <w:rFonts w:ascii="MathJax_Math" w:hAnsi="MathJax_Math"/>
          <w:i/>
          <w:iCs/>
          <w:sz w:val="29"/>
          <w:szCs w:val="29"/>
        </w:rPr>
        <w:t>w</w:t>
      </w:r>
      <w:r>
        <w:rPr>
          <w:rStyle w:val="mi"/>
          <w:rFonts w:ascii="MathJax_Math" w:hAnsi="MathJax_Math"/>
          <w:i/>
          <w:iCs/>
          <w:sz w:val="20"/>
          <w:szCs w:val="20"/>
        </w:rPr>
        <w:t>i</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b</w:t>
      </w:r>
      <w:r>
        <w:rPr>
          <w:rStyle w:val="mo"/>
          <w:rFonts w:ascii="MathJax_Main" w:hAnsi="MathJax_Main"/>
          <w:sz w:val="29"/>
          <w:szCs w:val="29"/>
        </w:rPr>
        <w:t>)</w:t>
      </w:r>
      <w:r>
        <w:t>可视作</w:t>
      </w:r>
      <w:r>
        <w:rPr>
          <w:rStyle w:val="a5"/>
        </w:rPr>
        <w:t>二分类问题</w:t>
      </w:r>
      <w:r>
        <w:t>中属于某个类的概率</w:t>
      </w:r>
      <w:r>
        <w:rPr>
          <w:rStyle w:val="mi"/>
          <w:rFonts w:ascii="MathJax_Math" w:hAnsi="MathJax_Math"/>
          <w:i/>
          <w:iCs/>
          <w:sz w:val="29"/>
          <w:szCs w:val="29"/>
        </w:rPr>
        <w:t>P</w:t>
      </w:r>
      <w:r>
        <w:rPr>
          <w:rStyle w:val="mo"/>
          <w:rFonts w:ascii="MathJax_Main" w:hAnsi="MathJax_Main"/>
          <w:sz w:val="29"/>
          <w:szCs w:val="29"/>
        </w:rPr>
        <w:t>(</w:t>
      </w:r>
      <w:r>
        <w:rPr>
          <w:rStyle w:val="mi"/>
          <w:rFonts w:ascii="MathJax_Math" w:hAnsi="MathJax_Math"/>
          <w:i/>
          <w:iCs/>
          <w:sz w:val="29"/>
          <w:szCs w:val="29"/>
        </w:rPr>
        <w:t>y</w:t>
      </w:r>
      <w:r>
        <w:rPr>
          <w:rStyle w:val="mi"/>
          <w:rFonts w:ascii="MathJax_Math" w:hAnsi="MathJax_Math"/>
          <w:i/>
          <w:iCs/>
          <w:sz w:val="20"/>
          <w:szCs w:val="20"/>
        </w:rPr>
        <w:t>i</w:t>
      </w:r>
      <w:r>
        <w:rPr>
          <w:rStyle w:val="mo"/>
          <w:rFonts w:ascii="MathJax_Main" w:hAnsi="MathJax_Main"/>
          <w:sz w:val="29"/>
          <w:szCs w:val="29"/>
        </w:rPr>
        <w:t>=</w:t>
      </w:r>
      <w:r>
        <w:rPr>
          <w:rStyle w:val="mn"/>
          <w:rFonts w:ascii="MathJax_Main" w:hAnsi="MathJax_Main"/>
          <w:sz w:val="29"/>
          <w:szCs w:val="29"/>
        </w:rPr>
        <w:t>1</w:t>
      </w:r>
      <w:r>
        <w:rPr>
          <w:rStyle w:val="mo"/>
          <w:rFonts w:ascii="宋体" w:eastAsia="宋体" w:hAnsi="宋体" w:cs="宋体" w:hint="eastAsia"/>
          <w:sz w:val="29"/>
          <w:szCs w:val="29"/>
        </w:rPr>
        <w:t>∣</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r>
        <w:rPr>
          <w:rStyle w:val="mo"/>
          <w:rFonts w:ascii="MathJax_Main" w:hAnsi="MathJax_Main"/>
          <w:sz w:val="29"/>
          <w:szCs w:val="29"/>
        </w:rPr>
        <w:t>)</w:t>
      </w:r>
      <w:r>
        <w:t>，当然，这样我们也可以得到相反的那个类别的概率为</w:t>
      </w:r>
      <w:r>
        <w:rPr>
          <w:rStyle w:val="mi"/>
          <w:rFonts w:ascii="MathJax_Math" w:hAnsi="MathJax_Math"/>
          <w:i/>
          <w:iCs/>
          <w:sz w:val="29"/>
          <w:szCs w:val="29"/>
        </w:rPr>
        <w:t>P</w:t>
      </w:r>
      <w:r>
        <w:rPr>
          <w:rStyle w:val="mo"/>
          <w:rFonts w:ascii="MathJax_Main" w:hAnsi="MathJax_Main"/>
          <w:sz w:val="29"/>
          <w:szCs w:val="29"/>
        </w:rPr>
        <w:t>(</w:t>
      </w:r>
      <w:r>
        <w:rPr>
          <w:rStyle w:val="mi"/>
          <w:rFonts w:ascii="MathJax_Math" w:hAnsi="MathJax_Math"/>
          <w:i/>
          <w:iCs/>
          <w:sz w:val="29"/>
          <w:szCs w:val="29"/>
        </w:rPr>
        <w:t>y</w:t>
      </w:r>
      <w:r>
        <w:rPr>
          <w:rStyle w:val="mi"/>
          <w:rFonts w:ascii="MathJax_Math" w:hAnsi="MathJax_Math"/>
          <w:i/>
          <w:iCs/>
          <w:sz w:val="20"/>
          <w:szCs w:val="20"/>
        </w:rPr>
        <w:t>i</w:t>
      </w:r>
      <w:r>
        <w:rPr>
          <w:rStyle w:val="mo"/>
          <w:rFonts w:ascii="MathJax_Main" w:hAnsi="MathJax_Main"/>
          <w:sz w:val="29"/>
          <w:szCs w:val="29"/>
        </w:rPr>
        <w:t>=</w:t>
      </w:r>
      <w:r>
        <w:rPr>
          <w:rStyle w:val="mn"/>
          <w:rFonts w:ascii="MathJax_Main" w:hAnsi="MathJax_Main"/>
          <w:sz w:val="29"/>
          <w:szCs w:val="29"/>
        </w:rPr>
        <w:t>0</w:t>
      </w:r>
      <w:r>
        <w:rPr>
          <w:rStyle w:val="mo"/>
          <w:rFonts w:ascii="宋体" w:eastAsia="宋体" w:hAnsi="宋体" w:cs="宋体" w:hint="eastAsia"/>
          <w:sz w:val="29"/>
          <w:szCs w:val="29"/>
        </w:rPr>
        <w:t>∣</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P</w:t>
      </w:r>
      <w:r>
        <w:rPr>
          <w:rStyle w:val="mo"/>
          <w:rFonts w:ascii="MathJax_Main" w:hAnsi="MathJax_Main"/>
          <w:sz w:val="29"/>
          <w:szCs w:val="29"/>
        </w:rPr>
        <w:t>(</w:t>
      </w:r>
      <w:r>
        <w:rPr>
          <w:rStyle w:val="mi"/>
          <w:rFonts w:ascii="MathJax_Math" w:hAnsi="MathJax_Math"/>
          <w:i/>
          <w:iCs/>
          <w:sz w:val="29"/>
          <w:szCs w:val="29"/>
        </w:rPr>
        <w:t>y</w:t>
      </w:r>
      <w:r>
        <w:rPr>
          <w:rStyle w:val="mi"/>
          <w:rFonts w:ascii="MathJax_Math" w:hAnsi="MathJax_Math"/>
          <w:i/>
          <w:iCs/>
          <w:sz w:val="20"/>
          <w:szCs w:val="20"/>
        </w:rPr>
        <w:t>i</w:t>
      </w:r>
      <w:r>
        <w:rPr>
          <w:rStyle w:val="mo"/>
          <w:rFonts w:ascii="MathJax_Main" w:hAnsi="MathJax_Main"/>
          <w:sz w:val="29"/>
          <w:szCs w:val="29"/>
        </w:rPr>
        <w:t>=</w:t>
      </w:r>
      <w:r>
        <w:rPr>
          <w:rStyle w:val="mn"/>
          <w:rFonts w:ascii="MathJax_Main" w:hAnsi="MathJax_Main"/>
          <w:sz w:val="29"/>
          <w:szCs w:val="29"/>
        </w:rPr>
        <w:t>1</w:t>
      </w:r>
      <w:r>
        <w:rPr>
          <w:rStyle w:val="mo"/>
          <w:rFonts w:ascii="宋体" w:eastAsia="宋体" w:hAnsi="宋体" w:cs="宋体" w:hint="eastAsia"/>
          <w:sz w:val="29"/>
          <w:szCs w:val="29"/>
        </w:rPr>
        <w:t>∣</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r>
        <w:rPr>
          <w:rStyle w:val="mo"/>
          <w:rFonts w:ascii="MathJax_Main" w:hAnsi="MathJax_Main"/>
          <w:sz w:val="29"/>
          <w:szCs w:val="29"/>
        </w:rPr>
        <w:t>)</w:t>
      </w:r>
      <w:r>
        <w:t>。根据前面博文提到的知识，我们可以使用交叉熵损失作为这个二值线性分类器的损失函数(loss function)，而最优化损失函数得到的一组参数</w:t>
      </w:r>
      <w:r>
        <w:rPr>
          <w:rStyle w:val="mi"/>
          <w:rFonts w:ascii="MathJax_Math" w:hAnsi="MathJax_Math"/>
          <w:i/>
          <w:iCs/>
          <w:sz w:val="29"/>
          <w:szCs w:val="29"/>
        </w:rPr>
        <w:t>W</w:t>
      </w:r>
      <w:r>
        <w:rPr>
          <w:rStyle w:val="mo"/>
          <w:rFonts w:ascii="MathJax_Main" w:hAnsi="MathJax_Main"/>
          <w:sz w:val="29"/>
          <w:szCs w:val="29"/>
        </w:rPr>
        <w:t>,</w:t>
      </w:r>
      <w:r>
        <w:rPr>
          <w:rStyle w:val="mi"/>
          <w:rFonts w:ascii="MathJax_Math" w:hAnsi="MathJax_Math"/>
          <w:i/>
          <w:iCs/>
          <w:sz w:val="29"/>
          <w:szCs w:val="29"/>
        </w:rPr>
        <w:t>b</w:t>
      </w:r>
    </w:p>
    <w:p w:rsidR="00954443" w:rsidRDefault="00954443" w:rsidP="00954443">
      <w:pPr>
        <w:pStyle w:val="a4"/>
      </w:pPr>
      <w:r>
        <w:lastRenderedPageBreak/>
        <w:t>，就能帮助我们将空间线性分割，得到二值分类器。当然，和逻辑回归中看到的一样，最后神经元预测的结果y值如果大于0.5，那我们会判定它属于这个类别，反之则属于另外一个类别。</w:t>
      </w:r>
    </w:p>
    <w:p w:rsidR="00954443" w:rsidRDefault="00954443" w:rsidP="00954443">
      <w:pPr>
        <w:pStyle w:val="a4"/>
      </w:pPr>
      <w:r>
        <w:rPr>
          <w:rStyle w:val="a5"/>
        </w:rPr>
        <w:t>二值SVM分类器</w:t>
      </w:r>
      <w:r>
        <w:t xml:space="preserve"> </w:t>
      </w:r>
      <w:r>
        <w:br/>
        <w:t>同样的，我们可以设定max-margin hinge loss作为损失函数，从而将神经元训练成一个二值支持向量机分类器。详细的内容依旧欢迎大家查看</w:t>
      </w:r>
      <w:hyperlink r:id="rId14" w:tgtFrame="_blank" w:history="1">
        <w:r>
          <w:rPr>
            <w:rStyle w:val="a3"/>
          </w:rPr>
          <w:t>之前的博客</w:t>
        </w:r>
      </w:hyperlink>
      <w:r>
        <w:t>。</w:t>
      </w:r>
    </w:p>
    <w:p w:rsidR="00954443" w:rsidRDefault="00954443" w:rsidP="00954443">
      <w:pPr>
        <w:pStyle w:val="a4"/>
      </w:pPr>
      <w:r>
        <w:rPr>
          <w:rStyle w:val="a5"/>
        </w:rPr>
        <w:t>对于正则化的解释</w:t>
      </w:r>
      <w:r>
        <w:t xml:space="preserve"> </w:t>
      </w:r>
      <w:r>
        <w:br/>
        <w:t>对于正则化的损失函数(不管是SVM还是Softmax)，其实我们在神经元的生物特性上都能找到对应的解释，我们可以将其(正则化项的作用)视作信号在神经元传递过程中的逐步淡化/衰减(gradual forgetting)，因为正则化项的作用是在每次迭代过程中，控制住权重</w:t>
      </w:r>
      <w:r>
        <w:rPr>
          <w:rStyle w:val="mi"/>
          <w:rFonts w:ascii="MathJax_Math" w:hAnsi="MathJax_Math"/>
          <w:i/>
          <w:iCs/>
          <w:sz w:val="29"/>
          <w:szCs w:val="29"/>
        </w:rPr>
        <w:t>w</w:t>
      </w:r>
    </w:p>
    <w:p w:rsidR="00954443" w:rsidRDefault="00954443" w:rsidP="00954443">
      <w:pPr>
        <w:pStyle w:val="a4"/>
      </w:pPr>
      <w:r>
        <w:t>的幅度，往0上靠拢。</w:t>
      </w:r>
    </w:p>
    <w:p w:rsidR="00954443" w:rsidRDefault="00954443" w:rsidP="00954443">
      <w:pPr>
        <w:pStyle w:val="a4"/>
      </w:pPr>
      <w:r>
        <w:t>单个神经元的作用，可视作完成一个二分类的分类器(比如Softmax或者SVM分类器)</w:t>
      </w:r>
    </w:p>
    <w:p w:rsidR="00954443" w:rsidRDefault="00954443" w:rsidP="00954443">
      <w:pPr>
        <w:pStyle w:val="3"/>
      </w:pPr>
      <w:bookmarkStart w:id="2" w:name="t3"/>
      <w:bookmarkEnd w:id="2"/>
      <w:r>
        <w:t>1.3 常用激励函数</w:t>
      </w:r>
    </w:p>
    <w:p w:rsidR="00954443" w:rsidRDefault="00954443" w:rsidP="00954443">
      <w:pPr>
        <w:pStyle w:val="a4"/>
      </w:pPr>
      <w:r>
        <w:t>每一次输入和权重w线性组合之后，都会通过一个激励函数(也可以叫做非线性激励函数)，经非线性变换后输出。实际的神经网络中有一些可选的激励函数，我们一一说明一下最常见的几种：</w:t>
      </w:r>
    </w:p>
    <w:p w:rsidR="00954443" w:rsidRDefault="00954443" w:rsidP="00954443">
      <w:pPr>
        <w:pStyle w:val="4"/>
      </w:pPr>
      <w:bookmarkStart w:id="3" w:name="t4"/>
      <w:bookmarkEnd w:id="3"/>
      <w:r>
        <w:t>1.3.1 sigmoid</w:t>
      </w:r>
    </w:p>
    <w:p w:rsidR="00954443" w:rsidRDefault="00954443" w:rsidP="00954443">
      <w:pPr>
        <w:jc w:val="center"/>
      </w:pPr>
      <w:r>
        <w:br/>
      </w:r>
      <w:r>
        <w:rPr>
          <w:noProof/>
        </w:rPr>
        <w:drawing>
          <wp:inline distT="0" distB="0" distL="0" distR="0">
            <wp:extent cx="3048000" cy="1943100"/>
            <wp:effectExtent l="0" t="0" r="0" b="0"/>
            <wp:docPr id="10" name="图片 10" descr="sigmoid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图像"/>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rsidR="00954443" w:rsidRDefault="00954443" w:rsidP="00954443">
      <w:pPr>
        <w:jc w:val="left"/>
      </w:pPr>
      <w:r>
        <w:br/>
        <w:t>sigmoid函数提到的次数太多，相信大家都知道了。数学形式很简单，是</w:t>
      </w:r>
      <w:r>
        <w:rPr>
          <w:rStyle w:val="mi"/>
          <w:rFonts w:ascii="MathJax_Math" w:hAnsi="MathJax_Math"/>
          <w:i/>
          <w:iCs/>
          <w:sz w:val="29"/>
          <w:szCs w:val="29"/>
        </w:rPr>
        <w:lastRenderedPageBreak/>
        <w:t>σ</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r>
        <w:rPr>
          <w:rStyle w:val="mi"/>
          <w:rFonts w:ascii="MathJax_Math" w:hAnsi="MathJax_Math"/>
          <w:i/>
          <w:iCs/>
          <w:sz w:val="20"/>
          <w:szCs w:val="20"/>
        </w:rPr>
        <w:t>x</w:t>
      </w:r>
      <w:r>
        <w:rPr>
          <w:rStyle w:val="mo"/>
          <w:rFonts w:ascii="MathJax_Main" w:hAnsi="MathJax_Main"/>
          <w:sz w:val="29"/>
          <w:szCs w:val="29"/>
        </w:rPr>
        <w:t>)</w:t>
      </w:r>
      <w:r>
        <w:t>，图像如上图所示，功能是把一个实数压缩至0到1之间。输入的数字非常大的时候，结果会接近1，而非常大的负数作为输入，则会得到接近0的结果。不得不说，早期的神经网络中，sigmoid函数作为激励函数使用非常之多，因为大家觉得它很好地解释了神经元受到刺激后是否被激活和向后传递的场景(从几乎没有被激活，也就是0，到完全被激活，也就是1)。不过似乎近几年的实际应用场景中，比较少见到它的身影，它主要的缺点有2个：</w:t>
      </w:r>
    </w:p>
    <w:p w:rsidR="00954443" w:rsidRDefault="00954443" w:rsidP="00954443">
      <w:pPr>
        <w:widowControl/>
        <w:numPr>
          <w:ilvl w:val="0"/>
          <w:numId w:val="1"/>
        </w:numPr>
        <w:spacing w:before="100" w:beforeAutospacing="1" w:after="100" w:afterAutospacing="1"/>
        <w:jc w:val="left"/>
      </w:pPr>
      <w:r>
        <w:t>sigmoid函数在实际梯度下降中，容易</w:t>
      </w:r>
      <w:r>
        <w:rPr>
          <w:rStyle w:val="a5"/>
        </w:rPr>
        <w:t>饱和</w:t>
      </w:r>
      <w:r>
        <w:t>和</w:t>
      </w:r>
      <w:r>
        <w:rPr>
          <w:rStyle w:val="a5"/>
        </w:rPr>
        <w:t>终止梯度传递</w:t>
      </w:r>
      <w:r>
        <w:t>。我们来解释一下，大家知道反向传播过程，依赖于计算的梯度，在一元函数中，即斜率。而在sigmoid函数图像上，大家可以很明显看到，在纵坐标接近0和1的那些位置(也就是输入信号的幅度很大的时候)，斜率都趋于0了。我们回想一下反向传播的过程，我们最后用于迭代的梯度，是由中间这些梯度值结果相乘得到的，因此如果中间的局部梯度值非常小，直接会把最终梯度结果拉近0，也就是说，残差回传的过程，因为sigmoid函数的</w:t>
      </w:r>
      <w:r>
        <w:rPr>
          <w:rStyle w:val="a5"/>
        </w:rPr>
        <w:t>饱和</w:t>
      </w:r>
      <w:r>
        <w:t>被</w:t>
      </w:r>
      <w:r>
        <w:rPr>
          <w:rStyle w:val="a5"/>
        </w:rPr>
        <w:t>杀死了</w:t>
      </w:r>
      <w:r>
        <w:t>。说个极端的情况，如果一开始初始化权重的时候，我们取值不是很恰当，而激励函数又全用的sigmoid函数，那么很有可能神经元一个不剩地</w:t>
      </w:r>
      <w:r>
        <w:rPr>
          <w:rStyle w:val="a5"/>
        </w:rPr>
        <w:t>饱和</w:t>
      </w:r>
      <w:r>
        <w:t>到</w:t>
      </w:r>
      <w:r>
        <w:rPr>
          <w:rStyle w:val="a5"/>
        </w:rPr>
        <w:t>无法学习</w:t>
      </w:r>
      <w:r>
        <w:t>，整个神经网络也根本没办法训练起来。</w:t>
      </w:r>
    </w:p>
    <w:p w:rsidR="00954443" w:rsidRDefault="00954443" w:rsidP="00954443">
      <w:pPr>
        <w:widowControl/>
        <w:numPr>
          <w:ilvl w:val="0"/>
          <w:numId w:val="1"/>
        </w:numPr>
        <w:spacing w:before="100" w:beforeAutospacing="1" w:after="100" w:afterAutospacing="1"/>
        <w:jc w:val="left"/>
      </w:pPr>
      <w:r>
        <w:t>sigmoid函数的输出没有</w:t>
      </w:r>
      <w:r>
        <w:rPr>
          <w:rStyle w:val="HTML"/>
        </w:rPr>
        <w:t>0中心化</w:t>
      </w:r>
      <w:r>
        <w:t>，这是一个比较闹心的事情，因为每一层的输出都要作为下一层的输入，而未0中心化会直接影响梯度下降，我们这么举个例子吧，如果输出的结果均值不为0，举个极端的例子，全部为正的话(例如</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b</w:t>
      </w:r>
    </w:p>
    <w:p w:rsidR="00954443" w:rsidRDefault="00954443" w:rsidP="00954443">
      <w:r>
        <w:t>中所有</w:t>
      </w:r>
      <w:r>
        <w:rPr>
          <w:rStyle w:val="mi"/>
          <w:rFonts w:ascii="MathJax_Math" w:hAnsi="MathJax_Math"/>
          <w:i/>
          <w:iCs/>
          <w:sz w:val="29"/>
          <w:szCs w:val="29"/>
        </w:rPr>
        <w:t>x</w:t>
      </w:r>
      <w:r>
        <w:rPr>
          <w:rStyle w:val="mo"/>
          <w:rFonts w:ascii="MathJax_Main" w:hAnsi="MathJax_Main"/>
          <w:sz w:val="29"/>
          <w:szCs w:val="29"/>
        </w:rPr>
        <w:t>&gt;</w:t>
      </w:r>
      <w:r>
        <w:rPr>
          <w:rStyle w:val="mn"/>
          <w:rFonts w:ascii="MathJax_Main" w:hAnsi="MathJax_Main"/>
          <w:sz w:val="29"/>
          <w:szCs w:val="29"/>
        </w:rPr>
        <w:t>0</w:t>
      </w:r>
      <w:r>
        <w:t>)，那么反向传播回传到</w:t>
      </w:r>
      <w:r>
        <w:rPr>
          <w:rStyle w:val="mi"/>
          <w:rFonts w:ascii="MathJax_Math" w:hAnsi="MathJax_Math"/>
          <w:i/>
          <w:iCs/>
          <w:sz w:val="29"/>
          <w:szCs w:val="29"/>
        </w:rPr>
        <w:t>w</w:t>
      </w:r>
    </w:p>
    <w:p w:rsidR="00954443" w:rsidRDefault="00954443" w:rsidP="00954443">
      <w:pPr>
        <w:widowControl/>
        <w:numPr>
          <w:ilvl w:val="0"/>
          <w:numId w:val="2"/>
        </w:numPr>
        <w:spacing w:before="100" w:beforeAutospacing="1" w:after="100" w:afterAutospacing="1"/>
        <w:jc w:val="left"/>
      </w:pPr>
      <w:r>
        <w:t>上的梯度将要么全部为正要么全部为负(取决于f的梯度正负性)，这带来的后果是，反向传播得到的梯度用于权重更新的时候，不是平缓地迭代变化，而是类似锯齿状的突变。当然，要多说一句的是，这个缺点相对于第一个缺点，还稍微好一点，第一个缺点的后果是，很多场景下，神经网络根本没办法学习。</w:t>
      </w:r>
    </w:p>
    <w:p w:rsidR="00954443" w:rsidRDefault="00954443" w:rsidP="00954443">
      <w:pPr>
        <w:pStyle w:val="4"/>
      </w:pPr>
      <w:bookmarkStart w:id="4" w:name="t5"/>
      <w:bookmarkEnd w:id="4"/>
      <w:r>
        <w:t>1.3.2 Tanh</w:t>
      </w:r>
    </w:p>
    <w:p w:rsidR="00954443" w:rsidRDefault="00954443" w:rsidP="00954443">
      <w:pPr>
        <w:jc w:val="center"/>
      </w:pPr>
      <w:r>
        <w:br/>
      </w:r>
      <w:r>
        <w:rPr>
          <w:noProof/>
        </w:rPr>
        <w:drawing>
          <wp:inline distT="0" distB="0" distL="0" distR="0">
            <wp:extent cx="3048000" cy="1920240"/>
            <wp:effectExtent l="0" t="0" r="0" b="3810"/>
            <wp:docPr id="9" name="图片 9" descr="Tanh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h函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920240"/>
                    </a:xfrm>
                    <a:prstGeom prst="rect">
                      <a:avLst/>
                    </a:prstGeom>
                    <a:noFill/>
                    <a:ln>
                      <a:noFill/>
                    </a:ln>
                  </pic:spPr>
                </pic:pic>
              </a:graphicData>
            </a:graphic>
          </wp:inline>
        </w:drawing>
      </w:r>
    </w:p>
    <w:p w:rsidR="00954443" w:rsidRDefault="00954443" w:rsidP="00954443">
      <w:pPr>
        <w:pStyle w:val="a4"/>
      </w:pPr>
      <w:r>
        <w:lastRenderedPageBreak/>
        <w:t>Tanh函数的图像如上图所示。它会将输入值压缩至-1到1之间，当然，它同样也有sigmoid函数里说到的第一个缺点，在很大或者很小的输入值下，神经元很容易饱和。但是它缓解了第二个缺点，它的输出是0中心化的。所以在实际应用中，tanh激励函数还是比sigmoid要用的多一些的。</w:t>
      </w:r>
    </w:p>
    <w:p w:rsidR="00954443" w:rsidRDefault="00954443" w:rsidP="00954443">
      <w:pPr>
        <w:pStyle w:val="4"/>
      </w:pPr>
      <w:bookmarkStart w:id="5" w:name="t6"/>
      <w:bookmarkEnd w:id="5"/>
      <w:r>
        <w:t>1.3.3 ReLU</w:t>
      </w:r>
    </w:p>
    <w:p w:rsidR="00954443" w:rsidRDefault="00954443" w:rsidP="00954443">
      <w:pPr>
        <w:jc w:val="center"/>
      </w:pPr>
      <w:r>
        <w:br/>
      </w:r>
      <w:r>
        <w:rPr>
          <w:noProof/>
        </w:rPr>
        <w:drawing>
          <wp:inline distT="0" distB="0" distL="0" distR="0">
            <wp:extent cx="2964180" cy="1996440"/>
            <wp:effectExtent l="0" t="0" r="7620" b="3810"/>
            <wp:docPr id="8" name="图片 8" descr="ReLU函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U函数图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180" cy="1996440"/>
                    </a:xfrm>
                    <a:prstGeom prst="rect">
                      <a:avLst/>
                    </a:prstGeom>
                    <a:noFill/>
                    <a:ln>
                      <a:noFill/>
                    </a:ln>
                  </pic:spPr>
                </pic:pic>
              </a:graphicData>
            </a:graphic>
          </wp:inline>
        </w:drawing>
      </w:r>
    </w:p>
    <w:p w:rsidR="00954443" w:rsidRDefault="00954443" w:rsidP="00954443">
      <w:pPr>
        <w:pStyle w:val="a4"/>
      </w:pPr>
      <w:r>
        <w:t>ReLU是修正线性单元(The Rectified Linear Unit)的简称，近些年使用的非常多，图像如上图所示。它对于输入x计算</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max</w:t>
      </w:r>
      <w:r>
        <w:rPr>
          <w:rStyle w:val="mo"/>
          <w:rFonts w:ascii="MathJax_Main" w:hAnsi="MathJax_Main"/>
          <w:sz w:val="29"/>
          <w:szCs w:val="29"/>
        </w:rPr>
        <w:t>(</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
    <w:p w:rsidR="00954443" w:rsidRDefault="00954443" w:rsidP="00954443">
      <w:pPr>
        <w:pStyle w:val="a4"/>
      </w:pPr>
      <w:r>
        <w:t>。换言之，以0为分界线，左侧都为0，右侧是y=x这条直线。</w:t>
      </w:r>
    </w:p>
    <w:p w:rsidR="00954443" w:rsidRDefault="00954443" w:rsidP="00954443">
      <w:pPr>
        <w:pStyle w:val="a4"/>
      </w:pPr>
      <w:r>
        <w:t>它有它对应的优势，也有缺点：</w:t>
      </w:r>
    </w:p>
    <w:p w:rsidR="00954443" w:rsidRDefault="00954443" w:rsidP="00954443">
      <w:pPr>
        <w:widowControl/>
        <w:numPr>
          <w:ilvl w:val="0"/>
          <w:numId w:val="3"/>
        </w:numPr>
        <w:spacing w:before="100" w:beforeAutospacing="1" w:after="100" w:afterAutospacing="1"/>
        <w:jc w:val="left"/>
      </w:pPr>
      <w:r>
        <w:t xml:space="preserve">优点1：实验表明，它的使用，相对于sigmoid和tanh，可以非常大程度地提升随机梯度下降的收敛速度。不过有意思的是，很多人说，这个结果的原因是它是线性的，而不像sigmoid和tanh一样是非线性的。具体的收敛速度结果对比如下图，收敛速度大概能快上6倍： </w:t>
      </w:r>
    </w:p>
    <w:p w:rsidR="00954443" w:rsidRDefault="00954443" w:rsidP="00954443">
      <w:pPr>
        <w:spacing w:before="100" w:beforeAutospacing="1" w:after="100" w:afterAutospacing="1"/>
        <w:ind w:left="720"/>
        <w:jc w:val="center"/>
      </w:pPr>
      <w:r>
        <w:br/>
      </w:r>
      <w:r>
        <w:rPr>
          <w:noProof/>
        </w:rPr>
        <w:lastRenderedPageBreak/>
        <w:drawing>
          <wp:inline distT="0" distB="0" distL="0" distR="0">
            <wp:extent cx="3992880" cy="3185160"/>
            <wp:effectExtent l="0" t="0" r="7620" b="0"/>
            <wp:docPr id="7" name="图片 7" descr="ReLU与收敛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U与收敛速度"/>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2880" cy="3185160"/>
                    </a:xfrm>
                    <a:prstGeom prst="rect">
                      <a:avLst/>
                    </a:prstGeom>
                    <a:noFill/>
                    <a:ln>
                      <a:noFill/>
                    </a:ln>
                  </pic:spPr>
                </pic:pic>
              </a:graphicData>
            </a:graphic>
          </wp:inline>
        </w:drawing>
      </w:r>
    </w:p>
    <w:p w:rsidR="00954443" w:rsidRDefault="00954443" w:rsidP="00954443">
      <w:pPr>
        <w:widowControl/>
        <w:numPr>
          <w:ilvl w:val="0"/>
          <w:numId w:val="3"/>
        </w:numPr>
        <w:spacing w:before="100" w:beforeAutospacing="1" w:after="100" w:afterAutospacing="1"/>
        <w:jc w:val="left"/>
      </w:pPr>
      <w:r>
        <w:t>优点2：相对于tanh和sigmoid激励神经元，求梯度不要简单太多好么！！！毕竟，是线性的嘛。。。</w:t>
      </w:r>
    </w:p>
    <w:p w:rsidR="00954443" w:rsidRDefault="00954443" w:rsidP="00954443">
      <w:pPr>
        <w:widowControl/>
        <w:numPr>
          <w:ilvl w:val="0"/>
          <w:numId w:val="3"/>
        </w:numPr>
        <w:spacing w:before="100" w:beforeAutospacing="1" w:after="100" w:afterAutospacing="1"/>
        <w:jc w:val="left"/>
      </w:pPr>
      <w:r>
        <w:t>缺点1：ReLU单元也有它的缺点，在训练过程中，它其实挺脆弱的，有时候甚至会</w:t>
      </w:r>
      <w:r>
        <w:rPr>
          <w:rStyle w:val="a5"/>
        </w:rPr>
        <w:t>挂掉</w:t>
      </w:r>
      <w:r>
        <w:t>。举个例子说吧，如果一个很大的梯度</w:t>
      </w:r>
      <w:r>
        <w:rPr>
          <w:rStyle w:val="HTML"/>
        </w:rPr>
        <w:t>流经</w:t>
      </w:r>
      <w:r>
        <w:t>ReLU单元，那权重的更新结果可能是，在此之后任何的数据点都没有办法再激活它了。一旦这种情况发生，那本应经这个ReLU回传的梯度，将永远变为0。当然，这和参数设置有关系，所以我们要特别小心，再举个实际的例子哈，如果学习速率被设的太高，结果你会发现，训练的过程中可能有高达40%的ReLU单元都挂掉了。所以我们要小心设定初始的学习率等参数，在一定程度上控制这个问题。</w:t>
      </w:r>
    </w:p>
    <w:p w:rsidR="00954443" w:rsidRDefault="00954443" w:rsidP="00954443">
      <w:pPr>
        <w:pStyle w:val="4"/>
      </w:pPr>
      <w:bookmarkStart w:id="6" w:name="t7"/>
      <w:bookmarkEnd w:id="6"/>
      <w:r>
        <w:t>1.3.4 Leaky ReLU</w:t>
      </w:r>
    </w:p>
    <w:p w:rsidR="00954443" w:rsidRDefault="00954443" w:rsidP="00954443">
      <w:pPr>
        <w:pStyle w:val="a4"/>
      </w:pPr>
      <w:r>
        <w:t>上面不是提到ReLU单元的弱点了嘛，所以孜孜不倦的ML researcher们，就尝试修复这个问题咯，他们做了这么一件事，在x&lt;0的部分，leaky ReLU不再让y的取值为0了，而是也设定为一个坡度很小(比如斜率0.01)的直线。f(x)因此是一个分段函数，x&lt;0时，</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αx</w:t>
      </w:r>
    </w:p>
    <w:p w:rsidR="00954443" w:rsidRDefault="00954443" w:rsidP="00954443">
      <w:r>
        <w:t>(</w:t>
      </w:r>
      <w:r>
        <w:rPr>
          <w:rStyle w:val="mi"/>
          <w:rFonts w:ascii="MathJax_Math" w:hAnsi="MathJax_Math"/>
          <w:i/>
          <w:iCs/>
          <w:sz w:val="29"/>
          <w:szCs w:val="29"/>
        </w:rPr>
        <w:t>α</w:t>
      </w:r>
      <w:r>
        <w:t>是一个很小的常数)，x&gt;0时，</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x</w:t>
      </w:r>
    </w:p>
    <w:p w:rsidR="00954443" w:rsidRDefault="00954443" w:rsidP="00954443">
      <w:pPr>
        <w:pStyle w:val="a4"/>
      </w:pPr>
      <w:r>
        <w:t>。有一些researcher们说这样一个形式的激励函数帮助他们取得更好的效果，不过似乎并不是每次都比ReLU有优势。</w:t>
      </w:r>
    </w:p>
    <w:p w:rsidR="00954443" w:rsidRDefault="00954443" w:rsidP="00954443">
      <w:pPr>
        <w:pStyle w:val="4"/>
      </w:pPr>
      <w:bookmarkStart w:id="7" w:name="t8"/>
      <w:bookmarkEnd w:id="7"/>
      <w:r>
        <w:lastRenderedPageBreak/>
        <w:t>1.3.5 Maxout</w:t>
      </w:r>
    </w:p>
    <w:p w:rsidR="00954443" w:rsidRDefault="00954443" w:rsidP="00954443">
      <w:pPr>
        <w:pStyle w:val="a4"/>
      </w:pPr>
      <w:r>
        <w:t>也有一些其他的激励函数，它们并不是对</w:t>
      </w:r>
      <w:r>
        <w:rPr>
          <w:rStyle w:val="mi"/>
          <w:rFonts w:ascii="MathJax_Math" w:hAnsi="MathJax_Math"/>
          <w:i/>
          <w:iCs/>
          <w:sz w:val="29"/>
          <w:szCs w:val="29"/>
        </w:rPr>
        <w:t>W</w:t>
      </w:r>
      <w:r>
        <w:rPr>
          <w:rStyle w:val="mi"/>
          <w:rFonts w:ascii="MathJax_Math" w:hAnsi="MathJax_Math"/>
          <w:i/>
          <w:iCs/>
          <w:sz w:val="20"/>
          <w:szCs w:val="20"/>
        </w:rPr>
        <w:t>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b</w:t>
      </w:r>
    </w:p>
    <w:p w:rsidR="00954443" w:rsidRDefault="00954443" w:rsidP="00954443">
      <w:r>
        <w:t>做非线性映射</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b</w:t>
      </w:r>
      <w:r>
        <w:rPr>
          <w:rStyle w:val="mo"/>
          <w:rFonts w:ascii="MathJax_Main" w:hAnsi="MathJax_Main"/>
          <w:sz w:val="29"/>
          <w:szCs w:val="29"/>
        </w:rPr>
        <w:t>)</w:t>
      </w:r>
      <w:r>
        <w:t>。一个近些年非常popular的激励函数是Maxout(详细内容请参见</w:t>
      </w:r>
      <w:hyperlink r:id="rId19" w:tgtFrame="_blank" w:history="1">
        <w:r>
          <w:rPr>
            <w:rStyle w:val="a3"/>
          </w:rPr>
          <w:t>Maxout</w:t>
        </w:r>
      </w:hyperlink>
      <w:r>
        <w:t>)。简单说来，它是ReLU和Leaky ReLU的一个泛化版本。对于输入x，Maxout神经元计算</w:t>
      </w:r>
      <w:r>
        <w:rPr>
          <w:rStyle w:val="mo"/>
          <w:rFonts w:ascii="MathJax_Main" w:hAnsi="MathJax_Main"/>
          <w:sz w:val="29"/>
          <w:szCs w:val="29"/>
        </w:rPr>
        <w:t>max(</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1</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b</w:t>
      </w:r>
      <w:r>
        <w:rPr>
          <w:rStyle w:val="mn"/>
          <w:rFonts w:ascii="MathJax_Main" w:hAnsi="MathJax_Main"/>
          <w:sz w:val="20"/>
          <w:szCs w:val="20"/>
        </w:rPr>
        <w:t>1</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2</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b</w:t>
      </w:r>
      <w:r>
        <w:rPr>
          <w:rStyle w:val="mn"/>
          <w:rFonts w:ascii="MathJax_Main" w:hAnsi="MathJax_Main"/>
          <w:sz w:val="20"/>
          <w:szCs w:val="20"/>
        </w:rPr>
        <w:t>2</w:t>
      </w:r>
      <w:r>
        <w:rPr>
          <w:rStyle w:val="mo"/>
          <w:rFonts w:ascii="MathJax_Main" w:hAnsi="MathJax_Main"/>
          <w:sz w:val="29"/>
          <w:szCs w:val="29"/>
        </w:rPr>
        <w:t>)</w:t>
      </w:r>
      <w:r>
        <w:t>。有意思的是，如果你仔细观察，你会发现ReLU和Leaky ReLU都是它的一个特殊形式(比如ReLU，你只需要把</w:t>
      </w:r>
      <w:r>
        <w:rPr>
          <w:rStyle w:val="mi"/>
          <w:rFonts w:ascii="MathJax_Math" w:hAnsi="MathJax_Math"/>
          <w:i/>
          <w:iCs/>
          <w:sz w:val="29"/>
          <w:szCs w:val="29"/>
        </w:rPr>
        <w:t>w</w:t>
      </w:r>
      <w:r>
        <w:rPr>
          <w:rStyle w:val="mn"/>
          <w:rFonts w:ascii="MathJax_Main" w:hAnsi="MathJax_Main"/>
          <w:sz w:val="20"/>
          <w:szCs w:val="20"/>
        </w:rPr>
        <w:t>1</w:t>
      </w:r>
      <w:r>
        <w:rPr>
          <w:rStyle w:val="mo"/>
          <w:rFonts w:ascii="MathJax_Main" w:hAnsi="MathJax_Main"/>
          <w:sz w:val="29"/>
          <w:szCs w:val="29"/>
        </w:rPr>
        <w:t>,</w:t>
      </w:r>
      <w:r>
        <w:rPr>
          <w:rStyle w:val="mi"/>
          <w:rFonts w:ascii="MathJax_Math" w:hAnsi="MathJax_Math"/>
          <w:i/>
          <w:iCs/>
          <w:sz w:val="29"/>
          <w:szCs w:val="29"/>
        </w:rPr>
        <w:t>b</w:t>
      </w:r>
      <w:r>
        <w:rPr>
          <w:rStyle w:val="mn"/>
          <w:rFonts w:ascii="MathJax_Main" w:hAnsi="MathJax_Main"/>
          <w:sz w:val="20"/>
          <w:szCs w:val="20"/>
        </w:rPr>
        <w:t>1</w:t>
      </w:r>
    </w:p>
    <w:p w:rsidR="00954443" w:rsidRDefault="00954443" w:rsidP="00954443">
      <w:pPr>
        <w:pStyle w:val="a4"/>
      </w:pPr>
      <w:r>
        <w:t>设为0)。因此Maxout神经元继承了ReLU单元的优点，同时又没有『一不小心就挂了』的担忧。如果要说缺点的话，你也看到了，相比之于ReLU，因为有2次线性映射运算，因此计算量也double了。</w:t>
      </w:r>
    </w:p>
    <w:p w:rsidR="00954443" w:rsidRDefault="00954443" w:rsidP="00954443">
      <w:pPr>
        <w:pStyle w:val="3"/>
      </w:pPr>
      <w:bookmarkStart w:id="8" w:name="t9"/>
      <w:bookmarkEnd w:id="8"/>
      <w:r>
        <w:t>1.4 激励函数/神经元小总结</w:t>
      </w:r>
    </w:p>
    <w:p w:rsidR="00954443" w:rsidRDefault="00954443" w:rsidP="00954443">
      <w:pPr>
        <w:pStyle w:val="a4"/>
      </w:pPr>
      <w:r>
        <w:t>以上就是我们总结的常用的神经元和激励函数类型。顺便说一句，即使从计算和训练的角度看来是可行的，实际应用中，其实我们很少会把多种激励函数混在一起使用。</w:t>
      </w:r>
    </w:p>
    <w:p w:rsidR="00954443" w:rsidRDefault="00954443" w:rsidP="00954443">
      <w:pPr>
        <w:pStyle w:val="a4"/>
      </w:pPr>
      <w:r>
        <w:t>那我们咋选用神经元/激励函数呢？一般说来，用的最多的依旧是ReLU，但是我们确实得小心设定学习率，同时在训练过程中，还得时不时看看神经元此时的状态(是否还『活着』)。当然，如果你非常担心神经元训练过程中挂掉，你可以试试Leaky ReLU和Maxout。额，少用sigmoid老古董吧，有兴趣倒是可以试试tanh，不过话说回来，通常状况下，它的效果不如ReLU/Maxout。</w:t>
      </w:r>
    </w:p>
    <w:p w:rsidR="00954443" w:rsidRDefault="00954443" w:rsidP="00954443">
      <w:pPr>
        <w:pStyle w:val="2"/>
      </w:pPr>
      <w:bookmarkStart w:id="9" w:name="t10"/>
      <w:bookmarkEnd w:id="9"/>
      <w:r>
        <w:t>2. 神经网络结构</w:t>
      </w:r>
    </w:p>
    <w:p w:rsidR="00954443" w:rsidRDefault="00954443" w:rsidP="00954443">
      <w:pPr>
        <w:pStyle w:val="3"/>
      </w:pPr>
      <w:bookmarkStart w:id="10" w:name="t11"/>
      <w:bookmarkEnd w:id="10"/>
      <w:r>
        <w:t>2.1 层级连接结构</w:t>
      </w:r>
    </w:p>
    <w:p w:rsidR="00954443" w:rsidRDefault="00954443" w:rsidP="00954443">
      <w:pPr>
        <w:pStyle w:val="a4"/>
      </w:pPr>
      <w:r>
        <w:t>神经网络的结构其实之前也提过，是一种单向的层级连接结构，每一层可能有多个神经元。再形象一点说，就是每一层的输出将会作为下一层的输入数据，当然，这个图一定是没有循环的，不然数据流就有点混乱了。一般情况下，单层内的这些神经元之间是没有连接的。最常见的一种神经网络结构就是</w:t>
      </w:r>
      <w:r>
        <w:rPr>
          <w:rStyle w:val="a5"/>
        </w:rPr>
        <w:t>全连接层级</w:t>
      </w:r>
      <w:r>
        <w:t xml:space="preserve">神经网络，也就是相邻两层之间，每个神经元和每个神经元都是相连的，单层内的神经元之间是没有关联的。下面是两个全连接层级神经网的示意图： </w:t>
      </w:r>
    </w:p>
    <w:p w:rsidR="00954443" w:rsidRDefault="00954443" w:rsidP="00954443">
      <w:pPr>
        <w:jc w:val="center"/>
      </w:pPr>
      <w:r>
        <w:br/>
      </w:r>
      <w:r>
        <w:rPr>
          <w:noProof/>
        </w:rPr>
        <w:lastRenderedPageBreak/>
        <w:drawing>
          <wp:inline distT="0" distB="0" distL="0" distR="0">
            <wp:extent cx="4869180" cy="3329940"/>
            <wp:effectExtent l="0" t="0" r="7620" b="3810"/>
            <wp:docPr id="6" name="图片 6" descr="2层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层神经网络"/>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80" cy="3329940"/>
                    </a:xfrm>
                    <a:prstGeom prst="rect">
                      <a:avLst/>
                    </a:prstGeom>
                    <a:noFill/>
                    <a:ln>
                      <a:noFill/>
                    </a:ln>
                  </pic:spPr>
                </pic:pic>
              </a:graphicData>
            </a:graphic>
          </wp:inline>
        </w:drawing>
      </w:r>
      <w:r>
        <w:br/>
      </w:r>
      <w:r>
        <w:rPr>
          <w:noProof/>
        </w:rPr>
        <w:drawing>
          <wp:inline distT="0" distB="0" distL="0" distR="0">
            <wp:extent cx="7536180" cy="3695700"/>
            <wp:effectExtent l="0" t="0" r="7620" b="0"/>
            <wp:docPr id="5" name="图片 5" descr="3层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层神经网络"/>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6180" cy="3695700"/>
                    </a:xfrm>
                    <a:prstGeom prst="rect">
                      <a:avLst/>
                    </a:prstGeom>
                    <a:noFill/>
                    <a:ln>
                      <a:noFill/>
                    </a:ln>
                  </pic:spPr>
                </pic:pic>
              </a:graphicData>
            </a:graphic>
          </wp:inline>
        </w:drawing>
      </w:r>
    </w:p>
    <w:p w:rsidR="00954443" w:rsidRDefault="00954443" w:rsidP="00954443">
      <w:pPr>
        <w:pStyle w:val="a4"/>
      </w:pPr>
      <w:r>
        <w:rPr>
          <w:rStyle w:val="a5"/>
        </w:rPr>
        <w:t>命名习俗</w:t>
      </w:r>
      <w:r>
        <w:t xml:space="preserve"> </w:t>
      </w:r>
      <w:r>
        <w:br/>
        <w:t>有一点需要注意，我们再说N层神经网络的时候，通常的习惯是不把输入层计算在内，因此输入层直接连接输出层的，叫做单层神经网络。从这个角度上说，其实我们的</w:t>
      </w:r>
      <w:r>
        <w:rPr>
          <w:rStyle w:val="a5"/>
        </w:rPr>
        <w:t>逻辑回归</w:t>
      </w:r>
      <w:r>
        <w:t>和</w:t>
      </w:r>
      <w:r>
        <w:rPr>
          <w:rStyle w:val="a5"/>
        </w:rPr>
        <w:t>SVM</w:t>
      </w:r>
      <w:r>
        <w:t>是单层神经网络的特例。上图中两个神经网络分别是2层和3层的神经网络。</w:t>
      </w:r>
    </w:p>
    <w:p w:rsidR="00954443" w:rsidRDefault="00954443" w:rsidP="00954443">
      <w:pPr>
        <w:pStyle w:val="a4"/>
      </w:pPr>
      <w:r>
        <w:rPr>
          <w:rStyle w:val="a5"/>
        </w:rPr>
        <w:lastRenderedPageBreak/>
        <w:t>输出层</w:t>
      </w:r>
      <w:r>
        <w:t xml:space="preserve"> </w:t>
      </w:r>
      <w:r>
        <w:br/>
        <w:t>输出层是神经网络中比较特殊的一层，由于输出的内容通常是各类别的打分/概率(在分类问题中)，我们通常都不在输出层神经元中加激励函数。</w:t>
      </w:r>
    </w:p>
    <w:p w:rsidR="00954443" w:rsidRDefault="00954443" w:rsidP="00954443">
      <w:pPr>
        <w:pStyle w:val="a4"/>
      </w:pPr>
      <w:r>
        <w:rPr>
          <w:rStyle w:val="a5"/>
        </w:rPr>
        <w:t>关于神经网络中的组件个数</w:t>
      </w:r>
      <w:r>
        <w:t xml:space="preserve"> </w:t>
      </w:r>
      <w:r>
        <w:br/>
        <w:t>通常我们在确定一个神经网络的时候，有几个描述神经网络大小的参数会提及到。最常见的两个是神经元个数，以及细化一点说，我们可以认为是参数的个数。还是拿上面的图举例：</w:t>
      </w:r>
    </w:p>
    <w:p w:rsidR="00954443" w:rsidRDefault="00954443" w:rsidP="00954443">
      <w:pPr>
        <w:widowControl/>
        <w:numPr>
          <w:ilvl w:val="0"/>
          <w:numId w:val="4"/>
        </w:numPr>
        <w:spacing w:before="100" w:beforeAutospacing="1" w:after="100" w:afterAutospacing="1"/>
        <w:jc w:val="left"/>
      </w:pPr>
      <w:r>
        <w:t>第一个神经网络有4+2=6个神经元(我们不算输入层)，因此有[3*4]+[4*2]=20个权重和4+2=6个偏移量(bias项)，总共26个参数。</w:t>
      </w:r>
    </w:p>
    <w:p w:rsidR="00954443" w:rsidRDefault="00954443" w:rsidP="00954443">
      <w:pPr>
        <w:widowControl/>
        <w:numPr>
          <w:ilvl w:val="0"/>
          <w:numId w:val="4"/>
        </w:numPr>
        <w:spacing w:before="100" w:beforeAutospacing="1" w:after="100" w:afterAutospacing="1"/>
        <w:jc w:val="left"/>
      </w:pPr>
      <w:r>
        <w:t>第二个神经网络有4+4+1个神经元，有[3*4]+[4*4]+[4*1]=32个权重，再加上4+4+1=9个偏移量(bias项)，一共有41个待学习的参数。</w:t>
      </w:r>
    </w:p>
    <w:p w:rsidR="00954443" w:rsidRDefault="00954443" w:rsidP="00954443">
      <w:pPr>
        <w:pStyle w:val="a4"/>
      </w:pPr>
      <w:r>
        <w:t>给大家个具体的概念哈，现在实用的卷积神经网，大概有亿级别的参数，甚至可能有10-20层(因此是深度学习嘛)。不过不用担心这么多参数的训练问题，因此我们在卷积神经网里会有一些有效的方法，来共享参数，从而减少需要训练的量。</w:t>
      </w:r>
    </w:p>
    <w:p w:rsidR="00954443" w:rsidRDefault="00954443" w:rsidP="00954443">
      <w:pPr>
        <w:pStyle w:val="3"/>
      </w:pPr>
      <w:bookmarkStart w:id="11" w:name="t12"/>
      <w:bookmarkEnd w:id="11"/>
      <w:r>
        <w:t>2.2 神经网络的前向计算示例</w:t>
      </w:r>
    </w:p>
    <w:p w:rsidR="00954443" w:rsidRDefault="00954443" w:rsidP="00954443">
      <w:pPr>
        <w:pStyle w:val="a4"/>
      </w:pPr>
      <w:r>
        <w:t>神经网络组织成以上的结构，一个重要的原因是，每一层到下一层的计算可以很方便地表示成矩阵之间的运算，就是一直重复</w:t>
      </w:r>
      <w:r>
        <w:rPr>
          <w:rStyle w:val="a5"/>
        </w:rPr>
        <w:t>权重和输入做内积后经过激励函数变换的过程</w:t>
      </w:r>
      <w:r>
        <w:t>。为了形象一点说明，我们还举上面的3层神经网络为例，输入是一个3*1的向量，而层和层之间的连接权重可以看做一个矩阵，比如第一个隐藏层的权重</w:t>
      </w:r>
      <w:r>
        <w:rPr>
          <w:rStyle w:val="mi"/>
          <w:rFonts w:ascii="MathJax_Math" w:hAnsi="MathJax_Math"/>
          <w:i/>
          <w:iCs/>
          <w:sz w:val="29"/>
          <w:szCs w:val="29"/>
        </w:rPr>
        <w:t>W</w:t>
      </w:r>
      <w:r>
        <w:rPr>
          <w:rStyle w:val="mn"/>
          <w:rFonts w:ascii="MathJax_Main" w:hAnsi="MathJax_Main"/>
          <w:sz w:val="20"/>
          <w:szCs w:val="20"/>
        </w:rPr>
        <w:t>1</w:t>
      </w:r>
    </w:p>
    <w:p w:rsidR="00954443" w:rsidRDefault="00954443" w:rsidP="00954443">
      <w:r>
        <w:t>是一个[4*3]的矩阵，偏移量</w:t>
      </w:r>
      <w:r>
        <w:rPr>
          <w:rStyle w:val="mi"/>
          <w:rFonts w:ascii="MathJax_Math" w:hAnsi="MathJax_Math"/>
          <w:i/>
          <w:iCs/>
          <w:sz w:val="29"/>
          <w:szCs w:val="29"/>
        </w:rPr>
        <w:t>b</w:t>
      </w:r>
      <w:r>
        <w:rPr>
          <w:rStyle w:val="mn"/>
          <w:rFonts w:ascii="MathJax_Main" w:hAnsi="MathJax_Main"/>
          <w:sz w:val="20"/>
          <w:szCs w:val="20"/>
        </w:rPr>
        <w:t>1</w:t>
      </w:r>
    </w:p>
    <w:p w:rsidR="00954443" w:rsidRDefault="00954443" w:rsidP="00954443">
      <w:pPr>
        <w:pStyle w:val="a4"/>
      </w:pPr>
      <w:r>
        <w:t>是[4*1]的向量，因此用python中的numpy做内积操作</w:t>
      </w:r>
      <w:r>
        <w:rPr>
          <w:rStyle w:val="HTML"/>
        </w:rPr>
        <w:t>np.dot(W1,x)</w:t>
      </w:r>
      <w:r>
        <w:t>实际上就计算出输入下一层的激励函数之前的结果，经激励函数作用之后的结果又作为新的输出。用简单的代码表示如下：</w:t>
      </w:r>
    </w:p>
    <w:p w:rsidR="00954443" w:rsidRDefault="00954443" w:rsidP="00954443">
      <w:pPr>
        <w:pStyle w:val="HTML0"/>
        <w:rPr>
          <w:rStyle w:val="HTML"/>
        </w:rPr>
      </w:pPr>
      <w:r>
        <w:rPr>
          <w:rStyle w:val="hljs-comment"/>
        </w:rPr>
        <w:t># 3层神经网络的前向运算:</w:t>
      </w:r>
    </w:p>
    <w:p w:rsidR="00954443" w:rsidRDefault="00954443" w:rsidP="00954443">
      <w:pPr>
        <w:pStyle w:val="HTML0"/>
        <w:rPr>
          <w:rStyle w:val="HTML"/>
        </w:rPr>
      </w:pPr>
      <w:r>
        <w:rPr>
          <w:rStyle w:val="HTML"/>
        </w:rPr>
        <w:t xml:space="preserve">f = </w:t>
      </w:r>
      <w:r>
        <w:rPr>
          <w:rStyle w:val="hljs-keyword"/>
        </w:rPr>
        <w:t>lambda</w:t>
      </w:r>
      <w:r>
        <w:rPr>
          <w:rStyle w:val="HTML"/>
        </w:rPr>
        <w:t xml:space="preserve"> x: </w:t>
      </w:r>
      <w:r>
        <w:rPr>
          <w:rStyle w:val="hljs-number"/>
        </w:rPr>
        <w:t>1.0</w:t>
      </w:r>
      <w:r>
        <w:rPr>
          <w:rStyle w:val="HTML"/>
        </w:rPr>
        <w:t>/(</w:t>
      </w:r>
      <w:r>
        <w:rPr>
          <w:rStyle w:val="hljs-number"/>
        </w:rPr>
        <w:t>1.0</w:t>
      </w:r>
      <w:r>
        <w:rPr>
          <w:rStyle w:val="HTML"/>
        </w:rPr>
        <w:t xml:space="preserve"> + np.exp(-x)) </w:t>
      </w:r>
      <w:r>
        <w:rPr>
          <w:rStyle w:val="hljs-comment"/>
        </w:rPr>
        <w:t># 简单起见，我们还是用sigmoid作为激励函数吧</w:t>
      </w:r>
    </w:p>
    <w:p w:rsidR="00954443" w:rsidRDefault="00954443" w:rsidP="00954443">
      <w:pPr>
        <w:pStyle w:val="HTML0"/>
        <w:rPr>
          <w:rStyle w:val="HTML"/>
        </w:rPr>
      </w:pPr>
      <w:r>
        <w:rPr>
          <w:rStyle w:val="HTML"/>
        </w:rPr>
        <w:t>x = np.random.randn(</w:t>
      </w:r>
      <w:r>
        <w:rPr>
          <w:rStyle w:val="hljs-number"/>
        </w:rPr>
        <w:t>3</w:t>
      </w:r>
      <w:r>
        <w:rPr>
          <w:rStyle w:val="HTML"/>
        </w:rPr>
        <w:t xml:space="preserve">, </w:t>
      </w:r>
      <w:r>
        <w:rPr>
          <w:rStyle w:val="hljs-number"/>
        </w:rPr>
        <w:t>1</w:t>
      </w:r>
      <w:r>
        <w:rPr>
          <w:rStyle w:val="HTML"/>
        </w:rPr>
        <w:t xml:space="preserve">) </w:t>
      </w:r>
      <w:r>
        <w:rPr>
          <w:rStyle w:val="hljs-comment"/>
        </w:rPr>
        <w:t># 随机化一个输入</w:t>
      </w:r>
    </w:p>
    <w:p w:rsidR="00954443" w:rsidRDefault="00954443" w:rsidP="00954443">
      <w:pPr>
        <w:pStyle w:val="HTML0"/>
        <w:rPr>
          <w:rStyle w:val="HTML"/>
        </w:rPr>
      </w:pPr>
      <w:r>
        <w:rPr>
          <w:rStyle w:val="HTML"/>
        </w:rPr>
        <w:t xml:space="preserve">h1 = f(np.dot(W1, x) + b1) </w:t>
      </w:r>
      <w:r>
        <w:rPr>
          <w:rStyle w:val="hljs-comment"/>
        </w:rPr>
        <w:t># 计算第一层的输出</w:t>
      </w:r>
    </w:p>
    <w:p w:rsidR="00954443" w:rsidRDefault="00954443" w:rsidP="00954443">
      <w:pPr>
        <w:pStyle w:val="HTML0"/>
        <w:rPr>
          <w:rStyle w:val="HTML"/>
        </w:rPr>
      </w:pPr>
      <w:r>
        <w:rPr>
          <w:rStyle w:val="HTML"/>
        </w:rPr>
        <w:t xml:space="preserve">h2 = f(np.dot(W2, h1) + b2) </w:t>
      </w:r>
      <w:r>
        <w:rPr>
          <w:rStyle w:val="hljs-comment"/>
        </w:rPr>
        <w:t># 计算第二层的输出</w:t>
      </w:r>
    </w:p>
    <w:p w:rsidR="00954443" w:rsidRDefault="00954443" w:rsidP="00954443">
      <w:pPr>
        <w:pStyle w:val="HTML0"/>
      </w:pPr>
      <w:r>
        <w:rPr>
          <w:rStyle w:val="HTML"/>
        </w:rPr>
        <w:t xml:space="preserve">out = np.dot(W3, h2) + b3 </w:t>
      </w:r>
      <w:r>
        <w:rPr>
          <w:rStyle w:val="hljs-comment"/>
        </w:rPr>
        <w:t># 最终结果 (1x1)</w:t>
      </w:r>
    </w:p>
    <w:p w:rsidR="00954443" w:rsidRDefault="00954443" w:rsidP="00954443">
      <w:pPr>
        <w:pStyle w:val="HTML0"/>
        <w:numPr>
          <w:ilvl w:val="0"/>
          <w:numId w:val="5"/>
        </w:numPr>
        <w:tabs>
          <w:tab w:val="clear" w:pos="720"/>
        </w:tabs>
        <w:spacing w:before="100" w:beforeAutospacing="1" w:after="100" w:afterAutospacing="1"/>
      </w:pPr>
      <w:r>
        <w:t>1</w:t>
      </w:r>
    </w:p>
    <w:p w:rsidR="00954443" w:rsidRDefault="00954443" w:rsidP="00954443">
      <w:pPr>
        <w:pStyle w:val="HTML0"/>
        <w:numPr>
          <w:ilvl w:val="0"/>
          <w:numId w:val="5"/>
        </w:numPr>
        <w:tabs>
          <w:tab w:val="clear" w:pos="720"/>
        </w:tabs>
        <w:spacing w:before="100" w:beforeAutospacing="1" w:after="100" w:afterAutospacing="1"/>
      </w:pPr>
      <w:r>
        <w:lastRenderedPageBreak/>
        <w:t>2</w:t>
      </w:r>
    </w:p>
    <w:p w:rsidR="00954443" w:rsidRDefault="00954443" w:rsidP="00954443">
      <w:pPr>
        <w:pStyle w:val="HTML0"/>
        <w:numPr>
          <w:ilvl w:val="0"/>
          <w:numId w:val="5"/>
        </w:numPr>
        <w:tabs>
          <w:tab w:val="clear" w:pos="720"/>
        </w:tabs>
        <w:spacing w:before="100" w:beforeAutospacing="1" w:after="100" w:afterAutospacing="1"/>
      </w:pPr>
      <w:r>
        <w:t>3</w:t>
      </w:r>
    </w:p>
    <w:p w:rsidR="00954443" w:rsidRDefault="00954443" w:rsidP="00954443">
      <w:pPr>
        <w:pStyle w:val="HTML0"/>
        <w:numPr>
          <w:ilvl w:val="0"/>
          <w:numId w:val="5"/>
        </w:numPr>
        <w:tabs>
          <w:tab w:val="clear" w:pos="720"/>
        </w:tabs>
        <w:spacing w:before="100" w:beforeAutospacing="1" w:after="100" w:afterAutospacing="1"/>
      </w:pPr>
      <w:r>
        <w:t>4</w:t>
      </w:r>
    </w:p>
    <w:p w:rsidR="00954443" w:rsidRDefault="00954443" w:rsidP="00954443">
      <w:pPr>
        <w:pStyle w:val="HTML0"/>
        <w:numPr>
          <w:ilvl w:val="0"/>
          <w:numId w:val="5"/>
        </w:numPr>
        <w:tabs>
          <w:tab w:val="clear" w:pos="720"/>
        </w:tabs>
        <w:spacing w:before="100" w:beforeAutospacing="1" w:after="100" w:afterAutospacing="1"/>
      </w:pPr>
      <w:r>
        <w:t>5</w:t>
      </w:r>
    </w:p>
    <w:p w:rsidR="00954443" w:rsidRDefault="00954443" w:rsidP="00954443">
      <w:pPr>
        <w:pStyle w:val="HTML0"/>
        <w:numPr>
          <w:ilvl w:val="0"/>
          <w:numId w:val="5"/>
        </w:numPr>
        <w:tabs>
          <w:tab w:val="clear" w:pos="720"/>
        </w:tabs>
        <w:spacing w:before="100" w:beforeAutospacing="1" w:after="100" w:afterAutospacing="1"/>
      </w:pPr>
      <w:r>
        <w:t>6</w:t>
      </w:r>
    </w:p>
    <w:p w:rsidR="00954443" w:rsidRDefault="00954443" w:rsidP="00954443">
      <w:pPr>
        <w:pStyle w:val="a4"/>
      </w:pPr>
      <w:r>
        <w:t>上述代码中，</w:t>
      </w:r>
      <w:r>
        <w:rPr>
          <w:rStyle w:val="HTML"/>
        </w:rPr>
        <w:t>W1,W2,W3,b1,b2,b3</w:t>
      </w:r>
      <w:r>
        <w:t>都是</w:t>
      </w:r>
      <w:r>
        <w:rPr>
          <w:rStyle w:val="a5"/>
        </w:rPr>
        <w:t>待学习</w:t>
      </w:r>
      <w:r>
        <w:t>的神经网络参数。注意到我们这里所有的运算都是向量化/矩阵化之后的，x不再是一个数，而是包含训练集中一个batch的输入，这样并行运算会加快计算的速度，仔细看代码，最后一层是没有经过激励函数，直接输出的。</w:t>
      </w:r>
    </w:p>
    <w:p w:rsidR="00954443" w:rsidRDefault="00954443" w:rsidP="00954443">
      <w:pPr>
        <w:pStyle w:val="3"/>
      </w:pPr>
      <w:bookmarkStart w:id="12" w:name="t13"/>
      <w:bookmarkEnd w:id="12"/>
      <w:r>
        <w:t>2.3 神经网络的表达力与size</w:t>
      </w:r>
    </w:p>
    <w:p w:rsidR="00954443" w:rsidRDefault="00954443" w:rsidP="00954443">
      <w:pPr>
        <w:pStyle w:val="a4"/>
      </w:pPr>
      <w:r>
        <w:t>一个神经网络结构搭起来之后，它就包含了数以亿计的参数和函数。我们可以把它看做对输入的做了一个很复杂的函数映射，得到最后的结果用于完成空间的分割(分类问题中)。那我们的参数对于这个所谓的复杂映射有什么样的影响呢？</w:t>
      </w:r>
    </w:p>
    <w:p w:rsidR="00954443" w:rsidRDefault="00954443" w:rsidP="00954443">
      <w:pPr>
        <w:pStyle w:val="a4"/>
      </w:pPr>
      <w:r>
        <w:t>其实，包含一个隐藏层(2层神经网络)的神经网络已经具备大家期待的能力，即只要隐藏层的神经元个数足够，我们总能用它(2层神经网络)去逼近任何连续函数(即输入到输出的映射关系)。详细的内容可以参加</w:t>
      </w:r>
      <w:hyperlink r:id="rId22" w:tgtFrame="_blank" w:history="1">
        <w:r>
          <w:rPr>
            <w:rStyle w:val="a3"/>
          </w:rPr>
          <w:t>Approximation by Superpositions of Sigmoidal Function</w:t>
        </w:r>
      </w:hyperlink>
      <w:r>
        <w:t>或者</w:t>
      </w:r>
      <w:hyperlink r:id="rId23" w:tgtFrame="_blank" w:history="1">
        <w:r>
          <w:rPr>
            <w:rStyle w:val="a3"/>
          </w:rPr>
          <w:t>Michael Nielsen的介绍</w:t>
        </w:r>
      </w:hyperlink>
      <w:r>
        <w:t>。我们之前的博文</w:t>
      </w:r>
      <w:hyperlink r:id="rId24" w:tgtFrame="_blank" w:history="1">
        <w:r>
          <w:rPr>
            <w:rStyle w:val="a3"/>
          </w:rPr>
          <w:t>手把手入门神经网络系列(1)_从初等数学的角度初探神经网络</w:t>
        </w:r>
      </w:hyperlink>
      <w:r>
        <w:t>也有提到。</w:t>
      </w:r>
    </w:p>
    <w:p w:rsidR="00954443" w:rsidRDefault="00954443" w:rsidP="00954443">
      <w:pPr>
        <w:pStyle w:val="a4"/>
      </w:pPr>
      <w:r>
        <w:t>问题是，如果单隐藏层的神经网络已经可以近似逼近任意的连续值函数，那么为什么我们还要用那么多层呢？很可惜的是，即使数学上我们可以用2层神经网近似几乎所有函数，但在实际的工程实践中，却是没啥大作用的。</w:t>
      </w:r>
      <w:r>
        <w:rPr>
          <w:rStyle w:val="a5"/>
        </w:rPr>
        <w:t>多隐藏层的神经网络比单隐藏层的神经网络工程效果好很多</w:t>
      </w:r>
      <w:r>
        <w:t>，即使从数学上看，表达能力应该是一致的。</w:t>
      </w:r>
    </w:p>
    <w:p w:rsidR="00954443" w:rsidRDefault="00954443" w:rsidP="00954443">
      <w:pPr>
        <w:pStyle w:val="a4"/>
      </w:pPr>
      <w:r>
        <w:t>不过还得说一句的是，通常情况下，</w:t>
      </w:r>
      <w:r>
        <w:rPr>
          <w:rStyle w:val="a5"/>
        </w:rPr>
        <w:t>我们工程中发现，3层神经网络效果优于2层神经网络，但是如果把层数再不断增加(4,5,6层)，对最后结果的帮助就没有那么大的跳变了。</w:t>
      </w:r>
      <w:r>
        <w:t>不过在卷积神经网上还是不一样的，</w:t>
      </w:r>
      <w:r>
        <w:rPr>
          <w:rStyle w:val="a5"/>
        </w:rPr>
        <w:t>深层的网络结构对于它的准确率有很大的帮助</w:t>
      </w:r>
      <w:r>
        <w:t>，直观理解的方式是，图像是一种深层的结构化数据，因此深层的卷积神经网络能够更准确地把这些层级信息表达出来。</w:t>
      </w:r>
    </w:p>
    <w:p w:rsidR="00954443" w:rsidRDefault="00954443" w:rsidP="00954443">
      <w:pPr>
        <w:pStyle w:val="3"/>
      </w:pPr>
      <w:bookmarkStart w:id="13" w:name="t14"/>
      <w:bookmarkEnd w:id="13"/>
      <w:r>
        <w:t>2.4 层数与参数设定的影响</w:t>
      </w:r>
    </w:p>
    <w:p w:rsidR="00954443" w:rsidRDefault="00954443" w:rsidP="00954443">
      <w:pPr>
        <w:pStyle w:val="a4"/>
      </w:pPr>
      <w:r>
        <w:t xml:space="preserve">一个很现实的问题是，我们拿到一个实际问题的时候，怎么知道应该如何去搭建一个网络结构，可以最好地解决这个问题？应该搭建几层？每一层又应该有多少个神经元？ </w:t>
      </w:r>
      <w:r>
        <w:br/>
        <w:t>我们直观理解一下这个问题，当我们加大层数以及每一层的神经元个数的时</w:t>
      </w:r>
      <w:r>
        <w:lastRenderedPageBreak/>
        <w:t>候，我们的神经网络</w:t>
      </w:r>
      <w:r>
        <w:rPr>
          <w:rStyle w:val="HTML"/>
        </w:rPr>
        <w:t>容量</w:t>
      </w:r>
      <w:r>
        <w:t>变大了。更通俗一点说，</w:t>
      </w:r>
      <w:r>
        <w:rPr>
          <w:rStyle w:val="a5"/>
        </w:rPr>
        <w:t>神经网络的空间表达能力变得更丰富了</w:t>
      </w:r>
      <w:r>
        <w:t xml:space="preserve">。放到一个具体的例子里我们看看，假如我们现在要处理一个2分类问题，输入是2维的，我们训练3个不同神经元个数的单隐层神经网络，它们的平面表达能力对比画出来如下： </w:t>
      </w:r>
      <w:r>
        <w:br/>
      </w:r>
      <w:r>
        <w:rPr>
          <w:noProof/>
        </w:rPr>
        <w:drawing>
          <wp:inline distT="0" distB="0" distL="0" distR="0">
            <wp:extent cx="9822180" cy="3489960"/>
            <wp:effectExtent l="0" t="0" r="7620" b="0"/>
            <wp:docPr id="4" name="图片 4" descr="空间表达能力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空间表达能力对比"/>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22180" cy="3489960"/>
                    </a:xfrm>
                    <a:prstGeom prst="rect">
                      <a:avLst/>
                    </a:prstGeom>
                    <a:noFill/>
                    <a:ln>
                      <a:noFill/>
                    </a:ln>
                  </pic:spPr>
                </pic:pic>
              </a:graphicData>
            </a:graphic>
          </wp:inline>
        </w:drawing>
      </w:r>
    </w:p>
    <w:p w:rsidR="00954443" w:rsidRDefault="00954443" w:rsidP="00954443">
      <w:pPr>
        <w:pStyle w:val="a4"/>
      </w:pPr>
      <w:r>
        <w:t>在上图中，我们可以看出来，更多的神经元，让神经网络有更好的拟合复杂空间函数的能力。但是任何事物都有双面性，拟合越来越精确带来的另外一个问题是，</w:t>
      </w:r>
      <w:r>
        <w:rPr>
          <w:rStyle w:val="a5"/>
        </w:rPr>
        <w:t>太容易过拟合了！！！</w:t>
      </w:r>
      <w:r>
        <w:t>，如果你很任性地做一个实验，在隐藏层中放入20个神经元，那对于上图这个一个平面，你完全可以做到100%把两类点分隔开，但是这样一个分类器太努力地学习和记住我们现在图上的这些点的分布状况了，以至于连噪声和离群点都被它学习下来了，这对于我们在新数据上的泛化能力，也是一个噩梦。</w:t>
      </w:r>
    </w:p>
    <w:p w:rsidR="00954443" w:rsidRDefault="00954443" w:rsidP="00954443">
      <w:pPr>
        <w:pStyle w:val="a4"/>
      </w:pPr>
      <w:r>
        <w:t>经我们上面的讨论之后，也许你会觉得，好像对于不那么复杂的问题，我们用更少数目的层数和神经元，会更不容易过拟合，效果好一些。但是</w:t>
      </w:r>
      <w:r>
        <w:rPr>
          <w:rStyle w:val="a5"/>
        </w:rPr>
        <w:t>这个想法是错误的！！！</w:t>
      </w:r>
      <w:r>
        <w:t>。</w:t>
      </w:r>
      <w:r>
        <w:rPr>
          <w:rStyle w:val="a5"/>
        </w:rPr>
        <w:t>永远不要用减少层数和神经元的方法来缓解过拟合！！！这会极大影响神经网络的表达能力！！！我们有其他的方法，比如说之前一直提到的正则化来缓解这个问题。</w:t>
      </w:r>
    </w:p>
    <w:p w:rsidR="00954443" w:rsidRDefault="00954443" w:rsidP="00954443">
      <w:pPr>
        <w:pStyle w:val="a4"/>
      </w:pPr>
      <w:r>
        <w:t>不要使用少层少神经元的简单神经网络的另外一个原因是，其实我们用梯度下降等方法，在这种简单神经网上，更难训练得到合适的参数结果。对，你会和我说，简单神经网络的损失函数有更少的局部最低点，应该更好收敛。是的，确实是的，更好收敛，但是很快收敛到的这些个局部最低点，通常都是全局很差的。相反，大的神经网络，确实损失函数有更多的局部最低点，但是这些局部最低点，相对于上面的局部最低点，在实际中效果却更好一些。对于非凸的函数，我们很难从数学上给出100%精准的性质证明，大家要是感兴趣的话，可以参考论文</w:t>
      </w:r>
      <w:hyperlink r:id="rId26" w:tgtFrame="_blank" w:history="1">
        <w:r>
          <w:rPr>
            <w:rStyle w:val="a3"/>
          </w:rPr>
          <w:t>The Loss Surfaces of Multilayer Networks</w:t>
        </w:r>
      </w:hyperlink>
      <w:r>
        <w:t>。</w:t>
      </w:r>
    </w:p>
    <w:p w:rsidR="00954443" w:rsidRDefault="00954443" w:rsidP="00954443">
      <w:pPr>
        <w:pStyle w:val="a4"/>
      </w:pPr>
      <w:r>
        <w:lastRenderedPageBreak/>
        <w:t>如果你愿意做多次实验，会发现，训练小的神经网络，最后的损失函数收敛到的最小值变动非常大。这意味着，如果你运气够好，那你maybe能找到一组相对较为合适的参数，但大多数情况下，你得到的参数只是在一个不太好的局部最低点上的。相反，大的神经网络，依旧不能保证收敛到最小的全局最低点，但是众多的局部最低点，都有相差不太大的效果，这意味着你不需要借助”运气”也能找到一个近似较优的参数组。</w:t>
      </w:r>
    </w:p>
    <w:p w:rsidR="00954443" w:rsidRDefault="00954443" w:rsidP="00954443">
      <w:pPr>
        <w:pStyle w:val="a4"/>
      </w:pPr>
      <w:r>
        <w:t>最后，我们提一下正则化，我们说了要用正则化来控制过拟合问题。正则话的参数是</w:t>
      </w:r>
      <w:r>
        <w:rPr>
          <w:rStyle w:val="mi"/>
          <w:rFonts w:ascii="MathJax_Math" w:hAnsi="MathJax_Math"/>
          <w:i/>
          <w:iCs/>
          <w:sz w:val="29"/>
          <w:szCs w:val="29"/>
        </w:rPr>
        <w:t>λ</w:t>
      </w:r>
    </w:p>
    <w:p w:rsidR="00954443" w:rsidRDefault="00954443" w:rsidP="00954443">
      <w:r>
        <w:t>，它的大小体现我们对参数搜索空间的限制，设置小的话，参数可变动范围大，同时更可能过拟合，设置太大的话，对参数的抑制作用太强，以至于不太能很好地表征类别分布了。下图是我们在上个问题中，使用不同大小的正则化参数</w:t>
      </w:r>
      <w:r>
        <w:rPr>
          <w:rStyle w:val="mi"/>
          <w:rFonts w:ascii="MathJax_Math" w:hAnsi="MathJax_Math"/>
          <w:i/>
          <w:iCs/>
          <w:sz w:val="29"/>
          <w:szCs w:val="29"/>
        </w:rPr>
        <w:t>λ</w:t>
      </w:r>
    </w:p>
    <w:p w:rsidR="00954443" w:rsidRDefault="00954443" w:rsidP="00954443">
      <w:pPr>
        <w:pStyle w:val="a4"/>
      </w:pPr>
      <w:r>
        <w:t>得到的平面分割结果。</w:t>
      </w:r>
    </w:p>
    <w:p w:rsidR="00954443" w:rsidRDefault="00954443" w:rsidP="00954443">
      <w:pPr>
        <w:pStyle w:val="a4"/>
      </w:pPr>
      <w:r>
        <w:rPr>
          <w:noProof/>
        </w:rPr>
        <w:drawing>
          <wp:inline distT="0" distB="0" distL="0" distR="0">
            <wp:extent cx="10256520" cy="3749040"/>
            <wp:effectExtent l="0" t="0" r="0" b="3810"/>
            <wp:docPr id="3" name="图片 3" descr="正则化参数大小与泛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正则化参数大小与泛化"/>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56520" cy="3749040"/>
                    </a:xfrm>
                    <a:prstGeom prst="rect">
                      <a:avLst/>
                    </a:prstGeom>
                    <a:noFill/>
                    <a:ln>
                      <a:noFill/>
                    </a:ln>
                  </pic:spPr>
                </pic:pic>
              </a:graphicData>
            </a:graphic>
          </wp:inline>
        </w:drawing>
      </w:r>
    </w:p>
    <w:p w:rsidR="00954443" w:rsidRDefault="00954443" w:rsidP="00954443">
      <w:pPr>
        <w:pStyle w:val="a4"/>
      </w:pPr>
      <w:r>
        <w:t>恩，总之一句话，我们在很多实际问题中，还是得使用多层多神经元的大神经网络，而使用正则化来减缓过拟合现象。</w:t>
      </w:r>
    </w:p>
    <w:p w:rsidR="00954443" w:rsidRDefault="00954443" w:rsidP="00954443">
      <w:pPr>
        <w:pStyle w:val="2"/>
      </w:pPr>
      <w:bookmarkStart w:id="14" w:name="t15"/>
      <w:bookmarkEnd w:id="14"/>
      <w:r>
        <w:t>3. 其他参考资料</w:t>
      </w:r>
    </w:p>
    <w:p w:rsidR="00954443" w:rsidRDefault="00954443" w:rsidP="00954443">
      <w:pPr>
        <w:widowControl/>
        <w:numPr>
          <w:ilvl w:val="0"/>
          <w:numId w:val="6"/>
        </w:numPr>
        <w:spacing w:before="100" w:beforeAutospacing="1" w:after="100" w:afterAutospacing="1"/>
        <w:jc w:val="left"/>
      </w:pPr>
      <w:hyperlink r:id="rId28" w:tgtFrame="_blank" w:history="1">
        <w:r>
          <w:rPr>
            <w:rStyle w:val="a3"/>
          </w:rPr>
          <w:t>Theano的深度学习导读</w:t>
        </w:r>
      </w:hyperlink>
    </w:p>
    <w:p w:rsidR="00954443" w:rsidRDefault="00954443" w:rsidP="00954443">
      <w:pPr>
        <w:widowControl/>
        <w:numPr>
          <w:ilvl w:val="0"/>
          <w:numId w:val="6"/>
        </w:numPr>
        <w:spacing w:before="100" w:beforeAutospacing="1" w:after="100" w:afterAutospacing="1"/>
        <w:jc w:val="left"/>
      </w:pPr>
      <w:hyperlink r:id="rId29" w:tgtFrame="_blank" w:history="1">
        <w:r>
          <w:rPr>
            <w:rStyle w:val="a3"/>
          </w:rPr>
          <w:t>Michael Nielsen的神经网络导论</w:t>
        </w:r>
      </w:hyperlink>
    </w:p>
    <w:p w:rsidR="00954443" w:rsidRDefault="00954443" w:rsidP="00954443">
      <w:pPr>
        <w:widowControl/>
        <w:numPr>
          <w:ilvl w:val="0"/>
          <w:numId w:val="6"/>
        </w:numPr>
        <w:spacing w:before="100" w:beforeAutospacing="1" w:after="100" w:afterAutospacing="1"/>
        <w:jc w:val="left"/>
      </w:pPr>
      <w:hyperlink r:id="rId30" w:tgtFrame="_blank" w:history="1">
        <w:r>
          <w:rPr>
            <w:rStyle w:val="a3"/>
          </w:rPr>
          <w:t>ConvNetJS demo</w:t>
        </w:r>
      </w:hyperlink>
    </w:p>
    <w:p w:rsidR="00954443" w:rsidRDefault="00954443" w:rsidP="00954443">
      <w:pPr>
        <w:pStyle w:val="2"/>
      </w:pPr>
      <w:bookmarkStart w:id="15" w:name="t16"/>
      <w:bookmarkEnd w:id="15"/>
      <w:r>
        <w:t>参考资料与原文</w:t>
      </w:r>
    </w:p>
    <w:p w:rsidR="00954443" w:rsidRDefault="00954443" w:rsidP="00954443">
      <w:pPr>
        <w:pStyle w:val="a4"/>
      </w:pPr>
      <w:hyperlink r:id="rId31" w:tgtFrame="_blank" w:history="1">
        <w:r>
          <w:rPr>
            <w:rStyle w:val="a3"/>
          </w:rPr>
          <w:t>cs231n 神经网络结构与神经元激励函数</w:t>
        </w:r>
      </w:hyperlink>
    </w:p>
    <w:p w:rsidR="00954443" w:rsidRPr="00954443" w:rsidRDefault="00954443" w:rsidP="00954443">
      <w:pPr>
        <w:pStyle w:val="a4"/>
        <w:rPr>
          <w:rFonts w:hint="eastAsia"/>
        </w:rPr>
      </w:pPr>
      <w:bookmarkStart w:id="16" w:name="_GoBack"/>
      <w:bookmarkEnd w:id="16"/>
    </w:p>
    <w:sectPr w:rsidR="00954443" w:rsidRPr="00954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5DCD"/>
    <w:multiLevelType w:val="multilevel"/>
    <w:tmpl w:val="729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2ECE"/>
    <w:multiLevelType w:val="multilevel"/>
    <w:tmpl w:val="8BA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02AF"/>
    <w:multiLevelType w:val="multilevel"/>
    <w:tmpl w:val="61B4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215E5"/>
    <w:multiLevelType w:val="multilevel"/>
    <w:tmpl w:val="3D6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C6FE8"/>
    <w:multiLevelType w:val="multilevel"/>
    <w:tmpl w:val="DDA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22121"/>
    <w:multiLevelType w:val="multilevel"/>
    <w:tmpl w:val="3DBC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57"/>
    <w:rsid w:val="000A6F57"/>
    <w:rsid w:val="001079AB"/>
    <w:rsid w:val="00430FDC"/>
    <w:rsid w:val="007D23C2"/>
    <w:rsid w:val="00954443"/>
    <w:rsid w:val="00AE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5CFB"/>
  <w15:chartTrackingRefBased/>
  <w15:docId w15:val="{6B1D84D5-A034-42E4-A10C-7B265CD0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D23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544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444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544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23C2"/>
    <w:rPr>
      <w:rFonts w:ascii="宋体" w:eastAsia="宋体" w:hAnsi="宋体" w:cs="宋体"/>
      <w:b/>
      <w:bCs/>
      <w:kern w:val="36"/>
      <w:sz w:val="48"/>
      <w:szCs w:val="48"/>
    </w:rPr>
  </w:style>
  <w:style w:type="character" w:customStyle="1" w:styleId="linktitle">
    <w:name w:val="link_title"/>
    <w:basedOn w:val="a0"/>
    <w:rsid w:val="007D23C2"/>
  </w:style>
  <w:style w:type="character" w:styleId="a3">
    <w:name w:val="Hyperlink"/>
    <w:basedOn w:val="a0"/>
    <w:uiPriority w:val="99"/>
    <w:semiHidden/>
    <w:unhideWhenUsed/>
    <w:rsid w:val="007D23C2"/>
    <w:rPr>
      <w:color w:val="0000FF"/>
      <w:u w:val="single"/>
    </w:rPr>
  </w:style>
  <w:style w:type="character" w:customStyle="1" w:styleId="20">
    <w:name w:val="标题 2 字符"/>
    <w:basedOn w:val="a0"/>
    <w:link w:val="2"/>
    <w:uiPriority w:val="9"/>
    <w:semiHidden/>
    <w:rsid w:val="009544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4443"/>
    <w:rPr>
      <w:b/>
      <w:bCs/>
      <w:sz w:val="32"/>
      <w:szCs w:val="32"/>
    </w:rPr>
  </w:style>
  <w:style w:type="paragraph" w:styleId="a4">
    <w:name w:val="Normal (Web)"/>
    <w:basedOn w:val="a"/>
    <w:uiPriority w:val="99"/>
    <w:unhideWhenUsed/>
    <w:rsid w:val="00954443"/>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954443"/>
  </w:style>
  <w:style w:type="character" w:customStyle="1" w:styleId="mo">
    <w:name w:val="mo"/>
    <w:basedOn w:val="a0"/>
    <w:rsid w:val="00954443"/>
  </w:style>
  <w:style w:type="character" w:styleId="HTML">
    <w:name w:val="HTML Code"/>
    <w:basedOn w:val="a0"/>
    <w:uiPriority w:val="99"/>
    <w:semiHidden/>
    <w:unhideWhenUsed/>
    <w:rsid w:val="00954443"/>
    <w:rPr>
      <w:rFonts w:ascii="宋体" w:eastAsia="宋体" w:hAnsi="宋体" w:cs="宋体"/>
      <w:sz w:val="24"/>
      <w:szCs w:val="24"/>
    </w:rPr>
  </w:style>
  <w:style w:type="character" w:customStyle="1" w:styleId="mi">
    <w:name w:val="mi"/>
    <w:basedOn w:val="a0"/>
    <w:rsid w:val="00954443"/>
  </w:style>
  <w:style w:type="character" w:styleId="a5">
    <w:name w:val="Strong"/>
    <w:basedOn w:val="a0"/>
    <w:uiPriority w:val="22"/>
    <w:qFormat/>
    <w:rsid w:val="00954443"/>
    <w:rPr>
      <w:b/>
      <w:bCs/>
    </w:rPr>
  </w:style>
  <w:style w:type="paragraph" w:styleId="HTML0">
    <w:name w:val="HTML Preformatted"/>
    <w:basedOn w:val="a"/>
    <w:link w:val="HTML1"/>
    <w:uiPriority w:val="99"/>
    <w:semiHidden/>
    <w:unhideWhenUsed/>
    <w:rsid w:val="00954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54443"/>
    <w:rPr>
      <w:rFonts w:ascii="宋体" w:eastAsia="宋体" w:hAnsi="宋体" w:cs="宋体"/>
      <w:kern w:val="0"/>
      <w:sz w:val="24"/>
      <w:szCs w:val="24"/>
    </w:rPr>
  </w:style>
  <w:style w:type="character" w:customStyle="1" w:styleId="hljs-class">
    <w:name w:val="hljs-class"/>
    <w:basedOn w:val="a0"/>
    <w:rsid w:val="00954443"/>
  </w:style>
  <w:style w:type="character" w:customStyle="1" w:styleId="hljs-keyword">
    <w:name w:val="hljs-keyword"/>
    <w:basedOn w:val="a0"/>
    <w:rsid w:val="00954443"/>
  </w:style>
  <w:style w:type="character" w:customStyle="1" w:styleId="hljs-title">
    <w:name w:val="hljs-title"/>
    <w:basedOn w:val="a0"/>
    <w:rsid w:val="00954443"/>
  </w:style>
  <w:style w:type="character" w:customStyle="1" w:styleId="hljs-comment">
    <w:name w:val="hljs-comment"/>
    <w:basedOn w:val="a0"/>
    <w:rsid w:val="00954443"/>
  </w:style>
  <w:style w:type="character" w:customStyle="1" w:styleId="hljs-function">
    <w:name w:val="hljs-function"/>
    <w:basedOn w:val="a0"/>
    <w:rsid w:val="00954443"/>
  </w:style>
  <w:style w:type="character" w:customStyle="1" w:styleId="hljs-params">
    <w:name w:val="hljs-params"/>
    <w:basedOn w:val="a0"/>
    <w:rsid w:val="00954443"/>
  </w:style>
  <w:style w:type="character" w:customStyle="1" w:styleId="hljs-string">
    <w:name w:val="hljs-string"/>
    <w:basedOn w:val="a0"/>
    <w:rsid w:val="00954443"/>
  </w:style>
  <w:style w:type="character" w:customStyle="1" w:styleId="hljs-number">
    <w:name w:val="hljs-number"/>
    <w:basedOn w:val="a0"/>
    <w:rsid w:val="00954443"/>
  </w:style>
  <w:style w:type="character" w:customStyle="1" w:styleId="40">
    <w:name w:val="标题 4 字符"/>
    <w:basedOn w:val="a0"/>
    <w:link w:val="4"/>
    <w:uiPriority w:val="9"/>
    <w:semiHidden/>
    <w:rsid w:val="009544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51579">
      <w:bodyDiv w:val="1"/>
      <w:marLeft w:val="0"/>
      <w:marRight w:val="0"/>
      <w:marTop w:val="0"/>
      <w:marBottom w:val="0"/>
      <w:divBdr>
        <w:top w:val="none" w:sz="0" w:space="0" w:color="auto"/>
        <w:left w:val="none" w:sz="0" w:space="0" w:color="auto"/>
        <w:bottom w:val="none" w:sz="0" w:space="0" w:color="auto"/>
        <w:right w:val="none" w:sz="0" w:space="0" w:color="auto"/>
      </w:divBdr>
    </w:div>
    <w:div w:id="1398746784">
      <w:bodyDiv w:val="1"/>
      <w:marLeft w:val="0"/>
      <w:marRight w:val="0"/>
      <w:marTop w:val="0"/>
      <w:marBottom w:val="0"/>
      <w:divBdr>
        <w:top w:val="none" w:sz="0" w:space="0" w:color="auto"/>
        <w:left w:val="none" w:sz="0" w:space="0" w:color="auto"/>
        <w:bottom w:val="none" w:sz="0" w:space="0" w:color="auto"/>
        <w:right w:val="none" w:sz="0" w:space="0" w:color="auto"/>
      </w:divBdr>
      <w:divsChild>
        <w:div w:id="566955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413250">
      <w:bodyDiv w:val="1"/>
      <w:marLeft w:val="0"/>
      <w:marRight w:val="0"/>
      <w:marTop w:val="0"/>
      <w:marBottom w:val="0"/>
      <w:divBdr>
        <w:top w:val="none" w:sz="0" w:space="0" w:color="auto"/>
        <w:left w:val="none" w:sz="0" w:space="0" w:color="auto"/>
        <w:bottom w:val="none" w:sz="0" w:space="0" w:color="auto"/>
        <w:right w:val="none" w:sz="0" w:space="0" w:color="auto"/>
      </w:divBdr>
    </w:div>
    <w:div w:id="1822382310">
      <w:bodyDiv w:val="1"/>
      <w:marLeft w:val="0"/>
      <w:marRight w:val="0"/>
      <w:marTop w:val="0"/>
      <w:marBottom w:val="0"/>
      <w:divBdr>
        <w:top w:val="none" w:sz="0" w:space="0" w:color="auto"/>
        <w:left w:val="none" w:sz="0" w:space="0" w:color="auto"/>
        <w:bottom w:val="none" w:sz="0" w:space="0" w:color="auto"/>
        <w:right w:val="none" w:sz="0" w:space="0" w:color="auto"/>
      </w:divBdr>
    </w:div>
    <w:div w:id="2054189416">
      <w:bodyDiv w:val="1"/>
      <w:marLeft w:val="0"/>
      <w:marRight w:val="0"/>
      <w:marTop w:val="0"/>
      <w:marBottom w:val="0"/>
      <w:divBdr>
        <w:top w:val="none" w:sz="0" w:space="0" w:color="auto"/>
        <w:left w:val="none" w:sz="0" w:space="0" w:color="auto"/>
        <w:bottom w:val="none" w:sz="0" w:space="0" w:color="auto"/>
        <w:right w:val="none" w:sz="0" w:space="0" w:color="auto"/>
      </w:divBdr>
    </w:div>
    <w:div w:id="207319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an_xiaoyang/article/details/49999583" TargetMode="External"/><Relationship Id="rId18" Type="http://schemas.openxmlformats.org/officeDocument/2006/relationships/image" Target="media/image6.jpeg"/><Relationship Id="rId26" Type="http://schemas.openxmlformats.org/officeDocument/2006/relationships/hyperlink" Target="http://arxiv.org/abs/1412.0233"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blog.csdn.net/han_xiaoyang/article/details/50447834" TargetMode="External"/><Relationship Id="rId12" Type="http://schemas.openxmlformats.org/officeDocument/2006/relationships/hyperlink" Target="http://blog.csdn.net/han_xiaoyang/article/details/49123419"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hyperlink" Target="http://neuralnetworksanddeeplearning.com/chap1.html" TargetMode="External"/><Relationship Id="rId1" Type="http://schemas.openxmlformats.org/officeDocument/2006/relationships/numbering" Target="numbering.xml"/><Relationship Id="rId6" Type="http://schemas.openxmlformats.org/officeDocument/2006/relationships/hyperlink" Target="http://blog.csdn.net/han_xiaoyang?viewmode=contents" TargetMode="External"/><Relationship Id="rId11" Type="http://schemas.openxmlformats.org/officeDocument/2006/relationships/hyperlink" Target="http://www.sciencedirect.com/science/article/pii/S0959438814000130" TargetMode="External"/><Relationship Id="rId24" Type="http://schemas.openxmlformats.org/officeDocument/2006/relationships/hyperlink" Target="http://blog.csdn.net/han_xiaoyang/article/details/50100367" TargetMode="External"/><Relationship Id="rId32" Type="http://schemas.openxmlformats.org/officeDocument/2006/relationships/fontTable" Target="fontTable.xml"/><Relationship Id="rId5" Type="http://schemas.openxmlformats.org/officeDocument/2006/relationships/hyperlink" Target="https://blog.csdn.net/yaoqiang2011/article/details/50447834" TargetMode="External"/><Relationship Id="rId15" Type="http://schemas.openxmlformats.org/officeDocument/2006/relationships/image" Target="media/image3.jpeg"/><Relationship Id="rId23" Type="http://schemas.openxmlformats.org/officeDocument/2006/relationships/hyperlink" Target="http://neuralnetworksanddeeplearning.com/chap4.html" TargetMode="External"/><Relationship Id="rId28" Type="http://schemas.openxmlformats.org/officeDocument/2006/relationships/hyperlink" Target="http://www.deeplearning.net/tutorial/mlp.html" TargetMode="External"/><Relationship Id="rId10" Type="http://schemas.openxmlformats.org/officeDocument/2006/relationships/hyperlink" Target="https://physics.ucsd.edu/neurophysics/courses/physics_171/annurev.neuro.28.061604.135703.pdf" TargetMode="External"/><Relationship Id="rId19" Type="http://schemas.openxmlformats.org/officeDocument/2006/relationships/hyperlink" Target="http://www-etud.iro.umontreal.ca/~goodfeli/maxout.html" TargetMode="External"/><Relationship Id="rId31" Type="http://schemas.openxmlformats.org/officeDocument/2006/relationships/hyperlink" Target="http://cs231n.github.io/neural-networks-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log.csdn.net/han_xiaoyang/article/details/49999583" TargetMode="External"/><Relationship Id="rId22" Type="http://schemas.openxmlformats.org/officeDocument/2006/relationships/hyperlink" Target="http://www.dartmouth.edu/~gvc/Cybenko_MCSS.pdf" TargetMode="External"/><Relationship Id="rId27" Type="http://schemas.openxmlformats.org/officeDocument/2006/relationships/image" Target="media/image10.jpeg"/><Relationship Id="rId30" Type="http://schemas.openxmlformats.org/officeDocument/2006/relationships/hyperlink" Target="http://cs.stanford.edu/people/karpathy/convnetjs/"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5</cp:revision>
  <dcterms:created xsi:type="dcterms:W3CDTF">2018-04-11T13:35:00Z</dcterms:created>
  <dcterms:modified xsi:type="dcterms:W3CDTF">2018-04-12T06:03:00Z</dcterms:modified>
</cp:coreProperties>
</file>