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3" w:rsidRPr="009A7043" w:rsidRDefault="009A7043" w:rsidP="009A704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A7043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9A7043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"https://blog.csdn.net/google19890102/article/details/32723459" </w:instrText>
      </w:r>
      <w:r w:rsidRPr="009A7043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9A7043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简单易学的机器学习算法——神经网络之BP神经网络 </w:t>
      </w:r>
      <w:r w:rsidRPr="009A7043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9A7043" w:rsidRDefault="009A7043" w:rsidP="009A7043">
      <w:pPr>
        <w:pStyle w:val="1"/>
      </w:pPr>
      <w:r>
        <w:rPr>
          <w:rFonts w:ascii="FangSong_GB2312" w:hAnsi="FangSong_GB2312"/>
          <w:sz w:val="27"/>
          <w:szCs w:val="27"/>
        </w:rPr>
        <w:t>一、</w:t>
      </w:r>
      <w:r>
        <w:rPr>
          <w:rFonts w:ascii="FangSong_GB2312" w:hAnsi="FangSong_GB2312"/>
          <w:sz w:val="27"/>
          <w:szCs w:val="27"/>
        </w:rPr>
        <w:t>BP</w:t>
      </w:r>
      <w:r>
        <w:rPr>
          <w:rFonts w:ascii="FangSong_GB2312" w:hAnsi="FangSong_GB2312"/>
          <w:sz w:val="27"/>
          <w:szCs w:val="27"/>
        </w:rPr>
        <w:t>神经网络的概念</w:t>
      </w:r>
    </w:p>
    <w:p w:rsidR="009A7043" w:rsidRDefault="009A7043" w:rsidP="009A7043">
      <w:r>
        <w:rPr>
          <w:rFonts w:ascii="FangSong_GB2312" w:hAnsi="FangSong_GB2312"/>
          <w:sz w:val="27"/>
          <w:szCs w:val="27"/>
        </w:rPr>
        <w:t>    BP</w:t>
      </w:r>
      <w:r>
        <w:rPr>
          <w:rFonts w:ascii="FangSong_GB2312" w:hAnsi="FangSong_GB2312"/>
          <w:sz w:val="27"/>
          <w:szCs w:val="27"/>
        </w:rPr>
        <w:t>神经网络是一种多层的前馈神经网络，其主要的特点是：信号是前向传播的，而误差是反向传播的。具体来说，对于如下的只含一个隐层的神经网络模型：</w:t>
      </w:r>
    </w:p>
    <w:p w:rsidR="009A7043" w:rsidRDefault="009A7043" w:rsidP="009A7043">
      <w:pPr>
        <w:jc w:val="center"/>
      </w:pP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"https://img-blog.csdn.net/20140620214321500?watermark/2/text/aHR0cDovL2Jsb2cuY3Nkbi5uZXQvZ29vZ2xlMTk4OTAxMDI=/font/5a6L5L2T/fontsize/400/fill/I0JBQkFCMA==/dissolve/70/gravity/SouthEast"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8888730" cy="5146040"/>
            <wp:effectExtent l="0" t="0" r="1270" b="0"/>
            <wp:docPr id="31" name="图片 31" descr="https://img-blog.csdn.net/20140620214321500?watermark/2/text/aHR0cDovL2Jsb2cuY3Nkbi5uZXQvZ29vZ2xlMTk4OTAxMD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620214321500?watermark/2/text/aHR0cDovL2Jsb2cuY3Nkbi5uZXQvZ29vZ2xlMTk4OTAxMD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</w:p>
    <w:p w:rsidR="009A7043" w:rsidRDefault="009A7043" w:rsidP="009A7043">
      <w:pPr>
        <w:jc w:val="center"/>
      </w:pPr>
      <w:r>
        <w:rPr>
          <w:rFonts w:ascii="FangSong_GB2312" w:hAnsi="FangSong_GB2312"/>
          <w:sz w:val="27"/>
          <w:szCs w:val="27"/>
        </w:rPr>
        <w:t>(</w:t>
      </w:r>
      <w:r>
        <w:rPr>
          <w:rFonts w:ascii="FangSong_GB2312" w:hAnsi="FangSong_GB2312"/>
          <w:sz w:val="27"/>
          <w:szCs w:val="27"/>
        </w:rPr>
        <w:t>三层</w:t>
      </w:r>
      <w:r>
        <w:rPr>
          <w:rFonts w:ascii="FangSong_GB2312" w:hAnsi="FangSong_GB2312"/>
          <w:sz w:val="27"/>
          <w:szCs w:val="27"/>
        </w:rPr>
        <w:t>BP</w:t>
      </w:r>
      <w:r>
        <w:rPr>
          <w:rFonts w:ascii="FangSong_GB2312" w:hAnsi="FangSong_GB2312"/>
          <w:sz w:val="27"/>
          <w:szCs w:val="27"/>
        </w:rPr>
        <w:t>神经网络模型</w:t>
      </w:r>
      <w:r>
        <w:rPr>
          <w:rFonts w:ascii="FangSong_GB2312" w:hAnsi="FangSong_GB2312"/>
          <w:sz w:val="27"/>
          <w:szCs w:val="27"/>
        </w:rPr>
        <w:t>)</w:t>
      </w:r>
    </w:p>
    <w:p w:rsidR="009A7043" w:rsidRDefault="009A7043" w:rsidP="009A7043">
      <w:pPr>
        <w:jc w:val="left"/>
      </w:pPr>
      <w:r>
        <w:rPr>
          <w:rFonts w:ascii="FangSong_GB2312" w:hAnsi="FangSong_GB2312"/>
          <w:sz w:val="27"/>
          <w:szCs w:val="27"/>
        </w:rPr>
        <w:t>BP</w:t>
      </w:r>
      <w:r>
        <w:rPr>
          <w:rFonts w:ascii="FangSong_GB2312" w:hAnsi="FangSong_GB2312"/>
          <w:sz w:val="27"/>
          <w:szCs w:val="27"/>
        </w:rPr>
        <w:t>神经网络的过程主要分为两个阶段，第一阶段是信号的前向传播，</w:t>
      </w:r>
      <w:r>
        <w:rPr>
          <w:rFonts w:ascii="FangSong_GB2312" w:hAnsi="FangSong_GB2312"/>
          <w:sz w:val="27"/>
          <w:szCs w:val="27"/>
        </w:rPr>
        <w:lastRenderedPageBreak/>
        <w:t>从输入层经过隐含层，最后到达输出层；第二阶段是误差的反向传播，从输出层到隐含层，最后到输入层，依次调节隐含层到输出层的权重和偏置，输入层到隐含层的权重和偏置。</w:t>
      </w:r>
    </w:p>
    <w:p w:rsidR="009A7043" w:rsidRDefault="009A7043" w:rsidP="009A7043">
      <w:pPr>
        <w:pStyle w:val="1"/>
      </w:pPr>
      <w:bookmarkStart w:id="0" w:name="t1"/>
      <w:bookmarkEnd w:id="0"/>
      <w:r>
        <w:rPr>
          <w:rFonts w:ascii="FangSong_GB2312" w:hAnsi="FangSong_GB2312"/>
          <w:sz w:val="27"/>
          <w:szCs w:val="27"/>
        </w:rPr>
        <w:t>二、</w:t>
      </w:r>
      <w:r>
        <w:rPr>
          <w:rFonts w:ascii="FangSong_GB2312" w:hAnsi="FangSong_GB2312"/>
          <w:sz w:val="27"/>
          <w:szCs w:val="27"/>
        </w:rPr>
        <w:t>BP</w:t>
      </w:r>
      <w:r>
        <w:rPr>
          <w:rFonts w:ascii="FangSong_GB2312" w:hAnsi="FangSong_GB2312"/>
          <w:sz w:val="27"/>
          <w:szCs w:val="27"/>
        </w:rPr>
        <w:t>神经网络的流程</w:t>
      </w:r>
    </w:p>
    <w:p w:rsidR="009A7043" w:rsidRDefault="009A7043" w:rsidP="009A7043">
      <w:r>
        <w:rPr>
          <w:rFonts w:ascii="FangSong_GB2312" w:hAnsi="FangSong_GB2312"/>
          <w:sz w:val="27"/>
          <w:szCs w:val="27"/>
        </w:rPr>
        <w:t xml:space="preserve">    </w:t>
      </w:r>
      <w:r>
        <w:rPr>
          <w:rFonts w:ascii="FangSong_GB2312" w:hAnsi="FangSong_GB2312"/>
          <w:sz w:val="27"/>
          <w:szCs w:val="27"/>
        </w:rPr>
        <w:t>在知道了</w:t>
      </w:r>
      <w:r>
        <w:rPr>
          <w:rFonts w:ascii="FangSong_GB2312" w:hAnsi="FangSong_GB2312"/>
          <w:sz w:val="27"/>
          <w:szCs w:val="27"/>
        </w:rPr>
        <w:t>BP</w:t>
      </w:r>
      <w:r>
        <w:rPr>
          <w:rFonts w:ascii="FangSong_GB2312" w:hAnsi="FangSong_GB2312"/>
          <w:sz w:val="27"/>
          <w:szCs w:val="27"/>
        </w:rPr>
        <w:t>神经网络的特点后，我们需要依据信号的前向传播和误差的反向传播来构建整个网络。</w:t>
      </w:r>
    </w:p>
    <w:p w:rsidR="009A7043" w:rsidRDefault="009A7043" w:rsidP="009A7043">
      <w:pPr>
        <w:pStyle w:val="2"/>
      </w:pPr>
      <w:bookmarkStart w:id="1" w:name="t2"/>
      <w:bookmarkEnd w:id="1"/>
      <w:r>
        <w:rPr>
          <w:rFonts w:ascii="FangSong_GB2312" w:hAnsi="FangSong_GB2312"/>
          <w:sz w:val="27"/>
          <w:szCs w:val="27"/>
        </w:rPr>
        <w:t>1</w:t>
      </w:r>
      <w:r>
        <w:rPr>
          <w:rFonts w:ascii="FangSong_GB2312" w:hAnsi="FangSong_GB2312"/>
          <w:sz w:val="27"/>
          <w:szCs w:val="27"/>
        </w:rPr>
        <w:t>、网络的初始化</w:t>
      </w:r>
    </w:p>
    <w:p w:rsidR="009A7043" w:rsidRDefault="009A7043" w:rsidP="009A7043">
      <w:r>
        <w:rPr>
          <w:rFonts w:ascii="FangSong_GB2312" w:hAnsi="FangSong_GB2312"/>
          <w:sz w:val="27"/>
          <w:szCs w:val="27"/>
        </w:rPr>
        <w:t xml:space="preserve">    </w:t>
      </w:r>
      <w:r>
        <w:rPr>
          <w:rFonts w:ascii="FangSong_GB2312" w:hAnsi="FangSong_GB2312"/>
          <w:sz w:val="27"/>
          <w:szCs w:val="27"/>
        </w:rPr>
        <w:t>假设输入层的节点个数为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"http://latex.codecogs.com/gif.latex?n"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138430" cy="106045"/>
            <wp:effectExtent l="0" t="0" r="1270" b="0"/>
            <wp:docPr id="30" name="图片 30" descr="http://latex.codecogs.com/gif.latex?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atex.codecogs.com/gif.latex?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，隐含层的节点个数为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"http://latex.codecogs.com/gif.latex?l"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63500" cy="159385"/>
            <wp:effectExtent l="0" t="0" r="0" b="5715"/>
            <wp:docPr id="29" name="图片 29" descr="http://latex.codecogs.com/gif.latex?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tex.codecogs.com/gif.latex?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，输出层的节点个数为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"http://latex.codecogs.com/gif.latex?m"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201930" cy="106045"/>
            <wp:effectExtent l="0" t="0" r="1270" b="0"/>
            <wp:docPr id="28" name="图片 28" descr="http://latex.codecogs.com/gif.latex?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atex.codecogs.com/gif.latex?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。输入层到隐含层的权重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"http://latex.codecogs.com/gif.latex?%5Comega_%7Bij%7D"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266065" cy="180975"/>
            <wp:effectExtent l="0" t="0" r="635" b="0"/>
            <wp:docPr id="27" name="图片 27" descr="http://latex.codecogs.com/gif.latex?%5Comega_%7Bi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atex.codecogs.com/gif.latex?%5Comega_%7Bij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，隐含层到输出层的权重为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"http://latex.codecogs.com/gif.latex?%5Comega_%7Bjk%7D"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308610" cy="180975"/>
            <wp:effectExtent l="0" t="0" r="0" b="0"/>
            <wp:docPr id="26" name="图片 26" descr="http://latex.codecogs.com/gif.latex?%5Comega_%7Bjk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atex.codecogs.com/gif.latex?%5Comega_%7Bjk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，输入层到隐含层的偏置为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"http://latex.codecogs.com/gif.latex?a_j"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191135" cy="180975"/>
            <wp:effectExtent l="0" t="0" r="0" b="0"/>
            <wp:docPr id="25" name="图片 25" descr="http://latex.codecogs.com/gif.latex?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atex.codecogs.com/gif.latex?a_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，隐含层到输出层的偏置为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"http://latex.codecogs.com/gif.latex?b_k"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191135" cy="201930"/>
            <wp:effectExtent l="0" t="0" r="0" b="1270"/>
            <wp:docPr id="24" name="图片 24" descr="http://latex.codecogs.com/gif.latex?b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atex.codecogs.com/gif.latex?b_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。学习速率为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"http://latex.codecogs.com/gif.latex?%5Ceta"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116840" cy="148590"/>
            <wp:effectExtent l="0" t="0" r="0" b="3810"/>
            <wp:docPr id="23" name="图片 23" descr="http://latex.codecogs.com/gif.latex?%5C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atex.codecogs.com/gif.latex?%5Ce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，激励函数为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"http://latex.codecogs.com/gif.latex?g%5Cleft&amp;space;(&amp;space;x&amp;space;%5Cright&amp;space;)"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3115310" cy="223520"/>
            <wp:effectExtent l="0" t="0" r="0" b="5080"/>
            <wp:docPr id="22" name="图片 22" descr="http://latex.codecogs.com/gif.latex?g%5Cleft&amp;space;(&amp;space;x&amp;space;%5Cright&amp;space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atex.codecogs.com/gif.latex?g%5Cleft&amp;space;(&amp;space;x&amp;space;%5Cright&amp;space;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。其中激励函数为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"http://latex.codecogs.com/gif.latex?g%5Cleft&amp;space;(&amp;space;x&amp;space;%5Cright&amp;space;)"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3115310" cy="223520"/>
            <wp:effectExtent l="0" t="0" r="0" b="5080"/>
            <wp:docPr id="21" name="图片 21" descr="http://latex.codecogs.com/gif.latex?g%5Cleft&amp;space;(&amp;space;x&amp;space;%5Cright&amp;space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atex.codecogs.com/gif.latex?g%5Cleft&amp;space;(&amp;space;x&amp;space;%5Cright&amp;space;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取</w:t>
      </w:r>
      <w:r>
        <w:rPr>
          <w:rFonts w:ascii="FangSong_GB2312" w:hAnsi="FangSong_GB2312"/>
          <w:sz w:val="27"/>
          <w:szCs w:val="27"/>
        </w:rPr>
        <w:t>Sigmoid</w:t>
      </w:r>
      <w:r>
        <w:rPr>
          <w:rFonts w:ascii="FangSong_GB2312" w:hAnsi="FangSong_GB2312"/>
          <w:sz w:val="27"/>
          <w:szCs w:val="27"/>
        </w:rPr>
        <w:t>函数。形式为：</w:t>
      </w:r>
    </w:p>
    <w:p w:rsidR="009A7043" w:rsidRDefault="009A7043" w:rsidP="009A7043">
      <w:pPr>
        <w:jc w:val="center"/>
      </w:pP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"http://latex.codecogs.com/gif.latex?g%5Cleft&amp;space;(&amp;space;x&amp;space;%5Cright&amp;space;)=%5Cfrac%7B1%7D%7B1+e%5E%7B-x%7D%7D"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1616075" cy="308610"/>
            <wp:effectExtent l="0" t="0" r="0" b="0"/>
            <wp:docPr id="20" name="图片 20" descr="http://latex.codecogs.com/gif.latex?g%5Cleft&amp;space;(&amp;space;x&amp;space;%5Cright&amp;space;)=%5Cfrac%7B1%7D%7B1+e%5E%7B-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atex.codecogs.com/gif.latex?g%5Cleft&amp;space;(&amp;space;x&amp;space;%5Cright&amp;space;)=%5Cfrac%7B1%7D%7B1+e%5E%7B-x%7D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</w:p>
    <w:p w:rsidR="009A7043" w:rsidRDefault="009A7043" w:rsidP="009A7043">
      <w:pPr>
        <w:pStyle w:val="2"/>
      </w:pPr>
      <w:bookmarkStart w:id="2" w:name="t3"/>
      <w:bookmarkEnd w:id="2"/>
      <w:r>
        <w:rPr>
          <w:rFonts w:ascii="FangSong_GB2312" w:hAnsi="FangSong_GB2312"/>
          <w:sz w:val="27"/>
          <w:szCs w:val="27"/>
        </w:rPr>
        <w:t>2</w:t>
      </w:r>
      <w:r>
        <w:rPr>
          <w:rFonts w:ascii="FangSong_GB2312" w:hAnsi="FangSong_GB2312"/>
          <w:sz w:val="27"/>
          <w:szCs w:val="27"/>
        </w:rPr>
        <w:t>、隐含层的输出</w:t>
      </w:r>
    </w:p>
    <w:p w:rsidR="009A7043" w:rsidRDefault="009A7043" w:rsidP="009A7043">
      <w:r>
        <w:rPr>
          <w:rFonts w:ascii="FangSong_GB2312" w:hAnsi="FangSong_GB2312"/>
          <w:sz w:val="27"/>
          <w:szCs w:val="27"/>
        </w:rPr>
        <w:t xml:space="preserve">    </w:t>
      </w:r>
      <w:r>
        <w:rPr>
          <w:rFonts w:ascii="FangSong_GB2312" w:hAnsi="FangSong_GB2312"/>
          <w:sz w:val="27"/>
          <w:szCs w:val="27"/>
        </w:rPr>
        <w:t>如上面的三层</w:t>
      </w:r>
      <w:r>
        <w:rPr>
          <w:rFonts w:ascii="FangSong_GB2312" w:hAnsi="FangSong_GB2312"/>
          <w:sz w:val="27"/>
          <w:szCs w:val="27"/>
        </w:rPr>
        <w:t>BP</w:t>
      </w:r>
      <w:r>
        <w:rPr>
          <w:rFonts w:ascii="FangSong_GB2312" w:hAnsi="FangSong_GB2312"/>
          <w:sz w:val="27"/>
          <w:szCs w:val="27"/>
        </w:rPr>
        <w:t>网络所示，隐含层的输出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"http://latex.codecogs.com/gif.latex?H_j"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266065" cy="223520"/>
            <wp:effectExtent l="0" t="0" r="635" b="5080"/>
            <wp:docPr id="19" name="图片 19" descr="http://latex.codecogs.com/gif.latex?H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atex.codecogs.com/gif.latex?H_j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为</w:t>
      </w:r>
    </w:p>
    <w:p w:rsidR="009A7043" w:rsidRDefault="009A7043" w:rsidP="009A7043">
      <w:pPr>
        <w:jc w:val="center"/>
      </w:pP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"http://latex.codecogs.com/gif.latex?H_j=g%5Cleft&amp;space;(&amp;space;%5Csum_%7Bi=1%7D%5E%7Bn%7D%5Comega&amp;space;_%7Bij%7Dx_i+a_j&amp;space;%5Cright&amp;space;)"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5549900" cy="648335"/>
            <wp:effectExtent l="0" t="0" r="0" b="0"/>
            <wp:docPr id="18" name="图片 18" descr="http://latex.codecogs.com/gif.latex?H_j=g%5Cleft&amp;space;(&amp;space;%5Csum_%7Bi=1%7D%5E%7Bn%7D%5Comega&amp;space;_%7Bij%7Dx_i+a_j&amp;space;%5Cright&amp;space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atex.codecogs.com/gif.latex?H_j=g%5Cleft&amp;space;(&amp;space;%5Csum_%7Bi=1%7D%5E%7Bn%7D%5Comega&amp;space;_%7Bij%7Dx_i+a_j&amp;space;%5Cright&amp;space;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</w:p>
    <w:p w:rsidR="009A7043" w:rsidRDefault="009A7043" w:rsidP="009A7043">
      <w:pPr>
        <w:pStyle w:val="2"/>
      </w:pPr>
      <w:bookmarkStart w:id="3" w:name="t4"/>
      <w:bookmarkEnd w:id="3"/>
      <w:r>
        <w:rPr>
          <w:rFonts w:ascii="FangSong_GB2312" w:hAnsi="FangSong_GB2312"/>
          <w:sz w:val="27"/>
          <w:szCs w:val="27"/>
        </w:rPr>
        <w:lastRenderedPageBreak/>
        <w:t>3</w:t>
      </w:r>
      <w:r>
        <w:rPr>
          <w:rFonts w:ascii="FangSong_GB2312" w:hAnsi="FangSong_GB2312"/>
          <w:sz w:val="27"/>
          <w:szCs w:val="27"/>
        </w:rPr>
        <w:t>、输出层的输出</w:t>
      </w:r>
    </w:p>
    <w:p w:rsidR="009A7043" w:rsidRDefault="009A7043" w:rsidP="009A7043">
      <w:pPr>
        <w:jc w:val="center"/>
      </w:pP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"http://latex.codecogs.com/gif.latex?O_k=%5Csum_%7Bj=1%7D%5E%7Bl%7DH_j%5Comega&amp;space;_%7Bjk%7D+b_k"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2562225" cy="712470"/>
            <wp:effectExtent l="0" t="0" r="3175" b="0"/>
            <wp:docPr id="17" name="图片 17" descr="http://latex.codecogs.com/gif.latex?O_k=%5Csum_%7Bj=1%7D%5E%7Bl%7DH_j%5Comega&amp;space;_%7Bjk%7D+b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atex.codecogs.com/gif.latex?O_k=%5Csum_%7Bj=1%7D%5E%7Bl%7DH_j%5Comega&amp;space;_%7Bjk%7D+b_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</w:p>
    <w:p w:rsidR="009A7043" w:rsidRDefault="009A7043" w:rsidP="009A7043">
      <w:pPr>
        <w:pStyle w:val="2"/>
      </w:pPr>
      <w:bookmarkStart w:id="4" w:name="t5"/>
      <w:bookmarkEnd w:id="4"/>
      <w:r>
        <w:rPr>
          <w:rFonts w:ascii="FangSong_GB2312" w:hAnsi="FangSong_GB2312"/>
          <w:sz w:val="27"/>
          <w:szCs w:val="27"/>
        </w:rPr>
        <w:t>4</w:t>
      </w:r>
      <w:r>
        <w:rPr>
          <w:rFonts w:ascii="FangSong_GB2312" w:hAnsi="FangSong_GB2312"/>
          <w:sz w:val="27"/>
          <w:szCs w:val="27"/>
        </w:rPr>
        <w:t>、误差的计算</w:t>
      </w:r>
    </w:p>
    <w:p w:rsidR="009A7043" w:rsidRDefault="009A7043" w:rsidP="009A7043">
      <w:r>
        <w:rPr>
          <w:rFonts w:ascii="FangSong_GB2312" w:hAnsi="FangSong_GB2312"/>
          <w:sz w:val="27"/>
          <w:szCs w:val="27"/>
        </w:rPr>
        <w:t xml:space="preserve">    </w:t>
      </w:r>
      <w:r>
        <w:rPr>
          <w:rFonts w:ascii="FangSong_GB2312" w:hAnsi="FangSong_GB2312"/>
          <w:sz w:val="27"/>
          <w:szCs w:val="27"/>
        </w:rPr>
        <w:t>我们取误差公式为：</w:t>
      </w:r>
    </w:p>
    <w:p w:rsidR="009A7043" w:rsidRDefault="009A7043" w:rsidP="009A7043">
      <w:pPr>
        <w:jc w:val="center"/>
      </w:pP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"http://latex.codecogs.com/gif.latex?E=%5Cfrac%7B1%7D%7B2%7D%5Csum_%7Bk=1%7D%5E%7Bm%7D%5Cleft&amp;space;(&amp;space;Y_k-O_k&amp;space;%5Cright&amp;space;)%5E2"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1616075" cy="308610"/>
            <wp:effectExtent l="0" t="0" r="0" b="0"/>
            <wp:docPr id="16" name="图片 16" descr="http://latex.codecogs.com/gif.latex?E=%5Cfrac%7B1%7D%7B2%7D%5Csum_%7Bk=1%7D%5E%7Bm%7D%5Cleft&amp;space;(&amp;space;Y_k-O_k&amp;space;%5Cright&amp;space;)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atex.codecogs.com/gif.latex?E=%5Cfrac%7B1%7D%7B2%7D%5Csum_%7Bk=1%7D%5E%7Bm%7D%5Cleft&amp;space;(&amp;space;Y_k-O_k&amp;space;%5Cright&amp;space;)%5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</w:p>
    <w:p w:rsidR="009A7043" w:rsidRDefault="009A7043" w:rsidP="009A7043">
      <w:pPr>
        <w:jc w:val="left"/>
      </w:pPr>
      <w:r>
        <w:rPr>
          <w:rFonts w:ascii="FangSong_GB2312" w:hAnsi="FangSong_GB2312"/>
          <w:sz w:val="27"/>
          <w:szCs w:val="27"/>
        </w:rPr>
        <w:t>其中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"http://latex.codecogs.com/gif.latex?Y_k"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212725" cy="191135"/>
            <wp:effectExtent l="0" t="0" r="3175" b="0"/>
            <wp:docPr id="15" name="图片 15" descr="http://latex.codecogs.com/gif.latex?Y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atex.codecogs.com/gif.latex?Y_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为期望输出。我们记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"http://latex.codecogs.com/gif.latex?Y_k-O_k=e_k"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1286510" cy="191135"/>
            <wp:effectExtent l="0" t="0" r="0" b="0"/>
            <wp:docPr id="14" name="图片 14" descr="http://latex.codecogs.com/gif.latex?Y_k-O_k=e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atex.codecogs.com/gif.latex?Y_k-O_k=e_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，则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"http://latex.codecogs.com/gif.latex?E"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180975" cy="148590"/>
            <wp:effectExtent l="0" t="0" r="0" b="3810"/>
            <wp:docPr id="13" name="图片 13" descr="http://latex.codecogs.com/gif.latex?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latex.codecogs.com/gif.latex?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可以表示为</w:t>
      </w:r>
    </w:p>
    <w:p w:rsidR="009A7043" w:rsidRDefault="009A7043" w:rsidP="009A7043">
      <w:pPr>
        <w:jc w:val="center"/>
      </w:pP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"http://latex.codecogs.com/gif.latex?E=%5Cfrac%7B1%7D%7B2%7D%5Csum_%7Bk=1%7D%5E%7Bm%7De_k%5E2"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1254760" cy="659130"/>
            <wp:effectExtent l="0" t="0" r="2540" b="1270"/>
            <wp:docPr id="12" name="图片 12" descr="http://latex.codecogs.com/gif.latex?E=%5Cfrac%7B1%7D%7B2%7D%5Csum_%7Bk=1%7D%5E%7Bm%7De_k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latex.codecogs.com/gif.latex?E=%5Cfrac%7B1%7D%7B2%7D%5Csum_%7Bk=1%7D%5E%7Bm%7De_k%5E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</w:p>
    <w:p w:rsidR="009A7043" w:rsidRDefault="009A7043" w:rsidP="009A7043">
      <w:pPr>
        <w:jc w:val="left"/>
      </w:pPr>
      <w:r>
        <w:rPr>
          <w:rFonts w:ascii="FangSong_GB2312" w:hAnsi="FangSong_GB2312"/>
          <w:sz w:val="27"/>
          <w:szCs w:val="27"/>
        </w:rPr>
        <w:t>以上公式中，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"http://latex.codecogs.com/gif.latex?i=1%5Ccdots&amp;space;n"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1626870" cy="212725"/>
            <wp:effectExtent l="0" t="0" r="0" b="3175"/>
            <wp:docPr id="11" name="图片 11" descr="http://latex.codecogs.com/gif.latex?i=1%5Ccdots&amp;space;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latex.codecogs.com/gif.latex?i=1%5Ccdots&amp;space;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，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"http://latex.codecogs.com/gif.latex?j=1%5Ccdots&amp;space;l"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1595120" cy="212725"/>
            <wp:effectExtent l="0" t="0" r="5080" b="3175"/>
            <wp:docPr id="10" name="图片 10" descr="http://latex.codecogs.com/gif.latex?j=1%5Ccdots&amp;space;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atex.codecogs.com/gif.latex?j=1%5Ccdots&amp;space;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，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"http://latex.codecogs.com/gif.latex?k=1%5Ccdots&amp;space;m"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1732915" cy="212725"/>
            <wp:effectExtent l="0" t="0" r="0" b="3175"/>
            <wp:docPr id="9" name="图片 9" descr="http://latex.codecogs.com/gif.latex?k=1%5Ccdots&amp;space;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latex.codecogs.com/gif.latex?k=1%5Ccdots&amp;space;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。</w:t>
      </w:r>
    </w:p>
    <w:p w:rsidR="009A7043" w:rsidRDefault="009A7043" w:rsidP="009A7043">
      <w:pPr>
        <w:pStyle w:val="2"/>
      </w:pPr>
      <w:bookmarkStart w:id="5" w:name="t6"/>
      <w:bookmarkEnd w:id="5"/>
      <w:r>
        <w:rPr>
          <w:rFonts w:ascii="FangSong_GB2312" w:hAnsi="FangSong_GB2312"/>
          <w:sz w:val="27"/>
          <w:szCs w:val="27"/>
        </w:rPr>
        <w:t>5</w:t>
      </w:r>
      <w:r>
        <w:rPr>
          <w:rFonts w:ascii="FangSong_GB2312" w:hAnsi="FangSong_GB2312"/>
          <w:sz w:val="27"/>
          <w:szCs w:val="27"/>
        </w:rPr>
        <w:t>、权值的更新</w:t>
      </w:r>
    </w:p>
    <w:p w:rsidR="009A7043" w:rsidRDefault="009A7043" w:rsidP="009A7043">
      <w:r>
        <w:rPr>
          <w:rFonts w:ascii="FangSong_GB2312" w:hAnsi="FangSong_GB2312"/>
          <w:sz w:val="27"/>
          <w:szCs w:val="27"/>
        </w:rPr>
        <w:t xml:space="preserve">    </w:t>
      </w:r>
      <w:r>
        <w:rPr>
          <w:rFonts w:ascii="FangSong_GB2312" w:hAnsi="FangSong_GB2312"/>
          <w:sz w:val="27"/>
          <w:szCs w:val="27"/>
        </w:rPr>
        <w:t>权值的更新公式为：</w:t>
      </w:r>
    </w:p>
    <w:p w:rsidR="009A7043" w:rsidRDefault="009A7043" w:rsidP="009A7043">
      <w:pPr>
        <w:jc w:val="center"/>
      </w:pPr>
    </w:p>
    <w:p w:rsidR="009A7043" w:rsidRDefault="009A7043" w:rsidP="009A7043">
      <w:pPr>
        <w:jc w:val="left"/>
      </w:pPr>
      <w:r>
        <w:rPr>
          <w:rStyle w:val="a4"/>
          <w:rFonts w:ascii="FangSong_GB2312" w:hAnsi="FangSong_GB2312"/>
          <w:sz w:val="27"/>
          <w:szCs w:val="27"/>
        </w:rPr>
        <w:t>这里需要解释一下公式的由来：</w:t>
      </w:r>
    </w:p>
    <w:p w:rsidR="009A7043" w:rsidRDefault="009A7043" w:rsidP="009A7043">
      <w:r>
        <w:rPr>
          <w:rFonts w:ascii="FangSong_GB2312" w:hAnsi="FangSong_GB2312"/>
          <w:sz w:val="27"/>
          <w:szCs w:val="27"/>
        </w:rPr>
        <w:t>这是误差反向传播的过程，我们的目标是使得误差函数达到最小值，即</w:t>
      </w: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"http://latex.codecogs.com/gif.latex?min&amp;space;E"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1233170" cy="212725"/>
            <wp:effectExtent l="0" t="0" r="0" b="3175"/>
            <wp:docPr id="8" name="图片 8" descr="http://latex.codecogs.com/gif.latex?min&amp;space;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latex.codecogs.com/gif.latex?min&amp;space;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  <w:r>
        <w:rPr>
          <w:rFonts w:ascii="FangSong_GB2312" w:hAnsi="FangSong_GB2312"/>
          <w:sz w:val="27"/>
          <w:szCs w:val="27"/>
        </w:rPr>
        <w:t>，我们使用梯度下降法：</w:t>
      </w:r>
    </w:p>
    <w:p w:rsidR="009A7043" w:rsidRDefault="009A7043" w:rsidP="009A704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ascii="FangSong_GB2312" w:hAnsi="FangSong_GB2312"/>
          <w:sz w:val="27"/>
          <w:szCs w:val="27"/>
        </w:rPr>
        <w:t>隐含层到输出层的权重更新</w:t>
      </w:r>
    </w:p>
    <w:p w:rsidR="009A7043" w:rsidRDefault="009A7043" w:rsidP="009A7043">
      <w:pPr>
        <w:jc w:val="center"/>
      </w:pPr>
    </w:p>
    <w:p w:rsidR="009A7043" w:rsidRDefault="009A7043" w:rsidP="009A7043">
      <w:pPr>
        <w:jc w:val="left"/>
      </w:pPr>
      <w:r>
        <w:rPr>
          <w:rFonts w:ascii="FangSong_GB2312" w:hAnsi="FangSong_GB2312"/>
          <w:sz w:val="27"/>
          <w:szCs w:val="27"/>
        </w:rPr>
        <w:lastRenderedPageBreak/>
        <w:t>则权重的更新公式为：</w:t>
      </w:r>
    </w:p>
    <w:p w:rsidR="009A7043" w:rsidRDefault="009A7043" w:rsidP="009A7043">
      <w:pPr>
        <w:jc w:val="center"/>
      </w:pP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"http://latex.codecogs.com/gif.latex?w_%7Bjk%7D=w_%7Bjk%7D+%5Ceta&amp;space;H_je_k"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2487930" cy="223520"/>
            <wp:effectExtent l="0" t="0" r="1270" b="5080"/>
            <wp:docPr id="7" name="图片 7" descr="http://latex.codecogs.com/gif.latex?w_%7Bjk%7D=w_%7Bjk%7D+%5Ceta&amp;space;H_je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latex.codecogs.com/gif.latex?w_%7Bjk%7D=w_%7Bjk%7D+%5Ceta&amp;space;H_je_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</w:p>
    <w:p w:rsidR="009A7043" w:rsidRDefault="009A7043" w:rsidP="009A704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Fonts w:ascii="FangSong_GB2312" w:hAnsi="FangSong_GB2312"/>
          <w:sz w:val="27"/>
          <w:szCs w:val="27"/>
        </w:rPr>
        <w:t>输入层到隐含层的权重更新</w:t>
      </w:r>
    </w:p>
    <w:p w:rsidR="009A7043" w:rsidRDefault="009A7043" w:rsidP="009A7043">
      <w:pPr>
        <w:jc w:val="center"/>
      </w:pPr>
      <w:r>
        <w:fldChar w:fldCharType="begin"/>
      </w:r>
      <w:r>
        <w:instrText xml:space="preserve"> INCLUDEPICTURE "http://latex.codecogs.com/gif.latex?%5Cfrac%7B%5Cpartial&amp;space;E%7D%7B%5Cpartial&amp;space;w_%7Bij%7D%7D=%5Cfrac%7B%5Cpartial&amp;space;E%7D%7B%5Cpartial&amp;space;H_j%7D%5Ccdot&amp;space;%5Cfrac%7B%5Cpartial&amp;space;H_j%7D%7B%5Cpartial&amp;space;%5Comega&amp;space;_%7Bij%7D%7D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616075" cy="308610"/>
            <wp:effectExtent l="0" t="0" r="0" b="0"/>
            <wp:docPr id="6" name="图片 6" descr="http://latex.codecogs.com/gif.latex?%5Cfrac%7B%5Cpartial&amp;space;E%7D%7B%5Cpartial&amp;space;w_%7Bij%7D%7D=%5Cfrac%7B%5Cpartial&amp;space;E%7D%7B%5Cpartial&amp;space;H_j%7D%5Ccdot&amp;space;%5Cfrac%7B%5Cpartial&amp;space;H_j%7D%7B%5Cpartial&amp;space;%5Comega&amp;space;_%7Bij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latex.codecogs.com/gif.latex?%5Cfrac%7B%5Cpartial&amp;space;E%7D%7B%5Cpartial&amp;space;w_%7Bij%7D%7D=%5Cfrac%7B%5Cpartial&amp;space;E%7D%7B%5Cpartial&amp;space;H_j%7D%5Ccdot&amp;space;%5Cfrac%7B%5Cpartial&amp;space;H_j%7D%7B%5Cpartial&amp;space;%5Comega&amp;space;_%7Bij%7D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A7043" w:rsidRDefault="009A7043" w:rsidP="009A7043">
      <w:pPr>
        <w:jc w:val="left"/>
      </w:pPr>
      <w:r>
        <w:rPr>
          <w:rFonts w:ascii="FangSong_GB2312" w:hAnsi="FangSong_GB2312"/>
          <w:sz w:val="27"/>
          <w:szCs w:val="27"/>
        </w:rPr>
        <w:t>其中</w:t>
      </w:r>
    </w:p>
    <w:p w:rsidR="009A7043" w:rsidRDefault="009A7043" w:rsidP="009A7043">
      <w:pPr>
        <w:jc w:val="center"/>
      </w:pPr>
    </w:p>
    <w:p w:rsidR="009A7043" w:rsidRDefault="009A7043" w:rsidP="009A7043">
      <w:pPr>
        <w:jc w:val="left"/>
      </w:pPr>
    </w:p>
    <w:p w:rsidR="009A7043" w:rsidRDefault="009A7043" w:rsidP="009A7043">
      <w:pPr>
        <w:jc w:val="center"/>
      </w:pPr>
    </w:p>
    <w:p w:rsidR="009A7043" w:rsidRDefault="009A7043" w:rsidP="009A7043">
      <w:pPr>
        <w:jc w:val="left"/>
      </w:pPr>
      <w:r>
        <w:rPr>
          <w:rFonts w:ascii="FangSong_GB2312" w:hAnsi="FangSong_GB2312"/>
          <w:sz w:val="27"/>
          <w:szCs w:val="27"/>
        </w:rPr>
        <w:t>则权重的更新公式为：</w:t>
      </w:r>
    </w:p>
    <w:p w:rsidR="009A7043" w:rsidRDefault="009A7043" w:rsidP="009A7043">
      <w:pPr>
        <w:jc w:val="center"/>
      </w:pP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"http://latex.codecogs.com/gif.latex?%5Comega&amp;space;_%7Bij%7D=%5Comega&amp;space;_%7Bij%7D+%5Ceta&amp;space;H_j%5Cleft&amp;space;(&amp;space;1-H_j&amp;space;%5Cright&amp;space;)x_i%5Csum_%7Bk=1%7D%5E%7Bm%7D%5Comega&amp;space;_%7Bjk%7De_k"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8644255" cy="659130"/>
            <wp:effectExtent l="0" t="0" r="4445" b="1270"/>
            <wp:docPr id="5" name="图片 5" descr="http://latex.codecogs.com/gif.latex?%5Comega&amp;space;_%7Bij%7D=%5Comega&amp;space;_%7Bij%7D+%5Ceta&amp;space;H_j%5Cleft&amp;space;(&amp;space;1-H_j&amp;space;%5Cright&amp;space;)x_i%5Csum_%7Bk=1%7D%5E%7Bm%7D%5Comega&amp;space;_%7Bjk%7De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latex.codecogs.com/gif.latex?%5Comega&amp;space;_%7Bij%7D=%5Comega&amp;space;_%7Bij%7D+%5Ceta&amp;space;H_j%5Cleft&amp;space;(&amp;space;1-H_j&amp;space;%5Cright&amp;space;)x_i%5Csum_%7Bk=1%7D%5E%7Bm%7D%5Comega&amp;space;_%7Bjk%7De_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42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</w:p>
    <w:p w:rsidR="009A7043" w:rsidRDefault="009A7043" w:rsidP="009A7043">
      <w:pPr>
        <w:pStyle w:val="2"/>
      </w:pPr>
      <w:bookmarkStart w:id="6" w:name="t7"/>
      <w:bookmarkEnd w:id="6"/>
      <w:r>
        <w:rPr>
          <w:rFonts w:ascii="FangSong_GB2312" w:hAnsi="FangSong_GB2312"/>
          <w:sz w:val="27"/>
          <w:szCs w:val="27"/>
        </w:rPr>
        <w:t>6</w:t>
      </w:r>
      <w:r>
        <w:rPr>
          <w:rFonts w:ascii="FangSong_GB2312" w:hAnsi="FangSong_GB2312"/>
          <w:sz w:val="27"/>
          <w:szCs w:val="27"/>
        </w:rPr>
        <w:t>、偏置的更新</w:t>
      </w:r>
    </w:p>
    <w:p w:rsidR="009A7043" w:rsidRDefault="009A7043" w:rsidP="009A7043">
      <w:r>
        <w:rPr>
          <w:rFonts w:ascii="FangSong_GB2312" w:hAnsi="FangSong_GB2312"/>
          <w:sz w:val="27"/>
          <w:szCs w:val="27"/>
        </w:rPr>
        <w:t xml:space="preserve">    </w:t>
      </w:r>
      <w:r>
        <w:rPr>
          <w:rFonts w:ascii="FangSong_GB2312" w:hAnsi="FangSong_GB2312"/>
          <w:sz w:val="27"/>
          <w:szCs w:val="27"/>
        </w:rPr>
        <w:t>偏置的更新公式为：</w:t>
      </w:r>
    </w:p>
    <w:p w:rsidR="009A7043" w:rsidRDefault="009A7043" w:rsidP="009A7043">
      <w:pPr>
        <w:jc w:val="center"/>
      </w:pPr>
    </w:p>
    <w:p w:rsidR="009A7043" w:rsidRDefault="009A7043" w:rsidP="009A7043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Fonts w:ascii="FangSong_GB2312" w:hAnsi="FangSong_GB2312"/>
          <w:sz w:val="27"/>
          <w:szCs w:val="27"/>
        </w:rPr>
        <w:t>隐含层到输出层的偏置更新</w:t>
      </w:r>
    </w:p>
    <w:p w:rsidR="009A7043" w:rsidRDefault="009A7043" w:rsidP="009A7043">
      <w:pPr>
        <w:jc w:val="center"/>
      </w:pPr>
    </w:p>
    <w:p w:rsidR="009A7043" w:rsidRDefault="009A7043" w:rsidP="009A7043">
      <w:pPr>
        <w:jc w:val="left"/>
      </w:pPr>
      <w:r>
        <w:rPr>
          <w:rFonts w:ascii="FangSong_GB2312" w:hAnsi="FangSong_GB2312"/>
          <w:sz w:val="27"/>
          <w:szCs w:val="27"/>
        </w:rPr>
        <w:t>则偏置的更新公式为：</w:t>
      </w:r>
    </w:p>
    <w:p w:rsidR="009A7043" w:rsidRDefault="009A7043" w:rsidP="009A7043">
      <w:pPr>
        <w:jc w:val="center"/>
      </w:pP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"http://latex.codecogs.com/gif.latex?b_k=b_k+%5Ceta&amp;space;e_k"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1934845" cy="212725"/>
            <wp:effectExtent l="0" t="0" r="0" b="3175"/>
            <wp:docPr id="4" name="图片 4" descr="http://latex.codecogs.com/gif.latex?b_k=b_k+%5Ceta&amp;space;e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latex.codecogs.com/gif.latex?b_k=b_k+%5Ceta&amp;space;e_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</w:p>
    <w:p w:rsidR="009A7043" w:rsidRDefault="009A7043" w:rsidP="009A7043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ascii="FangSong_GB2312" w:hAnsi="FangSong_GB2312"/>
          <w:sz w:val="27"/>
          <w:szCs w:val="27"/>
        </w:rPr>
        <w:t>输入层到隐含层的偏置更新</w:t>
      </w:r>
    </w:p>
    <w:p w:rsidR="009A7043" w:rsidRDefault="009A7043" w:rsidP="009A7043">
      <w:pPr>
        <w:jc w:val="center"/>
      </w:pPr>
      <w:r>
        <w:lastRenderedPageBreak/>
        <w:fldChar w:fldCharType="begin"/>
      </w:r>
      <w:r>
        <w:instrText xml:space="preserve"> INCLUDEPICTURE "http://latex.codecogs.com/gif.latex?%5Cfrac%7B%5Cpartial&amp;space;E%7D%7B%5Cpartial&amp;space;a_j%7D=%5Cfrac%7B%5Cpartial&amp;space;E%7D%7B%5Cpartial&amp;space;H_j%7D%5Ccdot&amp;space;%5Cfrac%7B%5Cpartial&amp;space;H_j%7D%7B%5Cpartial&amp;space;a_j%7D"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616075" cy="308610"/>
            <wp:effectExtent l="0" t="0" r="0" b="0"/>
            <wp:docPr id="3" name="图片 3" descr="http://latex.codecogs.com/gif.latex?%5Cfrac%7B%5Cpartial&amp;space;E%7D%7B%5Cpartial&amp;space;a_j%7D=%5Cfrac%7B%5Cpartial&amp;space;E%7D%7B%5Cpartial&amp;space;H_j%7D%5Ccdot&amp;space;%5Cfrac%7B%5Cpartial&amp;space;H_j%7D%7B%5Cpartial&amp;space;a_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latex.codecogs.com/gif.latex?%5Cfrac%7B%5Cpartial&amp;space;E%7D%7B%5Cpartial&amp;space;a_j%7D=%5Cfrac%7B%5Cpartial&amp;space;E%7D%7B%5Cpartial&amp;space;H_j%7D%5Ccdot&amp;space;%5Cfrac%7B%5Cpartial&amp;space;H_j%7D%7B%5Cpartial&amp;space;a_j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A7043" w:rsidRDefault="009A7043" w:rsidP="009A7043">
      <w:pPr>
        <w:jc w:val="left"/>
      </w:pPr>
      <w:r>
        <w:rPr>
          <w:rFonts w:ascii="FangSong_GB2312" w:hAnsi="FangSong_GB2312"/>
          <w:sz w:val="27"/>
          <w:szCs w:val="27"/>
        </w:rPr>
        <w:t>其中</w:t>
      </w:r>
    </w:p>
    <w:p w:rsidR="009A7043" w:rsidRDefault="009A7043" w:rsidP="009A7043">
      <w:pPr>
        <w:jc w:val="center"/>
      </w:pPr>
    </w:p>
    <w:p w:rsidR="009A7043" w:rsidRDefault="009A7043" w:rsidP="009A7043">
      <w:pPr>
        <w:jc w:val="left"/>
      </w:pPr>
    </w:p>
    <w:p w:rsidR="009A7043" w:rsidRDefault="009A7043" w:rsidP="009A7043">
      <w:pPr>
        <w:jc w:val="center"/>
      </w:pPr>
    </w:p>
    <w:p w:rsidR="009A7043" w:rsidRDefault="009A7043" w:rsidP="009A7043">
      <w:pPr>
        <w:jc w:val="left"/>
      </w:pPr>
      <w:r>
        <w:rPr>
          <w:rFonts w:ascii="FangSong_GB2312" w:hAnsi="FangSong_GB2312"/>
          <w:sz w:val="27"/>
          <w:szCs w:val="27"/>
        </w:rPr>
        <w:t>则偏置的更新公式为：</w:t>
      </w:r>
    </w:p>
    <w:p w:rsidR="009A7043" w:rsidRDefault="009A7043" w:rsidP="009A7043">
      <w:pPr>
        <w:jc w:val="center"/>
      </w:pP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"http://latex.codecogs.com/gif.latex?a_k=a_k+%5Ceta&amp;space;H_j%5Cleft&amp;space;(&amp;space;1-H_j&amp;space;%5Cright&amp;space;)%5Csum_%7Bk=1%7D%5E%7Bm%7D%5Comega&amp;space;_%7Bjk%7De_k"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7187565" cy="659130"/>
            <wp:effectExtent l="0" t="0" r="635" b="1270"/>
            <wp:docPr id="2" name="图片 2" descr="http://latex.codecogs.com/gif.latex?a_k=a_k+%5Ceta&amp;space;H_j%5Cleft&amp;space;(&amp;space;1-H_j&amp;space;%5Cright&amp;space;)%5Csum_%7Bk=1%7D%5E%7Bm%7D%5Comega&amp;space;_%7Bjk%7De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latex.codecogs.com/gif.latex?a_k=a_k+%5Ceta&amp;space;H_j%5Cleft&amp;space;(&amp;space;1-H_j&amp;space;%5Cright&amp;space;)%5Csum_%7Bk=1%7D%5E%7Bm%7D%5Comega&amp;space;_%7Bjk%7De_k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6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</w:p>
    <w:p w:rsidR="009A7043" w:rsidRDefault="009A7043" w:rsidP="009A7043">
      <w:pPr>
        <w:pStyle w:val="2"/>
      </w:pPr>
      <w:bookmarkStart w:id="7" w:name="t8"/>
      <w:bookmarkEnd w:id="7"/>
      <w:r>
        <w:rPr>
          <w:rFonts w:ascii="FangSong_GB2312" w:hAnsi="FangSong_GB2312"/>
          <w:sz w:val="27"/>
          <w:szCs w:val="27"/>
        </w:rPr>
        <w:t>7</w:t>
      </w:r>
      <w:r>
        <w:rPr>
          <w:rFonts w:ascii="FangSong_GB2312" w:hAnsi="FangSong_GB2312"/>
          <w:sz w:val="27"/>
          <w:szCs w:val="27"/>
        </w:rPr>
        <w:t>、判断算法迭代是否结束</w:t>
      </w:r>
    </w:p>
    <w:p w:rsidR="009A7043" w:rsidRDefault="009A7043" w:rsidP="009A7043">
      <w:r>
        <w:rPr>
          <w:rFonts w:ascii="FangSong_GB2312" w:hAnsi="FangSong_GB2312"/>
          <w:sz w:val="27"/>
          <w:szCs w:val="27"/>
        </w:rPr>
        <w:t xml:space="preserve">    </w:t>
      </w:r>
      <w:r>
        <w:rPr>
          <w:rFonts w:ascii="FangSong_GB2312" w:hAnsi="FangSong_GB2312"/>
          <w:sz w:val="27"/>
          <w:szCs w:val="27"/>
        </w:rPr>
        <w:t>有很多的方法可以判断算法是否已经收敛，常见的有指定迭代的代数，判断相邻的两次误差之间的差别是否小于指定的值等等。</w:t>
      </w:r>
    </w:p>
    <w:p w:rsidR="009A7043" w:rsidRDefault="009A7043" w:rsidP="009A7043">
      <w:pPr>
        <w:pStyle w:val="1"/>
      </w:pPr>
      <w:bookmarkStart w:id="8" w:name="t9"/>
      <w:bookmarkEnd w:id="8"/>
      <w:r>
        <w:rPr>
          <w:rFonts w:ascii="FangSong_GB2312" w:hAnsi="FangSong_GB2312"/>
          <w:sz w:val="27"/>
          <w:szCs w:val="27"/>
        </w:rPr>
        <w:t>三、实验的仿真</w:t>
      </w:r>
    </w:p>
    <w:p w:rsidR="009A7043" w:rsidRDefault="009A7043" w:rsidP="009A7043">
      <w:r>
        <w:rPr>
          <w:rFonts w:ascii="FangSong_GB2312" w:hAnsi="FangSong_GB2312"/>
          <w:sz w:val="27"/>
          <w:szCs w:val="27"/>
        </w:rPr>
        <w:t xml:space="preserve">    </w:t>
      </w:r>
      <w:r>
        <w:rPr>
          <w:rFonts w:ascii="FangSong_GB2312" w:hAnsi="FangSong_GB2312"/>
          <w:sz w:val="27"/>
          <w:szCs w:val="27"/>
        </w:rPr>
        <w:t>在本试验中，我们利用</w:t>
      </w:r>
      <w:r>
        <w:rPr>
          <w:rFonts w:ascii="FangSong_GB2312" w:hAnsi="FangSong_GB2312"/>
          <w:sz w:val="27"/>
          <w:szCs w:val="27"/>
        </w:rPr>
        <w:t>BP</w:t>
      </w:r>
      <w:r>
        <w:rPr>
          <w:rFonts w:ascii="FangSong_GB2312" w:hAnsi="FangSong_GB2312"/>
          <w:sz w:val="27"/>
          <w:szCs w:val="27"/>
        </w:rPr>
        <w:t>神经网络处理一个四分类问题，最终的分类结果为：</w:t>
      </w:r>
    </w:p>
    <w:p w:rsidR="009A7043" w:rsidRDefault="009A7043" w:rsidP="009A7043">
      <w:pPr>
        <w:jc w:val="center"/>
      </w:pPr>
      <w:r>
        <w:rPr>
          <w:rFonts w:ascii="FangSong_GB2312" w:hAnsi="FangSong_GB2312" w:hint="eastAsia"/>
          <w:sz w:val="27"/>
          <w:szCs w:val="27"/>
        </w:rPr>
        <w:fldChar w:fldCharType="begin"/>
      </w:r>
      <w:r>
        <w:rPr>
          <w:rFonts w:ascii="FangSong_GB2312" w:hAnsi="FangSong_GB2312" w:hint="eastAsia"/>
          <w:sz w:val="27"/>
          <w:szCs w:val="27"/>
        </w:rPr>
        <w:instrText xml:space="preserve"> INCLUDEPICTURE "https://img-blog.csdn.net/20140621114437609?watermark/2/text/aHR0cDovL2Jsb2cuY3Nkbi5uZXQvZ29vZ2xlMTk4OTAxMDI=/font/5a6L5L2T/fontsize/400/fill/I0JBQkFCMA==/dissolve/70/gravity/SouthEast" \* MERGEFORMATINET </w:instrText>
      </w:r>
      <w:r>
        <w:rPr>
          <w:rFonts w:ascii="FangSong_GB2312" w:hAnsi="FangSong_GB2312" w:hint="eastAsia"/>
          <w:sz w:val="27"/>
          <w:szCs w:val="27"/>
        </w:rPr>
        <w:fldChar w:fldCharType="separate"/>
      </w:r>
      <w:r>
        <w:rPr>
          <w:rFonts w:ascii="FangSong_GB2312" w:hAnsi="FangSong_GB2312" w:hint="eastAsia"/>
          <w:noProof/>
          <w:sz w:val="27"/>
          <w:szCs w:val="27"/>
        </w:rPr>
        <w:drawing>
          <wp:inline distT="0" distB="0" distL="0" distR="0">
            <wp:extent cx="4199890" cy="1084580"/>
            <wp:effectExtent l="0" t="0" r="3810" b="0"/>
            <wp:docPr id="1" name="图片 1" descr="https://img-blog.csdn.net/20140621114437609?watermark/2/text/aHR0cDovL2Jsb2cuY3Nkbi5uZXQvZ29vZ2xlMTk4OTAxMDI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-blog.csdn.net/20140621114437609?watermark/2/text/aHR0cDovL2Jsb2cuY3Nkbi5uZXQvZ29vZ2xlMTk4OTAxMDI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angSong_GB2312" w:hAnsi="FangSong_GB2312" w:hint="eastAsia"/>
          <w:sz w:val="27"/>
          <w:szCs w:val="27"/>
        </w:rPr>
        <w:fldChar w:fldCharType="end"/>
      </w:r>
    </w:p>
    <w:p w:rsidR="009A7043" w:rsidRDefault="009A7043" w:rsidP="009A7043">
      <w:pPr>
        <w:pStyle w:val="2"/>
      </w:pPr>
      <w:bookmarkStart w:id="9" w:name="t10"/>
      <w:bookmarkEnd w:id="9"/>
      <w:r>
        <w:rPr>
          <w:rFonts w:ascii="FangSong_GB2312" w:hAnsi="FangSong_GB2312"/>
          <w:sz w:val="27"/>
          <w:szCs w:val="27"/>
        </w:rPr>
        <w:t>MATLAB</w:t>
      </w:r>
      <w:r>
        <w:rPr>
          <w:rFonts w:ascii="FangSong_GB2312" w:hAnsi="FangSong_GB2312"/>
          <w:sz w:val="27"/>
          <w:szCs w:val="27"/>
        </w:rPr>
        <w:t>代码</w:t>
      </w:r>
    </w:p>
    <w:p w:rsidR="009A7043" w:rsidRDefault="009A7043" w:rsidP="009A7043">
      <w:r>
        <w:rPr>
          <w:rStyle w:val="a4"/>
          <w:rFonts w:ascii="FangSong_GB2312" w:hAnsi="FangSong_GB2312"/>
          <w:sz w:val="27"/>
          <w:szCs w:val="27"/>
        </w:rPr>
        <w:t>主程序</w:t>
      </w:r>
    </w:p>
    <w:p w:rsidR="009A7043" w:rsidRDefault="009A7043" w:rsidP="009A7043">
      <w:r>
        <w:rPr>
          <w:b/>
          <w:bCs/>
        </w:rPr>
        <w:t>[plain]</w:t>
      </w:r>
      <w:r>
        <w:t xml:space="preserve"> </w:t>
      </w:r>
      <w:hyperlink r:id="rId32" w:tgtFrame="_self" w:tooltip="view plain" w:history="1">
        <w:r>
          <w:rPr>
            <w:rStyle w:val="a3"/>
          </w:rPr>
          <w:t>view plain</w:t>
        </w:r>
      </w:hyperlink>
      <w:r>
        <w:t xml:space="preserve"> </w:t>
      </w:r>
      <w:hyperlink r:id="rId33" w:tgtFrame="_self" w:tooltip="copy" w:history="1">
        <w:r>
          <w:rPr>
            <w:rStyle w:val="a3"/>
          </w:rPr>
          <w:t>copy</w:t>
        </w:r>
      </w:hyperlink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lastRenderedPageBreak/>
        <w:t>%% BP的主函数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 清空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clear all;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clc</w:t>
      </w:r>
      <w:proofErr w:type="spellEnd"/>
      <w:r>
        <w:t>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 导入数据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load data;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%从1到2000间随机排序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k=</w:t>
      </w:r>
      <w:proofErr w:type="gramStart"/>
      <w:r>
        <w:t>rand(</w:t>
      </w:r>
      <w:proofErr w:type="gramEnd"/>
      <w:r>
        <w:t>1,2000);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[</w:t>
      </w:r>
      <w:proofErr w:type="spellStart"/>
      <w:proofErr w:type="gramStart"/>
      <w:r>
        <w:t>m,n</w:t>
      </w:r>
      <w:proofErr w:type="spellEnd"/>
      <w:proofErr w:type="gramEnd"/>
      <w:r>
        <w:t>]=sort(k);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%输入输出数据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input=data</w:t>
      </w:r>
      <w:proofErr w:type="gramStart"/>
      <w:r>
        <w:t>(:,</w:t>
      </w:r>
      <w:proofErr w:type="gramEnd"/>
      <w:r>
        <w:t>2:25);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output1 =data</w:t>
      </w:r>
      <w:proofErr w:type="gramStart"/>
      <w:r>
        <w:t>(:,</w:t>
      </w:r>
      <w:proofErr w:type="gramEnd"/>
      <w:r>
        <w:t>1);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%把输出从1维变成4维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for </w:t>
      </w:r>
      <w:proofErr w:type="spellStart"/>
      <w:r>
        <w:t>i</w:t>
      </w:r>
      <w:proofErr w:type="spellEnd"/>
      <w:r>
        <w:t>=1:2000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switch output1(</w:t>
      </w:r>
      <w:proofErr w:type="spellStart"/>
      <w:r>
        <w:t>i</w:t>
      </w:r>
      <w:proofErr w:type="spellEnd"/>
      <w:r>
        <w:t>)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case 1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</w:t>
      </w:r>
      <w:proofErr w:type="gramStart"/>
      <w:r>
        <w:t>output(</w:t>
      </w:r>
      <w:proofErr w:type="spellStart"/>
      <w:proofErr w:type="gramEnd"/>
      <w:r>
        <w:t>i</w:t>
      </w:r>
      <w:proofErr w:type="spellEnd"/>
      <w:r>
        <w:t>,:)=[1 0 0 0];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lastRenderedPageBreak/>
        <w:t>        case 2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</w:t>
      </w:r>
      <w:proofErr w:type="gramStart"/>
      <w:r>
        <w:t>output(</w:t>
      </w:r>
      <w:proofErr w:type="spellStart"/>
      <w:proofErr w:type="gramEnd"/>
      <w:r>
        <w:t>i</w:t>
      </w:r>
      <w:proofErr w:type="spellEnd"/>
      <w:r>
        <w:t>,:)=[0 1 0 0];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case 3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</w:t>
      </w:r>
      <w:proofErr w:type="gramStart"/>
      <w:r>
        <w:t>output(</w:t>
      </w:r>
      <w:proofErr w:type="spellStart"/>
      <w:proofErr w:type="gramEnd"/>
      <w:r>
        <w:t>i</w:t>
      </w:r>
      <w:proofErr w:type="spellEnd"/>
      <w:r>
        <w:t>,:)=[0 0 1 0];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case 4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</w:t>
      </w:r>
      <w:proofErr w:type="gramStart"/>
      <w:r>
        <w:t>output(</w:t>
      </w:r>
      <w:proofErr w:type="spellStart"/>
      <w:proofErr w:type="gramEnd"/>
      <w:r>
        <w:t>i</w:t>
      </w:r>
      <w:proofErr w:type="spellEnd"/>
      <w:r>
        <w:t>,:)=[0 0 0 1];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%随机提取1500个样本为训练样本，500个样本为预测样本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trainCharacter</w:t>
      </w:r>
      <w:proofErr w:type="spellEnd"/>
      <w:r>
        <w:t>=input(</w:t>
      </w:r>
      <w:proofErr w:type="gramStart"/>
      <w:r>
        <w:t>n(</w:t>
      </w:r>
      <w:proofErr w:type="gramEnd"/>
      <w:r>
        <w:t>1:1600),:);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trainOutput</w:t>
      </w:r>
      <w:proofErr w:type="spellEnd"/>
      <w:r>
        <w:t>=output(</w:t>
      </w:r>
      <w:proofErr w:type="gramStart"/>
      <w:r>
        <w:t>n(</w:t>
      </w:r>
      <w:proofErr w:type="gramEnd"/>
      <w:r>
        <w:t>1:1600),:);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testCharacter</w:t>
      </w:r>
      <w:proofErr w:type="spellEnd"/>
      <w:r>
        <w:t>=input(</w:t>
      </w:r>
      <w:proofErr w:type="gramStart"/>
      <w:r>
        <w:t>n(</w:t>
      </w:r>
      <w:proofErr w:type="gramEnd"/>
      <w:r>
        <w:t>1601:2000),:);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testOutput</w:t>
      </w:r>
      <w:proofErr w:type="spellEnd"/>
      <w:r>
        <w:t>=output(</w:t>
      </w:r>
      <w:proofErr w:type="gramStart"/>
      <w:r>
        <w:t>n(</w:t>
      </w:r>
      <w:proofErr w:type="gramEnd"/>
      <w:r>
        <w:t>1601:2000),:);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 对训练的特征进行归一化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[</w:t>
      </w:r>
      <w:proofErr w:type="spellStart"/>
      <w:proofErr w:type="gramStart"/>
      <w:r>
        <w:t>trainInput,inputps</w:t>
      </w:r>
      <w:proofErr w:type="spellEnd"/>
      <w:proofErr w:type="gramEnd"/>
      <w:r>
        <w:t>]=</w:t>
      </w:r>
      <w:proofErr w:type="spellStart"/>
      <w:r>
        <w:t>mapminmax</w:t>
      </w:r>
      <w:proofErr w:type="spellEnd"/>
      <w:r>
        <w:t>(</w:t>
      </w:r>
      <w:proofErr w:type="spellStart"/>
      <w:r>
        <w:t>trainCharacter</w:t>
      </w:r>
      <w:proofErr w:type="spellEnd"/>
      <w:r>
        <w:t>');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%% 参数的初始化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 参数的初始化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inputNum</w:t>
      </w:r>
      <w:proofErr w:type="spellEnd"/>
      <w:r>
        <w:t> = 24;%输入层的节点数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lastRenderedPageBreak/>
        <w:t>hiddenNum</w:t>
      </w:r>
      <w:proofErr w:type="spellEnd"/>
      <w:r>
        <w:t> = 50;%隐含层的节点数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outputNum</w:t>
      </w:r>
      <w:proofErr w:type="spellEnd"/>
      <w:r>
        <w:t> = 4;%输出层的节点数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 权重和偏置的初始化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w1 = </w:t>
      </w:r>
      <w:proofErr w:type="spellStart"/>
      <w:r>
        <w:t>rands</w:t>
      </w:r>
      <w:proofErr w:type="spellEnd"/>
      <w:r>
        <w:t>(</w:t>
      </w:r>
      <w:proofErr w:type="spellStart"/>
      <w:proofErr w:type="gramStart"/>
      <w:r>
        <w:t>inputNum,hiddenNum</w:t>
      </w:r>
      <w:proofErr w:type="spellEnd"/>
      <w:proofErr w:type="gramEnd"/>
      <w:r>
        <w:t>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b1 = </w:t>
      </w:r>
      <w:proofErr w:type="spellStart"/>
      <w:r>
        <w:t>rands</w:t>
      </w:r>
      <w:proofErr w:type="spellEnd"/>
      <w:r>
        <w:t>(hiddenNum,1);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w2 = </w:t>
      </w:r>
      <w:proofErr w:type="spellStart"/>
      <w:r>
        <w:t>rands</w:t>
      </w:r>
      <w:proofErr w:type="spellEnd"/>
      <w:r>
        <w:t>(</w:t>
      </w:r>
      <w:proofErr w:type="spellStart"/>
      <w:proofErr w:type="gramStart"/>
      <w:r>
        <w:t>hiddenNum,outputNum</w:t>
      </w:r>
      <w:proofErr w:type="spellEnd"/>
      <w:proofErr w:type="gramEnd"/>
      <w:r>
        <w:t>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b2 = </w:t>
      </w:r>
      <w:proofErr w:type="spellStart"/>
      <w:r>
        <w:t>rands</w:t>
      </w:r>
      <w:proofErr w:type="spellEnd"/>
      <w:r>
        <w:t>(outputNum,1);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 学习率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yita</w:t>
      </w:r>
      <w:proofErr w:type="spellEnd"/>
      <w:r>
        <w:t> = 0.1;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%% 网络的训练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for r = 1:30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E(r) = 0;% 统计误差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for m = 1:1600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% 信息的正向流动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x = </w:t>
      </w:r>
      <w:proofErr w:type="spellStart"/>
      <w:r>
        <w:t>trainInput</w:t>
      </w:r>
      <w:proofErr w:type="spellEnd"/>
      <w:proofErr w:type="gramStart"/>
      <w:r>
        <w:t>(:,</w:t>
      </w:r>
      <w:proofErr w:type="gramEnd"/>
      <w:r>
        <w:t>m);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% 隐含层的输出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for j = </w:t>
      </w:r>
      <w:proofErr w:type="gramStart"/>
      <w:r>
        <w:t>1:hiddenNum</w:t>
      </w:r>
      <w:proofErr w:type="gramEnd"/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</w:t>
      </w:r>
      <w:proofErr w:type="gramStart"/>
      <w:r>
        <w:t>hidden(</w:t>
      </w:r>
      <w:proofErr w:type="gramEnd"/>
      <w:r>
        <w:t>j,:) = w1(:,j)'*x+b1(j,:);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</w:t>
      </w:r>
      <w:proofErr w:type="spellStart"/>
      <w:proofErr w:type="gramStart"/>
      <w:r>
        <w:t>hiddenOutput</w:t>
      </w:r>
      <w:proofErr w:type="spellEnd"/>
      <w:r>
        <w:t>(</w:t>
      </w:r>
      <w:proofErr w:type="gramEnd"/>
      <w:r>
        <w:t>j,:) = g(hidden(j,:));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lastRenderedPageBreak/>
        <w:t>        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% 输出层的输出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</w:t>
      </w:r>
      <w:proofErr w:type="spellStart"/>
      <w:r>
        <w:t>outputOutput</w:t>
      </w:r>
      <w:proofErr w:type="spellEnd"/>
      <w:r>
        <w:t> = w2'*hiddenOutput+b2;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% 计算误差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e = </w:t>
      </w:r>
      <w:proofErr w:type="spellStart"/>
      <w:proofErr w:type="gramStart"/>
      <w:r>
        <w:t>trainOutput</w:t>
      </w:r>
      <w:proofErr w:type="spellEnd"/>
      <w:r>
        <w:t>(</w:t>
      </w:r>
      <w:proofErr w:type="gramEnd"/>
      <w:r>
        <w:t>m,:)'-</w:t>
      </w:r>
      <w:proofErr w:type="spellStart"/>
      <w:r>
        <w:t>outputOutput</w:t>
      </w:r>
      <w:proofErr w:type="spellEnd"/>
      <w:r>
        <w:t>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E(r) = E(r) + sum(abs(e));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% 修改权重和偏置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% 隐含层到输出层的权重和偏置调整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dw2 = </w:t>
      </w:r>
      <w:proofErr w:type="spellStart"/>
      <w:r>
        <w:t>hiddenOutput</w:t>
      </w:r>
      <w:proofErr w:type="spellEnd"/>
      <w:r>
        <w:t>*e';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db2 = e;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% 输入层到隐含层的权重和偏置调整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for j = </w:t>
      </w:r>
      <w:proofErr w:type="gramStart"/>
      <w:r>
        <w:t>1:hiddenNum</w:t>
      </w:r>
      <w:proofErr w:type="gramEnd"/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</w:t>
      </w:r>
      <w:proofErr w:type="spellStart"/>
      <w:r>
        <w:t>partOne</w:t>
      </w:r>
      <w:proofErr w:type="spellEnd"/>
      <w:r>
        <w:t>(j) = </w:t>
      </w:r>
      <w:proofErr w:type="spellStart"/>
      <w:r>
        <w:t>hiddenOutput</w:t>
      </w:r>
      <w:proofErr w:type="spellEnd"/>
      <w:r>
        <w:t>(j)*(1-hiddenOutput(j));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</w:t>
      </w:r>
      <w:proofErr w:type="spellStart"/>
      <w:r>
        <w:t>partTwo</w:t>
      </w:r>
      <w:proofErr w:type="spellEnd"/>
      <w:r>
        <w:t>(j) = w2(</w:t>
      </w:r>
      <w:proofErr w:type="gramStart"/>
      <w:r>
        <w:t>j,:)</w:t>
      </w:r>
      <w:proofErr w:type="gramEnd"/>
      <w:r>
        <w:t>*e;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for </w:t>
      </w:r>
      <w:proofErr w:type="spellStart"/>
      <w:r>
        <w:t>i</w:t>
      </w:r>
      <w:proofErr w:type="spellEnd"/>
      <w:r>
        <w:t> = </w:t>
      </w:r>
      <w:proofErr w:type="gramStart"/>
      <w:r>
        <w:t>1:inputNum</w:t>
      </w:r>
      <w:proofErr w:type="gramEnd"/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for j = </w:t>
      </w:r>
      <w:proofErr w:type="gramStart"/>
      <w:r>
        <w:t>1:hiddenNum</w:t>
      </w:r>
      <w:proofErr w:type="gramEnd"/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    dw1(</w:t>
      </w:r>
      <w:proofErr w:type="spellStart"/>
      <w:proofErr w:type="gramStart"/>
      <w:r>
        <w:t>i,j</w:t>
      </w:r>
      <w:proofErr w:type="spellEnd"/>
      <w:proofErr w:type="gramEnd"/>
      <w:r>
        <w:t>) = </w:t>
      </w:r>
      <w:proofErr w:type="spellStart"/>
      <w:r>
        <w:t>partOne</w:t>
      </w:r>
      <w:proofErr w:type="spellEnd"/>
      <w:r>
        <w:t>(j)*x(</w:t>
      </w:r>
      <w:proofErr w:type="spellStart"/>
      <w:r>
        <w:t>i</w:t>
      </w:r>
      <w:proofErr w:type="spellEnd"/>
      <w:r>
        <w:t>,:)*</w:t>
      </w:r>
      <w:proofErr w:type="spellStart"/>
      <w:r>
        <w:t>partTwo</w:t>
      </w:r>
      <w:proofErr w:type="spellEnd"/>
      <w:r>
        <w:t>(j);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lastRenderedPageBreak/>
        <w:t>                db1(</w:t>
      </w:r>
      <w:proofErr w:type="gramStart"/>
      <w:r>
        <w:t>j,:)</w:t>
      </w:r>
      <w:proofErr w:type="gramEnd"/>
      <w:r>
        <w:t> = </w:t>
      </w:r>
      <w:proofErr w:type="spellStart"/>
      <w:r>
        <w:t>partOne</w:t>
      </w:r>
      <w:proofErr w:type="spellEnd"/>
      <w:r>
        <w:t>(j)*</w:t>
      </w:r>
      <w:proofErr w:type="spellStart"/>
      <w:r>
        <w:t>partTwo</w:t>
      </w:r>
      <w:proofErr w:type="spellEnd"/>
      <w:r>
        <w:t>(j);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w1 = w1 + </w:t>
      </w:r>
      <w:proofErr w:type="spellStart"/>
      <w:r>
        <w:t>yita</w:t>
      </w:r>
      <w:proofErr w:type="spellEnd"/>
      <w:r>
        <w:t>*dw1;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w2 = w2 + </w:t>
      </w:r>
      <w:proofErr w:type="spellStart"/>
      <w:r>
        <w:t>yita</w:t>
      </w:r>
      <w:proofErr w:type="spellEnd"/>
      <w:r>
        <w:t>*dw2;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b1 = b1 + </w:t>
      </w:r>
      <w:proofErr w:type="spellStart"/>
      <w:r>
        <w:t>yita</w:t>
      </w:r>
      <w:proofErr w:type="spellEnd"/>
      <w:r>
        <w:t>*db1;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b2 = b2 + </w:t>
      </w:r>
      <w:proofErr w:type="spellStart"/>
      <w:r>
        <w:t>yita</w:t>
      </w:r>
      <w:proofErr w:type="spellEnd"/>
      <w:r>
        <w:t>*db2;  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%% 语音特征信号分类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testInput</w:t>
      </w:r>
      <w:proofErr w:type="spellEnd"/>
      <w:r>
        <w:t>=</w:t>
      </w:r>
      <w:proofErr w:type="spellStart"/>
      <w:r>
        <w:t>mapminmax</w:t>
      </w:r>
      <w:proofErr w:type="spellEnd"/>
      <w:r>
        <w:t>('apply</w:t>
      </w:r>
      <w:proofErr w:type="gramStart"/>
      <w:r>
        <w:t>',</w:t>
      </w:r>
      <w:proofErr w:type="spellStart"/>
      <w:r>
        <w:t>testCharacter</w:t>
      </w:r>
      <w:proofErr w:type="spellEnd"/>
      <w:proofErr w:type="gramEnd"/>
      <w:r>
        <w:t>',</w:t>
      </w:r>
      <w:proofErr w:type="spellStart"/>
      <w:r>
        <w:t>inputps</w:t>
      </w:r>
      <w:proofErr w:type="spellEnd"/>
      <w:r>
        <w:t>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for m = 1:400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for j = </w:t>
      </w:r>
      <w:proofErr w:type="gramStart"/>
      <w:r>
        <w:t>1:hiddenNum</w:t>
      </w:r>
      <w:proofErr w:type="gramEnd"/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</w:t>
      </w:r>
      <w:proofErr w:type="spellStart"/>
      <w:proofErr w:type="gramStart"/>
      <w:r>
        <w:t>hiddenTest</w:t>
      </w:r>
      <w:proofErr w:type="spellEnd"/>
      <w:r>
        <w:t>(</w:t>
      </w:r>
      <w:proofErr w:type="gramEnd"/>
      <w:r>
        <w:t>j,:) = w1(:,j)'*</w:t>
      </w:r>
      <w:proofErr w:type="spellStart"/>
      <w:r>
        <w:t>testInput</w:t>
      </w:r>
      <w:proofErr w:type="spellEnd"/>
      <w:r>
        <w:t>(:,m)+b1(j,:);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</w:t>
      </w:r>
      <w:proofErr w:type="spellStart"/>
      <w:proofErr w:type="gramStart"/>
      <w:r>
        <w:t>hiddenTestOutput</w:t>
      </w:r>
      <w:proofErr w:type="spellEnd"/>
      <w:r>
        <w:t>(</w:t>
      </w:r>
      <w:proofErr w:type="gramEnd"/>
      <w:r>
        <w:t>j,:) = g(</w:t>
      </w:r>
      <w:proofErr w:type="spellStart"/>
      <w:r>
        <w:t>hiddenTest</w:t>
      </w:r>
      <w:proofErr w:type="spellEnd"/>
      <w:r>
        <w:t>(j,:));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proofErr w:type="spellStart"/>
      <w:r>
        <w:t>outputOfTest</w:t>
      </w:r>
      <w:proofErr w:type="spellEnd"/>
      <w:proofErr w:type="gramStart"/>
      <w:r>
        <w:t>(:,</w:t>
      </w:r>
      <w:proofErr w:type="gramEnd"/>
      <w:r>
        <w:t>m) = w2'*hiddenTestOutput+b2;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lastRenderedPageBreak/>
        <w:t>%% 结果分析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%根据网络输出找出数据属于哪类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for m=1:400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output_fore(m)=find(outputOfTest</w:t>
      </w:r>
      <w:proofErr w:type="gramStart"/>
      <w:r>
        <w:t>(:,</w:t>
      </w:r>
      <w:proofErr w:type="gramEnd"/>
      <w:r>
        <w:t>m)==max(outputOfTest(:,m)));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%BP网络预测误差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error=output_fore-output1(</w:t>
      </w:r>
      <w:proofErr w:type="gramStart"/>
      <w:r>
        <w:t>n(</w:t>
      </w:r>
      <w:proofErr w:type="gramEnd"/>
      <w:r>
        <w:t>1601:2000))';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k=</w:t>
      </w:r>
      <w:proofErr w:type="gramStart"/>
      <w:r>
        <w:t>zeros(</w:t>
      </w:r>
      <w:proofErr w:type="gramEnd"/>
      <w:r>
        <w:t>1,4);  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%找出判断错误的分类属于哪一类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for </w:t>
      </w:r>
      <w:proofErr w:type="spellStart"/>
      <w:r>
        <w:t>i</w:t>
      </w:r>
      <w:proofErr w:type="spellEnd"/>
      <w:r>
        <w:t>=1:400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if error(</w:t>
      </w:r>
      <w:proofErr w:type="spellStart"/>
      <w:r>
        <w:t>i</w:t>
      </w:r>
      <w:proofErr w:type="spellEnd"/>
      <w:r>
        <w:t>)~=0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[</w:t>
      </w:r>
      <w:proofErr w:type="spellStart"/>
      <w:proofErr w:type="gramStart"/>
      <w:r>
        <w:t>b,c</w:t>
      </w:r>
      <w:proofErr w:type="spellEnd"/>
      <w:proofErr w:type="gramEnd"/>
      <w:r>
        <w:t>]=max(</w:t>
      </w:r>
      <w:proofErr w:type="spellStart"/>
      <w:r>
        <w:t>testOutput</w:t>
      </w:r>
      <w:proofErr w:type="spellEnd"/>
      <w:r>
        <w:t>(</w:t>
      </w:r>
      <w:proofErr w:type="spellStart"/>
      <w:r>
        <w:t>i</w:t>
      </w:r>
      <w:proofErr w:type="spellEnd"/>
      <w:r>
        <w:t>,:));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switch c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case 1 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    k(</w:t>
      </w:r>
      <w:proofErr w:type="gramStart"/>
      <w:r>
        <w:t>1)=</w:t>
      </w:r>
      <w:proofErr w:type="gramEnd"/>
      <w:r>
        <w:t>k(1)+1;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case 2 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    k(</w:t>
      </w:r>
      <w:proofErr w:type="gramStart"/>
      <w:r>
        <w:t>2)=</w:t>
      </w:r>
      <w:proofErr w:type="gramEnd"/>
      <w:r>
        <w:t>k(2)+1;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case 3 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    k(</w:t>
      </w:r>
      <w:proofErr w:type="gramStart"/>
      <w:r>
        <w:t>3)=</w:t>
      </w:r>
      <w:proofErr w:type="gramEnd"/>
      <w:r>
        <w:t>k(3)+1;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case 4 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lastRenderedPageBreak/>
        <w:t>                k(</w:t>
      </w:r>
      <w:proofErr w:type="gramStart"/>
      <w:r>
        <w:t>4)=</w:t>
      </w:r>
      <w:proofErr w:type="gramEnd"/>
      <w:r>
        <w:t>k(4)+1;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%找出每类的个体和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kk</w:t>
      </w:r>
      <w:proofErr w:type="spellEnd"/>
      <w:r>
        <w:t>=</w:t>
      </w:r>
      <w:proofErr w:type="gramStart"/>
      <w:r>
        <w:t>zeros(</w:t>
      </w:r>
      <w:proofErr w:type="gramEnd"/>
      <w:r>
        <w:t>1,4);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for </w:t>
      </w:r>
      <w:proofErr w:type="spellStart"/>
      <w:r>
        <w:t>i</w:t>
      </w:r>
      <w:proofErr w:type="spellEnd"/>
      <w:r>
        <w:t>=1:400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[</w:t>
      </w:r>
      <w:proofErr w:type="spellStart"/>
      <w:proofErr w:type="gramStart"/>
      <w:r>
        <w:t>b,c</w:t>
      </w:r>
      <w:proofErr w:type="spellEnd"/>
      <w:proofErr w:type="gramEnd"/>
      <w:r>
        <w:t>]=max(</w:t>
      </w:r>
      <w:proofErr w:type="spellStart"/>
      <w:r>
        <w:t>testOutput</w:t>
      </w:r>
      <w:proofErr w:type="spellEnd"/>
      <w:r>
        <w:t>(</w:t>
      </w:r>
      <w:proofErr w:type="spellStart"/>
      <w:r>
        <w:t>i</w:t>
      </w:r>
      <w:proofErr w:type="spellEnd"/>
      <w:r>
        <w:t>,:));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switch c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case 1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</w:t>
      </w:r>
      <w:proofErr w:type="spellStart"/>
      <w:r>
        <w:t>kk</w:t>
      </w:r>
      <w:proofErr w:type="spellEnd"/>
      <w:r>
        <w:t>(</w:t>
      </w:r>
      <w:proofErr w:type="gramStart"/>
      <w:r>
        <w:t>1)=</w:t>
      </w:r>
      <w:proofErr w:type="spellStart"/>
      <w:proofErr w:type="gramEnd"/>
      <w:r>
        <w:t>kk</w:t>
      </w:r>
      <w:proofErr w:type="spellEnd"/>
      <w:r>
        <w:t>(1)+1;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case 2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</w:t>
      </w:r>
      <w:proofErr w:type="spellStart"/>
      <w:r>
        <w:t>kk</w:t>
      </w:r>
      <w:proofErr w:type="spellEnd"/>
      <w:r>
        <w:t>(</w:t>
      </w:r>
      <w:proofErr w:type="gramStart"/>
      <w:r>
        <w:t>2)=</w:t>
      </w:r>
      <w:proofErr w:type="spellStart"/>
      <w:proofErr w:type="gramEnd"/>
      <w:r>
        <w:t>kk</w:t>
      </w:r>
      <w:proofErr w:type="spellEnd"/>
      <w:r>
        <w:t>(2)+1;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case 3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</w:t>
      </w:r>
      <w:proofErr w:type="spellStart"/>
      <w:r>
        <w:t>kk</w:t>
      </w:r>
      <w:proofErr w:type="spellEnd"/>
      <w:r>
        <w:t>(</w:t>
      </w:r>
      <w:proofErr w:type="gramStart"/>
      <w:r>
        <w:t>3)=</w:t>
      </w:r>
      <w:proofErr w:type="spellStart"/>
      <w:proofErr w:type="gramEnd"/>
      <w:r>
        <w:t>kk</w:t>
      </w:r>
      <w:proofErr w:type="spellEnd"/>
      <w:r>
        <w:t>(3)+1;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case 4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    </w:t>
      </w:r>
      <w:proofErr w:type="spellStart"/>
      <w:r>
        <w:t>kk</w:t>
      </w:r>
      <w:proofErr w:type="spellEnd"/>
      <w:r>
        <w:t>(</w:t>
      </w:r>
      <w:proofErr w:type="gramStart"/>
      <w:r>
        <w:t>4)=</w:t>
      </w:r>
      <w:proofErr w:type="spellStart"/>
      <w:proofErr w:type="gramEnd"/>
      <w:r>
        <w:t>kk</w:t>
      </w:r>
      <w:proofErr w:type="spellEnd"/>
      <w:r>
        <w:t>(4)+1;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end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%正确率  </w:t>
      </w:r>
    </w:p>
    <w:p w:rsidR="009A7043" w:rsidRDefault="009A7043" w:rsidP="009A7043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lastRenderedPageBreak/>
        <w:t>rightridio</w:t>
      </w:r>
      <w:proofErr w:type="spellEnd"/>
      <w:r>
        <w:t>=(</w:t>
      </w:r>
      <w:proofErr w:type="spellStart"/>
      <w:r>
        <w:t>kk</w:t>
      </w:r>
      <w:proofErr w:type="spellEnd"/>
      <w:r>
        <w:t>-k</w:t>
      </w:r>
      <w:proofErr w:type="gramStart"/>
      <w:r>
        <w:t>)./</w:t>
      </w:r>
      <w:proofErr w:type="spellStart"/>
      <w:proofErr w:type="gramEnd"/>
      <w:r>
        <w:t>kk</w:t>
      </w:r>
      <w:proofErr w:type="spellEnd"/>
      <w:r>
        <w:t>  </w:t>
      </w:r>
    </w:p>
    <w:p w:rsidR="009A7043" w:rsidRDefault="009A7043" w:rsidP="009A7043">
      <w:r>
        <w:br/>
      </w:r>
      <w:r>
        <w:rPr>
          <w:rStyle w:val="a4"/>
        </w:rPr>
        <w:t>激活函数</w:t>
      </w:r>
    </w:p>
    <w:p w:rsidR="009A7043" w:rsidRDefault="009A7043" w:rsidP="009A7043">
      <w:r>
        <w:rPr>
          <w:b/>
          <w:bCs/>
        </w:rPr>
        <w:t>[plain]</w:t>
      </w:r>
      <w:r>
        <w:t xml:space="preserve"> </w:t>
      </w:r>
      <w:hyperlink r:id="rId34" w:tgtFrame="_self" w:tooltip="view plain" w:history="1">
        <w:r>
          <w:rPr>
            <w:rStyle w:val="a3"/>
          </w:rPr>
          <w:t>view plain</w:t>
        </w:r>
      </w:hyperlink>
      <w:r>
        <w:t xml:space="preserve"> </w:t>
      </w:r>
      <w:hyperlink r:id="rId35" w:tgtFrame="_self" w:tooltip="copy" w:history="1">
        <w:r>
          <w:rPr>
            <w:rStyle w:val="a3"/>
          </w:rPr>
          <w:t>copy</w:t>
        </w:r>
      </w:hyperlink>
    </w:p>
    <w:p w:rsidR="009A7043" w:rsidRDefault="009A7043" w:rsidP="009A7043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%% 激活函数  </w:t>
      </w:r>
      <w:bookmarkStart w:id="10" w:name="_GoBack"/>
      <w:bookmarkEnd w:id="10"/>
    </w:p>
    <w:p w:rsidR="009A7043" w:rsidRDefault="009A7043" w:rsidP="009A7043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function [ </w:t>
      </w:r>
      <w:proofErr w:type="gramStart"/>
      <w:r>
        <w:t>y ]</w:t>
      </w:r>
      <w:proofErr w:type="gramEnd"/>
      <w:r>
        <w:t> = g( x )  </w:t>
      </w:r>
    </w:p>
    <w:p w:rsidR="009A7043" w:rsidRDefault="009A7043" w:rsidP="009A7043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y = </w:t>
      </w:r>
      <w:proofErr w:type="gramStart"/>
      <w:r>
        <w:t>1./</w:t>
      </w:r>
      <w:proofErr w:type="gramEnd"/>
      <w:r>
        <w:t>(1+exp(-x));  </w:t>
      </w:r>
    </w:p>
    <w:p w:rsidR="009A7043" w:rsidRDefault="009A7043" w:rsidP="009A7043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end  </w:t>
      </w:r>
    </w:p>
    <w:p w:rsidR="00FB372A" w:rsidRPr="009A7043" w:rsidRDefault="00FB372A"/>
    <w:sectPr w:rsidR="00FB372A" w:rsidRPr="009A7043" w:rsidSect="001D70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B2B"/>
    <w:multiLevelType w:val="multilevel"/>
    <w:tmpl w:val="3A88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62FAF"/>
    <w:multiLevelType w:val="multilevel"/>
    <w:tmpl w:val="2180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843C0"/>
    <w:multiLevelType w:val="multilevel"/>
    <w:tmpl w:val="B37C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35999"/>
    <w:multiLevelType w:val="multilevel"/>
    <w:tmpl w:val="294E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275C1"/>
    <w:multiLevelType w:val="multilevel"/>
    <w:tmpl w:val="5FFC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15D15"/>
    <w:multiLevelType w:val="multilevel"/>
    <w:tmpl w:val="574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43"/>
    <w:rsid w:val="001D7073"/>
    <w:rsid w:val="009A7043"/>
    <w:rsid w:val="00F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6E14"/>
  <w15:chartTrackingRefBased/>
  <w15:docId w15:val="{C8B1C712-C0CB-0941-A12C-51718331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70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70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9A7043"/>
  </w:style>
  <w:style w:type="character" w:styleId="a3">
    <w:name w:val="Hyperlink"/>
    <w:basedOn w:val="a0"/>
    <w:uiPriority w:val="99"/>
    <w:semiHidden/>
    <w:unhideWhenUsed/>
    <w:rsid w:val="009A704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9A70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9A7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21" Type="http://schemas.openxmlformats.org/officeDocument/2006/relationships/image" Target="media/image17.gif"/><Relationship Id="rId34" Type="http://schemas.openxmlformats.org/officeDocument/2006/relationships/hyperlink" Target="https://blog.csdn.net/google19890102/article/details/32723459" TargetMode="Externa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hyperlink" Target="https://blog.csdn.net/google19890102/article/details/32723459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hyperlink" Target="https://blog.csdn.net/google19890102/article/details/32723459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hyperlink" Target="https://blog.csdn.net/google19890102/article/details/32723459" TargetMode="External"/><Relationship Id="rId8" Type="http://schemas.openxmlformats.org/officeDocument/2006/relationships/image" Target="media/image4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1</cp:revision>
  <dcterms:created xsi:type="dcterms:W3CDTF">2018-04-12T13:41:00Z</dcterms:created>
  <dcterms:modified xsi:type="dcterms:W3CDTF">2018-04-12T13:43:00Z</dcterms:modified>
</cp:coreProperties>
</file>