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6C7" w:rsidRPr="007466C7" w:rsidRDefault="007466C7" w:rsidP="007466C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466C7">
        <w:rPr>
          <w:rFonts w:ascii="宋体" w:eastAsia="宋体" w:hAnsi="宋体" w:cs="宋体"/>
          <w:b/>
          <w:bCs/>
          <w:kern w:val="36"/>
          <w:sz w:val="48"/>
          <w:szCs w:val="48"/>
        </w:rPr>
        <w:t>奇异值分解 SVD 的数学解释</w:t>
      </w:r>
    </w:p>
    <w:p w:rsidR="00FB372A" w:rsidRDefault="008765FB">
      <w:hyperlink r:id="rId5" w:history="1">
        <w:r w:rsidRPr="00CD3331">
          <w:rPr>
            <w:rStyle w:val="a3"/>
          </w:rPr>
          <w:t>https://blog.csdn.net/u010099080/article/details/68060274</w:t>
        </w:r>
      </w:hyperlink>
    </w:p>
    <w:p w:rsidR="008765FB" w:rsidRDefault="008765FB" w:rsidP="008765FB">
      <w:pPr>
        <w:pStyle w:val="a5"/>
      </w:pPr>
      <w:r>
        <w:t>奇异值分解（Singular Value Decomposition，SVD）是一种矩阵分解（Matrix Decomposition）的方法。除此之外，矩阵分解还有很多方法，例如特征分解（Eigendecomposition）、LU分解（LU decomposition）、QR分解（QR decomposition）和极分解（Polar decomposition）等。这篇文章主要说下奇异值分解，这个方法在机器学习的一些算法里占有重要地位。</w:t>
      </w:r>
    </w:p>
    <w:p w:rsidR="008765FB" w:rsidRDefault="00FF7EA0" w:rsidP="008765FB">
      <w:r>
        <w:rPr>
          <w:noProof/>
        </w:rPr>
        <w:pict>
          <v:rect id="_x0000_i1032" alt="" style="width:415pt;height:.05pt;mso-width-percent:0;mso-height-percent:0;mso-width-percent:0;mso-height-percent:0" o:hralign="center" o:hrstd="t" o:hr="t" fillcolor="#a0a0a0" stroked="f"/>
        </w:pict>
      </w:r>
    </w:p>
    <w:p w:rsidR="008765FB" w:rsidRDefault="008765FB" w:rsidP="008765FB">
      <w:pPr>
        <w:pStyle w:val="1"/>
      </w:pPr>
      <w:bookmarkStart w:id="0" w:name="t0"/>
      <w:bookmarkEnd w:id="0"/>
      <w:r>
        <w:t>相关概念</w:t>
      </w:r>
    </w:p>
    <w:p w:rsidR="008765FB" w:rsidRDefault="008765FB" w:rsidP="008765FB">
      <w:pPr>
        <w:pStyle w:val="a5"/>
      </w:pPr>
      <w:r>
        <w:rPr>
          <w:rStyle w:val="a6"/>
        </w:rPr>
        <w:t>参考自维基百科。</w:t>
      </w:r>
    </w:p>
    <w:p w:rsidR="008765FB" w:rsidRDefault="008765FB" w:rsidP="008765F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7"/>
        </w:rPr>
        <w:t>正交矩阵</w:t>
      </w:r>
      <w:r>
        <w:t>：若一个方阵其行与列皆为正交的单位向量，则该矩阵为正交矩阵，且该矩阵的转置和其逆相等。两个向量正交的意思是两个向量的内积为 0</w:t>
      </w:r>
    </w:p>
    <w:p w:rsidR="008765FB" w:rsidRDefault="008765FB" w:rsidP="008765F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7"/>
        </w:rPr>
        <w:t>正定矩阵</w:t>
      </w:r>
      <w:r>
        <w:t xml:space="preserve">：如果对于所有的非零实系数向量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z</w:t>
      </w:r>
    </w:p>
    <w:p w:rsidR="008765FB" w:rsidRDefault="008765FB" w:rsidP="008765FB">
      <w:r>
        <w:t xml:space="preserve">，都有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z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Az</w:t>
      </w:r>
      <w:r>
        <w:rPr>
          <w:rStyle w:val="mo"/>
          <w:rFonts w:ascii="STIXGeneral" w:hAnsi="STIXGeneral" w:cs="STIXGeneral"/>
          <w:sz w:val="29"/>
          <w:szCs w:val="29"/>
        </w:rPr>
        <w:t>&gt;</w:t>
      </w:r>
      <w:r>
        <w:rPr>
          <w:rStyle w:val="mn"/>
          <w:rFonts w:ascii="STIXGeneral" w:hAnsi="STIXGeneral" w:cs="STIXGeneral"/>
          <w:sz w:val="29"/>
          <w:szCs w:val="29"/>
        </w:rPr>
        <w:t>0</w:t>
      </w:r>
      <w:r>
        <w:t xml:space="preserve">，则称矩阵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</w:p>
    <w:p w:rsidR="008765FB" w:rsidRDefault="008765FB" w:rsidP="008765F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是正定的。正定矩阵的行列式必然大于 0， 所有特征值也必然 &gt; 0。相对应的，半正定矩阵的行列式必然 ≥ 0。</w:t>
      </w:r>
    </w:p>
    <w:p w:rsidR="008765FB" w:rsidRDefault="00FF7EA0" w:rsidP="008765FB">
      <w:r>
        <w:rPr>
          <w:noProof/>
        </w:rPr>
        <w:pict>
          <v:rect id="_x0000_i1031" alt="" style="width:415pt;height:.05pt;mso-width-percent:0;mso-height-percent:0;mso-width-percent:0;mso-height-percent:0" o:hralign="center" o:hrstd="t" o:hr="t" fillcolor="#a0a0a0" stroked="f"/>
        </w:pict>
      </w:r>
    </w:p>
    <w:p w:rsidR="008765FB" w:rsidRDefault="008765FB" w:rsidP="008765FB">
      <w:pPr>
        <w:pStyle w:val="1"/>
      </w:pPr>
      <w:bookmarkStart w:id="1" w:name="t1"/>
      <w:bookmarkEnd w:id="1"/>
      <w:r>
        <w:t>定义</w:t>
      </w:r>
    </w:p>
    <w:p w:rsidR="008765FB" w:rsidRDefault="008765FB" w:rsidP="008765FB">
      <w:pPr>
        <w:pStyle w:val="a5"/>
      </w:pPr>
      <w:r>
        <w:t xml:space="preserve">下面引用 </w:t>
      </w:r>
      <w:hyperlink r:id="rId6" w:tgtFrame="_blank" w:history="1">
        <w:r>
          <w:rPr>
            <w:rStyle w:val="a3"/>
          </w:rPr>
          <w:t>SVD 在维基百科中的定义</w:t>
        </w:r>
      </w:hyperlink>
      <w:r>
        <w:t>。</w:t>
      </w:r>
    </w:p>
    <w:p w:rsidR="008765FB" w:rsidRDefault="008765FB" w:rsidP="008765FB">
      <w:pPr>
        <w:pStyle w:val="a5"/>
      </w:pPr>
      <w:r>
        <w:t xml:space="preserve">In linear algebra, the </w:t>
      </w:r>
      <w:r>
        <w:rPr>
          <w:rStyle w:val="a7"/>
        </w:rPr>
        <w:t>singular value decomposition</w:t>
      </w:r>
      <w:r>
        <w:t xml:space="preserve"> (</w:t>
      </w:r>
      <w:r>
        <w:rPr>
          <w:rStyle w:val="a7"/>
        </w:rPr>
        <w:t>SVD</w:t>
      </w:r>
      <w:r>
        <w:t xml:space="preserve">) is a factorization of a real or complex matrix. It is the generalization </w:t>
      </w:r>
      <w:r>
        <w:lastRenderedPageBreak/>
        <w:t xml:space="preserve">of the eigendecomposition of a positive semidefinite normal matrix (for example, a symmetric matrix with positive eigenvalues) to any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m</w:t>
      </w:r>
      <w:r>
        <w:rPr>
          <w:rStyle w:val="mo"/>
          <w:rFonts w:ascii="STIXGeneral" w:hAnsi="STIXGeneral" w:cs="STIXGeneral"/>
          <w:sz w:val="29"/>
          <w:szCs w:val="29"/>
        </w:rPr>
        <w:t>×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</w:p>
    <w:p w:rsidR="008765FB" w:rsidRDefault="008765FB" w:rsidP="008765FB">
      <w:pPr>
        <w:pStyle w:val="a5"/>
      </w:pPr>
      <w:r>
        <w:t xml:space="preserve">matrix via an extension of polar decomposition. </w:t>
      </w:r>
    </w:p>
    <w:p w:rsidR="008765FB" w:rsidRDefault="008765FB" w:rsidP="008765FB">
      <w:pPr>
        <w:pStyle w:val="a5"/>
      </w:pPr>
      <w:r>
        <w:t xml:space="preserve">也就是说 SVD 是线代中对于实数矩阵和复数矩阵的分解，将特征分解从 </w:t>
      </w:r>
      <w:r>
        <w:rPr>
          <w:rStyle w:val="a6"/>
        </w:rPr>
        <w:t>半正定矩阵</w:t>
      </w:r>
      <w:r>
        <w:t xml:space="preserve"> 推广到任意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m</w:t>
      </w:r>
      <w:r>
        <w:rPr>
          <w:rStyle w:val="mo"/>
          <w:rFonts w:ascii="STIXGeneral" w:hAnsi="STIXGeneral" w:cs="STIXGeneral"/>
          <w:sz w:val="29"/>
          <w:szCs w:val="29"/>
        </w:rPr>
        <w:t>×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</w:p>
    <w:p w:rsidR="008765FB" w:rsidRDefault="008765FB" w:rsidP="008765FB">
      <w:pPr>
        <w:pStyle w:val="a5"/>
      </w:pPr>
      <w:r>
        <w:t>矩阵。</w:t>
      </w:r>
    </w:p>
    <w:p w:rsidR="008765FB" w:rsidRDefault="008765FB" w:rsidP="008765FB">
      <w:pPr>
        <w:pStyle w:val="a5"/>
      </w:pPr>
      <w:r>
        <w:rPr>
          <w:rStyle w:val="a7"/>
        </w:rPr>
        <w:t>注意：本篇文章内如未作说明矩阵均指实数矩阵。</w:t>
      </w:r>
    </w:p>
    <w:p w:rsidR="008765FB" w:rsidRDefault="008765FB" w:rsidP="008765FB">
      <w:pPr>
        <w:pStyle w:val="a5"/>
      </w:pPr>
      <w:r>
        <w:t xml:space="preserve">假设有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m</w:t>
      </w:r>
      <w:r>
        <w:rPr>
          <w:rStyle w:val="mo"/>
          <w:rFonts w:ascii="STIXGeneral" w:hAnsi="STIXGeneral" w:cs="STIXGeneral"/>
          <w:sz w:val="29"/>
          <w:szCs w:val="29"/>
        </w:rPr>
        <w:t>×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</w:p>
    <w:p w:rsidR="008765FB" w:rsidRDefault="008765FB" w:rsidP="008765FB">
      <w:r>
        <w:t xml:space="preserve">的矩阵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t xml:space="preserve"> ，那么 SVD 就是要找到如下式的这么一个分解，将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</w:p>
    <w:p w:rsidR="008765FB" w:rsidRDefault="008765FB" w:rsidP="008765FB">
      <w:pPr>
        <w:pStyle w:val="a5"/>
      </w:pPr>
      <w:r>
        <w:t>分解为 3 个矩阵的乘积：</w:t>
      </w:r>
    </w:p>
    <w:p w:rsidR="008765FB" w:rsidRDefault="008765FB" w:rsidP="008765FB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m</w:t>
      </w:r>
      <w:r>
        <w:rPr>
          <w:rStyle w:val="mo"/>
          <w:rFonts w:ascii="STIXGeneral" w:hAnsi="STIXGeneral" w:cs="STIXGeneral"/>
          <w:sz w:val="20"/>
          <w:szCs w:val="20"/>
        </w:rPr>
        <w:t>×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m</w:t>
      </w:r>
      <w:r>
        <w:rPr>
          <w:rStyle w:val="mo"/>
          <w:rFonts w:ascii="STIXGeneral" w:hAnsi="STIXGeneral" w:cs="STIXGeneral"/>
          <w:sz w:val="20"/>
          <w:szCs w:val="20"/>
        </w:rPr>
        <w:t>×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m</w:t>
      </w:r>
      <w:r>
        <w:rPr>
          <w:rStyle w:val="mi"/>
          <w:rFonts w:ascii="STIXGeneral" w:hAnsi="STIXGeneral" w:cs="STIXGeneral"/>
          <w:sz w:val="29"/>
          <w:szCs w:val="29"/>
        </w:rPr>
        <w:t>Σ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m</w:t>
      </w:r>
      <w:r>
        <w:rPr>
          <w:rStyle w:val="mo"/>
          <w:rFonts w:ascii="STIXGeneral" w:hAnsi="STIXGeneral" w:cs="STIXGeneral"/>
          <w:sz w:val="20"/>
          <w:szCs w:val="20"/>
        </w:rPr>
        <w:t>×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Tn</w:t>
      </w:r>
      <w:r>
        <w:rPr>
          <w:rStyle w:val="mo"/>
          <w:rFonts w:ascii="STIXGeneral" w:hAnsi="STIXGeneral" w:cs="STIXGeneral"/>
          <w:sz w:val="20"/>
          <w:szCs w:val="20"/>
        </w:rPr>
        <w:t>×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</w:p>
    <w:p w:rsidR="008765FB" w:rsidRDefault="008765FB" w:rsidP="008765FB">
      <w:pPr>
        <w:pStyle w:val="a5"/>
      </w:pPr>
      <w:r>
        <w:t>其中，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</w:p>
    <w:p w:rsidR="008765FB" w:rsidRDefault="008765FB" w:rsidP="008765FB">
      <w:r>
        <w:t xml:space="preserve">和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</w:p>
    <w:p w:rsidR="008765FB" w:rsidRDefault="008765FB" w:rsidP="008765FB">
      <w:pPr>
        <w:pStyle w:val="a5"/>
      </w:pPr>
      <w:r>
        <w:t>都是</w:t>
      </w:r>
      <w:r>
        <w:rPr>
          <w:rStyle w:val="a7"/>
        </w:rPr>
        <w:t>正交矩阵</w:t>
      </w:r>
      <w:r>
        <w:t xml:space="preserve"> （Orthogonal Matrix），在复数域内的话就是酉矩阵（Unitary Matrix），即 </w:t>
      </w:r>
    </w:p>
    <w:p w:rsidR="008765FB" w:rsidRDefault="008765FB" w:rsidP="008765FB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E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m</w:t>
      </w:r>
      <w:r>
        <w:rPr>
          <w:rStyle w:val="mo"/>
          <w:rFonts w:ascii="STIXGeneral" w:hAnsi="STIXGeneral" w:cs="STIXGeneral"/>
          <w:sz w:val="20"/>
          <w:szCs w:val="20"/>
        </w:rPr>
        <w:t>×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m</w:t>
      </w:r>
    </w:p>
    <w:p w:rsidR="008765FB" w:rsidRDefault="008765FB" w:rsidP="008765FB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E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0"/>
          <w:szCs w:val="20"/>
        </w:rPr>
        <w:t>×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</w:p>
    <w:p w:rsidR="008765FB" w:rsidRDefault="008765FB" w:rsidP="008765FB">
      <w:pPr>
        <w:pStyle w:val="a5"/>
      </w:pPr>
      <w:r>
        <w:t xml:space="preserve">换句话说，就是说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</w:p>
    <w:p w:rsidR="008765FB" w:rsidRDefault="008765FB" w:rsidP="008765FB">
      <w:r>
        <w:t xml:space="preserve">的转置等于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t xml:space="preserve"> 的逆，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 xml:space="preserve"> 的转置等于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</w:p>
    <w:p w:rsidR="008765FB" w:rsidRDefault="008765FB" w:rsidP="008765FB">
      <w:pPr>
        <w:pStyle w:val="a5"/>
      </w:pPr>
      <w:r>
        <w:lastRenderedPageBreak/>
        <w:t>的逆：</w:t>
      </w:r>
    </w:p>
    <w:p w:rsidR="008765FB" w:rsidRDefault="008765FB" w:rsidP="008765FB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0"/>
          <w:szCs w:val="20"/>
        </w:rPr>
        <w:t>−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</w:p>
    <w:p w:rsidR="008765FB" w:rsidRDefault="008765FB" w:rsidP="008765FB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0"/>
          <w:szCs w:val="20"/>
        </w:rPr>
        <w:t>−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</w:p>
    <w:p w:rsidR="008765FB" w:rsidRDefault="008765FB" w:rsidP="008765FB">
      <w:pPr>
        <w:pStyle w:val="a5"/>
      </w:pPr>
      <w:r>
        <w:t xml:space="preserve">而 </w:t>
      </w:r>
      <w:r>
        <w:rPr>
          <w:rStyle w:val="mi"/>
          <w:rFonts w:ascii="STIXGeneral" w:hAnsi="STIXGeneral" w:cs="STIXGeneral"/>
          <w:sz w:val="29"/>
          <w:szCs w:val="29"/>
        </w:rPr>
        <w:t>Σ</w:t>
      </w:r>
    </w:p>
    <w:p w:rsidR="008765FB" w:rsidRDefault="008765FB" w:rsidP="008765FB">
      <w:pPr>
        <w:pStyle w:val="a5"/>
      </w:pPr>
      <w:r>
        <w:t>就是一个非负实对角矩阵。</w:t>
      </w:r>
    </w:p>
    <w:p w:rsidR="008765FB" w:rsidRDefault="008765FB" w:rsidP="008765FB">
      <w:pPr>
        <w:pStyle w:val="a5"/>
      </w:pPr>
      <w:r>
        <w:t xml:space="preserve">那么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</w:p>
    <w:p w:rsidR="008765FB" w:rsidRDefault="008765FB" w:rsidP="008765FB">
      <w:r>
        <w:t xml:space="preserve">和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 xml:space="preserve"> 以及 </w:t>
      </w:r>
      <w:r>
        <w:rPr>
          <w:rStyle w:val="mi"/>
          <w:rFonts w:ascii="STIXGeneral" w:hAnsi="STIXGeneral" w:cs="STIXGeneral"/>
          <w:sz w:val="29"/>
          <w:szCs w:val="29"/>
        </w:rPr>
        <w:t>Σ</w:t>
      </w:r>
    </w:p>
    <w:p w:rsidR="008765FB" w:rsidRDefault="008765FB" w:rsidP="008765FB">
      <w:pPr>
        <w:pStyle w:val="a5"/>
      </w:pPr>
      <w:r>
        <w:t>是如何构成的呢？</w:t>
      </w:r>
    </w:p>
    <w:p w:rsidR="008765FB" w:rsidRDefault="008765FB" w:rsidP="008765FB">
      <w:r>
        <w:pict>
          <v:rect id="_x0000_i1027" style="width:0;height:1.5pt" o:hralign="center" o:hrstd="t" o:hr="t" fillcolor="#a0a0a0" stroked="f"/>
        </w:pict>
      </w:r>
    </w:p>
    <w:p w:rsidR="008765FB" w:rsidRDefault="008765FB" w:rsidP="008765FB">
      <w:pPr>
        <w:pStyle w:val="1"/>
      </w:pPr>
      <w:bookmarkStart w:id="2" w:name="t2"/>
      <w:bookmarkEnd w:id="2"/>
      <w:r>
        <w:t>求解</w:t>
      </w:r>
    </w:p>
    <w:p w:rsidR="008765FB" w:rsidRDefault="008765FB" w:rsidP="008765FB">
      <w:pPr>
        <w:pStyle w:val="a5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</w:p>
    <w:p w:rsidR="008765FB" w:rsidRDefault="008765FB" w:rsidP="008765FB">
      <w:r>
        <w:t xml:space="preserve">和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 xml:space="preserve"> 的列分别叫做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t xml:space="preserve"> 的 </w:t>
      </w:r>
      <w:r>
        <w:rPr>
          <w:rStyle w:val="a7"/>
        </w:rPr>
        <w:t>左奇异向量</w:t>
      </w:r>
      <w:r>
        <w:t xml:space="preserve">（left-singular vectors）和 </w:t>
      </w:r>
      <w:r>
        <w:rPr>
          <w:rStyle w:val="a7"/>
        </w:rPr>
        <w:t>右奇异向量</w:t>
      </w:r>
      <w:r>
        <w:t>（right-singular vectors），</w:t>
      </w:r>
      <w:r>
        <w:rPr>
          <w:rStyle w:val="mi"/>
          <w:rFonts w:ascii="STIXGeneral" w:hAnsi="STIXGeneral" w:cs="STIXGeneral"/>
          <w:sz w:val="29"/>
          <w:szCs w:val="29"/>
        </w:rPr>
        <w:t>Σ</w:t>
      </w:r>
      <w:r>
        <w:t xml:space="preserve"> 的对角线上的值叫做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</w:p>
    <w:p w:rsidR="008765FB" w:rsidRDefault="008765FB" w:rsidP="008765FB">
      <w:pPr>
        <w:pStyle w:val="a5"/>
      </w:pPr>
      <w:r>
        <w:t>的奇异值（singular values）。</w:t>
      </w:r>
    </w:p>
    <w:p w:rsidR="008765FB" w:rsidRDefault="008765FB" w:rsidP="008765FB">
      <w:pPr>
        <w:pStyle w:val="a5"/>
      </w:pPr>
      <w:r>
        <w:t xml:space="preserve">其实整个求解 SVD 的过程就是求解这 3 个矩阵的过程，而求解这 3 个矩阵的过程就是求解特征值和特征向量的过程，问题就在于 </w:t>
      </w:r>
      <w:r>
        <w:rPr>
          <w:rStyle w:val="a7"/>
        </w:rPr>
        <w:t>求谁的特征值和特征向量</w:t>
      </w:r>
      <w:r>
        <w:t>。</w:t>
      </w:r>
    </w:p>
    <w:p w:rsidR="008765FB" w:rsidRDefault="008765FB" w:rsidP="008765F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</w:p>
    <w:p w:rsidR="008765FB" w:rsidRDefault="008765FB" w:rsidP="008765FB">
      <w:r>
        <w:t xml:space="preserve">的列由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</w:p>
    <w:p w:rsidR="008765FB" w:rsidRDefault="008765FB" w:rsidP="008765FB">
      <w:r>
        <w:rPr>
          <w:rFonts w:hAnsi="Symbol"/>
        </w:rPr>
        <w:t></w:t>
      </w:r>
      <w:r>
        <w:t xml:space="preserve">  的单位化过的特征向量构成 </w:t>
      </w:r>
    </w:p>
    <w:p w:rsidR="008765FB" w:rsidRDefault="008765FB" w:rsidP="008765FB"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 xml:space="preserve"> 的列由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</w:p>
    <w:p w:rsidR="008765FB" w:rsidRDefault="008765FB" w:rsidP="008765FB">
      <w:r>
        <w:rPr>
          <w:rFonts w:hAnsi="Symbol"/>
        </w:rPr>
        <w:t></w:t>
      </w:r>
      <w:r>
        <w:t xml:space="preserve">  的单位化过的特征向量构成 </w:t>
      </w:r>
    </w:p>
    <w:p w:rsidR="008765FB" w:rsidRDefault="008765FB" w:rsidP="008765FB">
      <w:r>
        <w:rPr>
          <w:rFonts w:hAnsi="Symbol"/>
        </w:rPr>
        <w:t></w:t>
      </w:r>
      <w:r>
        <w:t xml:space="preserve">  </w:t>
      </w:r>
      <w:r>
        <w:rPr>
          <w:rStyle w:val="mi"/>
          <w:rFonts w:ascii="STIXGeneral" w:hAnsi="STIXGeneral" w:cs="STIXGeneral"/>
          <w:sz w:val="29"/>
          <w:szCs w:val="29"/>
        </w:rPr>
        <w:t>Σ</w:t>
      </w:r>
      <w:r>
        <w:t xml:space="preserve"> 的对角元素来源于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t xml:space="preserve"> 或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</w:p>
    <w:p w:rsidR="008765FB" w:rsidRDefault="008765FB" w:rsidP="008765F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的特征值的平方根，并且是按从大到小的顺序排列的</w:t>
      </w:r>
    </w:p>
    <w:p w:rsidR="008765FB" w:rsidRDefault="008765FB" w:rsidP="008765FB">
      <w:pPr>
        <w:pStyle w:val="a5"/>
      </w:pPr>
      <w:r>
        <w:t>知道了这些，那么求解 SVD 的步骤就显而易见了：</w:t>
      </w:r>
    </w:p>
    <w:p w:rsidR="008765FB" w:rsidRDefault="008765FB" w:rsidP="008765F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求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</w:p>
    <w:p w:rsidR="008765FB" w:rsidRDefault="008765FB" w:rsidP="008765FB">
      <w:r>
        <w:t xml:space="preserve">的特征值和特征向量，用单位化的特征向量构成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</w:p>
    <w:p w:rsidR="008765FB" w:rsidRDefault="008765FB" w:rsidP="008765FB"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求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t xml:space="preserve"> 的特征值和特征向量，用单位化的特征向量构成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</w:p>
    <w:p w:rsidR="008765FB" w:rsidRDefault="008765FB" w:rsidP="008765FB"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将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t xml:space="preserve"> 或者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t xml:space="preserve"> 的特征值求平方根，然后构成 </w:t>
      </w:r>
      <w:r>
        <w:rPr>
          <w:rStyle w:val="mi"/>
          <w:rFonts w:ascii="STIXGeneral" w:hAnsi="STIXGeneral" w:cs="STIXGeneral"/>
          <w:sz w:val="29"/>
          <w:szCs w:val="29"/>
        </w:rPr>
        <w:t>Σ</w:t>
      </w:r>
    </w:p>
    <w:p w:rsidR="008765FB" w:rsidRDefault="008765FB" w:rsidP="008765F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</w:p>
    <w:p w:rsidR="008765FB" w:rsidRDefault="008765FB" w:rsidP="008765FB">
      <w:r>
        <w:pict>
          <v:rect id="_x0000_i1028" style="width:0;height:1.5pt" o:hralign="center" o:hrstd="t" o:hr="t" fillcolor="#a0a0a0" stroked="f"/>
        </w:pict>
      </w:r>
    </w:p>
    <w:p w:rsidR="008765FB" w:rsidRDefault="008765FB" w:rsidP="008765FB">
      <w:pPr>
        <w:pStyle w:val="1"/>
      </w:pPr>
      <w:bookmarkStart w:id="3" w:name="t3"/>
      <w:bookmarkEnd w:id="3"/>
      <w:r>
        <w:t>举例</w:t>
      </w:r>
    </w:p>
    <w:p w:rsidR="008765FB" w:rsidRDefault="008765FB" w:rsidP="008765FB">
      <w:pPr>
        <w:pStyle w:val="a5"/>
      </w:pPr>
      <w:r>
        <w:t xml:space="preserve">假设 </w:t>
      </w:r>
    </w:p>
    <w:p w:rsidR="008765FB" w:rsidRDefault="008765FB" w:rsidP="008765FB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o"/>
          <w:rFonts w:ascii="STIXSizeOneSym" w:hAnsi="STIXSizeOneSym"/>
          <w:sz w:val="29"/>
          <w:szCs w:val="29"/>
        </w:rPr>
        <w:t>⎛⎝⎜⎜⎜⎜</w:t>
      </w:r>
      <w:r>
        <w:rPr>
          <w:rStyle w:val="mn"/>
          <w:rFonts w:ascii="STIXGeneral" w:hAnsi="STIXGeneral" w:cs="STIXGeneral"/>
          <w:sz w:val="29"/>
          <w:szCs w:val="29"/>
        </w:rPr>
        <w:t>21004300</w:t>
      </w:r>
      <w:r>
        <w:rPr>
          <w:rStyle w:val="mo"/>
          <w:rFonts w:ascii="STIXSizeOneSym" w:hAnsi="STIXSizeOneSym"/>
          <w:sz w:val="29"/>
          <w:szCs w:val="29"/>
        </w:rPr>
        <w:t>⎞⎠⎟⎟⎟⎟</w:t>
      </w:r>
    </w:p>
    <w:p w:rsidR="008765FB" w:rsidRDefault="008765FB" w:rsidP="008765FB">
      <w:pPr>
        <w:pStyle w:val="a5"/>
      </w:pPr>
      <w:r>
        <w:t xml:space="preserve">那么可以计算得到 </w:t>
      </w:r>
    </w:p>
    <w:p w:rsidR="008765FB" w:rsidRDefault="008765FB" w:rsidP="008765FB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AA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o"/>
          <w:rFonts w:ascii="STIXSizeOneSym" w:hAnsi="STIXSizeOneSym"/>
          <w:sz w:val="29"/>
          <w:szCs w:val="29"/>
        </w:rPr>
        <w:t>⎛⎝⎜⎜⎜⎜</w:t>
      </w:r>
      <w:r>
        <w:rPr>
          <w:rStyle w:val="mn"/>
          <w:rFonts w:ascii="STIXGeneral" w:hAnsi="STIXGeneral" w:cs="STIXGeneral"/>
          <w:sz w:val="29"/>
          <w:szCs w:val="29"/>
        </w:rPr>
        <w:t>20140014100000000000</w:t>
      </w:r>
      <w:r>
        <w:rPr>
          <w:rStyle w:val="mo"/>
          <w:rFonts w:ascii="STIXSizeOneSym" w:hAnsi="STIXSizeOneSym"/>
          <w:sz w:val="29"/>
          <w:szCs w:val="29"/>
        </w:rPr>
        <w:t>⎞⎠⎟⎟⎟⎟</w:t>
      </w:r>
    </w:p>
    <w:p w:rsidR="008765FB" w:rsidRDefault="008765FB" w:rsidP="008765FB">
      <w:pPr>
        <w:pStyle w:val="a5"/>
      </w:pPr>
      <w:r>
        <w:t xml:space="preserve">接下来就是求这个矩阵的特征值和特征向量了 </w:t>
      </w:r>
    </w:p>
    <w:p w:rsidR="008765FB" w:rsidRDefault="008765FB" w:rsidP="008765FB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AA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λx</w:t>
      </w:r>
    </w:p>
    <w:p w:rsidR="008765FB" w:rsidRDefault="008765FB" w:rsidP="008765FB">
      <w:pPr>
        <w:jc w:val="center"/>
      </w:pP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λE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0</w:t>
      </w:r>
    </w:p>
    <w:p w:rsidR="008765FB" w:rsidRDefault="008765FB" w:rsidP="008765FB">
      <w:pPr>
        <w:pStyle w:val="a5"/>
      </w:pPr>
      <w:r>
        <w:lastRenderedPageBreak/>
        <w:t xml:space="preserve">要想该方程组有非零解（即非零特征值），那么系数矩阵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λE</w:t>
      </w:r>
    </w:p>
    <w:p w:rsidR="008765FB" w:rsidRDefault="008765FB" w:rsidP="008765FB">
      <w:pPr>
        <w:pStyle w:val="a5"/>
      </w:pPr>
      <w:r>
        <w:t xml:space="preserve">的行列式必须为 0 </w:t>
      </w:r>
    </w:p>
    <w:p w:rsidR="008765FB" w:rsidRDefault="008765FB" w:rsidP="008765FB">
      <w:pPr>
        <w:jc w:val="center"/>
      </w:pPr>
      <w:r>
        <w:rPr>
          <w:rStyle w:val="mo"/>
          <w:rFonts w:ascii="STIXGeneral" w:hAnsi="STIXGeneral" w:cs="STIXGeneral"/>
          <w:sz w:val="29"/>
          <w:szCs w:val="29"/>
        </w:rPr>
        <w:t>∣∣∣∣∣∣∣</w:t>
      </w:r>
      <w:r>
        <w:rPr>
          <w:rStyle w:val="mn"/>
          <w:rFonts w:ascii="STIXGeneral" w:hAnsi="STIXGeneral" w:cs="STIXGeneral"/>
          <w:sz w:val="29"/>
          <w:szCs w:val="29"/>
        </w:rPr>
        <w:t>20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n"/>
          <w:rFonts w:ascii="STIXGeneral" w:hAnsi="STIXGeneral" w:cs="STIXGeneral"/>
          <w:sz w:val="29"/>
          <w:szCs w:val="29"/>
        </w:rPr>
        <w:t>14001410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n"/>
          <w:rFonts w:ascii="STIXGeneral" w:hAnsi="STIXGeneral" w:cs="STIXGeneral"/>
          <w:sz w:val="29"/>
          <w:szCs w:val="29"/>
        </w:rPr>
        <w:t>0000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n"/>
          <w:rFonts w:ascii="STIXGeneral" w:hAnsi="STIXGeneral" w:cs="STIXGeneral"/>
          <w:sz w:val="29"/>
          <w:szCs w:val="29"/>
        </w:rPr>
        <w:t>0000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o"/>
          <w:rFonts w:ascii="STIXGeneral" w:hAnsi="STIXGeneral" w:cs="STIXGeneral"/>
          <w:sz w:val="29"/>
          <w:szCs w:val="29"/>
        </w:rPr>
        <w:t>∣∣∣∣∣∣∣=</w:t>
      </w:r>
      <w:r>
        <w:rPr>
          <w:rStyle w:val="mn"/>
          <w:rFonts w:ascii="STIXGeneral" w:hAnsi="STIXGeneral" w:cs="STIXGeneral"/>
          <w:sz w:val="29"/>
          <w:szCs w:val="29"/>
        </w:rPr>
        <w:t>0</w:t>
      </w:r>
    </w:p>
    <w:p w:rsidR="008765FB" w:rsidRDefault="008765FB" w:rsidP="008765FB">
      <w:pPr>
        <w:pStyle w:val="a5"/>
      </w:pPr>
      <w:r>
        <w:t xml:space="preserve">求解这个行列式我就不再赘述了，这个直接使用行列式展开定理就可以了，可以得到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≈</w:t>
      </w:r>
      <w:r>
        <w:rPr>
          <w:rStyle w:val="mn"/>
          <w:rFonts w:ascii="STIXGeneral" w:hAnsi="STIXGeneral" w:cs="STIXGeneral"/>
          <w:sz w:val="29"/>
          <w:szCs w:val="29"/>
        </w:rPr>
        <w:t>29.86606875</w:t>
      </w:r>
      <w:r>
        <w:rPr>
          <w:rStyle w:val="mo"/>
          <w:rFonts w:ascii="STIXGeneral" w:hAnsi="STIXGeneral" w:cs="STIXGeneral"/>
        </w:rPr>
        <w:t>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9"/>
          <w:szCs w:val="29"/>
        </w:rPr>
        <w:t>≈</w:t>
      </w:r>
      <w:r>
        <w:rPr>
          <w:rStyle w:val="mn"/>
          <w:rFonts w:ascii="STIXGeneral" w:hAnsi="STIXGeneral" w:cs="STIXGeneral"/>
          <w:sz w:val="29"/>
          <w:szCs w:val="29"/>
        </w:rPr>
        <w:t>0.13393125</w:t>
      </w:r>
      <w:r>
        <w:rPr>
          <w:rStyle w:val="mo"/>
          <w:rFonts w:ascii="STIXGeneral" w:hAnsi="STIXGeneral" w:cs="STIXGeneral"/>
        </w:rPr>
        <w:t>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n"/>
          <w:rFonts w:ascii="STIXGeneral" w:hAnsi="STIXGeneral" w:cs="STIXGeneral"/>
          <w:sz w:val="20"/>
          <w:szCs w:val="20"/>
        </w:rPr>
        <w:t>3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n"/>
          <w:rFonts w:ascii="STIXGeneral" w:hAnsi="STIXGeneral" w:cs="STIXGeneral"/>
          <w:sz w:val="20"/>
          <w:szCs w:val="20"/>
        </w:rPr>
        <w:t>4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0</w:t>
      </w:r>
    </w:p>
    <w:p w:rsidR="008765FB" w:rsidRDefault="008765FB" w:rsidP="008765FB">
      <w:r>
        <w:t xml:space="preserve">，有 4 个特征值，因为特征多项式 </w:t>
      </w:r>
      <w:r>
        <w:rPr>
          <w:rStyle w:val="mo"/>
          <w:rFonts w:ascii="STIXVariants" w:hAnsi="STIXVariants"/>
          <w:sz w:val="29"/>
          <w:szCs w:val="29"/>
        </w:rPr>
        <w:t>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λE</w:t>
      </w:r>
      <w:r>
        <w:rPr>
          <w:rStyle w:val="mo"/>
          <w:rFonts w:ascii="STIXVariants" w:hAnsi="STIXVariants"/>
          <w:sz w:val="29"/>
          <w:szCs w:val="29"/>
        </w:rPr>
        <w:t>|</w:t>
      </w:r>
    </w:p>
    <w:p w:rsidR="008765FB" w:rsidRDefault="008765FB" w:rsidP="008765FB">
      <w:pPr>
        <w:pStyle w:val="a5"/>
      </w:pPr>
      <w:r>
        <w:t>是一个 4 次多项式。对应的单位化过的特征向量为</w:t>
      </w:r>
    </w:p>
    <w:p w:rsidR="008765FB" w:rsidRDefault="008765FB" w:rsidP="008765FB">
      <w:pPr>
        <w:jc w:val="center"/>
      </w:pPr>
      <w:r>
        <w:rPr>
          <w:rStyle w:val="mo"/>
          <w:rFonts w:ascii="STIXSizeOneSym" w:hAnsi="STIXSizeOneSym"/>
          <w:sz w:val="29"/>
          <w:szCs w:val="29"/>
        </w:rPr>
        <w:t>⎛⎝⎜⎜⎜⎜</w:t>
      </w:r>
      <w:r>
        <w:rPr>
          <w:rStyle w:val="mn"/>
          <w:rFonts w:ascii="STIXGeneral" w:hAnsi="STIXGeneral" w:cs="STIXGeneral"/>
          <w:sz w:val="29"/>
          <w:szCs w:val="29"/>
        </w:rPr>
        <w:t>0.817415560.5760484400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0.576048440.817415560000100001</w:t>
      </w:r>
      <w:r>
        <w:rPr>
          <w:rStyle w:val="mo"/>
          <w:rFonts w:ascii="STIXSizeOneSym" w:hAnsi="STIXSizeOneSym"/>
          <w:sz w:val="29"/>
          <w:szCs w:val="29"/>
        </w:rPr>
        <w:t>⎞⎠⎟⎟⎟⎟</w:t>
      </w:r>
    </w:p>
    <w:p w:rsidR="008765FB" w:rsidRDefault="008765FB" w:rsidP="008765FB">
      <w:pPr>
        <w:pStyle w:val="a5"/>
      </w:pPr>
      <w:r>
        <w:t xml:space="preserve">这就是矩阵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</w:p>
    <w:p w:rsidR="008765FB" w:rsidRDefault="008765FB" w:rsidP="008765FB">
      <w:pPr>
        <w:pStyle w:val="a5"/>
      </w:pPr>
      <w:r>
        <w:t>了。</w:t>
      </w:r>
    </w:p>
    <w:p w:rsidR="008765FB" w:rsidRDefault="008765FB" w:rsidP="008765FB">
      <w:pPr>
        <w:pStyle w:val="a5"/>
      </w:pPr>
      <w:r>
        <w:t xml:space="preserve">同样的过程求解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</w:p>
    <w:p w:rsidR="008765FB" w:rsidRDefault="008765FB" w:rsidP="008765FB">
      <w:r>
        <w:t xml:space="preserve">的特征值和特征向量，求得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≈</w:t>
      </w:r>
      <w:r>
        <w:rPr>
          <w:rStyle w:val="mn"/>
          <w:rFonts w:ascii="STIXGeneral" w:hAnsi="STIXGeneral" w:cs="STIXGeneral"/>
          <w:sz w:val="29"/>
          <w:szCs w:val="29"/>
        </w:rPr>
        <w:t>0.13393125</w:t>
      </w:r>
      <w:r>
        <w:rPr>
          <w:rStyle w:val="mo"/>
          <w:rFonts w:ascii="STIXGeneral" w:hAnsi="STIXGeneral" w:cs="STIXGeneral"/>
        </w:rPr>
        <w:t>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9"/>
          <w:szCs w:val="29"/>
        </w:rPr>
        <w:t>≈</w:t>
      </w:r>
      <w:r>
        <w:rPr>
          <w:rStyle w:val="mn"/>
          <w:rFonts w:ascii="STIXGeneral" w:hAnsi="STIXGeneral" w:cs="STIXGeneral"/>
          <w:sz w:val="29"/>
          <w:szCs w:val="29"/>
        </w:rPr>
        <w:t>29.86606875</w:t>
      </w:r>
    </w:p>
    <w:p w:rsidR="008765FB" w:rsidRDefault="008765FB" w:rsidP="008765FB">
      <w:pPr>
        <w:pStyle w:val="a5"/>
      </w:pPr>
      <w:r>
        <w:t>，将</w:t>
      </w:r>
      <w:r>
        <w:rPr>
          <w:rStyle w:val="a7"/>
        </w:rPr>
        <w:t>特征值降序排列后</w:t>
      </w:r>
      <w:r>
        <w:t>对应的单位化过的特征向量为</w:t>
      </w:r>
    </w:p>
    <w:p w:rsidR="008765FB" w:rsidRDefault="008765FB" w:rsidP="008765FB">
      <w:pPr>
        <w:jc w:val="center"/>
      </w:pPr>
      <w:r>
        <w:rPr>
          <w:rStyle w:val="mo"/>
          <w:rFonts w:ascii="STIXSizeThreeSym" w:hAnsi="STIXSizeThreeSym"/>
          <w:sz w:val="29"/>
          <w:szCs w:val="29"/>
        </w:rPr>
        <w:t>(</w:t>
      </w:r>
      <w:r>
        <w:rPr>
          <w:rStyle w:val="mn"/>
          <w:rFonts w:ascii="STIXGeneral" w:hAnsi="STIXGeneral" w:cs="STIXGeneral"/>
          <w:sz w:val="29"/>
          <w:szCs w:val="29"/>
        </w:rPr>
        <w:t>0.404553580.9145143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0.91451430.40455358</w:t>
      </w:r>
      <w:r>
        <w:rPr>
          <w:rStyle w:val="mo"/>
          <w:rFonts w:ascii="STIXSizeThreeSym" w:hAnsi="STIXSizeThreeSym"/>
          <w:sz w:val="29"/>
          <w:szCs w:val="29"/>
        </w:rPr>
        <w:t>)</w:t>
      </w:r>
    </w:p>
    <w:p w:rsidR="008765FB" w:rsidRDefault="008765FB" w:rsidP="008765FB">
      <w:pPr>
        <w:pStyle w:val="a5"/>
      </w:pPr>
      <w:r>
        <w:t xml:space="preserve">这就是矩阵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</w:p>
    <w:p w:rsidR="008765FB" w:rsidRDefault="008765FB" w:rsidP="008765FB">
      <w:pPr>
        <w:pStyle w:val="a5"/>
      </w:pPr>
      <w:r>
        <w:t>了。</w:t>
      </w:r>
    </w:p>
    <w:p w:rsidR="008765FB" w:rsidRDefault="008765FB" w:rsidP="008765FB">
      <w:pPr>
        <w:pStyle w:val="a5"/>
      </w:pPr>
      <w:r>
        <w:t xml:space="preserve">而矩阵 </w:t>
      </w:r>
      <w:r>
        <w:rPr>
          <w:rStyle w:val="mi"/>
          <w:rFonts w:ascii="STIXGeneral" w:hAnsi="STIXGeneral" w:cs="STIXGeneral"/>
          <w:sz w:val="29"/>
          <w:szCs w:val="29"/>
        </w:rPr>
        <w:t>Σ</w:t>
      </w:r>
    </w:p>
    <w:p w:rsidR="008765FB" w:rsidRDefault="008765FB" w:rsidP="008765FB">
      <w:pPr>
        <w:pStyle w:val="a5"/>
      </w:pPr>
      <w:r>
        <w:lastRenderedPageBreak/>
        <w:t>根据上面说的为特征值的平方根构成的对角矩阵</w:t>
      </w:r>
    </w:p>
    <w:p w:rsidR="008765FB" w:rsidRDefault="008765FB" w:rsidP="008765FB">
      <w:pPr>
        <w:jc w:val="center"/>
      </w:pPr>
      <w:r>
        <w:rPr>
          <w:rStyle w:val="mo"/>
          <w:rFonts w:ascii="STIXSizeOneSym" w:hAnsi="STIXSizeOneSym"/>
          <w:sz w:val="29"/>
          <w:szCs w:val="29"/>
        </w:rPr>
        <w:t>⎛⎝⎜⎜⎜⎜</w:t>
      </w:r>
      <w:r>
        <w:rPr>
          <w:rStyle w:val="mn"/>
          <w:rFonts w:ascii="STIXGeneral" w:hAnsi="STIXGeneral" w:cs="STIXGeneral"/>
          <w:sz w:val="29"/>
          <w:szCs w:val="29"/>
        </w:rPr>
        <w:t>5.464985700000.3659661900</w:t>
      </w:r>
      <w:r>
        <w:rPr>
          <w:rStyle w:val="mo"/>
          <w:rFonts w:ascii="STIXSizeOneSym" w:hAnsi="STIXSizeOneSym"/>
          <w:sz w:val="29"/>
          <w:szCs w:val="29"/>
        </w:rPr>
        <w:t>⎞⎠⎟⎟⎟⎟</w:t>
      </w:r>
    </w:p>
    <w:p w:rsidR="008765FB" w:rsidRDefault="008765FB" w:rsidP="008765FB">
      <w:pPr>
        <w:pStyle w:val="a5"/>
      </w:pPr>
      <w:r>
        <w:t xml:space="preserve">到此，SVD 分解就结束了，原来的矩阵 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</w:p>
    <w:p w:rsidR="008765FB" w:rsidRDefault="008765FB" w:rsidP="008765FB">
      <w:pPr>
        <w:pStyle w:val="a5"/>
      </w:pPr>
      <w:r>
        <w:t>就被分解成了 3 个矩阵的乘积。</w:t>
      </w:r>
    </w:p>
    <w:p w:rsidR="008765FB" w:rsidRDefault="008765FB" w:rsidP="008765FB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A</w:t>
      </w:r>
      <w:r>
        <w:rPr>
          <w:rStyle w:val="mn"/>
          <w:rFonts w:ascii="STIXGeneral" w:hAnsi="STIXGeneral" w:cs="STIXGeneral"/>
          <w:sz w:val="20"/>
          <w:szCs w:val="20"/>
        </w:rPr>
        <w:t>4</w:t>
      </w:r>
      <w:r>
        <w:rPr>
          <w:rStyle w:val="mo"/>
          <w:rFonts w:ascii="STIXGeneral" w:hAnsi="STIXGeneral" w:cs="STIXGeneral"/>
          <w:sz w:val="20"/>
          <w:szCs w:val="20"/>
        </w:rPr>
        <w:t>×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n"/>
          <w:rFonts w:ascii="STIXGeneral" w:hAnsi="STIXGeneral" w:cs="STIXGeneral"/>
          <w:sz w:val="20"/>
          <w:szCs w:val="20"/>
        </w:rPr>
        <w:t>4</w:t>
      </w:r>
      <w:r>
        <w:rPr>
          <w:rStyle w:val="mo"/>
          <w:rFonts w:ascii="STIXGeneral" w:hAnsi="STIXGeneral" w:cs="STIXGeneral"/>
          <w:sz w:val="20"/>
          <w:szCs w:val="20"/>
        </w:rPr>
        <w:t>×</w:t>
      </w:r>
      <w:r>
        <w:rPr>
          <w:rStyle w:val="mn"/>
          <w:rFonts w:ascii="STIXGeneral" w:hAnsi="STIXGeneral" w:cs="STIXGeneral"/>
          <w:sz w:val="20"/>
          <w:szCs w:val="20"/>
        </w:rPr>
        <w:t>4</w:t>
      </w:r>
      <w:r>
        <w:rPr>
          <w:rStyle w:val="mi"/>
          <w:rFonts w:ascii="STIXGeneral" w:hAnsi="STIXGeneral" w:cs="STIXGeneral"/>
          <w:sz w:val="29"/>
          <w:szCs w:val="29"/>
        </w:rPr>
        <w:t>Σ</w:t>
      </w:r>
      <w:r>
        <w:rPr>
          <w:rStyle w:val="mn"/>
          <w:rFonts w:ascii="STIXGeneral" w:hAnsi="STIXGeneral" w:cs="STIXGeneral"/>
          <w:sz w:val="20"/>
          <w:szCs w:val="20"/>
        </w:rPr>
        <w:t>4</w:t>
      </w:r>
      <w:r>
        <w:rPr>
          <w:rStyle w:val="mo"/>
          <w:rFonts w:ascii="STIXGeneral" w:hAnsi="STIXGeneral" w:cs="STIXGeneral"/>
          <w:sz w:val="20"/>
          <w:szCs w:val="20"/>
        </w:rPr>
        <w:t>×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0"/>
          <w:szCs w:val="20"/>
        </w:rPr>
        <w:t>×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</w:p>
    <w:p w:rsidR="008765FB" w:rsidRDefault="008765FB" w:rsidP="008765FB">
      <w:r>
        <w:rPr>
          <w:rStyle w:val="mo"/>
          <w:rFonts w:ascii="STIXSizeOneSym" w:hAnsi="STIXSizeOneSym"/>
          <w:sz w:val="29"/>
          <w:szCs w:val="29"/>
        </w:rPr>
        <w:t>⎛⎝⎜⎜⎜⎜</w:t>
      </w:r>
      <w:r>
        <w:rPr>
          <w:rStyle w:val="mn"/>
          <w:rFonts w:ascii="STIXGeneral" w:hAnsi="STIXGeneral" w:cs="STIXGeneral"/>
          <w:sz w:val="29"/>
          <w:szCs w:val="29"/>
        </w:rPr>
        <w:t>21004300</w:t>
      </w:r>
      <w:r>
        <w:rPr>
          <w:rStyle w:val="mo"/>
          <w:rFonts w:ascii="STIXSizeOneSym" w:hAnsi="STIXSizeOneSym"/>
          <w:sz w:val="29"/>
          <w:szCs w:val="29"/>
        </w:rPr>
        <w:t>⎞⎠⎟⎟⎟⎟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o"/>
          <w:rFonts w:ascii="STIXSizeOneSym" w:hAnsi="STIXSizeOneSym"/>
          <w:sz w:val="29"/>
          <w:szCs w:val="29"/>
        </w:rPr>
        <w:t>⎛⎝⎜⎜⎜⎜</w:t>
      </w:r>
      <w:r>
        <w:rPr>
          <w:rStyle w:val="mn"/>
          <w:rFonts w:ascii="STIXGeneral" w:hAnsi="STIXGeneral" w:cs="STIXGeneral"/>
          <w:sz w:val="29"/>
          <w:szCs w:val="29"/>
        </w:rPr>
        <w:t>0.817415560.5760484400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0.576048440.817415560000100001</w:t>
      </w:r>
      <w:r>
        <w:rPr>
          <w:rStyle w:val="mo"/>
          <w:rFonts w:ascii="STIXSizeOneSym" w:hAnsi="STIXSizeOneSym"/>
          <w:sz w:val="29"/>
          <w:szCs w:val="29"/>
        </w:rPr>
        <w:t>⎞⎠⎟⎟⎟⎟⎛⎝⎜⎜⎜⎜</w:t>
      </w:r>
      <w:r>
        <w:rPr>
          <w:rStyle w:val="mn"/>
          <w:rFonts w:ascii="STIXGeneral" w:hAnsi="STIXGeneral" w:cs="STIXGeneral"/>
          <w:sz w:val="29"/>
          <w:szCs w:val="29"/>
        </w:rPr>
        <w:t>5.464985700000.3659661900</w:t>
      </w:r>
      <w:r>
        <w:rPr>
          <w:rStyle w:val="mo"/>
          <w:rFonts w:ascii="STIXSizeOneSym" w:hAnsi="STIXSizeOneSym"/>
          <w:sz w:val="29"/>
          <w:szCs w:val="29"/>
        </w:rPr>
        <w:t>⎞⎠⎟⎟⎟⎟</w:t>
      </w:r>
      <w:r>
        <w:rPr>
          <w:rStyle w:val="mo"/>
          <w:rFonts w:ascii="STIXSizeThreeSym" w:hAnsi="STIXSizeThreeSym"/>
          <w:sz w:val="29"/>
          <w:szCs w:val="29"/>
        </w:rPr>
        <w:t>(</w:t>
      </w:r>
      <w:r>
        <w:rPr>
          <w:rStyle w:val="mn"/>
          <w:rFonts w:ascii="STIXGeneral" w:hAnsi="STIXGeneral" w:cs="STIXGeneral"/>
          <w:sz w:val="29"/>
          <w:szCs w:val="29"/>
        </w:rPr>
        <w:t>0.404553580.9145143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0.91451430.40455358</w:t>
      </w:r>
      <w:r>
        <w:rPr>
          <w:rStyle w:val="mo"/>
          <w:rFonts w:ascii="STIXSizeThreeSym" w:hAnsi="STIXSizeThreeSym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</w:p>
    <w:p w:rsidR="008765FB" w:rsidRDefault="00FF7EA0" w:rsidP="008765FB">
      <w:r>
        <w:rPr>
          <w:noProof/>
        </w:rPr>
        <w:pict>
          <v:rect id="_x0000_i1030" alt="" style="width:415pt;height:.05pt;mso-width-percent:0;mso-height-percent:0;mso-width-percent:0;mso-height-percent:0" o:hralign="center" o:hrstd="t" o:hr="t" fillcolor="#a0a0a0" stroked="f"/>
        </w:pict>
      </w:r>
    </w:p>
    <w:p w:rsidR="008765FB" w:rsidRDefault="008765FB" w:rsidP="008765FB">
      <w:pPr>
        <w:pStyle w:val="1"/>
      </w:pPr>
      <w:bookmarkStart w:id="4" w:name="t4"/>
      <w:bookmarkEnd w:id="4"/>
      <w:r>
        <w:t>Numpy 实现</w:t>
      </w:r>
    </w:p>
    <w:p w:rsidR="008765FB" w:rsidRDefault="008765FB" w:rsidP="008765FB">
      <w:pPr>
        <w:pStyle w:val="a5"/>
      </w:pPr>
      <w:r>
        <w:t xml:space="preserve">Python 中可以使用 numpy 包的 </w:t>
      </w:r>
      <w:r>
        <w:rPr>
          <w:rStyle w:val="HTML"/>
        </w:rPr>
        <w:t>linalg.svd()</w:t>
      </w:r>
      <w:r>
        <w:t xml:space="preserve"> 来求解 SVD。</w:t>
      </w:r>
    </w:p>
    <w:p w:rsidR="008765FB" w:rsidRDefault="008765FB" w:rsidP="008765FB">
      <w:pPr>
        <w:pStyle w:val="HTML0"/>
        <w:rPr>
          <w:rStyle w:val="HTML"/>
        </w:rPr>
      </w:pPr>
      <w:r>
        <w:rPr>
          <w:rStyle w:val="hljs-keyword"/>
        </w:rPr>
        <w:t>import</w:t>
      </w:r>
      <w:r>
        <w:rPr>
          <w:rStyle w:val="HTML"/>
        </w:rPr>
        <w:t xml:space="preserve"> numpy </w:t>
      </w:r>
      <w:r>
        <w:rPr>
          <w:rStyle w:val="hljs-keyword"/>
        </w:rPr>
        <w:t>as</w:t>
      </w:r>
      <w:r>
        <w:rPr>
          <w:rStyle w:val="HTML"/>
        </w:rPr>
        <w:t xml:space="preserve"> np</w:t>
      </w:r>
    </w:p>
    <w:p w:rsidR="008765FB" w:rsidRDefault="008765FB" w:rsidP="008765FB">
      <w:pPr>
        <w:pStyle w:val="HTML0"/>
        <w:rPr>
          <w:rStyle w:val="HTML"/>
        </w:rPr>
      </w:pPr>
    </w:p>
    <w:p w:rsidR="008765FB" w:rsidRDefault="008765FB" w:rsidP="008765FB">
      <w:pPr>
        <w:pStyle w:val="HTML0"/>
        <w:rPr>
          <w:rStyle w:val="HTML"/>
        </w:rPr>
      </w:pPr>
      <w:r>
        <w:rPr>
          <w:rStyle w:val="HTML"/>
        </w:rPr>
        <w:t>A = np.array([[</w:t>
      </w:r>
      <w:r>
        <w:rPr>
          <w:rStyle w:val="hljs-number"/>
        </w:rPr>
        <w:t>2</w:t>
      </w:r>
      <w:r>
        <w:rPr>
          <w:rStyle w:val="HTML"/>
        </w:rPr>
        <w:t xml:space="preserve">, </w:t>
      </w:r>
      <w:r>
        <w:rPr>
          <w:rStyle w:val="hljs-number"/>
        </w:rPr>
        <w:t>4</w:t>
      </w:r>
      <w:r>
        <w:rPr>
          <w:rStyle w:val="HTML"/>
        </w:rPr>
        <w:t>], [</w:t>
      </w:r>
      <w:r>
        <w:rPr>
          <w:rStyle w:val="hljs-number"/>
        </w:rPr>
        <w:t>1</w:t>
      </w:r>
      <w:r>
        <w:rPr>
          <w:rStyle w:val="HTML"/>
        </w:rPr>
        <w:t xml:space="preserve">, </w:t>
      </w:r>
      <w:r>
        <w:rPr>
          <w:rStyle w:val="hljs-number"/>
        </w:rPr>
        <w:t>3</w:t>
      </w:r>
      <w:r>
        <w:rPr>
          <w:rStyle w:val="HTML"/>
        </w:rPr>
        <w:t>], [</w:t>
      </w:r>
      <w:r>
        <w:rPr>
          <w:rStyle w:val="hljs-number"/>
        </w:rPr>
        <w:t>0</w:t>
      </w:r>
      <w:r>
        <w:rPr>
          <w:rStyle w:val="HTML"/>
        </w:rPr>
        <w:t xml:space="preserve">, </w:t>
      </w:r>
      <w:r>
        <w:rPr>
          <w:rStyle w:val="hljs-number"/>
        </w:rPr>
        <w:t>0</w:t>
      </w:r>
      <w:r>
        <w:rPr>
          <w:rStyle w:val="HTML"/>
        </w:rPr>
        <w:t>], [</w:t>
      </w:r>
      <w:r>
        <w:rPr>
          <w:rStyle w:val="hljs-number"/>
        </w:rPr>
        <w:t>0</w:t>
      </w:r>
      <w:r>
        <w:rPr>
          <w:rStyle w:val="HTML"/>
        </w:rPr>
        <w:t xml:space="preserve">, </w:t>
      </w:r>
      <w:r>
        <w:rPr>
          <w:rStyle w:val="hljs-number"/>
        </w:rPr>
        <w:t>0</w:t>
      </w:r>
      <w:r>
        <w:rPr>
          <w:rStyle w:val="HTML"/>
        </w:rPr>
        <w:t>]])</w:t>
      </w:r>
    </w:p>
    <w:p w:rsidR="008765FB" w:rsidRDefault="008765FB" w:rsidP="008765FB">
      <w:pPr>
        <w:pStyle w:val="HTML0"/>
      </w:pPr>
      <w:r>
        <w:rPr>
          <w:rStyle w:val="HTML"/>
        </w:rPr>
        <w:t>print(np.linalg.svd(A))</w:t>
      </w:r>
    </w:p>
    <w:p w:rsidR="008765FB" w:rsidRDefault="008765FB" w:rsidP="008765FB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8765FB" w:rsidRDefault="008765FB" w:rsidP="008765FB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2</w:t>
      </w:r>
    </w:p>
    <w:p w:rsidR="008765FB" w:rsidRDefault="008765FB" w:rsidP="008765FB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3</w:t>
      </w:r>
    </w:p>
    <w:p w:rsidR="008765FB" w:rsidRDefault="008765FB" w:rsidP="008765FB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4</w:t>
      </w:r>
    </w:p>
    <w:p w:rsidR="008765FB" w:rsidRDefault="008765FB" w:rsidP="008765FB">
      <w:pPr>
        <w:pStyle w:val="a5"/>
      </w:pPr>
      <w:r>
        <w:t>输出</w:t>
      </w:r>
    </w:p>
    <w:p w:rsidR="008765FB" w:rsidRDefault="008765FB" w:rsidP="008765FB">
      <w:pPr>
        <w:pStyle w:val="HTML0"/>
        <w:rPr>
          <w:rStyle w:val="hljs-string"/>
        </w:rPr>
      </w:pPr>
      <w:r>
        <w:rPr>
          <w:rStyle w:val="HTML"/>
        </w:rPr>
        <w:t>(array(</w:t>
      </w:r>
      <w:r>
        <w:rPr>
          <w:rStyle w:val="hljs-string"/>
        </w:rPr>
        <w:t>[[-0.81741556, -0.57604844,  0.        ,  0.        ],</w:t>
      </w:r>
    </w:p>
    <w:p w:rsidR="008765FB" w:rsidRDefault="008765FB" w:rsidP="008765FB">
      <w:pPr>
        <w:pStyle w:val="HTML0"/>
        <w:rPr>
          <w:rStyle w:val="hljs-string"/>
        </w:rPr>
      </w:pPr>
      <w:r>
        <w:rPr>
          <w:rStyle w:val="hljs-string"/>
        </w:rPr>
        <w:t xml:space="preserve">        [-0.57604844,  0.81741556,  0.        ,  0.        ],</w:t>
      </w:r>
    </w:p>
    <w:p w:rsidR="008765FB" w:rsidRDefault="008765FB" w:rsidP="008765FB">
      <w:pPr>
        <w:pStyle w:val="HTML0"/>
        <w:rPr>
          <w:rStyle w:val="hljs-string"/>
        </w:rPr>
      </w:pPr>
      <w:r>
        <w:rPr>
          <w:rStyle w:val="hljs-string"/>
        </w:rPr>
        <w:t xml:space="preserve">        [ 0.        ,  0.        ,  1.        ,  0.        ],</w:t>
      </w:r>
    </w:p>
    <w:p w:rsidR="008765FB" w:rsidRDefault="008765FB" w:rsidP="008765FB">
      <w:pPr>
        <w:pStyle w:val="HTML0"/>
        <w:rPr>
          <w:rStyle w:val="HTML"/>
        </w:rPr>
      </w:pPr>
      <w:r>
        <w:rPr>
          <w:rStyle w:val="hljs-string"/>
        </w:rPr>
        <w:t xml:space="preserve">        [ 0.        ,  0.        ,  0.        ,  1.        ]]</w:t>
      </w:r>
      <w:r>
        <w:rPr>
          <w:rStyle w:val="HTML"/>
        </w:rPr>
        <w:t>),</w:t>
      </w:r>
    </w:p>
    <w:p w:rsidR="008765FB" w:rsidRDefault="008765FB" w:rsidP="008765FB">
      <w:pPr>
        <w:pStyle w:val="HTML0"/>
        <w:rPr>
          <w:rStyle w:val="HTML"/>
        </w:rPr>
      </w:pPr>
      <w:r>
        <w:rPr>
          <w:rStyle w:val="HTML"/>
        </w:rPr>
        <w:t xml:space="preserve"> array([ </w:t>
      </w:r>
      <w:r>
        <w:rPr>
          <w:rStyle w:val="hljs-number"/>
        </w:rPr>
        <w:t>5.4649857</w:t>
      </w:r>
      <w:r>
        <w:rPr>
          <w:rStyle w:val="HTML"/>
        </w:rPr>
        <w:t xml:space="preserve"> ,  </w:t>
      </w:r>
      <w:r>
        <w:rPr>
          <w:rStyle w:val="hljs-number"/>
        </w:rPr>
        <w:t>0.36596619</w:t>
      </w:r>
      <w:r>
        <w:rPr>
          <w:rStyle w:val="HTML"/>
        </w:rPr>
        <w:t>]),</w:t>
      </w:r>
    </w:p>
    <w:p w:rsidR="008765FB" w:rsidRDefault="008765FB" w:rsidP="008765FB">
      <w:pPr>
        <w:pStyle w:val="HTML0"/>
        <w:rPr>
          <w:rStyle w:val="hljs-string"/>
        </w:rPr>
      </w:pPr>
      <w:r>
        <w:rPr>
          <w:rStyle w:val="HTML"/>
        </w:rPr>
        <w:t xml:space="preserve"> array(</w:t>
      </w:r>
      <w:r>
        <w:rPr>
          <w:rStyle w:val="hljs-string"/>
        </w:rPr>
        <w:t>[[-0.40455358, -0.9145143 ],</w:t>
      </w:r>
    </w:p>
    <w:p w:rsidR="008765FB" w:rsidRDefault="008765FB" w:rsidP="008765FB">
      <w:pPr>
        <w:pStyle w:val="HTML0"/>
      </w:pPr>
      <w:r>
        <w:rPr>
          <w:rStyle w:val="hljs-string"/>
        </w:rPr>
        <w:t xml:space="preserve">        [-0.9145143 ,  0.40455358]]</w:t>
      </w:r>
      <w:r>
        <w:rPr>
          <w:rStyle w:val="HTML"/>
        </w:rPr>
        <w:t>))</w:t>
      </w:r>
    </w:p>
    <w:p w:rsidR="008765FB" w:rsidRDefault="008765FB" w:rsidP="008765FB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lastRenderedPageBreak/>
        <w:t>1</w:t>
      </w:r>
    </w:p>
    <w:p w:rsidR="008765FB" w:rsidRDefault="008765FB" w:rsidP="008765FB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2</w:t>
      </w:r>
    </w:p>
    <w:p w:rsidR="008765FB" w:rsidRDefault="008765FB" w:rsidP="008765FB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3</w:t>
      </w:r>
    </w:p>
    <w:p w:rsidR="008765FB" w:rsidRDefault="008765FB" w:rsidP="008765FB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4</w:t>
      </w:r>
    </w:p>
    <w:p w:rsidR="008765FB" w:rsidRDefault="008765FB" w:rsidP="008765FB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5</w:t>
      </w:r>
    </w:p>
    <w:p w:rsidR="008765FB" w:rsidRDefault="008765FB" w:rsidP="008765FB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6</w:t>
      </w:r>
    </w:p>
    <w:p w:rsidR="008765FB" w:rsidRDefault="008765FB" w:rsidP="008765FB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7</w:t>
      </w:r>
    </w:p>
    <w:p w:rsidR="008765FB" w:rsidRDefault="00FF7EA0" w:rsidP="008765FB">
      <w:r>
        <w:rPr>
          <w:noProof/>
        </w:rPr>
        <w:pict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p w:rsidR="008765FB" w:rsidRDefault="008765FB" w:rsidP="008765FB">
      <w:pPr>
        <w:pStyle w:val="1"/>
      </w:pPr>
      <w:bookmarkStart w:id="5" w:name="t5"/>
      <w:bookmarkEnd w:id="5"/>
      <w:r>
        <w:t>END</w:t>
      </w:r>
    </w:p>
    <w:p w:rsidR="008765FB" w:rsidRPr="007466C7" w:rsidRDefault="008765FB">
      <w:bookmarkStart w:id="6" w:name="_GoBack"/>
      <w:bookmarkEnd w:id="6"/>
    </w:p>
    <w:sectPr w:rsidR="008765FB" w:rsidRPr="007466C7" w:rsidSect="001D70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SizeOneSym">
    <w:panose1 w:val="00000000000000000000"/>
    <w:charset w:val="00"/>
    <w:family w:val="auto"/>
    <w:notTrueType/>
    <w:pitch w:val="variable"/>
    <w:sig w:usb0="00000063" w:usb1="000080CC" w:usb2="00000000" w:usb3="00000000" w:csb0="80000101" w:csb1="00000000"/>
  </w:font>
  <w:font w:name="STIXVariants">
    <w:panose1 w:val="00000000000000000000"/>
    <w:charset w:val="00"/>
    <w:family w:val="auto"/>
    <w:notTrueType/>
    <w:pitch w:val="variable"/>
    <w:sig w:usb0="8000001B" w:usb1="000021E8" w:usb2="00000000" w:usb3="00000000" w:csb0="80000001" w:csb1="00000000"/>
  </w:font>
  <w:font w:name="STIXSizeThreeSym">
    <w:panose1 w:val="00000000000000000000"/>
    <w:charset w:val="00"/>
    <w:family w:val="auto"/>
    <w:notTrueType/>
    <w:pitch w:val="variable"/>
    <w:sig w:usb0="00000063" w:usb1="000080C4" w:usb2="00000000" w:usb3="00000000" w:csb0="800001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104F"/>
    <w:multiLevelType w:val="multilevel"/>
    <w:tmpl w:val="B3C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119A3"/>
    <w:multiLevelType w:val="multilevel"/>
    <w:tmpl w:val="4AEC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D4518"/>
    <w:multiLevelType w:val="multilevel"/>
    <w:tmpl w:val="F38C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66F6D"/>
    <w:multiLevelType w:val="multilevel"/>
    <w:tmpl w:val="FE06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C2CBF"/>
    <w:multiLevelType w:val="multilevel"/>
    <w:tmpl w:val="C062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B3904"/>
    <w:multiLevelType w:val="multilevel"/>
    <w:tmpl w:val="0C1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650AD"/>
    <w:multiLevelType w:val="multilevel"/>
    <w:tmpl w:val="936E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202D6"/>
    <w:multiLevelType w:val="multilevel"/>
    <w:tmpl w:val="0152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  <w:lvlOverride w:ilvl="0">
      <w:startOverride w:val="3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C7"/>
    <w:rsid w:val="001D7073"/>
    <w:rsid w:val="007466C7"/>
    <w:rsid w:val="008765FB"/>
    <w:rsid w:val="00FB372A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6E14"/>
  <w15:chartTrackingRefBased/>
  <w15:docId w15:val="{8FD3F031-67E1-E54F-93FB-117F0225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66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66C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765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8765FB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876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Emphasis"/>
    <w:basedOn w:val="a0"/>
    <w:uiPriority w:val="20"/>
    <w:qFormat/>
    <w:rsid w:val="008765FB"/>
    <w:rPr>
      <w:i/>
      <w:iCs/>
    </w:rPr>
  </w:style>
  <w:style w:type="character" w:styleId="a7">
    <w:name w:val="Strong"/>
    <w:basedOn w:val="a0"/>
    <w:uiPriority w:val="22"/>
    <w:qFormat/>
    <w:rsid w:val="008765FB"/>
    <w:rPr>
      <w:b/>
      <w:bCs/>
    </w:rPr>
  </w:style>
  <w:style w:type="character" w:customStyle="1" w:styleId="mi">
    <w:name w:val="mi"/>
    <w:basedOn w:val="a0"/>
    <w:rsid w:val="008765FB"/>
  </w:style>
  <w:style w:type="character" w:customStyle="1" w:styleId="mo">
    <w:name w:val="mo"/>
    <w:basedOn w:val="a0"/>
    <w:rsid w:val="008765FB"/>
  </w:style>
  <w:style w:type="character" w:customStyle="1" w:styleId="mn">
    <w:name w:val="mn"/>
    <w:basedOn w:val="a0"/>
    <w:rsid w:val="008765FB"/>
  </w:style>
  <w:style w:type="character" w:styleId="HTML">
    <w:name w:val="HTML Code"/>
    <w:basedOn w:val="a0"/>
    <w:uiPriority w:val="99"/>
    <w:semiHidden/>
    <w:unhideWhenUsed/>
    <w:rsid w:val="008765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76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8765FB"/>
    <w:rPr>
      <w:rFonts w:ascii="宋体" w:eastAsia="宋体" w:hAnsi="宋体" w:cs="宋体"/>
      <w:kern w:val="0"/>
    </w:rPr>
  </w:style>
  <w:style w:type="character" w:customStyle="1" w:styleId="hljs-keyword">
    <w:name w:val="hljs-keyword"/>
    <w:basedOn w:val="a0"/>
    <w:rsid w:val="008765FB"/>
  </w:style>
  <w:style w:type="character" w:customStyle="1" w:styleId="hljs-number">
    <w:name w:val="hljs-number"/>
    <w:basedOn w:val="a0"/>
    <w:rsid w:val="008765FB"/>
  </w:style>
  <w:style w:type="character" w:customStyle="1" w:styleId="hljs-string">
    <w:name w:val="hljs-string"/>
    <w:basedOn w:val="a0"/>
    <w:rsid w:val="0087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ngular_value_decomposition" TargetMode="External"/><Relationship Id="rId5" Type="http://schemas.openxmlformats.org/officeDocument/2006/relationships/hyperlink" Target="https://blog.csdn.net/u010099080/article/details/680602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2</cp:revision>
  <dcterms:created xsi:type="dcterms:W3CDTF">2018-04-13T04:35:00Z</dcterms:created>
  <dcterms:modified xsi:type="dcterms:W3CDTF">2018-04-13T04:35:00Z</dcterms:modified>
</cp:coreProperties>
</file>