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7034" w14:textId="77777777" w:rsidR="00FF33FE" w:rsidRPr="00FF33FE" w:rsidRDefault="00FF33FE" w:rsidP="00FF33FE">
      <w:pPr>
        <w:shd w:val="clear" w:color="auto" w:fill="FFFFFF"/>
        <w:spacing w:after="360" w:line="315" w:lineRule="atLeast"/>
        <w:outlineLvl w:val="3"/>
        <w:rPr>
          <w:rFonts w:ascii="Merriweather" w:eastAsia="Times New Roman" w:hAnsi="Merriweather" w:cs="Times New Roman"/>
          <w:b/>
          <w:bCs/>
          <w:caps/>
          <w:color w:val="031739"/>
          <w:sz w:val="26"/>
          <w:szCs w:val="26"/>
        </w:rPr>
      </w:pPr>
      <w:proofErr w:type="spellStart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Thông</w:t>
      </w:r>
      <w:proofErr w:type="spellEnd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 xml:space="preserve"> </w:t>
      </w:r>
      <w:proofErr w:type="spellStart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t</w:t>
      </w:r>
      <w:r w:rsidRPr="00FF33FE">
        <w:rPr>
          <w:rFonts w:ascii="Calibri" w:eastAsia="Times New Roman" w:hAnsi="Calibri" w:cs="Calibri"/>
          <w:b/>
          <w:bCs/>
          <w:color w:val="182940"/>
          <w:sz w:val="27"/>
          <w:szCs w:val="27"/>
        </w:rPr>
        <w:t>ư</w:t>
      </w:r>
      <w:proofErr w:type="spellEnd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 xml:space="preserve"> </w:t>
      </w:r>
      <w:proofErr w:type="spellStart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s</w:t>
      </w:r>
      <w:r w:rsidRPr="00FF33FE">
        <w:rPr>
          <w:rFonts w:ascii="Calibri" w:eastAsia="Times New Roman" w:hAnsi="Calibri" w:cs="Calibri"/>
          <w:b/>
          <w:bCs/>
          <w:color w:val="182940"/>
          <w:sz w:val="27"/>
          <w:szCs w:val="27"/>
        </w:rPr>
        <w:t>ố</w:t>
      </w:r>
      <w:proofErr w:type="spellEnd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 xml:space="preserve"> 43/2014/TT-BYT </w:t>
      </w:r>
      <w:proofErr w:type="spellStart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c</w:t>
      </w:r>
      <w:r w:rsidRPr="00FF33FE">
        <w:rPr>
          <w:rFonts w:ascii="Calibri" w:eastAsia="Times New Roman" w:hAnsi="Calibri" w:cs="Calibri"/>
          <w:b/>
          <w:bCs/>
          <w:color w:val="182940"/>
          <w:sz w:val="27"/>
          <w:szCs w:val="27"/>
        </w:rPr>
        <w:t>ủ</w:t>
      </w:r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a</w:t>
      </w:r>
      <w:proofErr w:type="spellEnd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 xml:space="preserve"> </w:t>
      </w:r>
      <w:proofErr w:type="spellStart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B</w:t>
      </w:r>
      <w:r w:rsidRPr="00FF33FE">
        <w:rPr>
          <w:rFonts w:ascii="Calibri" w:eastAsia="Times New Roman" w:hAnsi="Calibri" w:cs="Calibri"/>
          <w:b/>
          <w:bCs/>
          <w:color w:val="182940"/>
          <w:sz w:val="27"/>
          <w:szCs w:val="27"/>
        </w:rPr>
        <w:t>ộ</w:t>
      </w:r>
      <w:proofErr w:type="spellEnd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 xml:space="preserve"> Y </w:t>
      </w:r>
      <w:proofErr w:type="spellStart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t</w:t>
      </w:r>
      <w:r w:rsidRPr="00FF33FE">
        <w:rPr>
          <w:rFonts w:ascii="Calibri" w:eastAsia="Times New Roman" w:hAnsi="Calibri" w:cs="Calibri"/>
          <w:b/>
          <w:bCs/>
          <w:color w:val="182940"/>
          <w:sz w:val="27"/>
          <w:szCs w:val="27"/>
        </w:rPr>
        <w:t>ế</w:t>
      </w:r>
      <w:proofErr w:type="spellEnd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 xml:space="preserve">: </w:t>
      </w:r>
      <w:proofErr w:type="spellStart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Quy</w:t>
      </w:r>
      <w:proofErr w:type="spellEnd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 xml:space="preserve"> </w:t>
      </w:r>
      <w:proofErr w:type="spellStart"/>
      <w:r w:rsidRPr="00FF33FE">
        <w:rPr>
          <w:rFonts w:ascii="Calibri" w:eastAsia="Times New Roman" w:hAnsi="Calibri" w:cs="Calibri"/>
          <w:b/>
          <w:bCs/>
          <w:color w:val="182940"/>
          <w:sz w:val="27"/>
          <w:szCs w:val="27"/>
        </w:rPr>
        <w:t>đị</w:t>
      </w:r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nh</w:t>
      </w:r>
      <w:proofErr w:type="spellEnd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 xml:space="preserve"> </w:t>
      </w:r>
      <w:proofErr w:type="spellStart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v</w:t>
      </w:r>
      <w:r w:rsidRPr="00FF33FE">
        <w:rPr>
          <w:rFonts w:ascii="Calibri" w:eastAsia="Times New Roman" w:hAnsi="Calibri" w:cs="Calibri"/>
          <w:b/>
          <w:bCs/>
          <w:color w:val="182940"/>
          <w:sz w:val="27"/>
          <w:szCs w:val="27"/>
        </w:rPr>
        <w:t>ề</w:t>
      </w:r>
      <w:proofErr w:type="spellEnd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 xml:space="preserve"> </w:t>
      </w:r>
      <w:proofErr w:type="spellStart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qu</w:t>
      </w:r>
      <w:r w:rsidRPr="00FF33FE">
        <w:rPr>
          <w:rFonts w:ascii="Calibri" w:eastAsia="Times New Roman" w:hAnsi="Calibri" w:cs="Calibri"/>
          <w:b/>
          <w:bCs/>
          <w:color w:val="182940"/>
          <w:sz w:val="27"/>
          <w:szCs w:val="27"/>
        </w:rPr>
        <w:t>ả</w:t>
      </w:r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n</w:t>
      </w:r>
      <w:proofErr w:type="spellEnd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 xml:space="preserve"> </w:t>
      </w:r>
      <w:proofErr w:type="spellStart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lý</w:t>
      </w:r>
      <w:proofErr w:type="spellEnd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 xml:space="preserve"> </w:t>
      </w:r>
      <w:proofErr w:type="spellStart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th</w:t>
      </w:r>
      <w:r w:rsidRPr="00FF33FE">
        <w:rPr>
          <w:rFonts w:ascii="Calibri" w:eastAsia="Times New Roman" w:hAnsi="Calibri" w:cs="Calibri"/>
          <w:b/>
          <w:bCs/>
          <w:color w:val="182940"/>
          <w:sz w:val="27"/>
          <w:szCs w:val="27"/>
        </w:rPr>
        <w:t>ự</w:t>
      </w:r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c</w:t>
      </w:r>
      <w:proofErr w:type="spellEnd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 xml:space="preserve"> </w:t>
      </w:r>
      <w:proofErr w:type="spellStart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ph</w:t>
      </w:r>
      <w:r w:rsidRPr="00FF33FE">
        <w:rPr>
          <w:rFonts w:ascii="Calibri" w:eastAsia="Times New Roman" w:hAnsi="Calibri" w:cs="Calibri"/>
          <w:b/>
          <w:bCs/>
          <w:color w:val="182940"/>
          <w:sz w:val="27"/>
          <w:szCs w:val="27"/>
        </w:rPr>
        <w:t>ẩ</w:t>
      </w:r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m</w:t>
      </w:r>
      <w:proofErr w:type="spellEnd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 xml:space="preserve"> </w:t>
      </w:r>
      <w:proofErr w:type="spellStart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ch</w:t>
      </w:r>
      <w:r w:rsidRPr="00FF33FE">
        <w:rPr>
          <w:rFonts w:ascii="Calibri" w:eastAsia="Times New Roman" w:hAnsi="Calibri" w:cs="Calibri"/>
          <w:b/>
          <w:bCs/>
          <w:color w:val="182940"/>
          <w:sz w:val="27"/>
          <w:szCs w:val="27"/>
        </w:rPr>
        <w:t>ứ</w:t>
      </w:r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c</w:t>
      </w:r>
      <w:proofErr w:type="spellEnd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 xml:space="preserve"> </w:t>
      </w:r>
      <w:proofErr w:type="spellStart"/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n</w:t>
      </w:r>
      <w:r w:rsidRPr="00FF33FE">
        <w:rPr>
          <w:rFonts w:ascii="Calibri" w:eastAsia="Times New Roman" w:hAnsi="Calibri" w:cs="Calibri"/>
          <w:b/>
          <w:bCs/>
          <w:color w:val="182940"/>
          <w:sz w:val="27"/>
          <w:szCs w:val="27"/>
        </w:rPr>
        <w:t>ă</w:t>
      </w:r>
      <w:r w:rsidRPr="00FF33FE">
        <w:rPr>
          <w:rFonts w:ascii="Merriweather" w:eastAsia="Times New Roman" w:hAnsi="Merriweather" w:cs="Times New Roman"/>
          <w:b/>
          <w:bCs/>
          <w:color w:val="182940"/>
          <w:sz w:val="27"/>
          <w:szCs w:val="27"/>
        </w:rPr>
        <w:t>ng</w:t>
      </w:r>
      <w:proofErr w:type="spellEnd"/>
    </w:p>
    <w:p w14:paraId="2F5F20DF" w14:textId="0C3F53AE" w:rsidR="004F198C" w:rsidRDefault="008139D8">
      <w:hyperlink r:id="rId4" w:history="1">
        <w:proofErr w:type="spellStart"/>
        <w:r>
          <w:rPr>
            <w:rStyle w:val="Hyperlink"/>
          </w:rPr>
          <w:t>Văn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bản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chỉ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đạo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điều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hành</w:t>
        </w:r>
        <w:proofErr w:type="spellEnd"/>
        <w:r>
          <w:rPr>
            <w:rStyle w:val="Hyperlink"/>
          </w:rPr>
          <w:t xml:space="preserve"> (moet.gov.vn)</w:t>
        </w:r>
      </w:hyperlink>
    </w:p>
    <w:p w14:paraId="7479EDE9" w14:textId="04A8EA3A" w:rsidR="00A17AAB" w:rsidRDefault="00A17AAB"/>
    <w:p w14:paraId="5F2E59CF" w14:textId="14CD3110" w:rsidR="00A17AAB" w:rsidRDefault="00A17AAB">
      <w:hyperlink r:id="rId5" w:history="1">
        <w:proofErr w:type="spellStart"/>
        <w:r>
          <w:rPr>
            <w:rStyle w:val="Hyperlink"/>
          </w:rPr>
          <w:t>Các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khuyến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nghị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cá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nhân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cộng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đồng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về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dinh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dưỡng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thực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phẩm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trong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phòng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bệnh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thư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Chương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trình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mục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tiêu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quốc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gia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Cổng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thông</w:t>
        </w:r>
        <w:proofErr w:type="spellEnd"/>
        <w:r>
          <w:rPr>
            <w:rStyle w:val="Hyperlink"/>
          </w:rPr>
          <w:t xml:space="preserve"> tin </w:t>
        </w:r>
        <w:proofErr w:type="spellStart"/>
        <w:r>
          <w:rPr>
            <w:rStyle w:val="Hyperlink"/>
          </w:rPr>
          <w:t>Bộ</w:t>
        </w:r>
        <w:proofErr w:type="spellEnd"/>
        <w:r>
          <w:rPr>
            <w:rStyle w:val="Hyperlink"/>
          </w:rPr>
          <w:t xml:space="preserve"> Y </w:t>
        </w:r>
        <w:proofErr w:type="spellStart"/>
        <w:r>
          <w:rPr>
            <w:rStyle w:val="Hyperlink"/>
          </w:rPr>
          <w:t>tế</w:t>
        </w:r>
        <w:proofErr w:type="spellEnd"/>
        <w:r>
          <w:rPr>
            <w:rStyle w:val="Hyperlink"/>
          </w:rPr>
          <w:t xml:space="preserve"> (moh.gov.vn)</w:t>
        </w:r>
      </w:hyperlink>
    </w:p>
    <w:p w14:paraId="1EDFF43A" w14:textId="10A91E81" w:rsidR="00A17AAB" w:rsidRDefault="00A17AAB"/>
    <w:p w14:paraId="4303EEA4" w14:textId="7E2B97FE" w:rsidR="00A17AAB" w:rsidRDefault="00A17AAB">
      <w:hyperlink r:id="rId6" w:history="1">
        <w:proofErr w:type="spellStart"/>
        <w:r>
          <w:rPr>
            <w:rStyle w:val="Hyperlink"/>
          </w:rPr>
          <w:t>Các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khuyến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nghị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của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Tổ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chức</w:t>
        </w:r>
        <w:proofErr w:type="spellEnd"/>
        <w:r>
          <w:rPr>
            <w:rStyle w:val="Hyperlink"/>
          </w:rPr>
          <w:t xml:space="preserve"> Y </w:t>
        </w:r>
        <w:proofErr w:type="spellStart"/>
        <w:r>
          <w:rPr>
            <w:rStyle w:val="Hyperlink"/>
          </w:rPr>
          <w:t>tế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thế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giới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để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kiểm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soát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tiêu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thị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đồ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uống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có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đường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nhằm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phòng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chông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bệnh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không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lây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nhiễm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tại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Việt</w:t>
        </w:r>
        <w:proofErr w:type="spellEnd"/>
        <w:r>
          <w:rPr>
            <w:rStyle w:val="Hyperlink"/>
          </w:rPr>
          <w:t xml:space="preserve"> Nam (vncdc.gov.vn)</w:t>
        </w:r>
      </w:hyperlink>
    </w:p>
    <w:p w14:paraId="6972DD3D" w14:textId="769E51A3" w:rsidR="00A17AAB" w:rsidRDefault="00A17AAB"/>
    <w:p w14:paraId="32AECA4F" w14:textId="77777777" w:rsidR="00A17AAB" w:rsidRDefault="00A17AAB"/>
    <w:sectPr w:rsidR="00A1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2610"/>
    <w:rsid w:val="000A3330"/>
    <w:rsid w:val="005454C5"/>
    <w:rsid w:val="00744B04"/>
    <w:rsid w:val="007C2610"/>
    <w:rsid w:val="008139D8"/>
    <w:rsid w:val="00A17AAB"/>
    <w:rsid w:val="00D0785C"/>
    <w:rsid w:val="00DA5DBD"/>
    <w:rsid w:val="00F7055C"/>
    <w:rsid w:val="00FF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C05C"/>
  <w15:chartTrackingRefBased/>
  <w15:docId w15:val="{A60AC5A4-7B7B-4A1E-BE6A-8A493A8D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F33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33F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3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ncdc.gov.vn/cac-khuyen-nghi-cua-to-chuc-y-te-the-gioi-de-kiem-soat-tieu-thi-do-uong-co-duong-nham-phong-chong-benh-khong-lay-nhiem-tai-viet-nam-nd13438.html" TargetMode="External"/><Relationship Id="rId5" Type="http://schemas.openxmlformats.org/officeDocument/2006/relationships/hyperlink" Target="https://moh.gov.vn/chuong-trinh-muc-tieu-quoc-gia/-/asset_publisher/7ng11fEWgASC/content/cac-khuyen-nghi-cho-ca-nhan-va-cong-ong-ve-dinh-duong-thuc-pham-trong-phong-benh-ung-thu" TargetMode="External"/><Relationship Id="rId4" Type="http://schemas.openxmlformats.org/officeDocument/2006/relationships/hyperlink" Target="https://moet.gov.vn/van-ban/vbdh/Pages/chi-tiet-van-ban.aspx?ItemID=21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 Hoang</dc:creator>
  <cp:keywords/>
  <dc:description/>
  <cp:lastModifiedBy>Minh Nguyen Hoang</cp:lastModifiedBy>
  <cp:revision>3</cp:revision>
  <dcterms:created xsi:type="dcterms:W3CDTF">2022-10-18T07:26:00Z</dcterms:created>
  <dcterms:modified xsi:type="dcterms:W3CDTF">2022-10-18T10:01:00Z</dcterms:modified>
</cp:coreProperties>
</file>