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FFA500"/>
          <w:spacing w:val="0"/>
        </w:rPr>
      </w:pPr>
      <w:r>
        <w:rPr>
          <w:rFonts w:hint="default" w:ascii="Times New Roman" w:hAnsi="Times New Roman" w:cs="Times New Roman"/>
          <w:i w:val="0"/>
          <w:caps w:val="0"/>
          <w:color w:val="FFA500"/>
          <w:spacing w:val="0"/>
        </w:rPr>
        <w:t>CSS in HTML 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i/>
        </w:rPr>
      </w:pPr>
      <w:r>
        <w:rPr>
          <w:rFonts w:hint="default" w:ascii="Times New Roman" w:hAnsi="Times New Roman" w:cs="Times New Roman"/>
          <w:i/>
          <w:caps w:val="0"/>
          <w:color w:val="000000"/>
          <w:spacing w:val="0"/>
          <w:sz w:val="27"/>
          <w:szCs w:val="27"/>
        </w:rPr>
        <w:t>Internal - bên trong file HTML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i/>
        </w:rPr>
      </w:pPr>
      <w:r>
        <w:rPr>
          <w:rFonts w:hint="default" w:ascii="Times New Roman" w:hAnsi="Times New Roman" w:cs="Times New Roman"/>
          <w:i/>
          <w:caps w:val="0"/>
          <w:color w:val="000000"/>
          <w:spacing w:val="0"/>
          <w:sz w:val="27"/>
          <w:szCs w:val="27"/>
        </w:rPr>
        <w:t>External - bên ngoài file HTML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i/>
        </w:rPr>
      </w:pPr>
      <w:r>
        <w:rPr>
          <w:rFonts w:hint="default" w:ascii="Times New Roman" w:hAnsi="Times New Roman" w:cs="Times New Roman"/>
          <w:i/>
          <w:caps w:val="0"/>
          <w:color w:val="000000"/>
          <w:spacing w:val="0"/>
          <w:sz w:val="27"/>
          <w:szCs w:val="27"/>
        </w:rPr>
        <w:t>Inline - bên trong thẻ HTML</w:t>
      </w: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multilevel"/>
    <w:tmpl w:val="90F661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D31AF"/>
    <w:rsid w:val="76E674EE"/>
    <w:rsid w:val="79FD31AF"/>
    <w:rsid w:val="7F7D58EC"/>
    <w:rsid w:val="9D4B5CFF"/>
    <w:rsid w:val="BA7B23C6"/>
    <w:rsid w:val="DF7A38EB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2021-01-06T13:18:00Z</dcterms:created>
  <dc:creator>sonnguyen</dc:creator>
  <cp:lastModifiedBy>sonnguyen</cp:lastModifiedBy>
  <dcterms:modified xsi:type="dcterms:W3CDTF">2021-01-07T22:38:37Z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