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 w:line="272"/>
        <w:jc w:val="right"/>
      </w:pPr>
      <w:r>
        <w:rPr>
          <w:rFonts w:ascii="Be Vietnam Pro" w:cs="Be Vietnam Pro" w:eastAsia="Be Vietnam Pro" w:hAnsi="Be Vietnam Pro"/>
          <w:i/>
          <w:iCs/>
          <w:color w:val="08322F"/>
          <w:sz w:val="21"/>
          <w:szCs w:val="21"/>
        </w:rPr>
        <w:t xml:space="preserve">Hà Nội, ngày …… tháng …… năm 20……</w:t>
      </w:r>
    </w:p>
    <w:p>
      <w:pPr>
        <w:spacing w:after="300" w:before="0" w:line="272"/>
      </w:pPr>
      <w:r>
        <w:rPr>
          <w:rFonts w:ascii="Be Vietnam Pro" w:cs="Be Vietnam Pro" w:eastAsia="Be Vietnam Pro" w:hAnsi="Be Vietnam Pro"/>
          <w:color w:val="08322F"/>
          <w:sz w:val="21"/>
          <w:szCs w:val="21"/>
        </w:rPr>
        <w:t xml:space="preserve">Số: ……/20……/CV-SN</w:t>
      </w:r>
    </w:p>
    <w:p>
      <w:pPr>
        <w:spacing w:after="320" w:before="0" w:line="272"/>
      </w:pPr>
      <w:r>
        <w:rPr>
          <w:rFonts w:ascii="Be Vietnam Pro" w:cs="Be Vietnam Pro" w:eastAsia="Be Vietnam Pro" w:hAnsi="Be Vietnam Pro"/>
          <w:b/>
          <w:bCs/>
          <w:color w:val="08322F"/>
          <w:sz w:val="22"/>
          <w:szCs w:val="22"/>
        </w:rPr>
        <w:t xml:space="preserve">V/v: ………………………………………………………</w:t>
      </w:r>
    </w:p>
    <w:p>
      <w:pPr>
        <w:spacing w:after="280" w:before="0" w:line="272"/>
      </w:pPr>
      <w:r>
        <w:rPr>
          <w:rFonts w:ascii="Be Vietnam Pro" w:cs="Be Vietnam Pro" w:eastAsia="Be Vietnam Pro" w:hAnsi="Be Vietnam Pro"/>
          <w:b/>
          <w:bCs/>
          <w:color w:val="08322F"/>
          <w:sz w:val="23"/>
          <w:szCs w:val="23"/>
        </w:rPr>
        <w:t xml:space="preserve">Kính gửi: ………………………………………………………</w:t>
      </w:r>
    </w:p>
    <w:p>
      <w:pPr>
        <w:spacing w:after="220" w:before="0" w:line="272"/>
      </w:pPr>
      <w:r>
        <w:rPr>
          <w:rFonts w:ascii="Be Vietnam Pro" w:cs="Be Vietnam Pro" w:eastAsia="Be Vietnam Pro" w:hAnsi="Be Vietnam Pro"/>
          <w:color w:val="08322F"/>
          <w:sz w:val="21"/>
          <w:szCs w:val="21"/>
        </w:rPr>
        <w:t xml:space="preserve">Kính thưa Quý Ông/Bà,</w:t>
      </w:r>
    </w:p>
    <w:p>
      <w:pPr>
        <w:spacing w:after="110" w:before="0" w:line="272"/>
      </w:pPr>
      <w:r>
        <w:rPr>
          <w:rFonts w:ascii="Be Vietnam Pro" w:cs="Be Vietnam Pro" w:eastAsia="Be Vietnam Pro" w:hAnsi="Be Vietnam Pro"/>
          <w:color w:val="08322F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110" w:before="0" w:line="272"/>
      </w:pPr>
      <w:r>
        <w:rPr>
          <w:rFonts w:ascii="Be Vietnam Pro" w:cs="Be Vietnam Pro" w:eastAsia="Be Vietnam Pro" w:hAnsi="Be Vietnam Pro"/>
          <w:color w:val="08322F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300" w:before="0" w:line="272"/>
      </w:pPr>
      <w:r>
        <w:rPr>
          <w:rFonts w:ascii="Be Vietnam Pro" w:cs="Be Vietnam Pro" w:eastAsia="Be Vietnam Pro" w:hAnsi="Be Vietnam Pro"/>
          <w:color w:val="08322F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420" w:before="0" w:line="272"/>
      </w:pPr>
      <w:r>
        <w:rPr>
          <w:rFonts w:ascii="Be Vietnam Pro" w:cs="Be Vietnam Pro" w:eastAsia="Be Vietnam Pro" w:hAnsi="Be Vietnam Pro"/>
          <w:color w:val="08322F"/>
          <w:sz w:val="21"/>
          <w:szCs w:val="21"/>
        </w:rPr>
        <w:t xml:space="preserve">Trân trọng cảm ơn sự hợp tác của Quý Ông/Bà.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2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8322F"/>
                <w:sz w:val="21"/>
                <w:szCs w:val="21"/>
              </w:rPr>
              <w:t xml:space="preserve">CÔNG TY CỔ PHẦN TẬP ĐOÀN SYNETIC</w:t>
            </w:r>
          </w:p>
          <w:p>
            <w:pPr>
              <w:spacing w:after="900" w:before="0" w:line="272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8322F"/>
                <w:sz w:val="21"/>
                <w:szCs w:val="21"/>
              </w:rPr>
              <w:t xml:space="preserve">CHỦ TỊCH HỘI ĐỒNG QUẢN TRỊ</w:t>
            </w:r>
          </w:p>
          <w:p>
            <w:pPr>
              <w:spacing w:after="110" w:before="0" w:line="272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8322F"/>
                <w:sz w:val="22"/>
                <w:szCs w:val="22"/>
              </w:rPr>
              <w:t xml:space="preserve">Nguyễn Văn Phong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7A6E" w:sz="6"/>
      </w:pBdr>
      <w:spacing w:after="60" w:before="110"/>
    </w:pPr>
  </w:p>
  <w:p>
    <w:r>
      <w:rPr>
        <w:rFonts w:ascii="Be Vietnam Pro" w:cs="Be Vietnam Pro" w:eastAsia="Be Vietnam Pro" w:hAnsi="Be Vietnam Pro"/>
        <w:b/>
        <w:bCs/>
        <w:color w:val="0B7A6E"/>
        <w:spacing w:val="20"/>
        <w:sz w:val="15"/>
        <w:szCs w:val="15"/>
      </w:rPr>
      <w:t xml:space="preserve">KIẾN TẠO GIÁ TRỊ VƯỢT TRỘI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666875" cy="552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0"/>
      <w:jc w:val="right"/>
    </w:pPr>
    <w:r>
      <w:rPr>
        <w:rFonts w:ascii="Be Vietnam Pro" w:cs="Be Vietnam Pro" w:eastAsia="Be Vietnam Pro" w:hAnsi="Be Vietnam Pro"/>
        <w:b/>
        <w:bCs/>
        <w:color w:val="08322F"/>
        <w:sz w:val="17"/>
        <w:szCs w:val="17"/>
      </w:rPr>
      <w:t xml:space="preserve">CÔNG TY CỔ PHẦN TẬP ĐOÀN SYNETIC</w:t>
    </w:r>
  </w:p>
  <w:p>
    <w:pPr>
      <w:spacing w:after="110"/>
      <w:jc w:val="right"/>
    </w:pPr>
    <w:r>
      <w:rPr>
        <w:rFonts w:ascii="Be Vietnam Pro" w:cs="Be Vietnam Pro" w:eastAsia="Be Vietnam Pro" w:hAnsi="Be Vietnam Pro"/>
        <w:color w:val="5E7B76"/>
        <w:sz w:val="15"/>
        <w:szCs w:val="15"/>
      </w:rPr>
      <w:t xml:space="preserve">Tầng 12, Toà nhà ……………, Quận ……, Hà Nội  ·  T (024) 3xxx xxxx  ·  synetic.com.vn</w:t>
    </w:r>
  </w:p>
  <w:p>
    <w:pPr>
      <w:pBdr>
        <w:bottom w:val="single" w:color="FFC233" w:sz="12"/>
      </w:pBdr>
      <w:spacing w:after="25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0832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d96619aedcbd133c1bcf558b88220827d61418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2026-08-15T01:26:52.357Z</dcterms:created>
  <dcterms:modified xsi:type="dcterms:W3CDTF">2026-08-15T01:26:52.357Z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