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B" w:rsidRDefault="004C60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4C60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60BE">
        <w:rPr>
          <w:rFonts w:ascii="Times New Roman" w:hAnsi="Times New Roman" w:cs="Times New Roman"/>
          <w:sz w:val="28"/>
          <w:szCs w:val="28"/>
        </w:rPr>
        <w:t xml:space="preserve"> </w:t>
      </w:r>
      <w:r w:rsidR="00626D20">
        <w:rPr>
          <w:rFonts w:ascii="Times New Roman" w:hAnsi="Times New Roman" w:cs="Times New Roman"/>
          <w:sz w:val="28"/>
          <w:szCs w:val="28"/>
        </w:rPr>
        <w:t>1</w:t>
      </w:r>
      <w:r w:rsidR="001D05F2">
        <w:rPr>
          <w:rFonts w:ascii="Times New Roman" w:hAnsi="Times New Roman" w:cs="Times New Roman"/>
          <w:sz w:val="28"/>
          <w:szCs w:val="28"/>
        </w:rPr>
        <w:t>5</w:t>
      </w:r>
      <w:r w:rsidR="002128B3">
        <w:rPr>
          <w:rFonts w:ascii="Times New Roman" w:hAnsi="Times New Roman" w:cs="Times New Roman"/>
          <w:sz w:val="28"/>
          <w:szCs w:val="28"/>
        </w:rPr>
        <w:t xml:space="preserve"> работа. </w:t>
      </w:r>
      <w:proofErr w:type="spellStart"/>
      <w:r w:rsidR="002128B3"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 w:rsidR="002128B3"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1D05F2" w:rsidRPr="001D05F2" w:rsidRDefault="001D05F2" w:rsidP="001D05F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sz w:val="28"/>
          <w:szCs w:val="28"/>
        </w:rPr>
        <w:t>Цель работы: научиться строить трехмерные карты и карты-призмы.</w:t>
      </w:r>
    </w:p>
    <w:p w:rsidR="001D05F2" w:rsidRPr="001D05F2" w:rsidRDefault="001D05F2" w:rsidP="001D05F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sz w:val="28"/>
          <w:szCs w:val="28"/>
        </w:rPr>
        <w:t xml:space="preserve">3-D карта – это объемное представление местности, строится только из файла поверхности (GRID, </w:t>
      </w:r>
      <w:proofErr w:type="spellStart"/>
      <w:r w:rsidRPr="001D05F2">
        <w:rPr>
          <w:rFonts w:ascii="Times New Roman" w:eastAsia="Calibri" w:hAnsi="Times New Roman" w:cs="Times New Roman"/>
          <w:sz w:val="28"/>
          <w:szCs w:val="28"/>
        </w:rPr>
        <w:t>грида</w:t>
      </w:r>
      <w:proofErr w:type="spellEnd"/>
      <w:r w:rsidRPr="001D05F2">
        <w:rPr>
          <w:rFonts w:ascii="Times New Roman" w:eastAsia="Calibri" w:hAnsi="Times New Roman" w:cs="Times New Roman"/>
          <w:sz w:val="28"/>
          <w:szCs w:val="28"/>
        </w:rPr>
        <w:t>), где указаны координаты мн</w:t>
      </w:r>
      <w:r>
        <w:rPr>
          <w:rFonts w:ascii="Times New Roman" w:eastAsia="Calibri" w:hAnsi="Times New Roman" w:cs="Times New Roman"/>
          <w:sz w:val="28"/>
          <w:szCs w:val="28"/>
        </w:rPr>
        <w:t>ожества точек поверхности. В данном случае используется для</w:t>
      </w:r>
      <w:r w:rsidRPr="001D05F2">
        <w:rPr>
          <w:rFonts w:ascii="Times New Roman" w:eastAsia="Calibri" w:hAnsi="Times New Roman" w:cs="Times New Roman"/>
          <w:sz w:val="28"/>
          <w:szCs w:val="28"/>
        </w:rPr>
        <w:t xml:space="preserve"> удобного отображения рельефа местности.</w:t>
      </w:r>
    </w:p>
    <w:p w:rsidR="001D05F2" w:rsidRPr="001D05F2" w:rsidRDefault="001D05F2" w:rsidP="001D05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C6617" wp14:editId="06455F4B">
            <wp:extent cx="5935980" cy="3215640"/>
            <wp:effectExtent l="0" t="0" r="762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F2" w:rsidRPr="001D05F2" w:rsidRDefault="001D05F2" w:rsidP="001D05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5790B" wp14:editId="05E168B3">
            <wp:extent cx="5943600" cy="3192780"/>
            <wp:effectExtent l="0" t="0" r="0" b="762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F2" w:rsidRPr="001D05F2" w:rsidRDefault="001D05F2" w:rsidP="001D05F2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D05F2" w:rsidRPr="001D05F2" w:rsidRDefault="001D05F2" w:rsidP="001D05F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sz w:val="28"/>
          <w:szCs w:val="28"/>
        </w:rPr>
        <w:lastRenderedPageBreak/>
        <w:t>Отмывка (в картографии) — способ изображения рельефа местности методом теневой пластики при косом, реже отвесном освещении. Это нужно для создания иллюзии выпуклости рельефа и делает карту визуально более информативной.</w:t>
      </w:r>
    </w:p>
    <w:p w:rsidR="001D05F2" w:rsidRPr="001D05F2" w:rsidRDefault="001D05F2" w:rsidP="001D05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A5C5E" wp14:editId="7836449B">
            <wp:extent cx="5943600" cy="3185160"/>
            <wp:effectExtent l="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F2" w:rsidRPr="001D05F2" w:rsidRDefault="001D05F2" w:rsidP="001D05F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sz w:val="28"/>
          <w:szCs w:val="28"/>
        </w:rPr>
        <w:t>Еще один вид – карта – призма. Это один из варианто</w:t>
      </w:r>
      <w:r w:rsidR="00643DD0">
        <w:rPr>
          <w:rFonts w:ascii="Times New Roman" w:eastAsia="Calibri" w:hAnsi="Times New Roman" w:cs="Times New Roman"/>
          <w:sz w:val="28"/>
          <w:szCs w:val="28"/>
        </w:rPr>
        <w:t>в показа трехмерного вида карт.</w:t>
      </w:r>
    </w:p>
    <w:p w:rsidR="001D05F2" w:rsidRPr="001D05F2" w:rsidRDefault="001D05F2" w:rsidP="001D05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2F2EE" wp14:editId="075E81C9">
            <wp:extent cx="5943600" cy="316992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F2" w:rsidRPr="001D05F2" w:rsidRDefault="001D05F2" w:rsidP="001D05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C60BE" w:rsidRPr="001D05F2" w:rsidRDefault="001D05F2" w:rsidP="001D05F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5F2">
        <w:rPr>
          <w:rFonts w:ascii="Times New Roman" w:eastAsia="Calibri" w:hAnsi="Times New Roman" w:cs="Times New Roman"/>
          <w:sz w:val="28"/>
          <w:szCs w:val="28"/>
        </w:rPr>
        <w:t xml:space="preserve">В данном виде карты высота географического объекта зависит от определенного значения в колонке таблицы или полученного в результате </w:t>
      </w:r>
      <w:r w:rsidRPr="001D05F2">
        <w:rPr>
          <w:rFonts w:ascii="Times New Roman" w:eastAsia="Calibri" w:hAnsi="Times New Roman" w:cs="Times New Roman"/>
          <w:sz w:val="28"/>
          <w:szCs w:val="28"/>
        </w:rPr>
        <w:lastRenderedPageBreak/>
        <w:t>выполнения заданного выражения. Чем больше значение, тем больше высота объекта. Каждый объект будет показан в виде призмы, что позволяет сравнивать значения относительно друг др</w:t>
      </w:r>
      <w:bookmarkStart w:id="0" w:name="_GoBack"/>
      <w:bookmarkEnd w:id="0"/>
      <w:r w:rsidRPr="001D05F2">
        <w:rPr>
          <w:rFonts w:ascii="Times New Roman" w:eastAsia="Calibri" w:hAnsi="Times New Roman" w:cs="Times New Roman"/>
          <w:sz w:val="28"/>
          <w:szCs w:val="28"/>
        </w:rPr>
        <w:t>уга.</w:t>
      </w:r>
    </w:p>
    <w:sectPr w:rsidR="004C60BE" w:rsidRPr="001D05F2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4CEE"/>
    <w:multiLevelType w:val="hybridMultilevel"/>
    <w:tmpl w:val="BF1C0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34E"/>
    <w:multiLevelType w:val="hybridMultilevel"/>
    <w:tmpl w:val="4622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D28A1"/>
    <w:multiLevelType w:val="hybridMultilevel"/>
    <w:tmpl w:val="E01A0228"/>
    <w:lvl w:ilvl="0" w:tplc="7AEC106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714540"/>
    <w:multiLevelType w:val="hybridMultilevel"/>
    <w:tmpl w:val="D492A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4291F"/>
    <w:multiLevelType w:val="hybridMultilevel"/>
    <w:tmpl w:val="B76A0A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BE"/>
    <w:rsid w:val="0002065F"/>
    <w:rsid w:val="000D28DA"/>
    <w:rsid w:val="001D05F2"/>
    <w:rsid w:val="002128B3"/>
    <w:rsid w:val="003A2C38"/>
    <w:rsid w:val="004343B6"/>
    <w:rsid w:val="004C60BE"/>
    <w:rsid w:val="00554600"/>
    <w:rsid w:val="00562F0D"/>
    <w:rsid w:val="00626D20"/>
    <w:rsid w:val="00633C35"/>
    <w:rsid w:val="00643DD0"/>
    <w:rsid w:val="00646F4A"/>
    <w:rsid w:val="007C674C"/>
    <w:rsid w:val="007C6B7E"/>
    <w:rsid w:val="0083193D"/>
    <w:rsid w:val="0091713D"/>
    <w:rsid w:val="009A2319"/>
    <w:rsid w:val="009B3292"/>
    <w:rsid w:val="00A35516"/>
    <w:rsid w:val="00AB72E3"/>
    <w:rsid w:val="00CE00FC"/>
    <w:rsid w:val="00D22DE0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13</cp:revision>
  <dcterms:created xsi:type="dcterms:W3CDTF">2020-03-28T14:03:00Z</dcterms:created>
  <dcterms:modified xsi:type="dcterms:W3CDTF">2020-04-20T10:11:00Z</dcterms:modified>
</cp:coreProperties>
</file>