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680F" w:rsidRPr="00424DAB" w:rsidRDefault="00CE6A8A">
      <w:pPr>
        <w:rPr>
          <w:rFonts w:ascii="Times New Roman" w:hAnsi="Times New Roman" w:cs="Times New Roman"/>
          <w:b/>
          <w:sz w:val="28"/>
          <w:szCs w:val="28"/>
        </w:rPr>
      </w:pPr>
      <w:r w:rsidRPr="00424DAB">
        <w:rPr>
          <w:rFonts w:ascii="Times New Roman" w:hAnsi="Times New Roman" w:cs="Times New Roman"/>
          <w:b/>
          <w:sz w:val="28"/>
          <w:szCs w:val="28"/>
        </w:rPr>
        <w:t>5</w:t>
      </w:r>
      <w:r w:rsidR="00424DAB" w:rsidRPr="00424DAB">
        <w:rPr>
          <w:rFonts w:ascii="Times New Roman" w:hAnsi="Times New Roman" w:cs="Times New Roman"/>
          <w:b/>
          <w:sz w:val="28"/>
          <w:szCs w:val="28"/>
        </w:rPr>
        <w:t xml:space="preserve"> работа по </w:t>
      </w:r>
      <w:proofErr w:type="spellStart"/>
      <w:r w:rsidR="00424DAB" w:rsidRPr="00424DAB">
        <w:rPr>
          <w:rFonts w:ascii="Times New Roman" w:hAnsi="Times New Roman" w:cs="Times New Roman"/>
          <w:b/>
          <w:sz w:val="28"/>
          <w:szCs w:val="28"/>
        </w:rPr>
        <w:t>геоинформатике</w:t>
      </w:r>
      <w:proofErr w:type="spellEnd"/>
    </w:p>
    <w:p w:rsidR="00ED17D5" w:rsidRDefault="00ED17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ГФ ИНФ 3-1б </w:t>
      </w:r>
      <w:proofErr w:type="spellStart"/>
      <w:r>
        <w:rPr>
          <w:rFonts w:ascii="Times New Roman" w:hAnsi="Times New Roman" w:cs="Times New Roman"/>
          <w:sz w:val="28"/>
          <w:szCs w:val="28"/>
        </w:rPr>
        <w:t>Дюбо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А.Д. (7 вариант)</w:t>
      </w:r>
      <w:bookmarkStart w:id="0" w:name="_GoBack"/>
      <w:bookmarkEnd w:id="0"/>
    </w:p>
    <w:p w:rsidR="00ED17D5" w:rsidRDefault="00ED17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лабораторной работе мы познакомимся с практической задачей определения географических и декартовых координат точек на топографической карте.</w:t>
      </w:r>
    </w:p>
    <w:p w:rsidR="00ED17D5" w:rsidRDefault="00CE6A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работы был зарегистрирован растр и по нему</w:t>
      </w:r>
      <w:r w:rsidR="00ED17D5">
        <w:rPr>
          <w:rFonts w:ascii="Times New Roman" w:hAnsi="Times New Roman" w:cs="Times New Roman"/>
          <w:sz w:val="28"/>
          <w:szCs w:val="28"/>
        </w:rPr>
        <w:t xml:space="preserve"> сняты два вида координат точек (географические и декартовы).</w:t>
      </w:r>
    </w:p>
    <w:p w:rsidR="00CE6A8A" w:rsidRDefault="00CE6A8A" w:rsidP="00CE6A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939F25" wp14:editId="544D3C10">
            <wp:extent cx="5940425" cy="487299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8A" w:rsidRDefault="00CE6A8A" w:rsidP="00CE6A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Регистрация растра</w:t>
      </w:r>
    </w:p>
    <w:p w:rsidR="00ED17D5" w:rsidRDefault="00ED17D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8D2738" wp14:editId="7E267039">
            <wp:extent cx="5940425" cy="433006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7D5" w:rsidRDefault="00CE6A8A" w:rsidP="00ED17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</w:t>
      </w:r>
      <w:r w:rsidR="00ED17D5">
        <w:rPr>
          <w:rFonts w:ascii="Times New Roman" w:hAnsi="Times New Roman" w:cs="Times New Roman"/>
          <w:sz w:val="28"/>
          <w:szCs w:val="28"/>
        </w:rPr>
        <w:t xml:space="preserve"> Снятие географических координат точки</w:t>
      </w:r>
    </w:p>
    <w:p w:rsidR="00ED17D5" w:rsidRDefault="00ED17D5" w:rsidP="00ED17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работы представлены в таблице 1:</w:t>
      </w:r>
    </w:p>
    <w:p w:rsidR="00ED17D5" w:rsidRDefault="00ED17D5" w:rsidP="00ED17D5">
      <w:pPr>
        <w:spacing w:line="360" w:lineRule="auto"/>
        <w:ind w:left="360"/>
        <w:jc w:val="right"/>
        <w:rPr>
          <w:sz w:val="28"/>
          <w:szCs w:val="28"/>
        </w:rPr>
      </w:pPr>
      <w:r>
        <w:rPr>
          <w:sz w:val="28"/>
          <w:szCs w:val="28"/>
        </w:rPr>
        <w:t>Таблица 1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820"/>
        <w:gridCol w:w="1844"/>
        <w:gridCol w:w="1846"/>
        <w:gridCol w:w="1850"/>
        <w:gridCol w:w="1851"/>
      </w:tblGrid>
      <w:tr w:rsidR="00ED17D5" w:rsidTr="00FE1789">
        <w:tc>
          <w:tcPr>
            <w:tcW w:w="1914" w:type="dxa"/>
          </w:tcPr>
          <w:p w:rsidR="00ED17D5" w:rsidRDefault="00ED17D5" w:rsidP="00FE178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точки</w:t>
            </w:r>
          </w:p>
        </w:tc>
        <w:tc>
          <w:tcPr>
            <w:tcW w:w="1914" w:type="dxa"/>
          </w:tcPr>
          <w:p w:rsidR="00ED17D5" w:rsidRDefault="00ED17D5" w:rsidP="00FE178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Широта</w:t>
            </w:r>
          </w:p>
          <w:p w:rsidR="00CE6A8A" w:rsidRPr="00CE6A8A" w:rsidRDefault="00CE6A8A" w:rsidP="00FE178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t>°</w:t>
            </w:r>
            <w:r>
              <w:rPr>
                <w:lang w:val="en-US"/>
              </w:rPr>
              <w:t xml:space="preserve"> </w:t>
            </w:r>
            <w:r>
              <w:t>'</w:t>
            </w:r>
            <w:r>
              <w:rPr>
                <w:lang w:val="en-US"/>
              </w:rPr>
              <w:t xml:space="preserve"> </w:t>
            </w:r>
            <w:r>
              <w:sym w:font="Symbol" w:char="F0B2"/>
            </w:r>
          </w:p>
        </w:tc>
        <w:tc>
          <w:tcPr>
            <w:tcW w:w="1914" w:type="dxa"/>
          </w:tcPr>
          <w:p w:rsidR="00ED17D5" w:rsidRDefault="00ED17D5" w:rsidP="00FE178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Долгота</w:t>
            </w:r>
          </w:p>
          <w:p w:rsidR="00CE6A8A" w:rsidRPr="00CE6A8A" w:rsidRDefault="00CE6A8A" w:rsidP="00FE178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t>°</w:t>
            </w:r>
            <w:r>
              <w:rPr>
                <w:lang w:val="en-US"/>
              </w:rPr>
              <w:t xml:space="preserve"> </w:t>
            </w:r>
            <w:r>
              <w:t>'</w:t>
            </w:r>
            <w:r>
              <w:rPr>
                <w:lang w:val="en-US"/>
              </w:rPr>
              <w:t xml:space="preserve"> </w:t>
            </w:r>
            <w:r>
              <w:sym w:font="Symbol" w:char="F0B2"/>
            </w:r>
          </w:p>
        </w:tc>
        <w:tc>
          <w:tcPr>
            <w:tcW w:w="1914" w:type="dxa"/>
          </w:tcPr>
          <w:p w:rsidR="00ED17D5" w:rsidRPr="00410547" w:rsidRDefault="00ED17D5" w:rsidP="00FE178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X,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1915" w:type="dxa"/>
          </w:tcPr>
          <w:p w:rsidR="00ED17D5" w:rsidRPr="00410547" w:rsidRDefault="00ED17D5" w:rsidP="00FE178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Y</w:t>
            </w:r>
            <w:r>
              <w:rPr>
                <w:sz w:val="28"/>
                <w:szCs w:val="28"/>
              </w:rPr>
              <w:t>,м</w:t>
            </w:r>
          </w:p>
        </w:tc>
      </w:tr>
      <w:tr w:rsidR="00ED17D5" w:rsidTr="00FE1789">
        <w:tc>
          <w:tcPr>
            <w:tcW w:w="1914" w:type="dxa"/>
          </w:tcPr>
          <w:p w:rsidR="00ED17D5" w:rsidRDefault="00ED17D5" w:rsidP="00FE178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ED17D5" w:rsidRDefault="00ED17D5" w:rsidP="00FE178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54 47 00</w:t>
            </w:r>
          </w:p>
        </w:tc>
        <w:tc>
          <w:tcPr>
            <w:tcW w:w="1914" w:type="dxa"/>
          </w:tcPr>
          <w:p w:rsidR="00ED17D5" w:rsidRDefault="00ED17D5" w:rsidP="00FE178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18 07 47</w:t>
            </w:r>
          </w:p>
        </w:tc>
        <w:tc>
          <w:tcPr>
            <w:tcW w:w="1914" w:type="dxa"/>
          </w:tcPr>
          <w:p w:rsidR="00ED17D5" w:rsidRDefault="00ED17D5" w:rsidP="00FE178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4315350</w:t>
            </w:r>
          </w:p>
        </w:tc>
        <w:tc>
          <w:tcPr>
            <w:tcW w:w="1915" w:type="dxa"/>
          </w:tcPr>
          <w:p w:rsidR="00ED17D5" w:rsidRDefault="00ED17D5" w:rsidP="00FE178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6077018</w:t>
            </w:r>
          </w:p>
        </w:tc>
      </w:tr>
      <w:tr w:rsidR="00ED17D5" w:rsidTr="00FE1789">
        <w:tc>
          <w:tcPr>
            <w:tcW w:w="1914" w:type="dxa"/>
          </w:tcPr>
          <w:p w:rsidR="00ED17D5" w:rsidRDefault="00ED17D5" w:rsidP="00FE178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ED17D5" w:rsidRDefault="00ED17D5" w:rsidP="00FE178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54 47 19</w:t>
            </w:r>
          </w:p>
        </w:tc>
        <w:tc>
          <w:tcPr>
            <w:tcW w:w="1914" w:type="dxa"/>
          </w:tcPr>
          <w:p w:rsidR="00ED17D5" w:rsidRDefault="00ED17D5" w:rsidP="00FE178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18 11 06</w:t>
            </w:r>
          </w:p>
        </w:tc>
        <w:tc>
          <w:tcPr>
            <w:tcW w:w="1914" w:type="dxa"/>
          </w:tcPr>
          <w:p w:rsidR="00ED17D5" w:rsidRDefault="00ED17D5" w:rsidP="00FE178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4318918</w:t>
            </w:r>
          </w:p>
        </w:tc>
        <w:tc>
          <w:tcPr>
            <w:tcW w:w="1915" w:type="dxa"/>
          </w:tcPr>
          <w:p w:rsidR="00ED17D5" w:rsidRDefault="00ED17D5" w:rsidP="00FE178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6077457</w:t>
            </w:r>
          </w:p>
        </w:tc>
      </w:tr>
    </w:tbl>
    <w:p w:rsidR="00ED17D5" w:rsidRDefault="00ED17D5" w:rsidP="00ED17D5">
      <w:pPr>
        <w:rPr>
          <w:rFonts w:ascii="Times New Roman" w:hAnsi="Times New Roman" w:cs="Times New Roman"/>
          <w:sz w:val="28"/>
          <w:szCs w:val="28"/>
        </w:rPr>
      </w:pPr>
    </w:p>
    <w:p w:rsidR="00ED17D5" w:rsidRDefault="00ED17D5" w:rsidP="00ED17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на вопросы:</w:t>
      </w:r>
    </w:p>
    <w:p w:rsidR="00ED17D5" w:rsidRDefault="00ED17D5" w:rsidP="00ED17D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D17D5">
        <w:rPr>
          <w:rFonts w:ascii="Times New Roman" w:hAnsi="Times New Roman" w:cs="Times New Roman"/>
          <w:sz w:val="28"/>
          <w:szCs w:val="28"/>
        </w:rPr>
        <w:t>Регистрация представляет собой привязку растрового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17D5">
        <w:rPr>
          <w:rFonts w:ascii="Times New Roman" w:hAnsi="Times New Roman" w:cs="Times New Roman"/>
          <w:sz w:val="28"/>
          <w:szCs w:val="28"/>
        </w:rPr>
        <w:t>изображения к определенным точкам на поверхности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17D5">
        <w:rPr>
          <w:rFonts w:ascii="Times New Roman" w:hAnsi="Times New Roman" w:cs="Times New Roman"/>
          <w:sz w:val="28"/>
          <w:szCs w:val="28"/>
        </w:rPr>
        <w:t>земли. Регистрация изображения проводится для того,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17D5">
        <w:rPr>
          <w:rFonts w:ascii="Times New Roman" w:hAnsi="Times New Roman" w:cs="Times New Roman"/>
          <w:sz w:val="28"/>
          <w:szCs w:val="28"/>
        </w:rPr>
        <w:t xml:space="preserve">чтобы </w:t>
      </w:r>
      <w:proofErr w:type="spellStart"/>
      <w:r w:rsidRPr="00ED17D5">
        <w:rPr>
          <w:rFonts w:ascii="Times New Roman" w:hAnsi="Times New Roman" w:cs="Times New Roman"/>
          <w:sz w:val="28"/>
          <w:szCs w:val="28"/>
        </w:rPr>
        <w:t>MapInfo</w:t>
      </w:r>
      <w:proofErr w:type="spellEnd"/>
      <w:r w:rsidRPr="00ED17D5">
        <w:rPr>
          <w:rFonts w:ascii="Times New Roman" w:hAnsi="Times New Roman" w:cs="Times New Roman"/>
          <w:sz w:val="28"/>
          <w:szCs w:val="28"/>
        </w:rPr>
        <w:t xml:space="preserve"> показывала растровое изображение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17D5">
        <w:rPr>
          <w:rFonts w:ascii="Times New Roman" w:hAnsi="Times New Roman" w:cs="Times New Roman"/>
          <w:sz w:val="28"/>
          <w:szCs w:val="28"/>
        </w:rPr>
        <w:t>правильным образом в окне [карты] в соответствии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17D5">
        <w:rPr>
          <w:rFonts w:ascii="Times New Roman" w:hAnsi="Times New Roman" w:cs="Times New Roman"/>
          <w:sz w:val="28"/>
          <w:szCs w:val="28"/>
        </w:rPr>
        <w:t>выбранной картографической проекцией.</w:t>
      </w:r>
    </w:p>
    <w:p w:rsidR="00ED17D5" w:rsidRDefault="00ED17D5" w:rsidP="00ED17D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СК </w:t>
      </w:r>
      <w:r>
        <w:rPr>
          <w:rFonts w:ascii="Times New Roman" w:hAnsi="Times New Roman" w:cs="Times New Roman"/>
          <w:sz w:val="28"/>
          <w:szCs w:val="28"/>
          <w:lang w:val="en-US"/>
        </w:rPr>
        <w:t>MapInfo</w:t>
      </w:r>
      <w:r w:rsidRPr="00ED17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отличается от СК Гаусса-</w:t>
      </w:r>
      <w:proofErr w:type="spellStart"/>
      <w:r>
        <w:rPr>
          <w:rFonts w:ascii="Times New Roman" w:hAnsi="Times New Roman" w:cs="Times New Roman"/>
          <w:sz w:val="28"/>
          <w:szCs w:val="28"/>
        </w:rPr>
        <w:t>Крюгера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зеркально, т.е.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D17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MapInfo</w:t>
      </w:r>
      <w:r w:rsidRPr="00ED17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(широта),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17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MapInfo</w:t>
      </w:r>
      <w:r w:rsidRPr="00ED17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D17D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долгота) в Гаусса-</w:t>
      </w:r>
      <w:proofErr w:type="spellStart"/>
      <w:r>
        <w:rPr>
          <w:rFonts w:ascii="Times New Roman" w:hAnsi="Times New Roman" w:cs="Times New Roman"/>
          <w:sz w:val="28"/>
          <w:szCs w:val="28"/>
        </w:rPr>
        <w:t>Крюгера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D17D5" w:rsidRDefault="00775D5E" w:rsidP="00ED17D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Точность снятия координат с бумажной карты масштаба 1:50000 составляет 0,1 мм в масштабе карты = 5 м.</w:t>
      </w:r>
    </w:p>
    <w:p w:rsidR="00775D5E" w:rsidRDefault="00775D5E" w:rsidP="00ED17D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Вычисления производятся по обозначениям на рамке карты. Нужно провести из точки к рамке вертикальную и горизонтальную лин</w:t>
      </w:r>
      <w:r w:rsidR="00CE6A8A">
        <w:rPr>
          <w:rFonts w:ascii="Times New Roman" w:hAnsi="Times New Roman" w:cs="Times New Roman"/>
          <w:sz w:val="28"/>
          <w:szCs w:val="28"/>
        </w:rPr>
        <w:t>ию</w:t>
      </w:r>
      <w:r>
        <w:rPr>
          <w:rFonts w:ascii="Times New Roman" w:hAnsi="Times New Roman" w:cs="Times New Roman"/>
          <w:sz w:val="28"/>
          <w:szCs w:val="28"/>
        </w:rPr>
        <w:t xml:space="preserve"> и снять отсчёт с точностью 1</w:t>
      </w:r>
      <w:r w:rsidRPr="00CE6A8A">
        <w:rPr>
          <w:rFonts w:ascii="Times New Roman" w:hAnsi="Times New Roman" w:cs="Times New Roman"/>
          <w:sz w:val="28"/>
          <w:szCs w:val="28"/>
        </w:rPr>
        <w:t>’’</w:t>
      </w:r>
    </w:p>
    <w:p w:rsidR="00775D5E" w:rsidRPr="00ED17D5" w:rsidRDefault="00CE6A8A" w:rsidP="00ED17D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отмерить перпендикуляры от линий километровой сетки к точке и измерить эти расстояния. Затем перевести результат измерений с помощью масштаба в расстояние на местности и прибавить его к номеру линии километровой сетки, от которой измерялось расстояние.</w:t>
      </w:r>
    </w:p>
    <w:p w:rsidR="00ED17D5" w:rsidRPr="00ED17D5" w:rsidRDefault="00ED17D5">
      <w:pPr>
        <w:rPr>
          <w:rFonts w:ascii="Times New Roman" w:hAnsi="Times New Roman" w:cs="Times New Roman"/>
          <w:sz w:val="28"/>
          <w:szCs w:val="28"/>
        </w:rPr>
      </w:pPr>
    </w:p>
    <w:sectPr w:rsidR="00ED17D5" w:rsidRPr="00ED17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5262D4"/>
    <w:multiLevelType w:val="hybridMultilevel"/>
    <w:tmpl w:val="0DCA79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EC6"/>
    <w:rsid w:val="00424DAB"/>
    <w:rsid w:val="00775D5E"/>
    <w:rsid w:val="007C680F"/>
    <w:rsid w:val="00CE6A8A"/>
    <w:rsid w:val="00E910C8"/>
    <w:rsid w:val="00ED17D5"/>
    <w:rsid w:val="00F00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1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17D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ED17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D17D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1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17D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ED17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D17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kett</dc:creator>
  <cp:keywords/>
  <dc:description/>
  <cp:lastModifiedBy>kett</cp:lastModifiedBy>
  <cp:revision>3</cp:revision>
  <dcterms:created xsi:type="dcterms:W3CDTF">2020-04-06T19:37:00Z</dcterms:created>
  <dcterms:modified xsi:type="dcterms:W3CDTF">2020-04-07T08:04:00Z</dcterms:modified>
</cp:coreProperties>
</file>