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5A6" w:rsidRDefault="00D45EB9">
      <w:pPr>
        <w:pStyle w:val="BodyText"/>
        <w:rPr>
          <w:sz w:val="20"/>
        </w:rPr>
      </w:pPr>
      <w:r>
        <w:pict>
          <v:group id="_x0000_s1183" style="position:absolute;margin-left:24pt;margin-top:24pt;width:547.7pt;height:794.2pt;z-index:-16698880;mso-position-horizontal-relative:page;mso-position-vertical-relative:page" coordorigin="480,480" coordsize="10954,15884">
            <v:shape id="_x0000_s1206" style="position:absolute;left:480;top:480;width:10949;height:15881" coordorigin="480,480" coordsize="10949,15881" o:spt="100" adj="0,,0" path="m11342,566r-14,l11328,567,566,567r,14l566,16261r,14l11342,16275r,-14l581,16261,581,581r10747,l11328,16260r14,l11342,566xm11400,509r-43,l11357,553r,15736l552,16289,552,553r10805,l11357,509r,l509,509r,44l509,16289r,44l11400,16333r,-44l11400,16289r,-15780xm11429,480r-15,l11414,481,480,481r,14l480,16347r,14l11429,16361r,-14l494,16347,494,495r10920,l11414,16346r15,l11429,480xe" fillcolor="#8494ae" stroked="f">
              <v:stroke joinstyle="round"/>
              <v:formulas/>
              <v:path arrowok="t" o:connecttype="segments"/>
            </v:shape>
            <v:shape id="_x0000_s1205"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204" style="position:absolute;left:568;top:568;width:29;height:15" stroked="f"/>
            <v:shape id="_x0000_s1203"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202" style="position:absolute;left:597;top:568;width:10719;height:15" stroked="f"/>
            <v:shape id="_x0000_s1201"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200" style="position:absolute;left:11316;top:494;width:104;height:15" stroked="f"/>
            <v:rect id="_x0000_s1199" style="position:absolute;left:11316;top:508;width:89;height:60" fillcolor="#365f91" stroked="f"/>
            <v:rect id="_x0000_s1198" style="position:absolute;left:11316;top:568;width:29;height:15" stroked="f"/>
            <v:shape id="_x0000_s1197"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196" style="position:absolute;left:568;top:568;width:15;height:15706" stroked="f"/>
            <v:shape id="_x0000_s1195"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194" style="position:absolute;left:11404;top:494;width:15;height:15855" stroked="f"/>
            <v:rect id="_x0000_s1193" style="position:absolute;left:11344;top:508;width:60;height:15826" fillcolor="#365f91" stroked="f"/>
            <v:rect id="_x0000_s1192" style="position:absolute;left:11330;top:568;width:15;height:15706" stroked="f"/>
            <v:shape id="_x0000_s1191"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190" style="position:absolute;left:568;top:16260;width:29;height:15" stroked="f"/>
            <v:shape id="_x0000_s1189"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188" style="position:absolute;left:597;top:16260;width:10719;height:15" stroked="f"/>
            <v:shape id="_x0000_s1187"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186" style="position:absolute;left:11316;top:16334;width:104;height:15" stroked="f"/>
            <v:rect id="_x0000_s1185" style="position:absolute;left:11316;top:16274;width:89;height:60" fillcolor="#365f91" stroked="f"/>
            <v:rect id="_x0000_s1184" style="position:absolute;left:11316;top:16260;width:29;height:15" stroked="f"/>
            <w10:wrap anchorx="page" anchory="page"/>
          </v:group>
        </w:pict>
      </w: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spacing w:before="9"/>
        <w:rPr>
          <w:sz w:val="21"/>
        </w:rPr>
      </w:pPr>
    </w:p>
    <w:p w:rsidR="003A25A6" w:rsidRDefault="00D45EB9">
      <w:pPr>
        <w:spacing w:before="85" w:line="393" w:lineRule="auto"/>
        <w:ind w:left="3144" w:right="3360"/>
        <w:jc w:val="center"/>
        <w:rPr>
          <w:b/>
          <w:sz w:val="36"/>
        </w:rPr>
      </w:pPr>
      <w:r>
        <w:rPr>
          <w:b/>
          <w:sz w:val="36"/>
        </w:rPr>
        <w:t>PROJECT REPORT ON</w:t>
      </w:r>
    </w:p>
    <w:p w:rsidR="003A25A6" w:rsidRDefault="00D45EB9">
      <w:pPr>
        <w:pStyle w:val="Title"/>
      </w:pPr>
      <w:r>
        <w:rPr>
          <w:color w:val="001F5F"/>
        </w:rPr>
        <w:t>“DETECTION AND MITIGATION OF NDP ATTACK FOR AMI DEVICES IN SMART GRID SYSTEM”</w:t>
      </w:r>
    </w:p>
    <w:p w:rsidR="003A25A6" w:rsidRDefault="003A25A6">
      <w:pPr>
        <w:pStyle w:val="BodyText"/>
        <w:rPr>
          <w:b/>
          <w:sz w:val="48"/>
        </w:rPr>
      </w:pPr>
    </w:p>
    <w:p w:rsidR="003A25A6" w:rsidRDefault="00D45EB9">
      <w:pPr>
        <w:pStyle w:val="Heading3"/>
        <w:spacing w:before="344"/>
        <w:ind w:left="3028" w:right="3360"/>
        <w:jc w:val="center"/>
      </w:pPr>
      <w:r>
        <w:t>By</w:t>
      </w:r>
    </w:p>
    <w:p w:rsidR="003A25A6" w:rsidRDefault="003A25A6">
      <w:pPr>
        <w:pStyle w:val="BodyText"/>
        <w:spacing w:before="10"/>
        <w:rPr>
          <w:sz w:val="25"/>
        </w:rPr>
      </w:pPr>
    </w:p>
    <w:p w:rsidR="003A25A6" w:rsidRDefault="00D45EB9">
      <w:pPr>
        <w:tabs>
          <w:tab w:val="left" w:pos="5739"/>
          <w:tab w:val="left" w:pos="5778"/>
        </w:tabs>
        <w:spacing w:line="278" w:lineRule="auto"/>
        <w:ind w:left="1975" w:right="2234" w:hanging="1"/>
        <w:jc w:val="center"/>
        <w:rPr>
          <w:b/>
          <w:sz w:val="28"/>
        </w:rPr>
      </w:pPr>
      <w:r>
        <w:rPr>
          <w:b/>
          <w:sz w:val="28"/>
        </w:rPr>
        <w:t>PURBASHA</w:t>
      </w:r>
      <w:r>
        <w:rPr>
          <w:b/>
          <w:spacing w:val="-4"/>
          <w:sz w:val="28"/>
        </w:rPr>
        <w:t xml:space="preserve"> </w:t>
      </w:r>
      <w:r>
        <w:rPr>
          <w:b/>
          <w:sz w:val="28"/>
        </w:rPr>
        <w:t>CHOWDHURY</w:t>
      </w:r>
      <w:r>
        <w:rPr>
          <w:b/>
          <w:sz w:val="28"/>
        </w:rPr>
        <w:tab/>
        <w:t>(T91/CSE/166002) SONA</w:t>
      </w:r>
      <w:r>
        <w:rPr>
          <w:b/>
          <w:spacing w:val="-1"/>
          <w:sz w:val="28"/>
        </w:rPr>
        <w:t xml:space="preserve"> </w:t>
      </w:r>
      <w:r>
        <w:rPr>
          <w:b/>
          <w:sz w:val="28"/>
        </w:rPr>
        <w:t>SHAW</w:t>
      </w:r>
      <w:r>
        <w:rPr>
          <w:b/>
          <w:sz w:val="28"/>
        </w:rPr>
        <w:tab/>
      </w:r>
      <w:r>
        <w:rPr>
          <w:b/>
          <w:sz w:val="28"/>
        </w:rPr>
        <w:tab/>
      </w:r>
      <w:r>
        <w:rPr>
          <w:b/>
          <w:spacing w:val="-1"/>
          <w:sz w:val="28"/>
        </w:rPr>
        <w:t>(T91/CSE/164048)</w:t>
      </w:r>
    </w:p>
    <w:p w:rsidR="003A25A6" w:rsidRDefault="00D45EB9">
      <w:pPr>
        <w:tabs>
          <w:tab w:val="left" w:pos="3809"/>
        </w:tabs>
        <w:spacing w:line="317" w:lineRule="exact"/>
        <w:ind w:right="254"/>
        <w:jc w:val="center"/>
        <w:rPr>
          <w:b/>
          <w:sz w:val="28"/>
        </w:rPr>
      </w:pPr>
      <w:r>
        <w:rPr>
          <w:b/>
          <w:sz w:val="28"/>
        </w:rPr>
        <w:t>PREMANSU</w:t>
      </w:r>
      <w:r>
        <w:rPr>
          <w:b/>
          <w:spacing w:val="-11"/>
          <w:sz w:val="28"/>
        </w:rPr>
        <w:t xml:space="preserve"> </w:t>
      </w:r>
      <w:r>
        <w:rPr>
          <w:b/>
          <w:sz w:val="28"/>
        </w:rPr>
        <w:t>KAR</w:t>
      </w:r>
      <w:r>
        <w:rPr>
          <w:b/>
          <w:sz w:val="28"/>
        </w:rPr>
        <w:tab/>
        <w:t>(T91/CSE/166006)</w:t>
      </w:r>
    </w:p>
    <w:p w:rsidR="003A25A6" w:rsidRDefault="003A25A6">
      <w:pPr>
        <w:pStyle w:val="BodyText"/>
        <w:rPr>
          <w:b/>
          <w:sz w:val="30"/>
        </w:rPr>
      </w:pPr>
    </w:p>
    <w:p w:rsidR="003A25A6" w:rsidRDefault="003A25A6">
      <w:pPr>
        <w:pStyle w:val="BodyText"/>
        <w:spacing w:before="4"/>
        <w:rPr>
          <w:b/>
          <w:sz w:val="29"/>
        </w:rPr>
      </w:pPr>
    </w:p>
    <w:p w:rsidR="003A25A6" w:rsidRDefault="00D45EB9">
      <w:pPr>
        <w:ind w:left="3023" w:right="3360"/>
        <w:jc w:val="center"/>
        <w:rPr>
          <w:i/>
          <w:sz w:val="26"/>
        </w:rPr>
      </w:pPr>
      <w:r>
        <w:rPr>
          <w:i/>
          <w:sz w:val="26"/>
        </w:rPr>
        <w:t>Under the guidance of</w:t>
      </w:r>
    </w:p>
    <w:p w:rsidR="003A25A6" w:rsidRDefault="003A25A6">
      <w:pPr>
        <w:pStyle w:val="BodyText"/>
        <w:spacing w:before="2"/>
        <w:rPr>
          <w:i/>
          <w:sz w:val="27"/>
        </w:rPr>
      </w:pPr>
    </w:p>
    <w:p w:rsidR="003A25A6" w:rsidRDefault="00D45EB9">
      <w:pPr>
        <w:pStyle w:val="Heading4"/>
        <w:ind w:left="3215" w:right="3360"/>
        <w:jc w:val="center"/>
      </w:pPr>
      <w:r>
        <w:t>PROF. (DR.) NABENDU CHAKI</w:t>
      </w:r>
    </w:p>
    <w:p w:rsidR="003A25A6" w:rsidRDefault="00D45EB9">
      <w:pPr>
        <w:pStyle w:val="BodyText"/>
        <w:spacing w:before="42" w:line="280" w:lineRule="auto"/>
        <w:ind w:left="3843" w:right="2801" w:hanging="1143"/>
      </w:pPr>
      <w:r>
        <w:t>Department of Computer Science &amp; Engineering University of Calcutta,</w:t>
      </w:r>
    </w:p>
    <w:p w:rsidR="003A25A6" w:rsidRDefault="00D45EB9">
      <w:pPr>
        <w:pStyle w:val="BodyText"/>
        <w:spacing w:line="273" w:lineRule="exact"/>
        <w:ind w:left="3963"/>
      </w:pPr>
      <w:r>
        <w:t>West Bengal, India</w:t>
      </w:r>
    </w:p>
    <w:p w:rsidR="003A25A6" w:rsidRDefault="003A25A6">
      <w:pPr>
        <w:spacing w:line="273" w:lineRule="exact"/>
        <w:sectPr w:rsidR="003A25A6">
          <w:type w:val="continuous"/>
          <w:pgSz w:w="11920" w:h="16850"/>
          <w:pgMar w:top="1600" w:right="740" w:bottom="280" w:left="960" w:header="720" w:footer="720" w:gutter="0"/>
          <w:cols w:space="720"/>
        </w:sectPr>
      </w:pPr>
    </w:p>
    <w:p w:rsidR="003A25A6" w:rsidRDefault="00D45EB9">
      <w:pPr>
        <w:spacing w:before="69"/>
        <w:ind w:left="3239" w:right="2801"/>
        <w:jc w:val="center"/>
        <w:rPr>
          <w:b/>
          <w:sz w:val="36"/>
        </w:rPr>
      </w:pPr>
      <w:r>
        <w:rPr>
          <w:b/>
          <w:sz w:val="36"/>
          <w:u w:val="thick"/>
        </w:rPr>
        <w:lastRenderedPageBreak/>
        <w:t>CERTIFICATION</w:t>
      </w:r>
    </w:p>
    <w:p w:rsidR="003A25A6" w:rsidRDefault="00D45EB9">
      <w:pPr>
        <w:spacing w:before="200"/>
        <w:ind w:left="341" w:right="594"/>
        <w:jc w:val="both"/>
        <w:rPr>
          <w:sz w:val="36"/>
        </w:rPr>
      </w:pPr>
      <w:r>
        <w:rPr>
          <w:sz w:val="36"/>
        </w:rPr>
        <w:t xml:space="preserve">This is to certify that Ms. Purbasha Chowdhury, Mr. Sona Shaw and Mr. Premansu Kar is working under my guidance </w:t>
      </w:r>
      <w:r>
        <w:rPr>
          <w:sz w:val="36"/>
        </w:rPr>
        <w:t xml:space="preserve">for preparing the project entitled </w:t>
      </w:r>
      <w:r>
        <w:rPr>
          <w:b/>
          <w:sz w:val="36"/>
        </w:rPr>
        <w:t xml:space="preserve">“Detection and Mitigation of NDP attack for AMI devices in Smart Grid System” </w:t>
      </w:r>
      <w:r>
        <w:rPr>
          <w:sz w:val="36"/>
        </w:rPr>
        <w:t>to be submitted to the University of Calcutta in partial fulfillment of the requirement for the Degree of B.Tech in Computer Science &amp; Engineer</w:t>
      </w:r>
      <w:r>
        <w:rPr>
          <w:sz w:val="36"/>
        </w:rPr>
        <w:t>ing.</w:t>
      </w: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rPr>
          <w:sz w:val="20"/>
        </w:rPr>
      </w:pPr>
    </w:p>
    <w:p w:rsidR="003A25A6" w:rsidRDefault="003A25A6">
      <w:pPr>
        <w:pStyle w:val="BodyText"/>
        <w:spacing w:before="10"/>
        <w:rPr>
          <w:sz w:val="15"/>
        </w:rPr>
      </w:pPr>
    </w:p>
    <w:p w:rsidR="003A25A6" w:rsidRDefault="003A25A6">
      <w:pPr>
        <w:rPr>
          <w:sz w:val="15"/>
        </w:rPr>
        <w:sectPr w:rsidR="003A25A6">
          <w:pgSz w:w="11920" w:h="16850"/>
          <w:pgMar w:top="1500" w:right="740" w:bottom="280" w:left="960" w:header="720" w:footer="720" w:gutter="0"/>
          <w:cols w:space="720"/>
        </w:sectPr>
      </w:pPr>
    </w:p>
    <w:p w:rsidR="003A25A6" w:rsidRDefault="00FD0F4D" w:rsidP="00FD0F4D">
      <w:pPr>
        <w:pStyle w:val="Heading4"/>
        <w:spacing w:before="90" w:line="276" w:lineRule="auto"/>
        <w:ind w:left="0" w:right="2105"/>
      </w:pPr>
      <w:r>
        <w:rPr>
          <w:noProof/>
        </w:rPr>
        <w:lastRenderedPageBreak/>
        <w:pict>
          <v:rect id="Rectangle 53" o:spid="_x0000_s1208" style="position:absolute;margin-left:-7.85pt;margin-top:16.65pt;width:307.65pt;height:97pt;z-index:4866493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" filled="f" stroked="f" strokecolor="#f2f2f2">
            <v:textbox style="mso-next-textbox:#Rectangle 53">
              <w:txbxContent>
                <w:p w:rsidR="00FD0F4D" w:rsidRPr="00061621" w:rsidRDefault="00FD0F4D" w:rsidP="00FD0F4D">
                  <w:pPr>
                    <w:overflowPunct w:val="0"/>
                    <w:adjustRightInd w:val="0"/>
                    <w:spacing w:line="277" w:lineRule="auto"/>
                    <w:ind w:right="120"/>
                    <w:rPr>
                      <w:b/>
                      <w:bCs/>
                      <w:sz w:val="24"/>
                      <w:szCs w:val="24"/>
                    </w:rPr>
                  </w:pPr>
                  <w:r>
                    <w:rPr>
                      <w:b/>
                      <w:bCs/>
                      <w:sz w:val="24"/>
                      <w:szCs w:val="24"/>
                    </w:rPr>
                    <w:t>Sig</w:t>
                  </w:r>
                  <w:r w:rsidR="00953965">
                    <w:rPr>
                      <w:b/>
                      <w:bCs/>
                      <w:sz w:val="24"/>
                      <w:szCs w:val="24"/>
                    </w:rPr>
                    <w:t>nature of HOD</w:t>
                  </w:r>
                </w:p>
                <w:p w:rsidR="00FD0F4D" w:rsidRPr="005251E3" w:rsidRDefault="00FD0F4D" w:rsidP="00FD0F4D">
                  <w:pPr>
                    <w:overflowPunct w:val="0"/>
                    <w:adjustRightInd w:val="0"/>
                    <w:ind w:right="120"/>
                    <w:rPr>
                      <w:bCs/>
                      <w:sz w:val="24"/>
                      <w:szCs w:val="24"/>
                    </w:rPr>
                  </w:pPr>
                  <w:r w:rsidRPr="005251E3">
                    <w:rPr>
                      <w:bCs/>
                      <w:sz w:val="24"/>
                      <w:szCs w:val="24"/>
                    </w:rPr>
                    <w:t>Departm</w:t>
                  </w:r>
                  <w:r>
                    <w:rPr>
                      <w:bCs/>
                      <w:sz w:val="24"/>
                      <w:szCs w:val="24"/>
                    </w:rPr>
                    <w:t>ent of Computer Science &amp; Engineering</w:t>
                  </w:r>
                </w:p>
                <w:p w:rsidR="00FD0F4D" w:rsidRDefault="00FD0F4D" w:rsidP="00FD0F4D">
                  <w:pPr>
                    <w:overflowPunct w:val="0"/>
                    <w:adjustRightInd w:val="0"/>
                    <w:ind w:right="120"/>
                    <w:rPr>
                      <w:bCs/>
                      <w:sz w:val="24"/>
                      <w:szCs w:val="24"/>
                    </w:rPr>
                  </w:pPr>
                  <w:r w:rsidRPr="005251E3">
                    <w:rPr>
                      <w:bCs/>
                      <w:sz w:val="24"/>
                      <w:szCs w:val="24"/>
                    </w:rPr>
                    <w:t xml:space="preserve">University of Calcutta, </w:t>
                  </w:r>
                </w:p>
                <w:p w:rsidR="00FD0F4D" w:rsidRDefault="00FD0F4D" w:rsidP="00FD0F4D">
                  <w:pPr>
                    <w:overflowPunct w:val="0"/>
                    <w:adjustRightInd w:val="0"/>
                    <w:ind w:right="120"/>
                    <w:rPr>
                      <w:bCs/>
                      <w:sz w:val="24"/>
                      <w:szCs w:val="24"/>
                    </w:rPr>
                  </w:pPr>
                  <w:r>
                    <w:rPr>
                      <w:bCs/>
                      <w:sz w:val="24"/>
                      <w:szCs w:val="24"/>
                    </w:rPr>
                    <w:t xml:space="preserve">West Bengal, </w:t>
                  </w:r>
                  <w:r w:rsidRPr="005251E3">
                    <w:rPr>
                      <w:bCs/>
                      <w:sz w:val="24"/>
                      <w:szCs w:val="24"/>
                    </w:rPr>
                    <w:t>India</w:t>
                  </w:r>
                </w:p>
                <w:p w:rsidR="00FD0F4D" w:rsidRDefault="00FD0F4D" w:rsidP="00FD0F4D"/>
              </w:txbxContent>
            </v:textbox>
          </v:rect>
        </w:pict>
      </w:r>
      <w:r w:rsidR="00D45EB9">
        <w:pict>
          <v:group id="_x0000_s1180" style="position:absolute;margin-left:24pt;margin-top:24pt;width:547.7pt;height:794.2pt;z-index:-16697856;mso-position-horizontal-relative:page;mso-position-vertical-relative:page" coordorigin="480,480" coordsize="10954,15884">
            <v:shape id="_x0000_s1182" style="position:absolute;left:480;top:480;width:10954;height:15884"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1" type="#_x0000_t75" style="position:absolute;left:1514;top:6645;width:1071;height:812">
              <v:imagedata r:id="rId7" o:title=""/>
            </v:shape>
            <w10:wrap anchorx="page" anchory="page"/>
          </v:group>
        </w:pict>
      </w:r>
      <w:r w:rsidR="00D45EB9">
        <w:t xml:space="preserve"> </w:t>
      </w:r>
    </w:p>
    <w:p w:rsidR="003A25A6" w:rsidRDefault="00D45EB9">
      <w:pPr>
        <w:pStyle w:val="BodyText"/>
        <w:rPr>
          <w:sz w:val="37"/>
        </w:rPr>
      </w:pPr>
      <w:r>
        <w:br w:type="column"/>
      </w:r>
    </w:p>
    <w:p w:rsidR="003A25A6" w:rsidRDefault="00D45EB9">
      <w:pPr>
        <w:pStyle w:val="Heading4"/>
        <w:spacing w:before="1"/>
        <w:ind w:left="1409"/>
      </w:pPr>
      <w:r>
        <w:rPr>
          <w:noProof/>
        </w:rPr>
        <w:drawing>
          <wp:anchor distT="0" distB="0" distL="0" distR="0" simplePos="0" relativeHeight="486618112" behindDoc="1" locked="0" layoutInCell="1" allowOverlap="1">
            <wp:simplePos x="0" y="0"/>
            <wp:positionH relativeFrom="page">
              <wp:posOffset>3965447</wp:posOffset>
            </wp:positionH>
            <wp:positionV relativeFrom="paragraph">
              <wp:posOffset>-662646</wp:posOffset>
            </wp:positionV>
            <wp:extent cx="2979420" cy="518160"/>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2979420" cy="518160"/>
                    </a:xfrm>
                    <a:prstGeom prst="rect">
                      <a:avLst/>
                    </a:prstGeom>
                  </pic:spPr>
                </pic:pic>
              </a:graphicData>
            </a:graphic>
          </wp:anchor>
        </w:drawing>
      </w:r>
      <w:r>
        <w:t>PROF. (DR) NABENDU</w:t>
      </w:r>
      <w:r>
        <w:rPr>
          <w:spacing w:val="-9"/>
        </w:rPr>
        <w:t xml:space="preserve"> </w:t>
      </w:r>
      <w:r>
        <w:t>CHAKI</w:t>
      </w:r>
    </w:p>
    <w:p w:rsidR="003A25A6" w:rsidRDefault="00D45EB9">
      <w:pPr>
        <w:pStyle w:val="BodyText"/>
        <w:spacing w:before="36"/>
        <w:ind w:right="420"/>
        <w:jc w:val="right"/>
      </w:pPr>
      <w:bookmarkStart w:id="0" w:name="_GoBack"/>
      <w:bookmarkEnd w:id="0"/>
      <w:r>
        <w:t>Department of Computer Science &amp;</w:t>
      </w:r>
      <w:r>
        <w:rPr>
          <w:spacing w:val="-10"/>
        </w:rPr>
        <w:t xml:space="preserve"> </w:t>
      </w:r>
      <w:r>
        <w:t>Engineering</w:t>
      </w:r>
    </w:p>
    <w:p w:rsidR="003A25A6" w:rsidRDefault="00D45EB9">
      <w:pPr>
        <w:pStyle w:val="BodyText"/>
        <w:ind w:left="2962" w:right="418" w:hanging="344"/>
        <w:jc w:val="right"/>
      </w:pPr>
      <w:r>
        <w:t>Uni</w:t>
      </w:r>
      <w:r>
        <w:t>versity of</w:t>
      </w:r>
      <w:r>
        <w:rPr>
          <w:spacing w:val="6"/>
        </w:rPr>
        <w:t xml:space="preserve"> </w:t>
      </w:r>
      <w:r>
        <w:rPr>
          <w:spacing w:val="-3"/>
        </w:rPr>
        <w:t>Calcutta,</w:t>
      </w:r>
      <w:r>
        <w:rPr>
          <w:w w:val="99"/>
        </w:rPr>
        <w:t xml:space="preserve"> </w:t>
      </w:r>
      <w:r>
        <w:t>West Bengal,</w:t>
      </w:r>
      <w:r>
        <w:rPr>
          <w:spacing w:val="1"/>
        </w:rPr>
        <w:t xml:space="preserve"> </w:t>
      </w:r>
      <w:r>
        <w:rPr>
          <w:spacing w:val="-4"/>
        </w:rPr>
        <w:t>India</w:t>
      </w:r>
    </w:p>
    <w:p w:rsidR="003A25A6" w:rsidRDefault="003A25A6">
      <w:pPr>
        <w:jc w:val="right"/>
        <w:sectPr w:rsidR="003A25A6">
          <w:type w:val="continuous"/>
          <w:pgSz w:w="11920" w:h="16850"/>
          <w:pgMar w:top="1600" w:right="740" w:bottom="280" w:left="960" w:header="720" w:footer="720" w:gutter="0"/>
          <w:cols w:num="2" w:space="720" w:equalWidth="0">
            <w:col w:w="4846" w:space="137"/>
            <w:col w:w="5237"/>
          </w:cols>
        </w:sectPr>
      </w:pPr>
    </w:p>
    <w:p w:rsidR="003A25A6" w:rsidRDefault="00D45EB9">
      <w:pPr>
        <w:spacing w:before="60"/>
        <w:ind w:right="210"/>
        <w:jc w:val="center"/>
        <w:rPr>
          <w:b/>
          <w:sz w:val="36"/>
        </w:rPr>
      </w:pPr>
      <w:r>
        <w:lastRenderedPageBreak/>
        <w:pict>
          <v:group id="_x0000_s1153" style="position:absolute;left:0;text-align:left;margin-left:24pt;margin-top:24pt;width:547.7pt;height:794.2pt;z-index:-16697344;mso-position-horizontal-relative:page;mso-position-vertical-relative:page" coordorigin="480,480" coordsize="10954,15884">
            <v:shape id="_x0000_s1179" style="position:absolute;left:480;top:480;width:10949;height:15881" coordorigin="480,480" coordsize="10949,15881" o:spt="100" adj="0,,0" path="m11342,566r-14,l11328,567,566,567r,14l566,16261r,14l11342,16275r,-14l581,16261,581,581r10747,l11328,16260r14,l11342,566xm11400,509r-43,l11357,553r,15736l552,16289,552,553r10805,l11357,509r,l509,509r,44l509,16289r,44l11400,16333r,-44l11400,16289r,-15780xm11429,480r-15,l11414,481,480,481r,14l480,16347r,14l11429,16361r,-14l494,16347,494,495r10920,l11414,16346r15,l11429,480xe" fillcolor="#8494ae" stroked="f">
              <v:stroke joinstyle="round"/>
              <v:formulas/>
              <v:path arrowok="t" o:connecttype="segments"/>
            </v:shape>
            <v:shape id="_x0000_s1178" type="#_x0000_t75" style="position:absolute;left:1833;top:6705;width:4119;height:420">
              <v:imagedata r:id="rId9" o:title=""/>
            </v:shape>
            <v:shape id="_x0000_s1177" type="#_x0000_t75" style="position:absolute;left:1953;top:7363;width:4119;height:355">
              <v:imagedata r:id="rId10" o:title=""/>
            </v:shape>
            <v:shape id="_x0000_s1176" type="#_x0000_t75" style="position:absolute;left:2040;top:8170;width:3830;height:217">
              <v:imagedata r:id="rId11" o:title=""/>
            </v:shape>
            <v:shape id="_x0000_s1175"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174" style="position:absolute;left:568;top:568;width:29;height:15" stroked="f"/>
            <v:shape id="_x0000_s1173"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172" style="position:absolute;left:597;top:568;width:10719;height:15" stroked="f"/>
            <v:shape id="_x0000_s1171"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170" style="position:absolute;left:11316;top:494;width:104;height:15" stroked="f"/>
            <v:rect id="_x0000_s1169" style="position:absolute;left:11316;top:508;width:89;height:60" fillcolor="#365f91" stroked="f"/>
            <v:rect id="_x0000_s1168" style="position:absolute;left:11316;top:568;width:29;height:15" stroked="f"/>
            <v:shape id="_x0000_s1167"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166" style="position:absolute;left:568;top:568;width:15;height:15706" stroked="f"/>
            <v:shape id="_x0000_s1165"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164" style="position:absolute;left:11404;top:494;width:15;height:15855" stroked="f"/>
            <v:rect id="_x0000_s1163" style="position:absolute;left:11344;top:508;width:60;height:15826" fillcolor="#365f91" stroked="f"/>
            <v:rect id="_x0000_s1162" style="position:absolute;left:11330;top:568;width:15;height:15706" stroked="f"/>
            <v:shape id="_x0000_s1161"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160" style="position:absolute;left:568;top:16260;width:29;height:15" stroked="f"/>
            <v:shape id="_x0000_s1159"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158" style="position:absolute;left:597;top:16260;width:10719;height:15" stroked="f"/>
            <v:shape id="_x0000_s1157"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156" style="position:absolute;left:11316;top:16334;width:104;height:15" stroked="f"/>
            <v:rect id="_x0000_s1155" style="position:absolute;left:11316;top:16274;width:89;height:60" fillcolor="#365f91" stroked="f"/>
            <v:rect id="_x0000_s1154" style="position:absolute;left:11316;top:16260;width:29;height:15" stroked="f"/>
            <w10:wrap anchorx="page" anchory="page"/>
          </v:group>
        </w:pict>
      </w:r>
      <w:r>
        <w:rPr>
          <w:b/>
          <w:sz w:val="36"/>
          <w:u w:val="thick"/>
        </w:rPr>
        <w:t>ACKNOWLEDGEMENTS</w:t>
      </w:r>
    </w:p>
    <w:p w:rsidR="003A25A6" w:rsidRDefault="003A25A6">
      <w:pPr>
        <w:pStyle w:val="BodyText"/>
        <w:rPr>
          <w:b/>
          <w:sz w:val="20"/>
        </w:rPr>
      </w:pPr>
    </w:p>
    <w:p w:rsidR="003A25A6" w:rsidRDefault="003A25A6">
      <w:pPr>
        <w:pStyle w:val="BodyText"/>
        <w:rPr>
          <w:b/>
          <w:sz w:val="20"/>
        </w:rPr>
      </w:pPr>
    </w:p>
    <w:p w:rsidR="003A25A6" w:rsidRDefault="00D45EB9">
      <w:pPr>
        <w:pStyle w:val="Heading3"/>
        <w:spacing w:before="226" w:line="360" w:lineRule="auto"/>
        <w:ind w:right="692"/>
        <w:jc w:val="both"/>
      </w:pPr>
      <w:r>
        <w:t>Before presenting the dissertation work, we find this occasion felicitous to voice sincere thanks to our project guide Prof. (Dr.) NABENDU CHAKI, Departme</w:t>
      </w:r>
      <w:r>
        <w:t>nt of Computer Science &amp; Engineering, University of Calcutta who not only provided us with his valuable suggestions and guidelines but also inculcated the spirit of independent work within us. Patience and cooperation shown by him cannot be expressed adequ</w:t>
      </w:r>
      <w:r>
        <w:t>ately enough in words.</w:t>
      </w:r>
    </w:p>
    <w:p w:rsidR="003A25A6" w:rsidRDefault="003A25A6">
      <w:pPr>
        <w:pStyle w:val="BodyText"/>
        <w:rPr>
          <w:sz w:val="30"/>
        </w:rPr>
      </w:pPr>
    </w:p>
    <w:p w:rsidR="003A25A6" w:rsidRDefault="003A25A6">
      <w:pPr>
        <w:pStyle w:val="BodyText"/>
        <w:rPr>
          <w:sz w:val="30"/>
        </w:rPr>
      </w:pPr>
    </w:p>
    <w:p w:rsidR="003A25A6" w:rsidRDefault="003A25A6">
      <w:pPr>
        <w:pStyle w:val="BodyText"/>
        <w:rPr>
          <w:sz w:val="30"/>
        </w:rPr>
      </w:pPr>
    </w:p>
    <w:p w:rsidR="003A25A6" w:rsidRDefault="003A25A6">
      <w:pPr>
        <w:pStyle w:val="BodyText"/>
        <w:spacing w:before="10"/>
        <w:rPr>
          <w:sz w:val="23"/>
        </w:rPr>
      </w:pPr>
    </w:p>
    <w:p w:rsidR="003A25A6" w:rsidRDefault="00D45EB9">
      <w:pPr>
        <w:ind w:left="6109"/>
        <w:rPr>
          <w:sz w:val="28"/>
        </w:rPr>
      </w:pPr>
      <w:r>
        <w:rPr>
          <w:sz w:val="28"/>
        </w:rPr>
        <w:t>PURBASHA</w:t>
      </w:r>
      <w:r>
        <w:rPr>
          <w:spacing w:val="-19"/>
          <w:sz w:val="28"/>
        </w:rPr>
        <w:t xml:space="preserve"> </w:t>
      </w:r>
      <w:r>
        <w:rPr>
          <w:sz w:val="28"/>
        </w:rPr>
        <w:t>CHOWDHURY</w:t>
      </w:r>
    </w:p>
    <w:p w:rsidR="003A25A6" w:rsidRDefault="003A25A6">
      <w:pPr>
        <w:pStyle w:val="BodyText"/>
        <w:spacing w:before="4"/>
        <w:rPr>
          <w:sz w:val="32"/>
        </w:rPr>
      </w:pPr>
    </w:p>
    <w:p w:rsidR="003A25A6" w:rsidRDefault="00D45EB9">
      <w:pPr>
        <w:spacing w:line="624" w:lineRule="auto"/>
        <w:ind w:left="7335" w:right="682" w:firstLine="543"/>
        <w:jc w:val="right"/>
        <w:rPr>
          <w:sz w:val="28"/>
        </w:rPr>
      </w:pPr>
      <w:r>
        <w:rPr>
          <w:sz w:val="28"/>
        </w:rPr>
        <w:t>SONA</w:t>
      </w:r>
      <w:r>
        <w:rPr>
          <w:spacing w:val="10"/>
          <w:sz w:val="28"/>
        </w:rPr>
        <w:t xml:space="preserve"> </w:t>
      </w:r>
      <w:r>
        <w:rPr>
          <w:spacing w:val="-9"/>
          <w:sz w:val="28"/>
        </w:rPr>
        <w:t>SHAW</w:t>
      </w:r>
      <w:r>
        <w:rPr>
          <w:sz w:val="28"/>
        </w:rPr>
        <w:t xml:space="preserve"> </w:t>
      </w:r>
      <w:r>
        <w:rPr>
          <w:sz w:val="28"/>
        </w:rPr>
        <w:t>PREMANSU</w:t>
      </w:r>
      <w:r>
        <w:rPr>
          <w:spacing w:val="-5"/>
          <w:sz w:val="28"/>
        </w:rPr>
        <w:t xml:space="preserve"> </w:t>
      </w:r>
      <w:r>
        <w:rPr>
          <w:spacing w:val="-2"/>
          <w:sz w:val="28"/>
        </w:rPr>
        <w:t>KAR</w:t>
      </w:r>
    </w:p>
    <w:p w:rsidR="003A25A6" w:rsidRDefault="00D45EB9">
      <w:pPr>
        <w:spacing w:line="249" w:lineRule="exact"/>
        <w:ind w:right="694"/>
        <w:jc w:val="right"/>
        <w:rPr>
          <w:sz w:val="26"/>
        </w:rPr>
      </w:pPr>
      <w:r>
        <w:rPr>
          <w:sz w:val="26"/>
        </w:rPr>
        <w:t>(Student, B.Tech in CSE-8th</w:t>
      </w:r>
      <w:r>
        <w:rPr>
          <w:spacing w:val="-24"/>
          <w:sz w:val="26"/>
        </w:rPr>
        <w:t xml:space="preserve"> </w:t>
      </w:r>
      <w:r>
        <w:rPr>
          <w:sz w:val="26"/>
        </w:rPr>
        <w:t>Semester-2019-20)</w:t>
      </w:r>
    </w:p>
    <w:p w:rsidR="003A25A6" w:rsidRDefault="00D45EB9">
      <w:pPr>
        <w:spacing w:before="44"/>
        <w:ind w:right="694"/>
        <w:jc w:val="right"/>
        <w:rPr>
          <w:sz w:val="26"/>
        </w:rPr>
      </w:pPr>
      <w:r>
        <w:rPr>
          <w:sz w:val="26"/>
        </w:rPr>
        <w:t>Department of Computer Science &amp;</w:t>
      </w:r>
      <w:r>
        <w:rPr>
          <w:spacing w:val="-12"/>
          <w:sz w:val="26"/>
        </w:rPr>
        <w:t xml:space="preserve"> </w:t>
      </w:r>
      <w:r>
        <w:rPr>
          <w:sz w:val="26"/>
        </w:rPr>
        <w:t>Engineering</w:t>
      </w:r>
    </w:p>
    <w:p w:rsidR="003A25A6" w:rsidRDefault="00D45EB9">
      <w:pPr>
        <w:spacing w:before="49"/>
        <w:ind w:right="696"/>
        <w:jc w:val="right"/>
        <w:rPr>
          <w:sz w:val="26"/>
        </w:rPr>
      </w:pPr>
      <w:r>
        <w:rPr>
          <w:sz w:val="26"/>
        </w:rPr>
        <w:t>University of</w:t>
      </w:r>
      <w:r>
        <w:rPr>
          <w:spacing w:val="-11"/>
          <w:sz w:val="26"/>
        </w:rPr>
        <w:t xml:space="preserve"> </w:t>
      </w:r>
      <w:r>
        <w:rPr>
          <w:sz w:val="26"/>
        </w:rPr>
        <w:t>Calcutta,</w:t>
      </w:r>
    </w:p>
    <w:p w:rsidR="003A25A6" w:rsidRDefault="003A25A6">
      <w:pPr>
        <w:jc w:val="right"/>
        <w:rPr>
          <w:sz w:val="26"/>
        </w:rPr>
        <w:sectPr w:rsidR="003A25A6">
          <w:pgSz w:w="11920" w:h="16850"/>
          <w:pgMar w:top="1360" w:right="740" w:bottom="280" w:left="960" w:header="720" w:footer="720" w:gutter="0"/>
          <w:cols w:space="720"/>
        </w:sectPr>
      </w:pPr>
    </w:p>
    <w:p w:rsidR="003A25A6" w:rsidRDefault="00D45EB9">
      <w:pPr>
        <w:spacing w:before="59"/>
        <w:ind w:left="3239" w:right="3065"/>
        <w:jc w:val="center"/>
        <w:rPr>
          <w:b/>
          <w:sz w:val="32"/>
        </w:rPr>
      </w:pPr>
      <w:r>
        <w:lastRenderedPageBreak/>
        <w:pict>
          <v:group id="_x0000_s1129" style="position:absolute;left:0;text-align:left;margin-left:24pt;margin-top:24pt;width:547.7pt;height:794.2pt;z-index:-16696832;mso-position-horizontal-relative:page;mso-position-vertical-relative:page" coordorigin="480,480" coordsize="10954,15884">
            <v:shape id="_x0000_s1152" style="position:absolute;left:480;top:480;width:10949;height:15880" coordorigin="480,481" coordsize="10949,15880" o:spt="100" adj="0,,0" path="m11342,566r-14,l11328,567,566,567r,14l566,16261r,14l11342,16275r,-14l581,16261,581,581r10747,l11328,16260r14,l11342,566xm11400,509r-43,l11357,553r,15736l552,16289,552,553r10805,l11357,509r,l509,509r,44l509,16289r,44l11400,16333r,-44l11400,16289r,-15780xm11429,481l480,481r,14l480,16347r,14l11429,16361r,-14l494,16347,494,495r10920,l11414,16346r15,l11429,495r,-1l11429,481xe" fillcolor="#8494ae" stroked="f">
              <v:stroke joinstyle="round"/>
              <v:formulas/>
              <v:path arrowok="t" o:connecttype="segments"/>
            </v:shape>
            <v:shape id="_x0000_s1151"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150" style="position:absolute;left:568;top:568;width:29;height:15" stroked="f"/>
            <v:shape id="_x0000_s1149"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148" style="position:absolute;left:597;top:568;width:10719;height:15" stroked="f"/>
            <v:shape id="_x0000_s1147"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146" style="position:absolute;left:11316;top:494;width:104;height:15" stroked="f"/>
            <v:rect id="_x0000_s1145" style="position:absolute;left:11316;top:508;width:89;height:60" fillcolor="#365f91" stroked="f"/>
            <v:rect id="_x0000_s1144" style="position:absolute;left:11316;top:568;width:29;height:15" stroked="f"/>
            <v:shape id="_x0000_s1143"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142" style="position:absolute;left:568;top:568;width:15;height:15706" stroked="f"/>
            <v:shape id="_x0000_s1141"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140" style="position:absolute;left:11404;top:494;width:15;height:15855" stroked="f"/>
            <v:rect id="_x0000_s1139" style="position:absolute;left:11344;top:508;width:60;height:15826" fillcolor="#365f91" stroked="f"/>
            <v:rect id="_x0000_s1138" style="position:absolute;left:11330;top:568;width:15;height:15706" stroked="f"/>
            <v:shape id="_x0000_s1137"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136" style="position:absolute;left:568;top:16260;width:29;height:15" stroked="f"/>
            <v:shape id="_x0000_s1135"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134" style="position:absolute;left:597;top:16260;width:10719;height:15" stroked="f"/>
            <v:shape id="_x0000_s1133"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132" style="position:absolute;left:11316;top:16334;width:104;height:15" stroked="f"/>
            <v:rect id="_x0000_s1131" style="position:absolute;left:11316;top:16274;width:89;height:60" fillcolor="#365f91" stroked="f"/>
            <v:rect id="_x0000_s1130" style="position:absolute;left:11316;top:16260;width:29;height:15" stroked="f"/>
            <w10:wrap anchorx="page" anchory="page"/>
          </v:group>
        </w:pict>
      </w:r>
      <w:r>
        <w:rPr>
          <w:b/>
          <w:sz w:val="32"/>
          <w:u w:val="thick"/>
        </w:rPr>
        <w:t>CONTENTS</w:t>
      </w:r>
    </w:p>
    <w:p w:rsidR="003A25A6" w:rsidRDefault="003A25A6">
      <w:pPr>
        <w:pStyle w:val="BodyText"/>
        <w:rPr>
          <w:b/>
          <w:sz w:val="20"/>
        </w:rPr>
      </w:pPr>
    </w:p>
    <w:p w:rsidR="003A25A6" w:rsidRDefault="003A25A6">
      <w:pPr>
        <w:pStyle w:val="BodyText"/>
        <w:rPr>
          <w:b/>
          <w:sz w:val="20"/>
        </w:rPr>
      </w:pPr>
    </w:p>
    <w:p w:rsidR="003A25A6" w:rsidRDefault="003A25A6">
      <w:pPr>
        <w:pStyle w:val="BodyText"/>
        <w:rPr>
          <w:b/>
          <w:sz w:val="20"/>
        </w:rPr>
      </w:pPr>
    </w:p>
    <w:p w:rsidR="003A25A6" w:rsidRDefault="003A25A6">
      <w:pPr>
        <w:pStyle w:val="BodyText"/>
        <w:rPr>
          <w:b/>
          <w:sz w:val="20"/>
        </w:rPr>
      </w:pPr>
    </w:p>
    <w:p w:rsidR="003A25A6" w:rsidRDefault="003A25A6">
      <w:pPr>
        <w:pStyle w:val="BodyText"/>
        <w:spacing w:before="5"/>
        <w:rPr>
          <w:b/>
          <w:sz w:val="11"/>
        </w:rPr>
      </w:pPr>
    </w:p>
    <w:tbl>
      <w:tblPr>
        <w:tblW w:w="0" w:type="auto"/>
        <w:tblInd w:w="472" w:type="dxa"/>
        <w:tblLayout w:type="fixed"/>
        <w:tblCellMar>
          <w:left w:w="0" w:type="dxa"/>
          <w:right w:w="0" w:type="dxa"/>
        </w:tblCellMar>
        <w:tblLook w:val="01E0" w:firstRow="1" w:lastRow="1" w:firstColumn="1" w:lastColumn="1" w:noHBand="0" w:noVBand="0"/>
      </w:tblPr>
      <w:tblGrid>
        <w:gridCol w:w="1632"/>
        <w:gridCol w:w="6317"/>
        <w:gridCol w:w="1554"/>
      </w:tblGrid>
      <w:tr w:rsidR="003A25A6">
        <w:trPr>
          <w:trHeight w:val="403"/>
        </w:trPr>
        <w:tc>
          <w:tcPr>
            <w:tcW w:w="1632" w:type="dxa"/>
          </w:tcPr>
          <w:p w:rsidR="003A25A6" w:rsidRDefault="00D45EB9">
            <w:pPr>
              <w:pStyle w:val="TableParagraph"/>
              <w:spacing w:line="244" w:lineRule="exact"/>
              <w:ind w:left="284"/>
              <w:rPr>
                <w:b/>
              </w:rPr>
            </w:pPr>
            <w:r>
              <w:rPr>
                <w:b/>
                <w:u w:val="thick"/>
              </w:rPr>
              <w:t>CHAPTER</w:t>
            </w:r>
          </w:p>
        </w:tc>
        <w:tc>
          <w:tcPr>
            <w:tcW w:w="6317" w:type="dxa"/>
          </w:tcPr>
          <w:p w:rsidR="003A25A6" w:rsidRDefault="00D45EB9">
            <w:pPr>
              <w:pStyle w:val="TableParagraph"/>
              <w:spacing w:line="244" w:lineRule="exact"/>
              <w:ind w:left="2689"/>
              <w:rPr>
                <w:b/>
              </w:rPr>
            </w:pPr>
            <w:r>
              <w:rPr>
                <w:b/>
                <w:u w:val="thick"/>
              </w:rPr>
              <w:t>PARTICULARS</w:t>
            </w:r>
          </w:p>
        </w:tc>
        <w:tc>
          <w:tcPr>
            <w:tcW w:w="1554" w:type="dxa"/>
          </w:tcPr>
          <w:p w:rsidR="003A25A6" w:rsidRDefault="00D45EB9">
            <w:pPr>
              <w:pStyle w:val="TableParagraph"/>
              <w:spacing w:line="244" w:lineRule="exact"/>
              <w:ind w:left="721" w:right="180"/>
              <w:jc w:val="center"/>
              <w:rPr>
                <w:b/>
              </w:rPr>
            </w:pPr>
            <w:r>
              <w:rPr>
                <w:b/>
                <w:u w:val="thick"/>
              </w:rPr>
              <w:t>PAGE</w:t>
            </w:r>
          </w:p>
        </w:tc>
      </w:tr>
      <w:tr w:rsidR="003A25A6">
        <w:trPr>
          <w:trHeight w:val="471"/>
        </w:trPr>
        <w:tc>
          <w:tcPr>
            <w:tcW w:w="1632" w:type="dxa"/>
          </w:tcPr>
          <w:p w:rsidR="003A25A6" w:rsidRDefault="00D45EB9">
            <w:pPr>
              <w:pStyle w:val="TableParagraph"/>
              <w:spacing w:before="150"/>
              <w:ind w:left="200"/>
              <w:rPr>
                <w:b/>
              </w:rPr>
            </w:pPr>
            <w:r>
              <w:rPr>
                <w:b/>
              </w:rPr>
              <w:t>CHAPTER 1</w:t>
            </w:r>
          </w:p>
        </w:tc>
        <w:tc>
          <w:tcPr>
            <w:tcW w:w="6317" w:type="dxa"/>
          </w:tcPr>
          <w:p w:rsidR="003A25A6" w:rsidRDefault="00D45EB9">
            <w:pPr>
              <w:pStyle w:val="TableParagraph"/>
              <w:spacing w:before="150"/>
              <w:ind w:left="2607"/>
              <w:rPr>
                <w:b/>
              </w:rPr>
            </w:pPr>
            <w:r>
              <w:rPr>
                <w:b/>
              </w:rPr>
              <w:t>INTRODUCTION</w:t>
            </w:r>
          </w:p>
        </w:tc>
        <w:tc>
          <w:tcPr>
            <w:tcW w:w="1554" w:type="dxa"/>
          </w:tcPr>
          <w:p w:rsidR="003A25A6" w:rsidRDefault="00D45EB9">
            <w:pPr>
              <w:pStyle w:val="TableParagraph"/>
              <w:spacing w:before="202" w:line="249" w:lineRule="exact"/>
              <w:ind w:left="514"/>
              <w:jc w:val="center"/>
            </w:pPr>
            <w:r>
              <w:t>3</w:t>
            </w:r>
          </w:p>
        </w:tc>
      </w:tr>
      <w:tr w:rsidR="003A25A6">
        <w:trPr>
          <w:trHeight w:val="368"/>
        </w:trPr>
        <w:tc>
          <w:tcPr>
            <w:tcW w:w="1632" w:type="dxa"/>
          </w:tcPr>
          <w:p w:rsidR="003A25A6" w:rsidRDefault="00D45EB9">
            <w:pPr>
              <w:pStyle w:val="TableParagraph"/>
              <w:spacing w:before="7"/>
              <w:ind w:left="488" w:right="654"/>
              <w:jc w:val="center"/>
            </w:pPr>
            <w:r>
              <w:t>1.1</w:t>
            </w:r>
          </w:p>
        </w:tc>
        <w:tc>
          <w:tcPr>
            <w:tcW w:w="6317" w:type="dxa"/>
          </w:tcPr>
          <w:p w:rsidR="003A25A6" w:rsidRDefault="00D45EB9">
            <w:pPr>
              <w:pStyle w:val="TableParagraph"/>
              <w:spacing w:before="7"/>
              <w:ind w:left="190"/>
            </w:pPr>
            <w:r>
              <w:t>Smart Grid System</w:t>
            </w:r>
          </w:p>
        </w:tc>
        <w:tc>
          <w:tcPr>
            <w:tcW w:w="1554" w:type="dxa"/>
          </w:tcPr>
          <w:p w:rsidR="003A25A6" w:rsidRDefault="00D45EB9">
            <w:pPr>
              <w:pStyle w:val="TableParagraph"/>
              <w:spacing w:before="5"/>
              <w:ind w:left="514"/>
              <w:jc w:val="center"/>
              <w:rPr>
                <w:sz w:val="24"/>
              </w:rPr>
            </w:pPr>
            <w:r>
              <w:rPr>
                <w:sz w:val="24"/>
              </w:rPr>
              <w:t>3</w:t>
            </w:r>
          </w:p>
        </w:tc>
      </w:tr>
      <w:tr w:rsidR="003A25A6">
        <w:trPr>
          <w:trHeight w:val="570"/>
        </w:trPr>
        <w:tc>
          <w:tcPr>
            <w:tcW w:w="1632" w:type="dxa"/>
          </w:tcPr>
          <w:p w:rsidR="003A25A6" w:rsidRDefault="00D45EB9">
            <w:pPr>
              <w:pStyle w:val="TableParagraph"/>
              <w:spacing w:before="78"/>
              <w:ind w:left="488" w:right="654"/>
              <w:jc w:val="center"/>
            </w:pPr>
            <w:r>
              <w:t>1.2</w:t>
            </w:r>
          </w:p>
        </w:tc>
        <w:tc>
          <w:tcPr>
            <w:tcW w:w="6317" w:type="dxa"/>
          </w:tcPr>
          <w:p w:rsidR="003A25A6" w:rsidRDefault="00D45EB9">
            <w:pPr>
              <w:pStyle w:val="TableParagraph"/>
              <w:spacing w:before="78"/>
              <w:ind w:left="190"/>
            </w:pPr>
            <w:r>
              <w:t>Smart Meter System</w:t>
            </w:r>
          </w:p>
        </w:tc>
        <w:tc>
          <w:tcPr>
            <w:tcW w:w="1554" w:type="dxa"/>
          </w:tcPr>
          <w:p w:rsidR="003A25A6" w:rsidRDefault="00D45EB9">
            <w:pPr>
              <w:pStyle w:val="TableParagraph"/>
              <w:spacing w:before="76"/>
              <w:ind w:left="514"/>
              <w:jc w:val="center"/>
              <w:rPr>
                <w:sz w:val="24"/>
              </w:rPr>
            </w:pPr>
            <w:r>
              <w:rPr>
                <w:sz w:val="24"/>
              </w:rPr>
              <w:t>3</w:t>
            </w:r>
          </w:p>
        </w:tc>
      </w:tr>
      <w:tr w:rsidR="003A25A6">
        <w:trPr>
          <w:trHeight w:val="598"/>
        </w:trPr>
        <w:tc>
          <w:tcPr>
            <w:tcW w:w="1632" w:type="dxa"/>
          </w:tcPr>
          <w:p w:rsidR="003A25A6" w:rsidRDefault="003A25A6">
            <w:pPr>
              <w:pStyle w:val="TableParagraph"/>
              <w:spacing w:before="7"/>
              <w:rPr>
                <w:b/>
                <w:sz w:val="24"/>
              </w:rPr>
            </w:pPr>
          </w:p>
          <w:p w:rsidR="003A25A6" w:rsidRDefault="00D45EB9">
            <w:pPr>
              <w:pStyle w:val="TableParagraph"/>
              <w:ind w:left="200"/>
              <w:rPr>
                <w:b/>
              </w:rPr>
            </w:pPr>
            <w:r>
              <w:rPr>
                <w:b/>
              </w:rPr>
              <w:t>CHAPTER 2</w:t>
            </w:r>
          </w:p>
        </w:tc>
        <w:tc>
          <w:tcPr>
            <w:tcW w:w="6317" w:type="dxa"/>
          </w:tcPr>
          <w:p w:rsidR="003A25A6" w:rsidRDefault="003A25A6">
            <w:pPr>
              <w:pStyle w:val="TableParagraph"/>
              <w:spacing w:before="7"/>
              <w:rPr>
                <w:b/>
                <w:sz w:val="24"/>
              </w:rPr>
            </w:pPr>
          </w:p>
          <w:p w:rsidR="003A25A6" w:rsidRDefault="00D45EB9">
            <w:pPr>
              <w:pStyle w:val="TableParagraph"/>
              <w:ind w:left="1890"/>
              <w:rPr>
                <w:b/>
              </w:rPr>
            </w:pPr>
            <w:r>
              <w:rPr>
                <w:b/>
              </w:rPr>
              <w:t>SMART METER NETWORK</w:t>
            </w:r>
          </w:p>
        </w:tc>
        <w:tc>
          <w:tcPr>
            <w:tcW w:w="1554" w:type="dxa"/>
          </w:tcPr>
          <w:p w:rsidR="003A25A6" w:rsidRDefault="00D45EB9">
            <w:pPr>
              <w:pStyle w:val="TableParagraph"/>
              <w:spacing w:before="209"/>
              <w:ind w:left="490"/>
              <w:jc w:val="center"/>
            </w:pPr>
            <w:r>
              <w:t>5</w:t>
            </w:r>
          </w:p>
        </w:tc>
      </w:tr>
      <w:tr w:rsidR="003A25A6">
        <w:trPr>
          <w:trHeight w:val="425"/>
        </w:trPr>
        <w:tc>
          <w:tcPr>
            <w:tcW w:w="1632" w:type="dxa"/>
          </w:tcPr>
          <w:p w:rsidR="003A25A6" w:rsidRDefault="00D45EB9">
            <w:pPr>
              <w:pStyle w:val="TableParagraph"/>
              <w:spacing w:before="53"/>
              <w:ind w:left="575" w:right="567"/>
              <w:jc w:val="center"/>
            </w:pPr>
            <w:r>
              <w:t>2.1</w:t>
            </w:r>
          </w:p>
        </w:tc>
        <w:tc>
          <w:tcPr>
            <w:tcW w:w="6317" w:type="dxa"/>
          </w:tcPr>
          <w:p w:rsidR="003A25A6" w:rsidRDefault="00D45EB9">
            <w:pPr>
              <w:pStyle w:val="TableParagraph"/>
              <w:spacing w:before="53"/>
              <w:ind w:left="190"/>
            </w:pPr>
            <w:r>
              <w:t>Classification of Smart Metering Network</w:t>
            </w:r>
          </w:p>
        </w:tc>
        <w:tc>
          <w:tcPr>
            <w:tcW w:w="1554" w:type="dxa"/>
          </w:tcPr>
          <w:p w:rsidR="003A25A6" w:rsidRDefault="00D45EB9">
            <w:pPr>
              <w:pStyle w:val="TableParagraph"/>
              <w:spacing w:before="51"/>
              <w:ind w:left="543"/>
              <w:jc w:val="center"/>
              <w:rPr>
                <w:sz w:val="24"/>
              </w:rPr>
            </w:pPr>
            <w:r>
              <w:rPr>
                <w:sz w:val="24"/>
              </w:rPr>
              <w:t>5</w:t>
            </w:r>
          </w:p>
        </w:tc>
      </w:tr>
      <w:tr w:rsidR="003A25A6">
        <w:trPr>
          <w:trHeight w:val="450"/>
        </w:trPr>
        <w:tc>
          <w:tcPr>
            <w:tcW w:w="1632" w:type="dxa"/>
          </w:tcPr>
          <w:p w:rsidR="003A25A6" w:rsidRDefault="00D45EB9">
            <w:pPr>
              <w:pStyle w:val="TableParagraph"/>
              <w:spacing w:before="95"/>
              <w:ind w:left="200"/>
              <w:rPr>
                <w:b/>
              </w:rPr>
            </w:pPr>
            <w:r>
              <w:rPr>
                <w:b/>
              </w:rPr>
              <w:t>CHAPTER 3</w:t>
            </w:r>
          </w:p>
        </w:tc>
        <w:tc>
          <w:tcPr>
            <w:tcW w:w="6317" w:type="dxa"/>
          </w:tcPr>
          <w:p w:rsidR="003A25A6" w:rsidRDefault="00D45EB9">
            <w:pPr>
              <w:pStyle w:val="TableParagraph"/>
              <w:spacing w:before="95"/>
              <w:ind w:left="1359" w:right="872"/>
              <w:jc w:val="center"/>
              <w:rPr>
                <w:b/>
              </w:rPr>
            </w:pPr>
            <w:r>
              <w:rPr>
                <w:b/>
              </w:rPr>
              <w:t>Research on Smart Grid System &amp; Attacks</w:t>
            </w:r>
          </w:p>
        </w:tc>
        <w:tc>
          <w:tcPr>
            <w:tcW w:w="1554" w:type="dxa"/>
          </w:tcPr>
          <w:p w:rsidR="003A25A6" w:rsidRDefault="00D45EB9">
            <w:pPr>
              <w:pStyle w:val="TableParagraph"/>
              <w:spacing w:before="88"/>
              <w:ind w:left="543"/>
              <w:jc w:val="center"/>
              <w:rPr>
                <w:sz w:val="24"/>
              </w:rPr>
            </w:pPr>
            <w:r>
              <w:rPr>
                <w:sz w:val="24"/>
              </w:rPr>
              <w:t>8</w:t>
            </w:r>
          </w:p>
        </w:tc>
      </w:tr>
      <w:tr w:rsidR="003A25A6">
        <w:trPr>
          <w:trHeight w:val="434"/>
        </w:trPr>
        <w:tc>
          <w:tcPr>
            <w:tcW w:w="1632" w:type="dxa"/>
          </w:tcPr>
          <w:p w:rsidR="003A25A6" w:rsidRDefault="00D45EB9">
            <w:pPr>
              <w:pStyle w:val="TableParagraph"/>
              <w:spacing w:before="77"/>
              <w:ind w:left="575" w:right="567"/>
              <w:jc w:val="center"/>
            </w:pPr>
            <w:r>
              <w:t>3.1</w:t>
            </w:r>
          </w:p>
        </w:tc>
        <w:tc>
          <w:tcPr>
            <w:tcW w:w="6317" w:type="dxa"/>
          </w:tcPr>
          <w:p w:rsidR="003A25A6" w:rsidRDefault="00D45EB9">
            <w:pPr>
              <w:pStyle w:val="TableParagraph"/>
              <w:spacing w:before="77"/>
              <w:ind w:left="221"/>
            </w:pPr>
            <w:r>
              <w:t>Vulnerabilities</w:t>
            </w:r>
          </w:p>
        </w:tc>
        <w:tc>
          <w:tcPr>
            <w:tcW w:w="1554" w:type="dxa"/>
          </w:tcPr>
          <w:p w:rsidR="003A25A6" w:rsidRDefault="00D45EB9">
            <w:pPr>
              <w:pStyle w:val="TableParagraph"/>
              <w:spacing w:before="75"/>
              <w:ind w:left="543"/>
              <w:jc w:val="center"/>
              <w:rPr>
                <w:sz w:val="24"/>
              </w:rPr>
            </w:pPr>
            <w:r>
              <w:rPr>
                <w:sz w:val="24"/>
              </w:rPr>
              <w:t>8</w:t>
            </w:r>
          </w:p>
        </w:tc>
      </w:tr>
      <w:tr w:rsidR="003A25A6">
        <w:trPr>
          <w:trHeight w:val="400"/>
        </w:trPr>
        <w:tc>
          <w:tcPr>
            <w:tcW w:w="1632" w:type="dxa"/>
          </w:tcPr>
          <w:p w:rsidR="003A25A6" w:rsidRDefault="00D45EB9">
            <w:pPr>
              <w:pStyle w:val="TableParagraph"/>
              <w:spacing w:before="74"/>
              <w:ind w:left="575" w:right="567"/>
              <w:jc w:val="center"/>
            </w:pPr>
            <w:r>
              <w:t>3.2</w:t>
            </w:r>
          </w:p>
        </w:tc>
        <w:tc>
          <w:tcPr>
            <w:tcW w:w="6317" w:type="dxa"/>
          </w:tcPr>
          <w:p w:rsidR="003A25A6" w:rsidRDefault="00D45EB9">
            <w:pPr>
              <w:pStyle w:val="TableParagraph"/>
              <w:spacing w:before="74"/>
              <w:ind w:left="221"/>
            </w:pPr>
            <w:r>
              <w:t>Attack and types of attacks</w:t>
            </w:r>
          </w:p>
        </w:tc>
        <w:tc>
          <w:tcPr>
            <w:tcW w:w="1554" w:type="dxa"/>
          </w:tcPr>
          <w:p w:rsidR="003A25A6" w:rsidRDefault="00D45EB9">
            <w:pPr>
              <w:pStyle w:val="TableParagraph"/>
              <w:spacing w:before="73"/>
              <w:ind w:left="543"/>
              <w:jc w:val="center"/>
              <w:rPr>
                <w:sz w:val="24"/>
              </w:rPr>
            </w:pPr>
            <w:r>
              <w:rPr>
                <w:sz w:val="24"/>
              </w:rPr>
              <w:t>8</w:t>
            </w:r>
          </w:p>
        </w:tc>
      </w:tr>
      <w:tr w:rsidR="003A25A6">
        <w:trPr>
          <w:trHeight w:val="399"/>
        </w:trPr>
        <w:tc>
          <w:tcPr>
            <w:tcW w:w="1632" w:type="dxa"/>
          </w:tcPr>
          <w:p w:rsidR="003A25A6" w:rsidRDefault="00D45EB9">
            <w:pPr>
              <w:pStyle w:val="TableParagraph"/>
              <w:spacing w:before="43"/>
              <w:ind w:left="575" w:right="567"/>
              <w:jc w:val="center"/>
            </w:pPr>
            <w:r>
              <w:t>3.3</w:t>
            </w:r>
          </w:p>
        </w:tc>
        <w:tc>
          <w:tcPr>
            <w:tcW w:w="6317" w:type="dxa"/>
          </w:tcPr>
          <w:p w:rsidR="003A25A6" w:rsidRDefault="00D45EB9">
            <w:pPr>
              <w:pStyle w:val="TableParagraph"/>
              <w:spacing w:before="43"/>
              <w:ind w:left="221"/>
            </w:pPr>
            <w:r>
              <w:t>More Attacks</w:t>
            </w:r>
          </w:p>
        </w:tc>
        <w:tc>
          <w:tcPr>
            <w:tcW w:w="1554" w:type="dxa"/>
          </w:tcPr>
          <w:p w:rsidR="003A25A6" w:rsidRDefault="00D45EB9">
            <w:pPr>
              <w:pStyle w:val="TableParagraph"/>
              <w:spacing w:before="41"/>
              <w:ind w:left="543"/>
              <w:jc w:val="center"/>
              <w:rPr>
                <w:sz w:val="24"/>
              </w:rPr>
            </w:pPr>
            <w:r>
              <w:rPr>
                <w:sz w:val="24"/>
              </w:rPr>
              <w:t>9</w:t>
            </w:r>
          </w:p>
        </w:tc>
      </w:tr>
      <w:tr w:rsidR="003A25A6">
        <w:trPr>
          <w:trHeight w:val="430"/>
        </w:trPr>
        <w:tc>
          <w:tcPr>
            <w:tcW w:w="1632" w:type="dxa"/>
          </w:tcPr>
          <w:p w:rsidR="003A25A6" w:rsidRDefault="00D45EB9">
            <w:pPr>
              <w:pStyle w:val="TableParagraph"/>
              <w:spacing w:before="73"/>
              <w:ind w:left="575" w:right="567"/>
              <w:jc w:val="center"/>
            </w:pPr>
            <w:r>
              <w:t>3.4</w:t>
            </w:r>
          </w:p>
        </w:tc>
        <w:tc>
          <w:tcPr>
            <w:tcW w:w="6317" w:type="dxa"/>
          </w:tcPr>
          <w:p w:rsidR="003A25A6" w:rsidRDefault="00D45EB9">
            <w:pPr>
              <w:pStyle w:val="TableParagraph"/>
              <w:spacing w:before="73"/>
              <w:ind w:left="221"/>
            </w:pPr>
            <w:r>
              <w:t>Some attacks on SMN</w:t>
            </w:r>
          </w:p>
        </w:tc>
        <w:tc>
          <w:tcPr>
            <w:tcW w:w="1554" w:type="dxa"/>
          </w:tcPr>
          <w:p w:rsidR="003A25A6" w:rsidRDefault="00D45EB9">
            <w:pPr>
              <w:pStyle w:val="TableParagraph"/>
              <w:spacing w:before="71"/>
              <w:ind w:left="543"/>
              <w:jc w:val="center"/>
              <w:rPr>
                <w:sz w:val="24"/>
              </w:rPr>
            </w:pPr>
            <w:r>
              <w:rPr>
                <w:sz w:val="24"/>
              </w:rPr>
              <w:t>9</w:t>
            </w:r>
          </w:p>
        </w:tc>
      </w:tr>
      <w:tr w:rsidR="003A25A6">
        <w:trPr>
          <w:trHeight w:val="434"/>
        </w:trPr>
        <w:tc>
          <w:tcPr>
            <w:tcW w:w="1632" w:type="dxa"/>
          </w:tcPr>
          <w:p w:rsidR="003A25A6" w:rsidRDefault="00D45EB9">
            <w:pPr>
              <w:pStyle w:val="TableParagraph"/>
              <w:spacing w:before="74"/>
              <w:ind w:left="575" w:right="567"/>
              <w:jc w:val="center"/>
            </w:pPr>
            <w:r>
              <w:t>3.5</w:t>
            </w:r>
          </w:p>
        </w:tc>
        <w:tc>
          <w:tcPr>
            <w:tcW w:w="6317" w:type="dxa"/>
          </w:tcPr>
          <w:p w:rsidR="003A25A6" w:rsidRDefault="00D45EB9">
            <w:pPr>
              <w:pStyle w:val="TableParagraph"/>
              <w:spacing w:before="74"/>
              <w:ind w:left="221"/>
            </w:pPr>
            <w:r>
              <w:t>Attacks on data</w:t>
            </w:r>
          </w:p>
        </w:tc>
        <w:tc>
          <w:tcPr>
            <w:tcW w:w="1554" w:type="dxa"/>
          </w:tcPr>
          <w:p w:rsidR="003A25A6" w:rsidRDefault="00D45EB9">
            <w:pPr>
              <w:pStyle w:val="TableParagraph"/>
              <w:spacing w:before="73"/>
              <w:ind w:left="721" w:right="178"/>
              <w:jc w:val="center"/>
              <w:rPr>
                <w:sz w:val="24"/>
              </w:rPr>
            </w:pPr>
            <w:r>
              <w:rPr>
                <w:sz w:val="24"/>
              </w:rPr>
              <w:t>10</w:t>
            </w:r>
          </w:p>
        </w:tc>
      </w:tr>
      <w:tr w:rsidR="003A25A6">
        <w:trPr>
          <w:trHeight w:val="442"/>
        </w:trPr>
        <w:tc>
          <w:tcPr>
            <w:tcW w:w="1632" w:type="dxa"/>
          </w:tcPr>
          <w:p w:rsidR="003A25A6" w:rsidRDefault="00D45EB9">
            <w:pPr>
              <w:pStyle w:val="TableParagraph"/>
              <w:spacing w:before="77"/>
              <w:ind w:left="575" w:right="567"/>
              <w:jc w:val="center"/>
            </w:pPr>
            <w:r>
              <w:t>3.6</w:t>
            </w:r>
          </w:p>
        </w:tc>
        <w:tc>
          <w:tcPr>
            <w:tcW w:w="6317" w:type="dxa"/>
          </w:tcPr>
          <w:p w:rsidR="003A25A6" w:rsidRDefault="00D45EB9">
            <w:pPr>
              <w:pStyle w:val="TableParagraph"/>
              <w:spacing w:before="77"/>
              <w:ind w:left="221"/>
            </w:pPr>
            <w:r>
              <w:t>Some security requirements on Smart Metering Networks</w:t>
            </w:r>
          </w:p>
        </w:tc>
        <w:tc>
          <w:tcPr>
            <w:tcW w:w="1554" w:type="dxa"/>
          </w:tcPr>
          <w:p w:rsidR="003A25A6" w:rsidRDefault="00D45EB9">
            <w:pPr>
              <w:pStyle w:val="TableParagraph"/>
              <w:spacing w:before="75"/>
              <w:ind w:left="721" w:right="178"/>
              <w:jc w:val="center"/>
              <w:rPr>
                <w:sz w:val="24"/>
              </w:rPr>
            </w:pPr>
            <w:r>
              <w:rPr>
                <w:sz w:val="24"/>
              </w:rPr>
              <w:t>11</w:t>
            </w:r>
          </w:p>
        </w:tc>
      </w:tr>
      <w:tr w:rsidR="003A25A6">
        <w:trPr>
          <w:trHeight w:val="462"/>
        </w:trPr>
        <w:tc>
          <w:tcPr>
            <w:tcW w:w="1632" w:type="dxa"/>
          </w:tcPr>
          <w:p w:rsidR="003A25A6" w:rsidRDefault="00D45EB9">
            <w:pPr>
              <w:pStyle w:val="TableParagraph"/>
              <w:spacing w:before="88"/>
              <w:ind w:left="200"/>
              <w:rPr>
                <w:b/>
              </w:rPr>
            </w:pPr>
            <w:r>
              <w:rPr>
                <w:b/>
              </w:rPr>
              <w:t>CHAPTER 4</w:t>
            </w:r>
          </w:p>
        </w:tc>
        <w:tc>
          <w:tcPr>
            <w:tcW w:w="6317" w:type="dxa"/>
          </w:tcPr>
          <w:p w:rsidR="003A25A6" w:rsidRDefault="00D45EB9">
            <w:pPr>
              <w:pStyle w:val="TableParagraph"/>
              <w:spacing w:before="85"/>
              <w:ind w:left="1230"/>
              <w:rPr>
                <w:b/>
              </w:rPr>
            </w:pPr>
            <w:r>
              <w:rPr>
                <w:b/>
              </w:rPr>
              <w:t>IPV6 and ICMPV6 vulnerabilities and attacks</w:t>
            </w:r>
          </w:p>
        </w:tc>
        <w:tc>
          <w:tcPr>
            <w:tcW w:w="1554" w:type="dxa"/>
          </w:tcPr>
          <w:p w:rsidR="003A25A6" w:rsidRDefault="00D45EB9">
            <w:pPr>
              <w:pStyle w:val="TableParagraph"/>
              <w:spacing w:before="81"/>
              <w:ind w:left="721" w:right="178"/>
              <w:jc w:val="center"/>
              <w:rPr>
                <w:sz w:val="24"/>
              </w:rPr>
            </w:pPr>
            <w:r>
              <w:rPr>
                <w:sz w:val="24"/>
              </w:rPr>
              <w:t>13</w:t>
            </w:r>
          </w:p>
        </w:tc>
      </w:tr>
      <w:tr w:rsidR="003A25A6">
        <w:trPr>
          <w:trHeight w:val="435"/>
        </w:trPr>
        <w:tc>
          <w:tcPr>
            <w:tcW w:w="1632" w:type="dxa"/>
          </w:tcPr>
          <w:p w:rsidR="003A25A6" w:rsidRDefault="00D45EB9">
            <w:pPr>
              <w:pStyle w:val="TableParagraph"/>
              <w:spacing w:before="98"/>
              <w:ind w:left="575" w:right="567"/>
              <w:jc w:val="center"/>
            </w:pPr>
            <w:r>
              <w:t>4.1</w:t>
            </w:r>
          </w:p>
        </w:tc>
        <w:tc>
          <w:tcPr>
            <w:tcW w:w="6317" w:type="dxa"/>
          </w:tcPr>
          <w:p w:rsidR="003A25A6" w:rsidRDefault="00D45EB9">
            <w:pPr>
              <w:pStyle w:val="TableParagraph"/>
              <w:spacing w:before="96"/>
              <w:ind w:left="221"/>
            </w:pPr>
            <w:r>
              <w:t>IPV4 Header</w:t>
            </w:r>
          </w:p>
        </w:tc>
        <w:tc>
          <w:tcPr>
            <w:tcW w:w="1554" w:type="dxa"/>
          </w:tcPr>
          <w:p w:rsidR="003A25A6" w:rsidRDefault="00D45EB9">
            <w:pPr>
              <w:pStyle w:val="TableParagraph"/>
              <w:spacing w:before="96"/>
              <w:ind w:left="721" w:right="178"/>
              <w:jc w:val="center"/>
              <w:rPr>
                <w:sz w:val="24"/>
              </w:rPr>
            </w:pPr>
            <w:r>
              <w:rPr>
                <w:sz w:val="24"/>
              </w:rPr>
              <w:t>13</w:t>
            </w:r>
          </w:p>
        </w:tc>
      </w:tr>
      <w:tr w:rsidR="003A25A6">
        <w:trPr>
          <w:trHeight w:val="382"/>
        </w:trPr>
        <w:tc>
          <w:tcPr>
            <w:tcW w:w="1632" w:type="dxa"/>
          </w:tcPr>
          <w:p w:rsidR="003A25A6" w:rsidRDefault="00D45EB9">
            <w:pPr>
              <w:pStyle w:val="TableParagraph"/>
              <w:spacing w:before="56"/>
              <w:ind w:left="575" w:right="567"/>
              <w:jc w:val="center"/>
            </w:pPr>
            <w:r>
              <w:t>4.2</w:t>
            </w:r>
          </w:p>
        </w:tc>
        <w:tc>
          <w:tcPr>
            <w:tcW w:w="6317" w:type="dxa"/>
          </w:tcPr>
          <w:p w:rsidR="003A25A6" w:rsidRDefault="00D45EB9">
            <w:pPr>
              <w:pStyle w:val="TableParagraph"/>
              <w:spacing w:before="54"/>
              <w:ind w:left="221"/>
            </w:pPr>
            <w:r>
              <w:t>IPV6 Header</w:t>
            </w:r>
          </w:p>
        </w:tc>
        <w:tc>
          <w:tcPr>
            <w:tcW w:w="1554" w:type="dxa"/>
          </w:tcPr>
          <w:p w:rsidR="003A25A6" w:rsidRDefault="00D45EB9">
            <w:pPr>
              <w:pStyle w:val="TableParagraph"/>
              <w:spacing w:before="54"/>
              <w:ind w:left="721" w:right="178"/>
              <w:jc w:val="center"/>
              <w:rPr>
                <w:sz w:val="24"/>
              </w:rPr>
            </w:pPr>
            <w:r>
              <w:rPr>
                <w:sz w:val="24"/>
              </w:rPr>
              <w:t>14</w:t>
            </w:r>
          </w:p>
        </w:tc>
      </w:tr>
      <w:tr w:rsidR="003A25A6">
        <w:trPr>
          <w:trHeight w:val="401"/>
        </w:trPr>
        <w:tc>
          <w:tcPr>
            <w:tcW w:w="1632" w:type="dxa"/>
          </w:tcPr>
          <w:p w:rsidR="003A25A6" w:rsidRDefault="00D45EB9">
            <w:pPr>
              <w:pStyle w:val="TableParagraph"/>
              <w:spacing w:before="46"/>
              <w:ind w:left="575" w:right="567"/>
              <w:jc w:val="center"/>
            </w:pPr>
            <w:r>
              <w:t>4.3</w:t>
            </w:r>
          </w:p>
        </w:tc>
        <w:tc>
          <w:tcPr>
            <w:tcW w:w="6317" w:type="dxa"/>
          </w:tcPr>
          <w:p w:rsidR="003A25A6" w:rsidRDefault="00D45EB9">
            <w:pPr>
              <w:pStyle w:val="TableParagraph"/>
              <w:spacing w:before="43"/>
              <w:ind w:left="221"/>
            </w:pPr>
            <w:r>
              <w:t>IPV4 vs IPV6</w:t>
            </w:r>
          </w:p>
        </w:tc>
        <w:tc>
          <w:tcPr>
            <w:tcW w:w="1554" w:type="dxa"/>
          </w:tcPr>
          <w:p w:rsidR="003A25A6" w:rsidRDefault="00D45EB9">
            <w:pPr>
              <w:pStyle w:val="TableParagraph"/>
              <w:spacing w:before="44"/>
              <w:ind w:left="721" w:right="178"/>
              <w:jc w:val="center"/>
              <w:rPr>
                <w:sz w:val="24"/>
              </w:rPr>
            </w:pPr>
            <w:r>
              <w:rPr>
                <w:sz w:val="24"/>
              </w:rPr>
              <w:t>14</w:t>
            </w:r>
          </w:p>
        </w:tc>
      </w:tr>
      <w:tr w:rsidR="003A25A6">
        <w:trPr>
          <w:trHeight w:val="399"/>
        </w:trPr>
        <w:tc>
          <w:tcPr>
            <w:tcW w:w="1632" w:type="dxa"/>
          </w:tcPr>
          <w:p w:rsidR="003A25A6" w:rsidRDefault="003A25A6">
            <w:pPr>
              <w:pStyle w:val="TableParagraph"/>
            </w:pPr>
          </w:p>
        </w:tc>
        <w:tc>
          <w:tcPr>
            <w:tcW w:w="6317" w:type="dxa"/>
          </w:tcPr>
          <w:p w:rsidR="003A25A6" w:rsidRDefault="00D45EB9">
            <w:pPr>
              <w:pStyle w:val="TableParagraph"/>
              <w:spacing w:before="73"/>
              <w:ind w:left="221"/>
            </w:pPr>
            <w:r>
              <w:t>4.3.1 Similarities between IPv6 and IPv4 vulnerabilities</w:t>
            </w:r>
          </w:p>
        </w:tc>
        <w:tc>
          <w:tcPr>
            <w:tcW w:w="1554" w:type="dxa"/>
          </w:tcPr>
          <w:p w:rsidR="003A25A6" w:rsidRDefault="00D45EB9">
            <w:pPr>
              <w:pStyle w:val="TableParagraph"/>
              <w:spacing w:before="71"/>
              <w:ind w:left="721" w:right="178"/>
              <w:jc w:val="center"/>
              <w:rPr>
                <w:sz w:val="24"/>
              </w:rPr>
            </w:pPr>
            <w:r>
              <w:rPr>
                <w:sz w:val="24"/>
              </w:rPr>
              <w:t>14</w:t>
            </w:r>
          </w:p>
        </w:tc>
      </w:tr>
      <w:tr w:rsidR="003A25A6">
        <w:trPr>
          <w:trHeight w:val="391"/>
        </w:trPr>
        <w:tc>
          <w:tcPr>
            <w:tcW w:w="1632" w:type="dxa"/>
          </w:tcPr>
          <w:p w:rsidR="003A25A6" w:rsidRDefault="003A25A6">
            <w:pPr>
              <w:pStyle w:val="TableParagraph"/>
            </w:pPr>
          </w:p>
        </w:tc>
        <w:tc>
          <w:tcPr>
            <w:tcW w:w="6317" w:type="dxa"/>
          </w:tcPr>
          <w:p w:rsidR="003A25A6" w:rsidRDefault="00D45EB9">
            <w:pPr>
              <w:pStyle w:val="TableParagraph"/>
              <w:spacing w:before="43"/>
              <w:ind w:left="221"/>
            </w:pPr>
            <w:r>
              <w:t>4.3.2 Differences between IPv6 and IPv4 vulnerabilities</w:t>
            </w:r>
          </w:p>
        </w:tc>
        <w:tc>
          <w:tcPr>
            <w:tcW w:w="1554" w:type="dxa"/>
          </w:tcPr>
          <w:p w:rsidR="003A25A6" w:rsidRDefault="00D45EB9">
            <w:pPr>
              <w:pStyle w:val="TableParagraph"/>
              <w:spacing w:before="41"/>
              <w:ind w:left="721" w:right="178"/>
              <w:jc w:val="center"/>
              <w:rPr>
                <w:sz w:val="24"/>
              </w:rPr>
            </w:pPr>
            <w:r>
              <w:rPr>
                <w:sz w:val="24"/>
              </w:rPr>
              <w:t>15</w:t>
            </w:r>
          </w:p>
        </w:tc>
      </w:tr>
      <w:tr w:rsidR="003A25A6">
        <w:trPr>
          <w:trHeight w:val="391"/>
        </w:trPr>
        <w:tc>
          <w:tcPr>
            <w:tcW w:w="1632" w:type="dxa"/>
          </w:tcPr>
          <w:p w:rsidR="003A25A6" w:rsidRDefault="003A25A6">
            <w:pPr>
              <w:pStyle w:val="TableParagraph"/>
            </w:pPr>
          </w:p>
        </w:tc>
        <w:tc>
          <w:tcPr>
            <w:tcW w:w="6317" w:type="dxa"/>
          </w:tcPr>
          <w:p w:rsidR="003A25A6" w:rsidRDefault="00D45EB9">
            <w:pPr>
              <w:pStyle w:val="TableParagraph"/>
              <w:spacing w:before="65"/>
              <w:ind w:left="221"/>
            </w:pPr>
            <w:r>
              <w:t>4.3.3 Unique vulnerabilities to IPv6</w:t>
            </w:r>
          </w:p>
        </w:tc>
        <w:tc>
          <w:tcPr>
            <w:tcW w:w="1554" w:type="dxa"/>
          </w:tcPr>
          <w:p w:rsidR="003A25A6" w:rsidRDefault="00D45EB9">
            <w:pPr>
              <w:pStyle w:val="TableParagraph"/>
              <w:spacing w:before="63"/>
              <w:ind w:left="721" w:right="178"/>
              <w:jc w:val="center"/>
              <w:rPr>
                <w:sz w:val="24"/>
              </w:rPr>
            </w:pPr>
            <w:r>
              <w:rPr>
                <w:sz w:val="24"/>
              </w:rPr>
              <w:t>15</w:t>
            </w:r>
          </w:p>
        </w:tc>
      </w:tr>
      <w:tr w:rsidR="003A25A6">
        <w:trPr>
          <w:trHeight w:val="399"/>
        </w:trPr>
        <w:tc>
          <w:tcPr>
            <w:tcW w:w="1632" w:type="dxa"/>
          </w:tcPr>
          <w:p w:rsidR="003A25A6" w:rsidRDefault="00D45EB9">
            <w:pPr>
              <w:pStyle w:val="TableParagraph"/>
              <w:spacing w:before="44"/>
              <w:ind w:left="575" w:right="567"/>
              <w:jc w:val="center"/>
            </w:pPr>
            <w:r>
              <w:t>4.4</w:t>
            </w:r>
          </w:p>
        </w:tc>
        <w:tc>
          <w:tcPr>
            <w:tcW w:w="6317" w:type="dxa"/>
          </w:tcPr>
          <w:p w:rsidR="003A25A6" w:rsidRDefault="00D45EB9">
            <w:pPr>
              <w:pStyle w:val="TableParagraph"/>
              <w:spacing w:before="44"/>
              <w:ind w:left="221"/>
            </w:pPr>
            <w:r>
              <w:t>ICMP Protocol</w:t>
            </w:r>
          </w:p>
        </w:tc>
        <w:tc>
          <w:tcPr>
            <w:tcW w:w="1554" w:type="dxa"/>
          </w:tcPr>
          <w:p w:rsidR="003A25A6" w:rsidRDefault="00D45EB9">
            <w:pPr>
              <w:pStyle w:val="TableParagraph"/>
              <w:spacing w:before="42"/>
              <w:ind w:left="721" w:right="178"/>
              <w:jc w:val="center"/>
              <w:rPr>
                <w:sz w:val="24"/>
              </w:rPr>
            </w:pPr>
            <w:r>
              <w:rPr>
                <w:sz w:val="24"/>
              </w:rPr>
              <w:t>15</w:t>
            </w:r>
          </w:p>
        </w:tc>
      </w:tr>
      <w:tr w:rsidR="003A25A6">
        <w:trPr>
          <w:trHeight w:val="400"/>
        </w:trPr>
        <w:tc>
          <w:tcPr>
            <w:tcW w:w="1632" w:type="dxa"/>
          </w:tcPr>
          <w:p w:rsidR="003A25A6" w:rsidRDefault="003A25A6">
            <w:pPr>
              <w:pStyle w:val="TableParagraph"/>
            </w:pPr>
          </w:p>
        </w:tc>
        <w:tc>
          <w:tcPr>
            <w:tcW w:w="6317" w:type="dxa"/>
          </w:tcPr>
          <w:p w:rsidR="003A25A6" w:rsidRDefault="00D45EB9">
            <w:pPr>
              <w:pStyle w:val="TableParagraph"/>
              <w:spacing w:before="76"/>
              <w:ind w:left="221"/>
            </w:pPr>
            <w:r>
              <w:t>4.4.1 ICMPv4</w:t>
            </w:r>
          </w:p>
        </w:tc>
        <w:tc>
          <w:tcPr>
            <w:tcW w:w="1554" w:type="dxa"/>
          </w:tcPr>
          <w:p w:rsidR="003A25A6" w:rsidRDefault="00D45EB9">
            <w:pPr>
              <w:pStyle w:val="TableParagraph"/>
              <w:spacing w:before="71"/>
              <w:ind w:left="721" w:right="178"/>
              <w:jc w:val="center"/>
              <w:rPr>
                <w:sz w:val="24"/>
              </w:rPr>
            </w:pPr>
            <w:r>
              <w:rPr>
                <w:sz w:val="24"/>
              </w:rPr>
              <w:t>15</w:t>
            </w:r>
          </w:p>
        </w:tc>
      </w:tr>
      <w:tr w:rsidR="003A25A6">
        <w:trPr>
          <w:trHeight w:val="372"/>
        </w:trPr>
        <w:tc>
          <w:tcPr>
            <w:tcW w:w="1632" w:type="dxa"/>
          </w:tcPr>
          <w:p w:rsidR="003A25A6" w:rsidRDefault="003A25A6">
            <w:pPr>
              <w:pStyle w:val="TableParagraph"/>
            </w:pPr>
          </w:p>
        </w:tc>
        <w:tc>
          <w:tcPr>
            <w:tcW w:w="6317" w:type="dxa"/>
          </w:tcPr>
          <w:p w:rsidR="003A25A6" w:rsidRDefault="00D45EB9">
            <w:pPr>
              <w:pStyle w:val="TableParagraph"/>
              <w:spacing w:before="47"/>
              <w:ind w:left="221"/>
            </w:pPr>
            <w:r>
              <w:t>4.4.2 ICMPv6</w:t>
            </w:r>
          </w:p>
        </w:tc>
        <w:tc>
          <w:tcPr>
            <w:tcW w:w="1554" w:type="dxa"/>
          </w:tcPr>
          <w:p w:rsidR="003A25A6" w:rsidRDefault="00D45EB9">
            <w:pPr>
              <w:pStyle w:val="TableParagraph"/>
              <w:spacing w:before="43"/>
              <w:ind w:left="721" w:right="178"/>
              <w:jc w:val="center"/>
              <w:rPr>
                <w:sz w:val="24"/>
              </w:rPr>
            </w:pPr>
            <w:r>
              <w:rPr>
                <w:sz w:val="24"/>
              </w:rPr>
              <w:t>15</w:t>
            </w:r>
          </w:p>
        </w:tc>
      </w:tr>
      <w:tr w:rsidR="003A25A6">
        <w:trPr>
          <w:trHeight w:val="379"/>
        </w:trPr>
        <w:tc>
          <w:tcPr>
            <w:tcW w:w="1632" w:type="dxa"/>
          </w:tcPr>
          <w:p w:rsidR="003A25A6" w:rsidRDefault="003A25A6">
            <w:pPr>
              <w:pStyle w:val="TableParagraph"/>
            </w:pPr>
          </w:p>
        </w:tc>
        <w:tc>
          <w:tcPr>
            <w:tcW w:w="6317" w:type="dxa"/>
          </w:tcPr>
          <w:p w:rsidR="003A25A6" w:rsidRDefault="00D45EB9">
            <w:pPr>
              <w:pStyle w:val="TableParagraph"/>
              <w:spacing w:before="47"/>
              <w:ind w:left="221"/>
            </w:pPr>
            <w:r>
              <w:t>4.4.3 ICMP Attacks</w:t>
            </w:r>
          </w:p>
        </w:tc>
        <w:tc>
          <w:tcPr>
            <w:tcW w:w="1554" w:type="dxa"/>
          </w:tcPr>
          <w:p w:rsidR="003A25A6" w:rsidRDefault="00D45EB9">
            <w:pPr>
              <w:pStyle w:val="TableParagraph"/>
              <w:spacing w:before="43"/>
              <w:ind w:left="721" w:right="178"/>
              <w:jc w:val="center"/>
              <w:rPr>
                <w:sz w:val="24"/>
              </w:rPr>
            </w:pPr>
            <w:r>
              <w:rPr>
                <w:sz w:val="24"/>
              </w:rPr>
              <w:t>16</w:t>
            </w:r>
          </w:p>
        </w:tc>
      </w:tr>
      <w:tr w:rsidR="003A25A6">
        <w:trPr>
          <w:trHeight w:val="412"/>
        </w:trPr>
        <w:tc>
          <w:tcPr>
            <w:tcW w:w="1632" w:type="dxa"/>
          </w:tcPr>
          <w:p w:rsidR="003A25A6" w:rsidRDefault="003A25A6">
            <w:pPr>
              <w:pStyle w:val="TableParagraph"/>
            </w:pPr>
          </w:p>
        </w:tc>
        <w:tc>
          <w:tcPr>
            <w:tcW w:w="6317" w:type="dxa"/>
          </w:tcPr>
          <w:p w:rsidR="003A25A6" w:rsidRDefault="00D45EB9">
            <w:pPr>
              <w:pStyle w:val="TableParagraph"/>
              <w:spacing w:before="54"/>
              <w:ind w:left="221"/>
            </w:pPr>
            <w:r>
              <w:t>4.4.4 Unique ICMPv6 Attacks</w:t>
            </w:r>
          </w:p>
        </w:tc>
        <w:tc>
          <w:tcPr>
            <w:tcW w:w="1554" w:type="dxa"/>
          </w:tcPr>
          <w:p w:rsidR="003A25A6" w:rsidRDefault="00D45EB9">
            <w:pPr>
              <w:pStyle w:val="TableParagraph"/>
              <w:spacing w:before="50"/>
              <w:ind w:left="721" w:right="178"/>
              <w:jc w:val="center"/>
              <w:rPr>
                <w:sz w:val="24"/>
              </w:rPr>
            </w:pPr>
            <w:r>
              <w:rPr>
                <w:sz w:val="24"/>
              </w:rPr>
              <w:t>18</w:t>
            </w:r>
          </w:p>
        </w:tc>
      </w:tr>
      <w:tr w:rsidR="003A25A6">
        <w:trPr>
          <w:trHeight w:val="404"/>
        </w:trPr>
        <w:tc>
          <w:tcPr>
            <w:tcW w:w="1632" w:type="dxa"/>
          </w:tcPr>
          <w:p w:rsidR="003A25A6" w:rsidRDefault="00D45EB9">
            <w:pPr>
              <w:pStyle w:val="TableParagraph"/>
              <w:spacing w:before="78"/>
              <w:ind w:left="575" w:right="567"/>
              <w:jc w:val="center"/>
            </w:pPr>
            <w:r>
              <w:t>4.5</w:t>
            </w:r>
          </w:p>
        </w:tc>
        <w:tc>
          <w:tcPr>
            <w:tcW w:w="6317" w:type="dxa"/>
          </w:tcPr>
          <w:p w:rsidR="003A25A6" w:rsidRDefault="00D45EB9">
            <w:pPr>
              <w:pStyle w:val="TableParagraph"/>
              <w:spacing w:before="78"/>
              <w:ind w:left="221"/>
            </w:pPr>
            <w:r>
              <w:t>Neighbor Discovery Protocol(NDP)</w:t>
            </w:r>
          </w:p>
        </w:tc>
        <w:tc>
          <w:tcPr>
            <w:tcW w:w="1554" w:type="dxa"/>
          </w:tcPr>
          <w:p w:rsidR="003A25A6" w:rsidRDefault="00D45EB9">
            <w:pPr>
              <w:pStyle w:val="TableParagraph"/>
              <w:spacing w:before="76"/>
              <w:ind w:left="721" w:right="178"/>
              <w:jc w:val="center"/>
              <w:rPr>
                <w:sz w:val="24"/>
              </w:rPr>
            </w:pPr>
            <w:r>
              <w:rPr>
                <w:sz w:val="24"/>
              </w:rPr>
              <w:t>18</w:t>
            </w:r>
          </w:p>
        </w:tc>
      </w:tr>
      <w:tr w:rsidR="003A25A6">
        <w:trPr>
          <w:trHeight w:val="369"/>
        </w:trPr>
        <w:tc>
          <w:tcPr>
            <w:tcW w:w="1632" w:type="dxa"/>
          </w:tcPr>
          <w:p w:rsidR="003A25A6" w:rsidRDefault="00D45EB9">
            <w:pPr>
              <w:pStyle w:val="TableParagraph"/>
              <w:spacing w:before="43"/>
              <w:ind w:left="575" w:right="567"/>
              <w:jc w:val="center"/>
            </w:pPr>
            <w:r>
              <w:t>4.6</w:t>
            </w:r>
          </w:p>
        </w:tc>
        <w:tc>
          <w:tcPr>
            <w:tcW w:w="6317" w:type="dxa"/>
          </w:tcPr>
          <w:p w:rsidR="003A25A6" w:rsidRDefault="00D45EB9">
            <w:pPr>
              <w:pStyle w:val="TableParagraph"/>
              <w:spacing w:before="43"/>
              <w:ind w:left="221"/>
            </w:pPr>
            <w:r>
              <w:t>Smart Meter communication through NDP</w:t>
            </w:r>
          </w:p>
        </w:tc>
        <w:tc>
          <w:tcPr>
            <w:tcW w:w="1554" w:type="dxa"/>
          </w:tcPr>
          <w:p w:rsidR="003A25A6" w:rsidRDefault="00D45EB9">
            <w:pPr>
              <w:pStyle w:val="TableParagraph"/>
              <w:spacing w:before="41"/>
              <w:ind w:left="721" w:right="178"/>
              <w:jc w:val="center"/>
              <w:rPr>
                <w:sz w:val="24"/>
              </w:rPr>
            </w:pPr>
            <w:r>
              <w:rPr>
                <w:sz w:val="24"/>
              </w:rPr>
              <w:t>20</w:t>
            </w:r>
          </w:p>
        </w:tc>
      </w:tr>
      <w:tr w:rsidR="003A25A6">
        <w:trPr>
          <w:trHeight w:val="391"/>
        </w:trPr>
        <w:tc>
          <w:tcPr>
            <w:tcW w:w="1632" w:type="dxa"/>
          </w:tcPr>
          <w:p w:rsidR="003A25A6" w:rsidRDefault="00D45EB9">
            <w:pPr>
              <w:pStyle w:val="TableParagraph"/>
              <w:spacing w:before="48"/>
              <w:ind w:left="200"/>
              <w:rPr>
                <w:b/>
              </w:rPr>
            </w:pPr>
            <w:r>
              <w:rPr>
                <w:b/>
              </w:rPr>
              <w:t>CHAPTER 5</w:t>
            </w:r>
          </w:p>
        </w:tc>
        <w:tc>
          <w:tcPr>
            <w:tcW w:w="6317" w:type="dxa"/>
          </w:tcPr>
          <w:p w:rsidR="003A25A6" w:rsidRDefault="00D45EB9">
            <w:pPr>
              <w:pStyle w:val="TableParagraph"/>
              <w:spacing w:before="48"/>
              <w:ind w:left="1808"/>
              <w:rPr>
                <w:b/>
              </w:rPr>
            </w:pPr>
            <w:r>
              <w:rPr>
                <w:b/>
              </w:rPr>
              <w:t>Proposed attack scenarios in AMI</w:t>
            </w:r>
          </w:p>
        </w:tc>
        <w:tc>
          <w:tcPr>
            <w:tcW w:w="1554" w:type="dxa"/>
          </w:tcPr>
          <w:p w:rsidR="003A25A6" w:rsidRDefault="00D45EB9">
            <w:pPr>
              <w:pStyle w:val="TableParagraph"/>
              <w:spacing w:before="41"/>
              <w:ind w:left="721" w:right="178"/>
              <w:jc w:val="center"/>
              <w:rPr>
                <w:sz w:val="24"/>
              </w:rPr>
            </w:pPr>
            <w:r>
              <w:rPr>
                <w:sz w:val="24"/>
              </w:rPr>
              <w:t>21</w:t>
            </w:r>
          </w:p>
        </w:tc>
      </w:tr>
      <w:tr w:rsidR="003A25A6">
        <w:trPr>
          <w:trHeight w:val="444"/>
        </w:trPr>
        <w:tc>
          <w:tcPr>
            <w:tcW w:w="1632" w:type="dxa"/>
          </w:tcPr>
          <w:p w:rsidR="003A25A6" w:rsidRDefault="00D45EB9">
            <w:pPr>
              <w:pStyle w:val="TableParagraph"/>
              <w:spacing w:before="70"/>
              <w:ind w:left="200"/>
              <w:rPr>
                <w:b/>
              </w:rPr>
            </w:pPr>
            <w:r>
              <w:rPr>
                <w:b/>
              </w:rPr>
              <w:t>CHAPTER 6</w:t>
            </w:r>
          </w:p>
        </w:tc>
        <w:tc>
          <w:tcPr>
            <w:tcW w:w="6317" w:type="dxa"/>
          </w:tcPr>
          <w:p w:rsidR="003A25A6" w:rsidRDefault="00D45EB9">
            <w:pPr>
              <w:pStyle w:val="TableParagraph"/>
              <w:spacing w:before="70"/>
              <w:ind w:left="2053"/>
              <w:rPr>
                <w:b/>
              </w:rPr>
            </w:pPr>
            <w:r>
              <w:rPr>
                <w:b/>
              </w:rPr>
              <w:t>Proposed Mitigation Scheme</w:t>
            </w:r>
          </w:p>
        </w:tc>
        <w:tc>
          <w:tcPr>
            <w:tcW w:w="1554" w:type="dxa"/>
          </w:tcPr>
          <w:p w:rsidR="003A25A6" w:rsidRDefault="00D45EB9">
            <w:pPr>
              <w:pStyle w:val="TableParagraph"/>
              <w:spacing w:before="63"/>
              <w:ind w:left="721" w:right="178"/>
              <w:jc w:val="center"/>
              <w:rPr>
                <w:sz w:val="24"/>
              </w:rPr>
            </w:pPr>
            <w:r>
              <w:rPr>
                <w:sz w:val="24"/>
              </w:rPr>
              <w:t>22</w:t>
            </w:r>
          </w:p>
        </w:tc>
      </w:tr>
      <w:tr w:rsidR="003A25A6">
        <w:trPr>
          <w:trHeight w:val="474"/>
        </w:trPr>
        <w:tc>
          <w:tcPr>
            <w:tcW w:w="1632" w:type="dxa"/>
          </w:tcPr>
          <w:p w:rsidR="003A25A6" w:rsidRDefault="00D45EB9">
            <w:pPr>
              <w:pStyle w:val="TableParagraph"/>
              <w:spacing w:before="96"/>
              <w:ind w:left="575" w:right="567"/>
              <w:jc w:val="center"/>
            </w:pPr>
            <w:r>
              <w:t>6.1</w:t>
            </w:r>
          </w:p>
        </w:tc>
        <w:tc>
          <w:tcPr>
            <w:tcW w:w="6317" w:type="dxa"/>
          </w:tcPr>
          <w:p w:rsidR="003A25A6" w:rsidRDefault="00D45EB9">
            <w:pPr>
              <w:pStyle w:val="TableParagraph"/>
              <w:spacing w:before="96"/>
              <w:ind w:left="221"/>
            </w:pPr>
            <w:r>
              <w:t>Mitigation technique 1</w:t>
            </w:r>
          </w:p>
        </w:tc>
        <w:tc>
          <w:tcPr>
            <w:tcW w:w="1554" w:type="dxa"/>
          </w:tcPr>
          <w:p w:rsidR="003A25A6" w:rsidRDefault="00D45EB9">
            <w:pPr>
              <w:pStyle w:val="TableParagraph"/>
              <w:spacing w:before="94"/>
              <w:ind w:left="721" w:right="178"/>
              <w:jc w:val="center"/>
              <w:rPr>
                <w:sz w:val="24"/>
              </w:rPr>
            </w:pPr>
            <w:r>
              <w:rPr>
                <w:sz w:val="24"/>
              </w:rPr>
              <w:t>23</w:t>
            </w:r>
          </w:p>
        </w:tc>
      </w:tr>
      <w:tr w:rsidR="003A25A6">
        <w:trPr>
          <w:trHeight w:val="721"/>
        </w:trPr>
        <w:tc>
          <w:tcPr>
            <w:tcW w:w="1632" w:type="dxa"/>
          </w:tcPr>
          <w:p w:rsidR="003A25A6" w:rsidRDefault="00D45EB9">
            <w:pPr>
              <w:pStyle w:val="TableParagraph"/>
              <w:spacing w:before="95"/>
              <w:ind w:left="575" w:right="567"/>
              <w:jc w:val="center"/>
            </w:pPr>
            <w:r>
              <w:t>6.2</w:t>
            </w:r>
          </w:p>
        </w:tc>
        <w:tc>
          <w:tcPr>
            <w:tcW w:w="6317" w:type="dxa"/>
          </w:tcPr>
          <w:p w:rsidR="003A25A6" w:rsidRDefault="00D45EB9">
            <w:pPr>
              <w:pStyle w:val="TableParagraph"/>
              <w:spacing w:before="95"/>
              <w:ind w:left="221"/>
            </w:pPr>
            <w:r>
              <w:t>Mitigation technique 2</w:t>
            </w:r>
          </w:p>
        </w:tc>
        <w:tc>
          <w:tcPr>
            <w:tcW w:w="1554" w:type="dxa"/>
          </w:tcPr>
          <w:p w:rsidR="003A25A6" w:rsidRDefault="00D45EB9">
            <w:pPr>
              <w:pStyle w:val="TableParagraph"/>
              <w:spacing w:before="93" w:line="260" w:lineRule="exact"/>
              <w:ind w:left="928"/>
              <w:rPr>
                <w:sz w:val="24"/>
              </w:rPr>
            </w:pPr>
            <w:r>
              <w:rPr>
                <w:sz w:val="24"/>
              </w:rPr>
              <w:t>25</w:t>
            </w:r>
          </w:p>
          <w:p w:rsidR="003A25A6" w:rsidRDefault="00D45EB9">
            <w:pPr>
              <w:pStyle w:val="TableParagraph"/>
              <w:spacing w:line="237" w:lineRule="exact"/>
              <w:ind w:right="162"/>
              <w:jc w:val="right"/>
              <w:rPr>
                <w:rFonts w:ascii="Arial"/>
                <w:b/>
              </w:rPr>
            </w:pPr>
            <w:r>
              <w:rPr>
                <w:rFonts w:ascii="Arial"/>
                <w:b/>
              </w:rPr>
              <w:t>1</w:t>
            </w:r>
          </w:p>
        </w:tc>
      </w:tr>
    </w:tbl>
    <w:p w:rsidR="003A25A6" w:rsidRDefault="003A25A6">
      <w:pPr>
        <w:spacing w:line="237" w:lineRule="exact"/>
        <w:jc w:val="right"/>
        <w:rPr>
          <w:rFonts w:ascii="Arial"/>
        </w:rPr>
        <w:sectPr w:rsidR="003A25A6">
          <w:pgSz w:w="11920" w:h="16850"/>
          <w:pgMar w:top="1360" w:right="740" w:bottom="280" w:left="960" w:header="720" w:footer="720" w:gutter="0"/>
          <w:cols w:space="720"/>
        </w:sectPr>
      </w:pPr>
    </w:p>
    <w:tbl>
      <w:tblPr>
        <w:tblW w:w="0" w:type="auto"/>
        <w:tblInd w:w="347" w:type="dxa"/>
        <w:tblLayout w:type="fixed"/>
        <w:tblCellMar>
          <w:left w:w="0" w:type="dxa"/>
          <w:right w:w="0" w:type="dxa"/>
        </w:tblCellMar>
        <w:tblLook w:val="01E0" w:firstRow="1" w:lastRow="1" w:firstColumn="1" w:lastColumn="1" w:noHBand="0" w:noVBand="0"/>
      </w:tblPr>
      <w:tblGrid>
        <w:gridCol w:w="1836"/>
        <w:gridCol w:w="5503"/>
        <w:gridCol w:w="2104"/>
      </w:tblGrid>
      <w:tr w:rsidR="003A25A6">
        <w:trPr>
          <w:trHeight w:val="370"/>
        </w:trPr>
        <w:tc>
          <w:tcPr>
            <w:tcW w:w="1836" w:type="dxa"/>
          </w:tcPr>
          <w:p w:rsidR="003A25A6" w:rsidRDefault="00D45EB9">
            <w:pPr>
              <w:pStyle w:val="TableParagraph"/>
              <w:spacing w:line="249" w:lineRule="exact"/>
              <w:ind w:left="324"/>
              <w:rPr>
                <w:b/>
              </w:rPr>
            </w:pPr>
            <w:r>
              <w:rPr>
                <w:b/>
              </w:rPr>
              <w:lastRenderedPageBreak/>
              <w:t>CHAPTER 7</w:t>
            </w:r>
          </w:p>
        </w:tc>
        <w:tc>
          <w:tcPr>
            <w:tcW w:w="5503" w:type="dxa"/>
          </w:tcPr>
          <w:p w:rsidR="003A25A6" w:rsidRDefault="00D45EB9">
            <w:pPr>
              <w:pStyle w:val="TableParagraph"/>
              <w:spacing w:line="249" w:lineRule="exact"/>
              <w:ind w:left="2809"/>
              <w:rPr>
                <w:b/>
              </w:rPr>
            </w:pPr>
            <w:r>
              <w:rPr>
                <w:b/>
              </w:rPr>
              <w:t>Simulation</w:t>
            </w:r>
          </w:p>
        </w:tc>
        <w:tc>
          <w:tcPr>
            <w:tcW w:w="2104" w:type="dxa"/>
          </w:tcPr>
          <w:p w:rsidR="003A25A6" w:rsidRDefault="00D45EB9">
            <w:pPr>
              <w:pStyle w:val="TableParagraph"/>
              <w:spacing w:line="266" w:lineRule="exact"/>
              <w:ind w:right="198"/>
              <w:jc w:val="right"/>
              <w:rPr>
                <w:sz w:val="24"/>
              </w:rPr>
            </w:pPr>
            <w:r>
              <w:rPr>
                <w:sz w:val="24"/>
              </w:rPr>
              <w:t>28</w:t>
            </w:r>
          </w:p>
        </w:tc>
      </w:tr>
      <w:tr w:rsidR="003A25A6">
        <w:trPr>
          <w:trHeight w:val="422"/>
        </w:trPr>
        <w:tc>
          <w:tcPr>
            <w:tcW w:w="1836" w:type="dxa"/>
          </w:tcPr>
          <w:p w:rsidR="003A25A6" w:rsidRDefault="00D45EB9">
            <w:pPr>
              <w:pStyle w:val="TableParagraph"/>
              <w:spacing w:before="96"/>
              <w:ind w:left="787" w:right="733"/>
              <w:jc w:val="center"/>
            </w:pPr>
            <w:r>
              <w:t>7.1</w:t>
            </w:r>
          </w:p>
        </w:tc>
        <w:tc>
          <w:tcPr>
            <w:tcW w:w="5503" w:type="dxa"/>
          </w:tcPr>
          <w:p w:rsidR="003A25A6" w:rsidRDefault="00D45EB9">
            <w:pPr>
              <w:pStyle w:val="TableParagraph"/>
              <w:spacing w:before="96"/>
              <w:ind w:left="142"/>
            </w:pPr>
            <w:r>
              <w:t>Trial Network</w:t>
            </w:r>
          </w:p>
        </w:tc>
        <w:tc>
          <w:tcPr>
            <w:tcW w:w="2104" w:type="dxa"/>
          </w:tcPr>
          <w:p w:rsidR="003A25A6" w:rsidRDefault="00D45EB9">
            <w:pPr>
              <w:pStyle w:val="TableParagraph"/>
              <w:spacing w:before="94"/>
              <w:ind w:right="198"/>
              <w:jc w:val="right"/>
              <w:rPr>
                <w:sz w:val="24"/>
              </w:rPr>
            </w:pPr>
            <w:r>
              <w:rPr>
                <w:sz w:val="24"/>
              </w:rPr>
              <w:t>28</w:t>
            </w:r>
          </w:p>
        </w:tc>
      </w:tr>
      <w:tr w:rsidR="003A25A6">
        <w:trPr>
          <w:trHeight w:val="369"/>
        </w:trPr>
        <w:tc>
          <w:tcPr>
            <w:tcW w:w="1836" w:type="dxa"/>
          </w:tcPr>
          <w:p w:rsidR="003A25A6" w:rsidRDefault="00D45EB9">
            <w:pPr>
              <w:pStyle w:val="TableParagraph"/>
              <w:spacing w:before="43"/>
              <w:ind w:left="787" w:right="733"/>
              <w:jc w:val="center"/>
            </w:pPr>
            <w:r>
              <w:t>7.2</w:t>
            </w:r>
          </w:p>
        </w:tc>
        <w:tc>
          <w:tcPr>
            <w:tcW w:w="5503" w:type="dxa"/>
          </w:tcPr>
          <w:p w:rsidR="003A25A6" w:rsidRDefault="00D45EB9">
            <w:pPr>
              <w:pStyle w:val="TableParagraph"/>
              <w:spacing w:before="43"/>
              <w:ind w:left="142"/>
            </w:pPr>
            <w:r>
              <w:t>Approach of Simulation</w:t>
            </w:r>
          </w:p>
        </w:tc>
        <w:tc>
          <w:tcPr>
            <w:tcW w:w="2104" w:type="dxa"/>
          </w:tcPr>
          <w:p w:rsidR="003A25A6" w:rsidRDefault="00D45EB9">
            <w:pPr>
              <w:pStyle w:val="TableParagraph"/>
              <w:spacing w:before="41"/>
              <w:ind w:right="198"/>
              <w:jc w:val="right"/>
              <w:rPr>
                <w:sz w:val="24"/>
              </w:rPr>
            </w:pPr>
            <w:r>
              <w:rPr>
                <w:sz w:val="24"/>
              </w:rPr>
              <w:t>29</w:t>
            </w:r>
          </w:p>
        </w:tc>
      </w:tr>
      <w:tr w:rsidR="003A25A6">
        <w:trPr>
          <w:trHeight w:val="381"/>
        </w:trPr>
        <w:tc>
          <w:tcPr>
            <w:tcW w:w="1836" w:type="dxa"/>
          </w:tcPr>
          <w:p w:rsidR="003A25A6" w:rsidRDefault="003A25A6">
            <w:pPr>
              <w:pStyle w:val="TableParagraph"/>
            </w:pPr>
          </w:p>
        </w:tc>
        <w:tc>
          <w:tcPr>
            <w:tcW w:w="5503" w:type="dxa"/>
          </w:tcPr>
          <w:p w:rsidR="003A25A6" w:rsidRDefault="00D45EB9">
            <w:pPr>
              <w:pStyle w:val="TableParagraph"/>
              <w:spacing w:before="43"/>
              <w:ind w:left="142"/>
            </w:pPr>
            <w:r>
              <w:t>7.2.1 Simulation of Step 1</w:t>
            </w:r>
          </w:p>
        </w:tc>
        <w:tc>
          <w:tcPr>
            <w:tcW w:w="2104" w:type="dxa"/>
          </w:tcPr>
          <w:p w:rsidR="003A25A6" w:rsidRDefault="00D45EB9">
            <w:pPr>
              <w:pStyle w:val="TableParagraph"/>
              <w:spacing w:before="41"/>
              <w:ind w:right="198"/>
              <w:jc w:val="right"/>
              <w:rPr>
                <w:sz w:val="24"/>
              </w:rPr>
            </w:pPr>
            <w:r>
              <w:rPr>
                <w:sz w:val="24"/>
              </w:rPr>
              <w:t>29</w:t>
            </w:r>
          </w:p>
        </w:tc>
      </w:tr>
      <w:tr w:rsidR="003A25A6">
        <w:trPr>
          <w:trHeight w:val="381"/>
        </w:trPr>
        <w:tc>
          <w:tcPr>
            <w:tcW w:w="1836" w:type="dxa"/>
          </w:tcPr>
          <w:p w:rsidR="003A25A6" w:rsidRDefault="00D45EB9">
            <w:pPr>
              <w:pStyle w:val="TableParagraph"/>
              <w:spacing w:before="60"/>
              <w:ind w:left="295"/>
              <w:rPr>
                <w:b/>
              </w:rPr>
            </w:pPr>
            <w:r>
              <w:rPr>
                <w:b/>
              </w:rPr>
              <w:t>INFERENCE</w:t>
            </w:r>
          </w:p>
        </w:tc>
        <w:tc>
          <w:tcPr>
            <w:tcW w:w="5503" w:type="dxa"/>
          </w:tcPr>
          <w:p w:rsidR="003A25A6" w:rsidRDefault="003A25A6">
            <w:pPr>
              <w:pStyle w:val="TableParagraph"/>
            </w:pPr>
          </w:p>
        </w:tc>
        <w:tc>
          <w:tcPr>
            <w:tcW w:w="2104" w:type="dxa"/>
          </w:tcPr>
          <w:p w:rsidR="003A25A6" w:rsidRDefault="00D45EB9">
            <w:pPr>
              <w:pStyle w:val="TableParagraph"/>
              <w:spacing w:before="53"/>
              <w:ind w:right="198"/>
              <w:jc w:val="right"/>
              <w:rPr>
                <w:sz w:val="24"/>
              </w:rPr>
            </w:pPr>
            <w:r>
              <w:rPr>
                <w:sz w:val="24"/>
              </w:rPr>
              <w:t>30</w:t>
            </w:r>
          </w:p>
        </w:tc>
      </w:tr>
      <w:tr w:rsidR="003A25A6">
        <w:trPr>
          <w:trHeight w:val="393"/>
        </w:trPr>
        <w:tc>
          <w:tcPr>
            <w:tcW w:w="1836" w:type="dxa"/>
          </w:tcPr>
          <w:p w:rsidR="003A25A6" w:rsidRDefault="00D45EB9">
            <w:pPr>
              <w:pStyle w:val="TableParagraph"/>
              <w:spacing w:before="48"/>
              <w:ind w:right="141"/>
              <w:jc w:val="right"/>
              <w:rPr>
                <w:b/>
              </w:rPr>
            </w:pPr>
            <w:r>
              <w:rPr>
                <w:b/>
              </w:rPr>
              <w:t>CONCLUSION</w:t>
            </w:r>
          </w:p>
        </w:tc>
        <w:tc>
          <w:tcPr>
            <w:tcW w:w="5503" w:type="dxa"/>
          </w:tcPr>
          <w:p w:rsidR="003A25A6" w:rsidRDefault="003A25A6">
            <w:pPr>
              <w:pStyle w:val="TableParagraph"/>
            </w:pPr>
          </w:p>
        </w:tc>
        <w:tc>
          <w:tcPr>
            <w:tcW w:w="2104" w:type="dxa"/>
          </w:tcPr>
          <w:p w:rsidR="003A25A6" w:rsidRDefault="00D45EB9">
            <w:pPr>
              <w:pStyle w:val="TableParagraph"/>
              <w:spacing w:before="41"/>
              <w:ind w:right="198"/>
              <w:jc w:val="right"/>
              <w:rPr>
                <w:sz w:val="24"/>
              </w:rPr>
            </w:pPr>
            <w:r>
              <w:rPr>
                <w:sz w:val="24"/>
              </w:rPr>
              <w:t>30</w:t>
            </w:r>
          </w:p>
        </w:tc>
      </w:tr>
      <w:tr w:rsidR="003A25A6">
        <w:trPr>
          <w:trHeight w:val="341"/>
        </w:trPr>
        <w:tc>
          <w:tcPr>
            <w:tcW w:w="1836" w:type="dxa"/>
          </w:tcPr>
          <w:p w:rsidR="003A25A6" w:rsidRDefault="00D45EB9">
            <w:pPr>
              <w:pStyle w:val="TableParagraph"/>
              <w:spacing w:before="84" w:line="237" w:lineRule="exact"/>
              <w:ind w:right="212"/>
              <w:jc w:val="right"/>
              <w:rPr>
                <w:b/>
              </w:rPr>
            </w:pPr>
            <w:r>
              <w:rPr>
                <w:b/>
              </w:rPr>
              <w:t>REFERENCE</w:t>
            </w:r>
          </w:p>
        </w:tc>
        <w:tc>
          <w:tcPr>
            <w:tcW w:w="5503" w:type="dxa"/>
          </w:tcPr>
          <w:p w:rsidR="003A25A6" w:rsidRDefault="003A25A6">
            <w:pPr>
              <w:pStyle w:val="TableParagraph"/>
            </w:pPr>
          </w:p>
        </w:tc>
        <w:tc>
          <w:tcPr>
            <w:tcW w:w="2104" w:type="dxa"/>
          </w:tcPr>
          <w:p w:rsidR="003A25A6" w:rsidRDefault="00D45EB9">
            <w:pPr>
              <w:pStyle w:val="TableParagraph"/>
              <w:spacing w:before="65" w:line="256" w:lineRule="exact"/>
              <w:ind w:right="198"/>
              <w:jc w:val="right"/>
              <w:rPr>
                <w:sz w:val="24"/>
              </w:rPr>
            </w:pPr>
            <w:r>
              <w:rPr>
                <w:sz w:val="24"/>
              </w:rPr>
              <w:t>31</w:t>
            </w:r>
          </w:p>
        </w:tc>
      </w:tr>
    </w:tbl>
    <w:p w:rsidR="003A25A6" w:rsidRDefault="00D45EB9">
      <w:pPr>
        <w:pStyle w:val="BodyText"/>
        <w:rPr>
          <w:b/>
          <w:sz w:val="20"/>
        </w:rPr>
      </w:pPr>
      <w:r>
        <w:pict>
          <v:shape id="_x0000_s1128" style="position:absolute;margin-left:24pt;margin-top:24pt;width:547.7pt;height:794.2pt;z-index:-16696320;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p>
    <w:p w:rsidR="003A25A6" w:rsidRDefault="003A25A6">
      <w:pPr>
        <w:pStyle w:val="BodyText"/>
        <w:spacing w:before="1"/>
        <w:rPr>
          <w:b/>
          <w:sz w:val="20"/>
        </w:rPr>
      </w:pPr>
    </w:p>
    <w:p w:rsidR="003A25A6" w:rsidRDefault="00D45EB9">
      <w:pPr>
        <w:pStyle w:val="Heading2"/>
        <w:spacing w:before="89"/>
        <w:ind w:left="3239" w:right="2797" w:firstLine="0"/>
        <w:jc w:val="center"/>
      </w:pPr>
      <w:r>
        <w:t>List of Figures</w:t>
      </w:r>
    </w:p>
    <w:p w:rsidR="003A25A6" w:rsidRDefault="003A25A6">
      <w:pPr>
        <w:pStyle w:val="BodyText"/>
        <w:spacing w:before="8"/>
        <w:rPr>
          <w:b/>
          <w:sz w:val="28"/>
        </w:rPr>
      </w:pPr>
    </w:p>
    <w:tbl>
      <w:tblPr>
        <w:tblW w:w="0" w:type="auto"/>
        <w:tblInd w:w="523" w:type="dxa"/>
        <w:tblLayout w:type="fixed"/>
        <w:tblCellMar>
          <w:left w:w="0" w:type="dxa"/>
          <w:right w:w="0" w:type="dxa"/>
        </w:tblCellMar>
        <w:tblLook w:val="01E0" w:firstRow="1" w:lastRow="1" w:firstColumn="1" w:lastColumn="1" w:noHBand="0" w:noVBand="0"/>
      </w:tblPr>
      <w:tblGrid>
        <w:gridCol w:w="1501"/>
        <w:gridCol w:w="6386"/>
        <w:gridCol w:w="1588"/>
      </w:tblGrid>
      <w:tr w:rsidR="003A25A6">
        <w:trPr>
          <w:trHeight w:val="299"/>
        </w:trPr>
        <w:tc>
          <w:tcPr>
            <w:tcW w:w="1501" w:type="dxa"/>
          </w:tcPr>
          <w:p w:rsidR="003A25A6" w:rsidRDefault="00D45EB9">
            <w:pPr>
              <w:pStyle w:val="TableParagraph"/>
              <w:spacing w:before="27" w:line="252" w:lineRule="exact"/>
              <w:ind w:left="182" w:right="275"/>
              <w:jc w:val="center"/>
              <w:rPr>
                <w:b/>
              </w:rPr>
            </w:pPr>
            <w:r>
              <w:rPr>
                <w:b/>
              </w:rPr>
              <w:t>Figure No.</w:t>
            </w:r>
          </w:p>
        </w:tc>
        <w:tc>
          <w:tcPr>
            <w:tcW w:w="6386" w:type="dxa"/>
          </w:tcPr>
          <w:p w:rsidR="003A25A6" w:rsidRDefault="00D45EB9">
            <w:pPr>
              <w:pStyle w:val="TableParagraph"/>
              <w:spacing w:line="244" w:lineRule="exact"/>
              <w:ind w:left="3249" w:right="2656"/>
              <w:jc w:val="center"/>
              <w:rPr>
                <w:b/>
              </w:rPr>
            </w:pPr>
            <w:r>
              <w:rPr>
                <w:b/>
              </w:rPr>
              <w:t>Title</w:t>
            </w:r>
          </w:p>
        </w:tc>
        <w:tc>
          <w:tcPr>
            <w:tcW w:w="1588" w:type="dxa"/>
          </w:tcPr>
          <w:p w:rsidR="003A25A6" w:rsidRDefault="00D45EB9">
            <w:pPr>
              <w:pStyle w:val="TableParagraph"/>
              <w:spacing w:line="244" w:lineRule="exact"/>
              <w:ind w:left="534" w:right="182"/>
              <w:jc w:val="center"/>
              <w:rPr>
                <w:b/>
              </w:rPr>
            </w:pPr>
            <w:r>
              <w:rPr>
                <w:b/>
              </w:rPr>
              <w:t>Page No.</w:t>
            </w:r>
          </w:p>
        </w:tc>
      </w:tr>
      <w:tr w:rsidR="003A25A6">
        <w:trPr>
          <w:trHeight w:val="322"/>
        </w:trPr>
        <w:tc>
          <w:tcPr>
            <w:tcW w:w="1501" w:type="dxa"/>
          </w:tcPr>
          <w:p w:rsidR="003A25A6" w:rsidRDefault="00D45EB9">
            <w:pPr>
              <w:pStyle w:val="TableParagraph"/>
              <w:spacing w:before="11"/>
              <w:ind w:left="182" w:right="275"/>
              <w:jc w:val="center"/>
            </w:pPr>
            <w:r>
              <w:t>1.1</w:t>
            </w:r>
          </w:p>
        </w:tc>
        <w:tc>
          <w:tcPr>
            <w:tcW w:w="6386" w:type="dxa"/>
          </w:tcPr>
          <w:p w:rsidR="003A25A6" w:rsidRDefault="00D45EB9">
            <w:pPr>
              <w:pStyle w:val="TableParagraph"/>
              <w:spacing w:before="9"/>
              <w:ind w:left="294"/>
              <w:rPr>
                <w:sz w:val="24"/>
              </w:rPr>
            </w:pPr>
            <w:r>
              <w:rPr>
                <w:sz w:val="24"/>
              </w:rPr>
              <w:t>Classification of Cyber Attacker Actions</w:t>
            </w:r>
          </w:p>
        </w:tc>
        <w:tc>
          <w:tcPr>
            <w:tcW w:w="1588" w:type="dxa"/>
          </w:tcPr>
          <w:p w:rsidR="003A25A6" w:rsidRDefault="00D45EB9">
            <w:pPr>
              <w:pStyle w:val="TableParagraph"/>
              <w:spacing w:before="9"/>
              <w:ind w:left="349"/>
              <w:jc w:val="center"/>
              <w:rPr>
                <w:sz w:val="24"/>
              </w:rPr>
            </w:pPr>
            <w:r>
              <w:rPr>
                <w:sz w:val="24"/>
              </w:rPr>
              <w:t>4</w:t>
            </w:r>
          </w:p>
        </w:tc>
      </w:tr>
      <w:tr w:rsidR="003A25A6">
        <w:trPr>
          <w:trHeight w:val="340"/>
        </w:trPr>
        <w:tc>
          <w:tcPr>
            <w:tcW w:w="1501" w:type="dxa"/>
          </w:tcPr>
          <w:p w:rsidR="003A25A6" w:rsidRDefault="00D45EB9">
            <w:pPr>
              <w:pStyle w:val="TableParagraph"/>
              <w:spacing w:before="29"/>
              <w:ind w:left="182" w:right="275"/>
              <w:jc w:val="center"/>
            </w:pPr>
            <w:r>
              <w:t>2.1</w:t>
            </w:r>
          </w:p>
        </w:tc>
        <w:tc>
          <w:tcPr>
            <w:tcW w:w="6386" w:type="dxa"/>
          </w:tcPr>
          <w:p w:rsidR="003A25A6" w:rsidRDefault="00D45EB9">
            <w:pPr>
              <w:pStyle w:val="TableParagraph"/>
              <w:spacing w:before="29"/>
              <w:ind w:left="294"/>
            </w:pPr>
            <w:r>
              <w:t>Home Area Network (HAN)</w:t>
            </w:r>
          </w:p>
        </w:tc>
        <w:tc>
          <w:tcPr>
            <w:tcW w:w="1588" w:type="dxa"/>
          </w:tcPr>
          <w:p w:rsidR="003A25A6" w:rsidRDefault="00D45EB9">
            <w:pPr>
              <w:pStyle w:val="TableParagraph"/>
              <w:spacing w:before="27"/>
              <w:ind w:left="349"/>
              <w:jc w:val="center"/>
              <w:rPr>
                <w:sz w:val="24"/>
              </w:rPr>
            </w:pPr>
            <w:r>
              <w:rPr>
                <w:sz w:val="24"/>
              </w:rPr>
              <w:t>6</w:t>
            </w:r>
          </w:p>
        </w:tc>
      </w:tr>
      <w:tr w:rsidR="003A25A6">
        <w:trPr>
          <w:trHeight w:val="344"/>
        </w:trPr>
        <w:tc>
          <w:tcPr>
            <w:tcW w:w="1501" w:type="dxa"/>
          </w:tcPr>
          <w:p w:rsidR="003A25A6" w:rsidRDefault="00D45EB9">
            <w:pPr>
              <w:pStyle w:val="TableParagraph"/>
              <w:spacing w:before="29"/>
              <w:ind w:left="182" w:right="275"/>
              <w:jc w:val="center"/>
            </w:pPr>
            <w:r>
              <w:t>2.2</w:t>
            </w:r>
          </w:p>
        </w:tc>
        <w:tc>
          <w:tcPr>
            <w:tcW w:w="6386" w:type="dxa"/>
          </w:tcPr>
          <w:p w:rsidR="003A25A6" w:rsidRDefault="00D45EB9">
            <w:pPr>
              <w:pStyle w:val="TableParagraph"/>
              <w:spacing w:before="29"/>
              <w:ind w:left="294"/>
            </w:pPr>
            <w:r>
              <w:t>Building Area Network (BAN)</w:t>
            </w:r>
          </w:p>
        </w:tc>
        <w:tc>
          <w:tcPr>
            <w:tcW w:w="1588" w:type="dxa"/>
          </w:tcPr>
          <w:p w:rsidR="003A25A6" w:rsidRDefault="00D45EB9">
            <w:pPr>
              <w:pStyle w:val="TableParagraph"/>
              <w:spacing w:before="27"/>
              <w:ind w:left="349"/>
              <w:jc w:val="center"/>
              <w:rPr>
                <w:sz w:val="24"/>
              </w:rPr>
            </w:pPr>
            <w:r>
              <w:rPr>
                <w:sz w:val="24"/>
              </w:rPr>
              <w:t>6</w:t>
            </w:r>
          </w:p>
        </w:tc>
      </w:tr>
      <w:tr w:rsidR="003A25A6">
        <w:trPr>
          <w:trHeight w:val="349"/>
        </w:trPr>
        <w:tc>
          <w:tcPr>
            <w:tcW w:w="1501" w:type="dxa"/>
          </w:tcPr>
          <w:p w:rsidR="003A25A6" w:rsidRDefault="00D45EB9">
            <w:pPr>
              <w:pStyle w:val="TableParagraph"/>
              <w:spacing w:before="32"/>
              <w:ind w:left="182" w:right="275"/>
              <w:jc w:val="center"/>
            </w:pPr>
            <w:r>
              <w:t>2.3</w:t>
            </w:r>
          </w:p>
        </w:tc>
        <w:tc>
          <w:tcPr>
            <w:tcW w:w="6386" w:type="dxa"/>
          </w:tcPr>
          <w:p w:rsidR="003A25A6" w:rsidRDefault="00D45EB9">
            <w:pPr>
              <w:pStyle w:val="TableParagraph"/>
              <w:spacing w:before="32"/>
              <w:ind w:left="294"/>
            </w:pPr>
            <w:r>
              <w:t>Neighborhood Area Network (NAN)</w:t>
            </w:r>
          </w:p>
        </w:tc>
        <w:tc>
          <w:tcPr>
            <w:tcW w:w="1588" w:type="dxa"/>
          </w:tcPr>
          <w:p w:rsidR="003A25A6" w:rsidRDefault="00D45EB9">
            <w:pPr>
              <w:pStyle w:val="TableParagraph"/>
              <w:spacing w:before="31"/>
              <w:ind w:left="349"/>
              <w:jc w:val="center"/>
              <w:rPr>
                <w:sz w:val="24"/>
              </w:rPr>
            </w:pPr>
            <w:r>
              <w:rPr>
                <w:sz w:val="24"/>
              </w:rPr>
              <w:t>7</w:t>
            </w:r>
          </w:p>
        </w:tc>
      </w:tr>
      <w:tr w:rsidR="003A25A6">
        <w:trPr>
          <w:trHeight w:val="349"/>
        </w:trPr>
        <w:tc>
          <w:tcPr>
            <w:tcW w:w="1501" w:type="dxa"/>
          </w:tcPr>
          <w:p w:rsidR="003A25A6" w:rsidRDefault="00D45EB9">
            <w:pPr>
              <w:pStyle w:val="TableParagraph"/>
              <w:spacing w:before="34"/>
              <w:ind w:left="182" w:right="275"/>
              <w:jc w:val="center"/>
            </w:pPr>
            <w:r>
              <w:t>2.4</w:t>
            </w:r>
          </w:p>
        </w:tc>
        <w:tc>
          <w:tcPr>
            <w:tcW w:w="6386" w:type="dxa"/>
          </w:tcPr>
          <w:p w:rsidR="003A25A6" w:rsidRDefault="00D45EB9">
            <w:pPr>
              <w:pStyle w:val="TableParagraph"/>
              <w:spacing w:before="32"/>
              <w:ind w:left="294"/>
              <w:rPr>
                <w:sz w:val="24"/>
              </w:rPr>
            </w:pPr>
            <w:r>
              <w:rPr>
                <w:sz w:val="24"/>
              </w:rPr>
              <w:t>Advanced Metering Infrastructure</w:t>
            </w:r>
          </w:p>
        </w:tc>
        <w:tc>
          <w:tcPr>
            <w:tcW w:w="1588" w:type="dxa"/>
          </w:tcPr>
          <w:p w:rsidR="003A25A6" w:rsidRDefault="00D45EB9">
            <w:pPr>
              <w:pStyle w:val="TableParagraph"/>
              <w:spacing w:before="32"/>
              <w:ind w:left="349"/>
              <w:jc w:val="center"/>
              <w:rPr>
                <w:sz w:val="24"/>
              </w:rPr>
            </w:pPr>
            <w:r>
              <w:rPr>
                <w:sz w:val="24"/>
              </w:rPr>
              <w:t>7</w:t>
            </w:r>
          </w:p>
        </w:tc>
      </w:tr>
      <w:tr w:rsidR="003A25A6">
        <w:trPr>
          <w:trHeight w:val="347"/>
        </w:trPr>
        <w:tc>
          <w:tcPr>
            <w:tcW w:w="1501" w:type="dxa"/>
          </w:tcPr>
          <w:p w:rsidR="003A25A6" w:rsidRDefault="00D45EB9">
            <w:pPr>
              <w:pStyle w:val="TableParagraph"/>
              <w:spacing w:before="32"/>
              <w:ind w:left="182" w:right="275"/>
              <w:jc w:val="center"/>
            </w:pPr>
            <w:r>
              <w:t>3.1</w:t>
            </w:r>
          </w:p>
        </w:tc>
        <w:tc>
          <w:tcPr>
            <w:tcW w:w="6386" w:type="dxa"/>
          </w:tcPr>
          <w:p w:rsidR="003A25A6" w:rsidRDefault="00D45EB9">
            <w:pPr>
              <w:pStyle w:val="TableParagraph"/>
              <w:spacing w:before="32"/>
              <w:ind w:left="294"/>
            </w:pPr>
            <w:r>
              <w:t>Security requirement for SMNs</w:t>
            </w:r>
          </w:p>
        </w:tc>
        <w:tc>
          <w:tcPr>
            <w:tcW w:w="1588" w:type="dxa"/>
          </w:tcPr>
          <w:p w:rsidR="003A25A6" w:rsidRDefault="00D45EB9">
            <w:pPr>
              <w:pStyle w:val="TableParagraph"/>
              <w:spacing w:before="31"/>
              <w:ind w:left="531" w:right="182"/>
              <w:jc w:val="center"/>
              <w:rPr>
                <w:sz w:val="24"/>
              </w:rPr>
            </w:pPr>
            <w:r>
              <w:rPr>
                <w:sz w:val="24"/>
              </w:rPr>
              <w:t>11</w:t>
            </w:r>
          </w:p>
        </w:tc>
      </w:tr>
      <w:tr w:rsidR="003A25A6">
        <w:trPr>
          <w:trHeight w:val="354"/>
        </w:trPr>
        <w:tc>
          <w:tcPr>
            <w:tcW w:w="1501" w:type="dxa"/>
          </w:tcPr>
          <w:p w:rsidR="003A25A6" w:rsidRDefault="00D45EB9">
            <w:pPr>
              <w:pStyle w:val="TableParagraph"/>
              <w:spacing w:before="32"/>
              <w:ind w:left="182" w:right="275"/>
              <w:jc w:val="center"/>
            </w:pPr>
            <w:r>
              <w:t>4.1</w:t>
            </w:r>
          </w:p>
        </w:tc>
        <w:tc>
          <w:tcPr>
            <w:tcW w:w="6386" w:type="dxa"/>
          </w:tcPr>
          <w:p w:rsidR="003A25A6" w:rsidRDefault="00D45EB9">
            <w:pPr>
              <w:pStyle w:val="TableParagraph"/>
              <w:spacing w:before="32"/>
              <w:ind w:left="294"/>
            </w:pPr>
            <w:r>
              <w:t>IPv4 Header Structure</w:t>
            </w:r>
          </w:p>
        </w:tc>
        <w:tc>
          <w:tcPr>
            <w:tcW w:w="1588" w:type="dxa"/>
          </w:tcPr>
          <w:p w:rsidR="003A25A6" w:rsidRDefault="00D45EB9">
            <w:pPr>
              <w:pStyle w:val="TableParagraph"/>
              <w:spacing w:before="31"/>
              <w:ind w:left="531" w:right="182"/>
              <w:jc w:val="center"/>
              <w:rPr>
                <w:sz w:val="24"/>
              </w:rPr>
            </w:pPr>
            <w:r>
              <w:rPr>
                <w:sz w:val="24"/>
              </w:rPr>
              <w:t>13</w:t>
            </w:r>
          </w:p>
        </w:tc>
      </w:tr>
      <w:tr w:rsidR="003A25A6">
        <w:trPr>
          <w:trHeight w:val="354"/>
        </w:trPr>
        <w:tc>
          <w:tcPr>
            <w:tcW w:w="1501" w:type="dxa"/>
          </w:tcPr>
          <w:p w:rsidR="003A25A6" w:rsidRDefault="00D45EB9">
            <w:pPr>
              <w:pStyle w:val="TableParagraph"/>
              <w:spacing w:before="39"/>
              <w:ind w:left="182" w:right="275"/>
              <w:jc w:val="center"/>
            </w:pPr>
            <w:r>
              <w:t>4.2</w:t>
            </w:r>
          </w:p>
        </w:tc>
        <w:tc>
          <w:tcPr>
            <w:tcW w:w="6386" w:type="dxa"/>
          </w:tcPr>
          <w:p w:rsidR="003A25A6" w:rsidRDefault="00D45EB9">
            <w:pPr>
              <w:pStyle w:val="TableParagraph"/>
              <w:spacing w:before="37"/>
              <w:ind w:left="294"/>
              <w:rPr>
                <w:sz w:val="24"/>
              </w:rPr>
            </w:pPr>
            <w:r>
              <w:rPr>
                <w:sz w:val="24"/>
              </w:rPr>
              <w:t>IPv6 Header Structure</w:t>
            </w:r>
          </w:p>
        </w:tc>
        <w:tc>
          <w:tcPr>
            <w:tcW w:w="1588" w:type="dxa"/>
          </w:tcPr>
          <w:p w:rsidR="003A25A6" w:rsidRDefault="00D45EB9">
            <w:pPr>
              <w:pStyle w:val="TableParagraph"/>
              <w:spacing w:before="37"/>
              <w:ind w:left="531" w:right="182"/>
              <w:jc w:val="center"/>
              <w:rPr>
                <w:sz w:val="24"/>
              </w:rPr>
            </w:pPr>
            <w:r>
              <w:rPr>
                <w:sz w:val="24"/>
              </w:rPr>
              <w:t>14</w:t>
            </w:r>
          </w:p>
        </w:tc>
      </w:tr>
      <w:tr w:rsidR="003A25A6">
        <w:trPr>
          <w:trHeight w:val="348"/>
        </w:trPr>
        <w:tc>
          <w:tcPr>
            <w:tcW w:w="1501" w:type="dxa"/>
          </w:tcPr>
          <w:p w:rsidR="003A25A6" w:rsidRDefault="00D45EB9">
            <w:pPr>
              <w:pStyle w:val="TableParagraph"/>
              <w:spacing w:before="32"/>
              <w:ind w:left="182" w:right="275"/>
              <w:jc w:val="center"/>
            </w:pPr>
            <w:r>
              <w:t>4.3</w:t>
            </w:r>
          </w:p>
        </w:tc>
        <w:tc>
          <w:tcPr>
            <w:tcW w:w="6386" w:type="dxa"/>
          </w:tcPr>
          <w:p w:rsidR="003A25A6" w:rsidRDefault="00D45EB9">
            <w:pPr>
              <w:pStyle w:val="TableParagraph"/>
              <w:spacing w:before="31"/>
              <w:ind w:left="294"/>
              <w:rPr>
                <w:sz w:val="24"/>
              </w:rPr>
            </w:pPr>
            <w:r>
              <w:rPr>
                <w:sz w:val="24"/>
              </w:rPr>
              <w:t>ICMPv4 Packet Format</w:t>
            </w:r>
          </w:p>
        </w:tc>
        <w:tc>
          <w:tcPr>
            <w:tcW w:w="1588" w:type="dxa"/>
          </w:tcPr>
          <w:p w:rsidR="003A25A6" w:rsidRDefault="00D45EB9">
            <w:pPr>
              <w:pStyle w:val="TableParagraph"/>
              <w:spacing w:before="31"/>
              <w:ind w:left="531" w:right="182"/>
              <w:jc w:val="center"/>
              <w:rPr>
                <w:sz w:val="24"/>
              </w:rPr>
            </w:pPr>
            <w:r>
              <w:rPr>
                <w:sz w:val="24"/>
              </w:rPr>
              <w:t>15</w:t>
            </w:r>
          </w:p>
        </w:tc>
      </w:tr>
      <w:tr w:rsidR="003A25A6">
        <w:trPr>
          <w:trHeight w:val="349"/>
        </w:trPr>
        <w:tc>
          <w:tcPr>
            <w:tcW w:w="1501" w:type="dxa"/>
          </w:tcPr>
          <w:p w:rsidR="003A25A6" w:rsidRDefault="00D45EB9">
            <w:pPr>
              <w:pStyle w:val="TableParagraph"/>
              <w:spacing w:before="32"/>
              <w:ind w:left="182" w:right="275"/>
              <w:jc w:val="center"/>
            </w:pPr>
            <w:r>
              <w:t>4.4</w:t>
            </w:r>
          </w:p>
        </w:tc>
        <w:tc>
          <w:tcPr>
            <w:tcW w:w="6386" w:type="dxa"/>
          </w:tcPr>
          <w:p w:rsidR="003A25A6" w:rsidRDefault="00D45EB9">
            <w:pPr>
              <w:pStyle w:val="TableParagraph"/>
              <w:spacing w:before="31"/>
              <w:ind w:left="294"/>
              <w:rPr>
                <w:sz w:val="24"/>
              </w:rPr>
            </w:pPr>
            <w:r>
              <w:rPr>
                <w:sz w:val="24"/>
              </w:rPr>
              <w:t>ICMPv6 Packet Format</w:t>
            </w:r>
          </w:p>
        </w:tc>
        <w:tc>
          <w:tcPr>
            <w:tcW w:w="1588" w:type="dxa"/>
          </w:tcPr>
          <w:p w:rsidR="003A25A6" w:rsidRDefault="00D45EB9">
            <w:pPr>
              <w:pStyle w:val="TableParagraph"/>
              <w:spacing w:before="31"/>
              <w:ind w:left="531" w:right="182"/>
              <w:jc w:val="center"/>
              <w:rPr>
                <w:sz w:val="24"/>
              </w:rPr>
            </w:pPr>
            <w:r>
              <w:rPr>
                <w:sz w:val="24"/>
              </w:rPr>
              <w:t>15</w:t>
            </w:r>
          </w:p>
        </w:tc>
      </w:tr>
      <w:tr w:rsidR="003A25A6">
        <w:trPr>
          <w:trHeight w:val="337"/>
        </w:trPr>
        <w:tc>
          <w:tcPr>
            <w:tcW w:w="1501" w:type="dxa"/>
          </w:tcPr>
          <w:p w:rsidR="003A25A6" w:rsidRDefault="00D45EB9">
            <w:pPr>
              <w:pStyle w:val="TableParagraph"/>
              <w:spacing w:before="32"/>
              <w:ind w:left="182" w:right="275"/>
              <w:jc w:val="center"/>
              <w:rPr>
                <w:sz w:val="24"/>
              </w:rPr>
            </w:pPr>
            <w:r>
              <w:rPr>
                <w:sz w:val="24"/>
              </w:rPr>
              <w:t>4.5</w:t>
            </w:r>
          </w:p>
        </w:tc>
        <w:tc>
          <w:tcPr>
            <w:tcW w:w="6386" w:type="dxa"/>
          </w:tcPr>
          <w:p w:rsidR="003A25A6" w:rsidRDefault="00D45EB9">
            <w:pPr>
              <w:pStyle w:val="TableParagraph"/>
              <w:spacing w:before="34"/>
              <w:ind w:left="294"/>
            </w:pPr>
            <w:r>
              <w:t>ICMP Sweep Attack</w:t>
            </w:r>
          </w:p>
        </w:tc>
        <w:tc>
          <w:tcPr>
            <w:tcW w:w="1588" w:type="dxa"/>
          </w:tcPr>
          <w:p w:rsidR="003A25A6" w:rsidRDefault="00D45EB9">
            <w:pPr>
              <w:pStyle w:val="TableParagraph"/>
              <w:spacing w:before="32"/>
              <w:ind w:left="531" w:right="182"/>
              <w:jc w:val="center"/>
              <w:rPr>
                <w:sz w:val="24"/>
              </w:rPr>
            </w:pPr>
            <w:r>
              <w:rPr>
                <w:sz w:val="24"/>
              </w:rPr>
              <w:t>16</w:t>
            </w:r>
          </w:p>
        </w:tc>
      </w:tr>
      <w:tr w:rsidR="003A25A6">
        <w:trPr>
          <w:trHeight w:val="325"/>
        </w:trPr>
        <w:tc>
          <w:tcPr>
            <w:tcW w:w="1501" w:type="dxa"/>
          </w:tcPr>
          <w:p w:rsidR="003A25A6" w:rsidRDefault="00D45EB9">
            <w:pPr>
              <w:pStyle w:val="TableParagraph"/>
              <w:spacing w:before="19"/>
              <w:ind w:left="182" w:right="275"/>
              <w:jc w:val="center"/>
              <w:rPr>
                <w:sz w:val="24"/>
              </w:rPr>
            </w:pPr>
            <w:r>
              <w:rPr>
                <w:sz w:val="24"/>
              </w:rPr>
              <w:t>4.6</w:t>
            </w:r>
          </w:p>
        </w:tc>
        <w:tc>
          <w:tcPr>
            <w:tcW w:w="6386" w:type="dxa"/>
          </w:tcPr>
          <w:p w:rsidR="003A25A6" w:rsidRDefault="00D45EB9">
            <w:pPr>
              <w:pStyle w:val="TableParagraph"/>
              <w:spacing w:before="19"/>
              <w:ind w:left="294"/>
              <w:rPr>
                <w:sz w:val="24"/>
              </w:rPr>
            </w:pPr>
            <w:r>
              <w:rPr>
                <w:sz w:val="24"/>
              </w:rPr>
              <w:t>ICMP Route Redirect</w:t>
            </w:r>
          </w:p>
        </w:tc>
        <w:tc>
          <w:tcPr>
            <w:tcW w:w="1588" w:type="dxa"/>
          </w:tcPr>
          <w:p w:rsidR="003A25A6" w:rsidRDefault="00D45EB9">
            <w:pPr>
              <w:pStyle w:val="TableParagraph"/>
              <w:spacing w:before="19"/>
              <w:ind w:left="531" w:right="182"/>
              <w:jc w:val="center"/>
              <w:rPr>
                <w:sz w:val="24"/>
              </w:rPr>
            </w:pPr>
            <w:r>
              <w:rPr>
                <w:sz w:val="24"/>
              </w:rPr>
              <w:t>17</w:t>
            </w:r>
          </w:p>
        </w:tc>
      </w:tr>
      <w:tr w:rsidR="003A25A6">
        <w:trPr>
          <w:trHeight w:val="325"/>
        </w:trPr>
        <w:tc>
          <w:tcPr>
            <w:tcW w:w="1501" w:type="dxa"/>
          </w:tcPr>
          <w:p w:rsidR="003A25A6" w:rsidRDefault="00D45EB9">
            <w:pPr>
              <w:pStyle w:val="TableParagraph"/>
              <w:spacing w:before="20"/>
              <w:ind w:left="182" w:right="275"/>
              <w:jc w:val="center"/>
              <w:rPr>
                <w:sz w:val="24"/>
              </w:rPr>
            </w:pPr>
            <w:r>
              <w:rPr>
                <w:sz w:val="24"/>
              </w:rPr>
              <w:t>4.7</w:t>
            </w:r>
          </w:p>
        </w:tc>
        <w:tc>
          <w:tcPr>
            <w:tcW w:w="6386" w:type="dxa"/>
          </w:tcPr>
          <w:p w:rsidR="003A25A6" w:rsidRDefault="00D45EB9">
            <w:pPr>
              <w:pStyle w:val="TableParagraph"/>
              <w:spacing w:before="20"/>
              <w:ind w:left="294"/>
              <w:rPr>
                <w:sz w:val="24"/>
              </w:rPr>
            </w:pPr>
            <w:r>
              <w:rPr>
                <w:sz w:val="24"/>
              </w:rPr>
              <w:t>ICMP Router Discovery Message Attack</w:t>
            </w:r>
          </w:p>
        </w:tc>
        <w:tc>
          <w:tcPr>
            <w:tcW w:w="1588" w:type="dxa"/>
          </w:tcPr>
          <w:p w:rsidR="003A25A6" w:rsidRDefault="00D45EB9">
            <w:pPr>
              <w:pStyle w:val="TableParagraph"/>
              <w:spacing w:before="20"/>
              <w:ind w:left="531" w:right="182"/>
              <w:jc w:val="center"/>
              <w:rPr>
                <w:sz w:val="24"/>
              </w:rPr>
            </w:pPr>
            <w:r>
              <w:rPr>
                <w:sz w:val="24"/>
              </w:rPr>
              <w:t>17</w:t>
            </w:r>
          </w:p>
        </w:tc>
      </w:tr>
      <w:tr w:rsidR="003A25A6">
        <w:trPr>
          <w:trHeight w:val="323"/>
        </w:trPr>
        <w:tc>
          <w:tcPr>
            <w:tcW w:w="1501" w:type="dxa"/>
          </w:tcPr>
          <w:p w:rsidR="003A25A6" w:rsidRDefault="00D45EB9">
            <w:pPr>
              <w:pStyle w:val="TableParagraph"/>
              <w:spacing w:before="19"/>
              <w:ind w:left="182" w:right="275"/>
              <w:jc w:val="center"/>
              <w:rPr>
                <w:sz w:val="24"/>
              </w:rPr>
            </w:pPr>
            <w:r>
              <w:rPr>
                <w:sz w:val="24"/>
              </w:rPr>
              <w:t>4.8</w:t>
            </w:r>
          </w:p>
        </w:tc>
        <w:tc>
          <w:tcPr>
            <w:tcW w:w="6386" w:type="dxa"/>
          </w:tcPr>
          <w:p w:rsidR="003A25A6" w:rsidRDefault="00D45EB9">
            <w:pPr>
              <w:pStyle w:val="TableParagraph"/>
              <w:spacing w:before="19"/>
              <w:ind w:left="294"/>
              <w:rPr>
                <w:sz w:val="24"/>
              </w:rPr>
            </w:pPr>
            <w:r>
              <w:rPr>
                <w:sz w:val="24"/>
              </w:rPr>
              <w:t>MITM with spoofed ICMPv6 NA</w:t>
            </w:r>
          </w:p>
        </w:tc>
        <w:tc>
          <w:tcPr>
            <w:tcW w:w="1588" w:type="dxa"/>
          </w:tcPr>
          <w:p w:rsidR="003A25A6" w:rsidRDefault="00D45EB9">
            <w:pPr>
              <w:pStyle w:val="TableParagraph"/>
              <w:spacing w:before="19"/>
              <w:ind w:left="531" w:right="182"/>
              <w:jc w:val="center"/>
              <w:rPr>
                <w:sz w:val="24"/>
              </w:rPr>
            </w:pPr>
            <w:r>
              <w:rPr>
                <w:sz w:val="24"/>
              </w:rPr>
              <w:t>18</w:t>
            </w:r>
          </w:p>
        </w:tc>
      </w:tr>
      <w:tr w:rsidR="003A25A6">
        <w:trPr>
          <w:trHeight w:val="325"/>
        </w:trPr>
        <w:tc>
          <w:tcPr>
            <w:tcW w:w="1501" w:type="dxa"/>
          </w:tcPr>
          <w:p w:rsidR="003A25A6" w:rsidRDefault="00D45EB9">
            <w:pPr>
              <w:pStyle w:val="TableParagraph"/>
              <w:spacing w:before="19"/>
              <w:ind w:left="182" w:right="275"/>
              <w:jc w:val="center"/>
              <w:rPr>
                <w:sz w:val="24"/>
              </w:rPr>
            </w:pPr>
            <w:r>
              <w:rPr>
                <w:sz w:val="24"/>
              </w:rPr>
              <w:t>4.9</w:t>
            </w:r>
          </w:p>
        </w:tc>
        <w:tc>
          <w:tcPr>
            <w:tcW w:w="6386" w:type="dxa"/>
          </w:tcPr>
          <w:p w:rsidR="003A25A6" w:rsidRDefault="00D45EB9">
            <w:pPr>
              <w:pStyle w:val="TableParagraph"/>
              <w:spacing w:before="21"/>
              <w:ind w:left="294"/>
              <w:rPr>
                <w:sz w:val="23"/>
              </w:rPr>
            </w:pPr>
            <w:r>
              <w:rPr>
                <w:sz w:val="23"/>
              </w:rPr>
              <w:t>RS message packet format</w:t>
            </w:r>
          </w:p>
        </w:tc>
        <w:tc>
          <w:tcPr>
            <w:tcW w:w="1588" w:type="dxa"/>
          </w:tcPr>
          <w:p w:rsidR="003A25A6" w:rsidRDefault="00D45EB9">
            <w:pPr>
              <w:pStyle w:val="TableParagraph"/>
              <w:spacing w:before="19"/>
              <w:ind w:left="531" w:right="182"/>
              <w:jc w:val="center"/>
              <w:rPr>
                <w:sz w:val="24"/>
              </w:rPr>
            </w:pPr>
            <w:r>
              <w:rPr>
                <w:sz w:val="24"/>
              </w:rPr>
              <w:t>19</w:t>
            </w:r>
          </w:p>
        </w:tc>
      </w:tr>
      <w:tr w:rsidR="003A25A6">
        <w:trPr>
          <w:trHeight w:val="301"/>
        </w:trPr>
        <w:tc>
          <w:tcPr>
            <w:tcW w:w="1501" w:type="dxa"/>
          </w:tcPr>
          <w:p w:rsidR="003A25A6" w:rsidRDefault="00D45EB9">
            <w:pPr>
              <w:pStyle w:val="TableParagraph"/>
              <w:spacing w:before="20" w:line="261" w:lineRule="exact"/>
              <w:ind w:left="182" w:right="275"/>
              <w:jc w:val="center"/>
              <w:rPr>
                <w:sz w:val="24"/>
              </w:rPr>
            </w:pPr>
            <w:r>
              <w:rPr>
                <w:sz w:val="24"/>
              </w:rPr>
              <w:t>4.10</w:t>
            </w:r>
          </w:p>
        </w:tc>
        <w:tc>
          <w:tcPr>
            <w:tcW w:w="6386" w:type="dxa"/>
          </w:tcPr>
          <w:p w:rsidR="003A25A6" w:rsidRDefault="00D45EB9">
            <w:pPr>
              <w:pStyle w:val="TableParagraph"/>
              <w:spacing w:before="22" w:line="259" w:lineRule="exact"/>
              <w:ind w:left="294"/>
              <w:rPr>
                <w:sz w:val="23"/>
              </w:rPr>
            </w:pPr>
            <w:r>
              <w:rPr>
                <w:sz w:val="23"/>
              </w:rPr>
              <w:t>RA message packet format</w:t>
            </w:r>
          </w:p>
        </w:tc>
        <w:tc>
          <w:tcPr>
            <w:tcW w:w="1588" w:type="dxa"/>
          </w:tcPr>
          <w:p w:rsidR="003A25A6" w:rsidRDefault="00D45EB9">
            <w:pPr>
              <w:pStyle w:val="TableParagraph"/>
              <w:spacing w:before="20" w:line="261" w:lineRule="exact"/>
              <w:ind w:left="531" w:right="182"/>
              <w:jc w:val="center"/>
              <w:rPr>
                <w:sz w:val="24"/>
              </w:rPr>
            </w:pPr>
            <w:r>
              <w:rPr>
                <w:sz w:val="24"/>
              </w:rPr>
              <w:t>19</w:t>
            </w:r>
          </w:p>
        </w:tc>
      </w:tr>
      <w:tr w:rsidR="003A25A6">
        <w:trPr>
          <w:trHeight w:val="300"/>
        </w:trPr>
        <w:tc>
          <w:tcPr>
            <w:tcW w:w="1501" w:type="dxa"/>
          </w:tcPr>
          <w:p w:rsidR="003A25A6" w:rsidRDefault="00D45EB9">
            <w:pPr>
              <w:pStyle w:val="TableParagraph"/>
              <w:spacing w:line="271" w:lineRule="exact"/>
              <w:ind w:left="182" w:right="275"/>
              <w:jc w:val="center"/>
              <w:rPr>
                <w:sz w:val="24"/>
              </w:rPr>
            </w:pPr>
            <w:r>
              <w:rPr>
                <w:sz w:val="24"/>
              </w:rPr>
              <w:t>4.11</w:t>
            </w:r>
          </w:p>
        </w:tc>
        <w:tc>
          <w:tcPr>
            <w:tcW w:w="6386" w:type="dxa"/>
          </w:tcPr>
          <w:p w:rsidR="003A25A6" w:rsidRDefault="00D45EB9">
            <w:pPr>
              <w:pStyle w:val="TableParagraph"/>
              <w:spacing w:line="250" w:lineRule="exact"/>
              <w:ind w:left="294"/>
            </w:pPr>
            <w:r>
              <w:t>NS message packet format</w:t>
            </w:r>
          </w:p>
        </w:tc>
        <w:tc>
          <w:tcPr>
            <w:tcW w:w="1588" w:type="dxa"/>
          </w:tcPr>
          <w:p w:rsidR="003A25A6" w:rsidRDefault="00D45EB9">
            <w:pPr>
              <w:pStyle w:val="TableParagraph"/>
              <w:spacing w:line="271" w:lineRule="exact"/>
              <w:ind w:left="531" w:right="182"/>
              <w:jc w:val="center"/>
              <w:rPr>
                <w:sz w:val="24"/>
              </w:rPr>
            </w:pPr>
            <w:r>
              <w:rPr>
                <w:sz w:val="24"/>
              </w:rPr>
              <w:t>19</w:t>
            </w:r>
          </w:p>
        </w:tc>
      </w:tr>
      <w:tr w:rsidR="003A25A6">
        <w:trPr>
          <w:trHeight w:val="325"/>
        </w:trPr>
        <w:tc>
          <w:tcPr>
            <w:tcW w:w="1501" w:type="dxa"/>
          </w:tcPr>
          <w:p w:rsidR="003A25A6" w:rsidRDefault="00D45EB9">
            <w:pPr>
              <w:pStyle w:val="TableParagraph"/>
              <w:spacing w:before="19"/>
              <w:ind w:left="182" w:right="275"/>
              <w:jc w:val="center"/>
              <w:rPr>
                <w:sz w:val="24"/>
              </w:rPr>
            </w:pPr>
            <w:r>
              <w:rPr>
                <w:sz w:val="24"/>
              </w:rPr>
              <w:t>4.12</w:t>
            </w:r>
          </w:p>
        </w:tc>
        <w:tc>
          <w:tcPr>
            <w:tcW w:w="6386" w:type="dxa"/>
          </w:tcPr>
          <w:p w:rsidR="003A25A6" w:rsidRDefault="00D45EB9">
            <w:pPr>
              <w:pStyle w:val="TableParagraph"/>
              <w:spacing w:before="21"/>
              <w:ind w:left="294"/>
              <w:rPr>
                <w:sz w:val="23"/>
              </w:rPr>
            </w:pPr>
            <w:r>
              <w:rPr>
                <w:sz w:val="23"/>
              </w:rPr>
              <w:t>NA message packet format</w:t>
            </w:r>
          </w:p>
        </w:tc>
        <w:tc>
          <w:tcPr>
            <w:tcW w:w="1588" w:type="dxa"/>
          </w:tcPr>
          <w:p w:rsidR="003A25A6" w:rsidRDefault="00D45EB9">
            <w:pPr>
              <w:pStyle w:val="TableParagraph"/>
              <w:spacing w:before="19"/>
              <w:ind w:left="531" w:right="182"/>
              <w:jc w:val="center"/>
              <w:rPr>
                <w:sz w:val="24"/>
              </w:rPr>
            </w:pPr>
            <w:r>
              <w:rPr>
                <w:sz w:val="24"/>
              </w:rPr>
              <w:t>20</w:t>
            </w:r>
          </w:p>
        </w:tc>
      </w:tr>
      <w:tr w:rsidR="003A25A6">
        <w:trPr>
          <w:trHeight w:val="325"/>
        </w:trPr>
        <w:tc>
          <w:tcPr>
            <w:tcW w:w="1501" w:type="dxa"/>
          </w:tcPr>
          <w:p w:rsidR="003A25A6" w:rsidRDefault="00D45EB9">
            <w:pPr>
              <w:pStyle w:val="TableParagraph"/>
              <w:spacing w:before="20"/>
              <w:ind w:left="182" w:right="275"/>
              <w:jc w:val="center"/>
              <w:rPr>
                <w:sz w:val="24"/>
              </w:rPr>
            </w:pPr>
            <w:r>
              <w:rPr>
                <w:sz w:val="24"/>
              </w:rPr>
              <w:t>4.13</w:t>
            </w:r>
          </w:p>
        </w:tc>
        <w:tc>
          <w:tcPr>
            <w:tcW w:w="6386" w:type="dxa"/>
          </w:tcPr>
          <w:p w:rsidR="003A25A6" w:rsidRDefault="00D45EB9">
            <w:pPr>
              <w:pStyle w:val="TableParagraph"/>
              <w:spacing w:before="22"/>
              <w:ind w:left="294"/>
              <w:rPr>
                <w:sz w:val="23"/>
              </w:rPr>
            </w:pPr>
            <w:r>
              <w:rPr>
                <w:sz w:val="23"/>
              </w:rPr>
              <w:t>RR message packet format</w:t>
            </w:r>
          </w:p>
        </w:tc>
        <w:tc>
          <w:tcPr>
            <w:tcW w:w="1588" w:type="dxa"/>
          </w:tcPr>
          <w:p w:rsidR="003A25A6" w:rsidRDefault="00D45EB9">
            <w:pPr>
              <w:pStyle w:val="TableParagraph"/>
              <w:spacing w:before="20"/>
              <w:ind w:left="531" w:right="182"/>
              <w:jc w:val="center"/>
              <w:rPr>
                <w:sz w:val="24"/>
              </w:rPr>
            </w:pPr>
            <w:r>
              <w:rPr>
                <w:sz w:val="24"/>
              </w:rPr>
              <w:t>20</w:t>
            </w:r>
          </w:p>
        </w:tc>
      </w:tr>
      <w:tr w:rsidR="003A25A6">
        <w:trPr>
          <w:trHeight w:val="325"/>
        </w:trPr>
        <w:tc>
          <w:tcPr>
            <w:tcW w:w="1501" w:type="dxa"/>
          </w:tcPr>
          <w:p w:rsidR="003A25A6" w:rsidRDefault="00D45EB9">
            <w:pPr>
              <w:pStyle w:val="TableParagraph"/>
              <w:spacing w:before="19"/>
              <w:ind w:left="182" w:right="275"/>
              <w:jc w:val="center"/>
              <w:rPr>
                <w:sz w:val="24"/>
              </w:rPr>
            </w:pPr>
            <w:r>
              <w:rPr>
                <w:sz w:val="24"/>
              </w:rPr>
              <w:t>7.1</w:t>
            </w:r>
          </w:p>
        </w:tc>
        <w:tc>
          <w:tcPr>
            <w:tcW w:w="6386" w:type="dxa"/>
          </w:tcPr>
          <w:p w:rsidR="003A25A6" w:rsidRDefault="00D45EB9">
            <w:pPr>
              <w:pStyle w:val="TableParagraph"/>
              <w:spacing w:before="20"/>
              <w:ind w:left="294"/>
            </w:pPr>
            <w:r>
              <w:t>Network creation between border-router and udp-sender motes</w:t>
            </w:r>
          </w:p>
        </w:tc>
        <w:tc>
          <w:tcPr>
            <w:tcW w:w="1588" w:type="dxa"/>
          </w:tcPr>
          <w:p w:rsidR="003A25A6" w:rsidRDefault="00D45EB9">
            <w:pPr>
              <w:pStyle w:val="TableParagraph"/>
              <w:spacing w:before="19"/>
              <w:ind w:left="531" w:right="182"/>
              <w:jc w:val="center"/>
              <w:rPr>
                <w:sz w:val="24"/>
              </w:rPr>
            </w:pPr>
            <w:r>
              <w:rPr>
                <w:sz w:val="24"/>
              </w:rPr>
              <w:t>28</w:t>
            </w:r>
          </w:p>
        </w:tc>
      </w:tr>
      <w:tr w:rsidR="003A25A6">
        <w:trPr>
          <w:trHeight w:val="325"/>
        </w:trPr>
        <w:tc>
          <w:tcPr>
            <w:tcW w:w="1501" w:type="dxa"/>
          </w:tcPr>
          <w:p w:rsidR="003A25A6" w:rsidRDefault="00D45EB9">
            <w:pPr>
              <w:pStyle w:val="TableParagraph"/>
              <w:spacing w:before="20"/>
              <w:ind w:left="182" w:right="275"/>
              <w:jc w:val="center"/>
              <w:rPr>
                <w:sz w:val="24"/>
              </w:rPr>
            </w:pPr>
            <w:r>
              <w:rPr>
                <w:sz w:val="24"/>
              </w:rPr>
              <w:t>7.2</w:t>
            </w:r>
          </w:p>
        </w:tc>
        <w:tc>
          <w:tcPr>
            <w:tcW w:w="6386" w:type="dxa"/>
          </w:tcPr>
          <w:p w:rsidR="003A25A6" w:rsidRDefault="00D45EB9">
            <w:pPr>
              <w:pStyle w:val="TableParagraph"/>
              <w:spacing w:before="20"/>
              <w:ind w:left="294"/>
              <w:rPr>
                <w:sz w:val="24"/>
              </w:rPr>
            </w:pPr>
            <w:r>
              <w:rPr>
                <w:sz w:val="24"/>
              </w:rPr>
              <w:t>Terminal Window output</w:t>
            </w:r>
          </w:p>
        </w:tc>
        <w:tc>
          <w:tcPr>
            <w:tcW w:w="1588" w:type="dxa"/>
          </w:tcPr>
          <w:p w:rsidR="003A25A6" w:rsidRDefault="00D45EB9">
            <w:pPr>
              <w:pStyle w:val="TableParagraph"/>
              <w:spacing w:before="20"/>
              <w:ind w:left="531" w:right="182"/>
              <w:jc w:val="center"/>
              <w:rPr>
                <w:sz w:val="24"/>
              </w:rPr>
            </w:pPr>
            <w:r>
              <w:rPr>
                <w:sz w:val="24"/>
              </w:rPr>
              <w:t>28</w:t>
            </w:r>
          </w:p>
        </w:tc>
      </w:tr>
      <w:tr w:rsidR="003A25A6">
        <w:trPr>
          <w:trHeight w:val="324"/>
        </w:trPr>
        <w:tc>
          <w:tcPr>
            <w:tcW w:w="1501" w:type="dxa"/>
          </w:tcPr>
          <w:p w:rsidR="003A25A6" w:rsidRDefault="00D45EB9">
            <w:pPr>
              <w:pStyle w:val="TableParagraph"/>
              <w:spacing w:before="19"/>
              <w:ind w:left="182" w:right="275"/>
              <w:jc w:val="center"/>
              <w:rPr>
                <w:sz w:val="24"/>
              </w:rPr>
            </w:pPr>
            <w:r>
              <w:rPr>
                <w:sz w:val="24"/>
              </w:rPr>
              <w:t>7.3</w:t>
            </w:r>
          </w:p>
        </w:tc>
        <w:tc>
          <w:tcPr>
            <w:tcW w:w="6386" w:type="dxa"/>
          </w:tcPr>
          <w:p w:rsidR="003A25A6" w:rsidRDefault="00D45EB9">
            <w:pPr>
              <w:pStyle w:val="TableParagraph"/>
              <w:spacing w:before="19"/>
              <w:ind w:left="294"/>
              <w:rPr>
                <w:sz w:val="24"/>
              </w:rPr>
            </w:pPr>
            <w:r>
              <w:rPr>
                <w:sz w:val="24"/>
              </w:rPr>
              <w:t>Routing Table</w:t>
            </w:r>
          </w:p>
        </w:tc>
        <w:tc>
          <w:tcPr>
            <w:tcW w:w="1588" w:type="dxa"/>
          </w:tcPr>
          <w:p w:rsidR="003A25A6" w:rsidRDefault="00D45EB9">
            <w:pPr>
              <w:pStyle w:val="TableParagraph"/>
              <w:spacing w:before="19"/>
              <w:ind w:left="531" w:right="182"/>
              <w:jc w:val="center"/>
              <w:rPr>
                <w:sz w:val="24"/>
              </w:rPr>
            </w:pPr>
            <w:r>
              <w:rPr>
                <w:sz w:val="24"/>
              </w:rPr>
              <w:t>29</w:t>
            </w:r>
          </w:p>
        </w:tc>
      </w:tr>
      <w:tr w:rsidR="003A25A6">
        <w:trPr>
          <w:trHeight w:val="325"/>
        </w:trPr>
        <w:tc>
          <w:tcPr>
            <w:tcW w:w="1501" w:type="dxa"/>
          </w:tcPr>
          <w:p w:rsidR="003A25A6" w:rsidRDefault="00D45EB9">
            <w:pPr>
              <w:pStyle w:val="TableParagraph"/>
              <w:spacing w:before="19"/>
              <w:ind w:left="182" w:right="275"/>
              <w:jc w:val="center"/>
              <w:rPr>
                <w:sz w:val="24"/>
              </w:rPr>
            </w:pPr>
            <w:r>
              <w:rPr>
                <w:sz w:val="24"/>
              </w:rPr>
              <w:t>7.4</w:t>
            </w:r>
          </w:p>
        </w:tc>
        <w:tc>
          <w:tcPr>
            <w:tcW w:w="6386" w:type="dxa"/>
          </w:tcPr>
          <w:p w:rsidR="003A25A6" w:rsidRDefault="00D45EB9">
            <w:pPr>
              <w:pStyle w:val="TableParagraph"/>
              <w:spacing w:before="19"/>
              <w:ind w:left="294"/>
              <w:rPr>
                <w:sz w:val="24"/>
              </w:rPr>
            </w:pPr>
            <w:r>
              <w:rPr>
                <w:sz w:val="24"/>
              </w:rPr>
              <w:t>Radio traffic between motes</w:t>
            </w:r>
          </w:p>
        </w:tc>
        <w:tc>
          <w:tcPr>
            <w:tcW w:w="1588" w:type="dxa"/>
          </w:tcPr>
          <w:p w:rsidR="003A25A6" w:rsidRDefault="00D45EB9">
            <w:pPr>
              <w:pStyle w:val="TableParagraph"/>
              <w:spacing w:before="19"/>
              <w:ind w:left="531" w:right="182"/>
              <w:jc w:val="center"/>
              <w:rPr>
                <w:sz w:val="24"/>
              </w:rPr>
            </w:pPr>
            <w:r>
              <w:rPr>
                <w:sz w:val="24"/>
              </w:rPr>
              <w:t>29</w:t>
            </w:r>
          </w:p>
        </w:tc>
      </w:tr>
      <w:tr w:rsidR="003A25A6">
        <w:trPr>
          <w:trHeight w:val="325"/>
        </w:trPr>
        <w:tc>
          <w:tcPr>
            <w:tcW w:w="1501" w:type="dxa"/>
          </w:tcPr>
          <w:p w:rsidR="003A25A6" w:rsidRDefault="00D45EB9">
            <w:pPr>
              <w:pStyle w:val="TableParagraph"/>
              <w:spacing w:before="20"/>
              <w:ind w:left="182" w:right="275"/>
              <w:jc w:val="center"/>
              <w:rPr>
                <w:sz w:val="24"/>
              </w:rPr>
            </w:pPr>
            <w:r>
              <w:rPr>
                <w:sz w:val="24"/>
              </w:rPr>
              <w:t>7.5</w:t>
            </w:r>
          </w:p>
        </w:tc>
        <w:tc>
          <w:tcPr>
            <w:tcW w:w="6386" w:type="dxa"/>
          </w:tcPr>
          <w:p w:rsidR="003A25A6" w:rsidRDefault="00D45EB9">
            <w:pPr>
              <w:pStyle w:val="TableParagraph"/>
              <w:spacing w:before="20"/>
              <w:ind w:left="294"/>
              <w:rPr>
                <w:sz w:val="24"/>
              </w:rPr>
            </w:pPr>
            <w:r>
              <w:rPr>
                <w:sz w:val="24"/>
              </w:rPr>
              <w:t>Mote Output</w:t>
            </w:r>
          </w:p>
        </w:tc>
        <w:tc>
          <w:tcPr>
            <w:tcW w:w="1588" w:type="dxa"/>
          </w:tcPr>
          <w:p w:rsidR="003A25A6" w:rsidRDefault="00D45EB9">
            <w:pPr>
              <w:pStyle w:val="TableParagraph"/>
              <w:spacing w:before="20"/>
              <w:ind w:left="531" w:right="182"/>
              <w:jc w:val="center"/>
              <w:rPr>
                <w:sz w:val="24"/>
              </w:rPr>
            </w:pPr>
            <w:r>
              <w:rPr>
                <w:sz w:val="24"/>
              </w:rPr>
              <w:t>30</w:t>
            </w:r>
          </w:p>
        </w:tc>
      </w:tr>
      <w:tr w:rsidR="003A25A6">
        <w:trPr>
          <w:trHeight w:val="294"/>
        </w:trPr>
        <w:tc>
          <w:tcPr>
            <w:tcW w:w="1501" w:type="dxa"/>
          </w:tcPr>
          <w:p w:rsidR="003A25A6" w:rsidRDefault="00D45EB9">
            <w:pPr>
              <w:pStyle w:val="TableParagraph"/>
              <w:spacing w:before="19" w:line="256" w:lineRule="exact"/>
              <w:ind w:left="182" w:right="275"/>
              <w:jc w:val="center"/>
              <w:rPr>
                <w:sz w:val="24"/>
              </w:rPr>
            </w:pPr>
            <w:r>
              <w:rPr>
                <w:sz w:val="24"/>
              </w:rPr>
              <w:t>7.6</w:t>
            </w:r>
          </w:p>
        </w:tc>
        <w:tc>
          <w:tcPr>
            <w:tcW w:w="6386" w:type="dxa"/>
          </w:tcPr>
          <w:p w:rsidR="003A25A6" w:rsidRDefault="00D45EB9">
            <w:pPr>
              <w:pStyle w:val="TableParagraph"/>
              <w:spacing w:before="19" w:line="256" w:lineRule="exact"/>
              <w:ind w:left="294"/>
              <w:rPr>
                <w:sz w:val="24"/>
              </w:rPr>
            </w:pPr>
            <w:r>
              <w:rPr>
                <w:sz w:val="24"/>
              </w:rPr>
              <w:t>Timeline Output</w:t>
            </w:r>
          </w:p>
        </w:tc>
        <w:tc>
          <w:tcPr>
            <w:tcW w:w="1588" w:type="dxa"/>
          </w:tcPr>
          <w:p w:rsidR="003A25A6" w:rsidRDefault="00D45EB9">
            <w:pPr>
              <w:pStyle w:val="TableParagraph"/>
              <w:spacing w:before="19" w:line="256" w:lineRule="exact"/>
              <w:ind w:left="531" w:right="182"/>
              <w:jc w:val="center"/>
              <w:rPr>
                <w:sz w:val="24"/>
              </w:rPr>
            </w:pPr>
            <w:r>
              <w:rPr>
                <w:sz w:val="24"/>
              </w:rPr>
              <w:t>30</w:t>
            </w:r>
          </w:p>
        </w:tc>
      </w:tr>
    </w:tbl>
    <w:p w:rsidR="003A25A6" w:rsidRDefault="003A25A6">
      <w:pPr>
        <w:spacing w:line="256" w:lineRule="exact"/>
        <w:jc w:val="center"/>
        <w:rPr>
          <w:sz w:val="24"/>
        </w:rPr>
        <w:sectPr w:rsidR="003A25A6">
          <w:footerReference w:type="default" r:id="rId12"/>
          <w:pgSz w:w="11920" w:h="16850"/>
          <w:pgMar w:top="1460" w:right="740" w:bottom="820" w:left="960" w:header="0" w:footer="623" w:gutter="0"/>
          <w:pgNumType w:start="2"/>
          <w:cols w:space="720"/>
        </w:sectPr>
      </w:pPr>
    </w:p>
    <w:p w:rsidR="003A25A6" w:rsidRDefault="00D45EB9">
      <w:pPr>
        <w:pStyle w:val="ListParagraph"/>
        <w:numPr>
          <w:ilvl w:val="0"/>
          <w:numId w:val="31"/>
        </w:numPr>
        <w:tabs>
          <w:tab w:val="left" w:pos="661"/>
        </w:tabs>
        <w:spacing w:before="58"/>
        <w:ind w:hanging="320"/>
        <w:jc w:val="both"/>
        <w:rPr>
          <w:b/>
          <w:sz w:val="32"/>
        </w:rPr>
      </w:pPr>
      <w:r>
        <w:lastRenderedPageBreak/>
        <w:pict>
          <v:shape id="_x0000_s1127" style="position:absolute;left:0;text-align:left;margin-left:24pt;margin-top:24pt;width:547.7pt;height:794.2pt;z-index:-1669580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b/>
          <w:sz w:val="32"/>
        </w:rPr>
        <w:t>Introduction:</w:t>
      </w:r>
    </w:p>
    <w:p w:rsidR="003A25A6" w:rsidRDefault="003A25A6">
      <w:pPr>
        <w:pStyle w:val="BodyText"/>
        <w:rPr>
          <w:b/>
          <w:sz w:val="32"/>
        </w:rPr>
      </w:pPr>
    </w:p>
    <w:p w:rsidR="003A25A6" w:rsidRDefault="00D45EB9">
      <w:pPr>
        <w:pStyle w:val="ListParagraph"/>
        <w:numPr>
          <w:ilvl w:val="1"/>
          <w:numId w:val="31"/>
        </w:numPr>
        <w:tabs>
          <w:tab w:val="left" w:pos="764"/>
        </w:tabs>
        <w:spacing w:line="319" w:lineRule="exact"/>
        <w:jc w:val="both"/>
        <w:rPr>
          <w:b/>
          <w:sz w:val="28"/>
        </w:rPr>
      </w:pPr>
      <w:r>
        <w:rPr>
          <w:b/>
          <w:sz w:val="28"/>
        </w:rPr>
        <w:t>Smart Grid</w:t>
      </w:r>
      <w:r>
        <w:rPr>
          <w:b/>
          <w:spacing w:val="-1"/>
          <w:sz w:val="28"/>
        </w:rPr>
        <w:t xml:space="preserve"> </w:t>
      </w:r>
      <w:r>
        <w:rPr>
          <w:b/>
          <w:sz w:val="28"/>
        </w:rPr>
        <w:t>System:</w:t>
      </w:r>
    </w:p>
    <w:p w:rsidR="003A25A6" w:rsidRDefault="00D45EB9">
      <w:pPr>
        <w:pStyle w:val="BodyText"/>
        <w:ind w:left="341" w:right="453"/>
        <w:jc w:val="both"/>
      </w:pPr>
      <w:r>
        <w:t xml:space="preserve">The smart grid can be defined as an integration of power grid systems with communication systems. It is undeniable that the integration of communication systems into the power grid systems has improved the ways of managing and controlling the resources of </w:t>
      </w:r>
      <w:r>
        <w:t>power grid systems such as power flow and data management system[1]. This integration also enables a two-way communication between utility provider and energy consumers which also allows an efficient ways to manage and monitor data flow from a hierarchical</w:t>
      </w:r>
      <w:r>
        <w:t xml:space="preserve"> structure of the smart grid systems.</w:t>
      </w:r>
    </w:p>
    <w:p w:rsidR="003A25A6" w:rsidRDefault="003A25A6">
      <w:pPr>
        <w:pStyle w:val="BodyText"/>
        <w:spacing w:before="8"/>
        <w:rPr>
          <w:sz w:val="23"/>
        </w:rPr>
      </w:pPr>
    </w:p>
    <w:p w:rsidR="003A25A6" w:rsidRDefault="00D45EB9">
      <w:pPr>
        <w:pStyle w:val="BodyText"/>
        <w:spacing w:before="1"/>
        <w:ind w:left="341"/>
      </w:pPr>
      <w:r>
        <w:t>The smart grid consists of two main components namely power grid systems and communication systems. Subsequently, power grid systems can be further divided into three major sections:</w:t>
      </w:r>
    </w:p>
    <w:p w:rsidR="003A25A6" w:rsidRDefault="003A25A6">
      <w:pPr>
        <w:pStyle w:val="BodyText"/>
        <w:spacing w:before="1"/>
        <w:rPr>
          <w:sz w:val="23"/>
        </w:rPr>
      </w:pPr>
    </w:p>
    <w:p w:rsidR="003A25A6" w:rsidRDefault="00D45EB9">
      <w:pPr>
        <w:pStyle w:val="ListParagraph"/>
        <w:numPr>
          <w:ilvl w:val="2"/>
          <w:numId w:val="31"/>
        </w:numPr>
        <w:tabs>
          <w:tab w:val="left" w:pos="1061"/>
          <w:tab w:val="left" w:pos="1062"/>
        </w:tabs>
        <w:spacing w:before="1"/>
        <w:ind w:hanging="361"/>
        <w:rPr>
          <w:sz w:val="24"/>
        </w:rPr>
      </w:pPr>
      <w:r>
        <w:rPr>
          <w:sz w:val="24"/>
        </w:rPr>
        <w:t>Power</w:t>
      </w:r>
      <w:r>
        <w:rPr>
          <w:spacing w:val="-1"/>
          <w:sz w:val="24"/>
        </w:rPr>
        <w:t xml:space="preserve"> </w:t>
      </w:r>
      <w:r>
        <w:rPr>
          <w:sz w:val="24"/>
        </w:rPr>
        <w:t>Generation</w:t>
      </w:r>
    </w:p>
    <w:p w:rsidR="003A25A6" w:rsidRDefault="00D45EB9">
      <w:pPr>
        <w:pStyle w:val="ListParagraph"/>
        <w:numPr>
          <w:ilvl w:val="2"/>
          <w:numId w:val="31"/>
        </w:numPr>
        <w:tabs>
          <w:tab w:val="left" w:pos="1061"/>
          <w:tab w:val="left" w:pos="1062"/>
        </w:tabs>
        <w:spacing w:before="42"/>
        <w:ind w:hanging="361"/>
        <w:rPr>
          <w:sz w:val="24"/>
        </w:rPr>
      </w:pPr>
      <w:r>
        <w:rPr>
          <w:sz w:val="24"/>
        </w:rPr>
        <w:t>Power</w:t>
      </w:r>
      <w:r>
        <w:rPr>
          <w:spacing w:val="-1"/>
          <w:sz w:val="24"/>
        </w:rPr>
        <w:t xml:space="preserve"> </w:t>
      </w:r>
      <w:r>
        <w:rPr>
          <w:sz w:val="24"/>
        </w:rPr>
        <w:t>Transmissi</w:t>
      </w:r>
      <w:r>
        <w:rPr>
          <w:sz w:val="24"/>
        </w:rPr>
        <w:t>on</w:t>
      </w:r>
    </w:p>
    <w:p w:rsidR="003A25A6" w:rsidRDefault="00D45EB9">
      <w:pPr>
        <w:pStyle w:val="ListParagraph"/>
        <w:numPr>
          <w:ilvl w:val="2"/>
          <w:numId w:val="31"/>
        </w:numPr>
        <w:tabs>
          <w:tab w:val="left" w:pos="1061"/>
          <w:tab w:val="left" w:pos="1062"/>
        </w:tabs>
        <w:spacing w:before="44"/>
        <w:ind w:hanging="361"/>
        <w:rPr>
          <w:sz w:val="24"/>
        </w:rPr>
      </w:pPr>
      <w:r>
        <w:rPr>
          <w:sz w:val="24"/>
        </w:rPr>
        <w:t>Power</w:t>
      </w:r>
      <w:r>
        <w:rPr>
          <w:spacing w:val="-1"/>
          <w:sz w:val="24"/>
        </w:rPr>
        <w:t xml:space="preserve"> </w:t>
      </w:r>
      <w:r>
        <w:rPr>
          <w:sz w:val="24"/>
        </w:rPr>
        <w:t>Distribution</w:t>
      </w:r>
    </w:p>
    <w:p w:rsidR="003A25A6" w:rsidRDefault="003A25A6">
      <w:pPr>
        <w:pStyle w:val="BodyText"/>
        <w:spacing w:before="8"/>
        <w:rPr>
          <w:sz w:val="23"/>
        </w:rPr>
      </w:pPr>
    </w:p>
    <w:p w:rsidR="003A25A6" w:rsidRDefault="00D45EB9">
      <w:pPr>
        <w:pStyle w:val="BodyText"/>
        <w:ind w:left="341" w:right="534"/>
      </w:pPr>
      <w:r>
        <w:t>These three sections are responsible for supplying electrical power to consumers’ homes, factories and business</w:t>
      </w:r>
      <w:r>
        <w:rPr>
          <w:spacing w:val="1"/>
        </w:rPr>
        <w:t xml:space="preserve"> </w:t>
      </w:r>
      <w:r>
        <w:t>buildings.</w:t>
      </w:r>
    </w:p>
    <w:p w:rsidR="003A25A6" w:rsidRDefault="00D45EB9">
      <w:pPr>
        <w:pStyle w:val="BodyText"/>
        <w:ind w:left="341"/>
      </w:pPr>
      <w:r>
        <w:t>Smart grid’s function is not only about adding communication systems; it also covers</w:t>
      </w:r>
    </w:p>
    <w:p w:rsidR="003A25A6" w:rsidRDefault="003A25A6">
      <w:pPr>
        <w:pStyle w:val="BodyText"/>
        <w:spacing w:before="2"/>
      </w:pPr>
    </w:p>
    <w:p w:rsidR="003A25A6" w:rsidRDefault="00D45EB9">
      <w:pPr>
        <w:pStyle w:val="ListParagraph"/>
        <w:numPr>
          <w:ilvl w:val="2"/>
          <w:numId w:val="31"/>
        </w:numPr>
        <w:tabs>
          <w:tab w:val="left" w:pos="1061"/>
          <w:tab w:val="left" w:pos="1062"/>
        </w:tabs>
        <w:ind w:hanging="361"/>
        <w:rPr>
          <w:sz w:val="24"/>
        </w:rPr>
      </w:pPr>
      <w:r>
        <w:rPr>
          <w:sz w:val="24"/>
        </w:rPr>
        <w:t>Sustainable energy</w:t>
      </w:r>
      <w:r>
        <w:rPr>
          <w:spacing w:val="-6"/>
          <w:sz w:val="24"/>
        </w:rPr>
        <w:t xml:space="preserve"> </w:t>
      </w:r>
      <w:r>
        <w:rPr>
          <w:sz w:val="24"/>
        </w:rPr>
        <w:t>system</w:t>
      </w:r>
    </w:p>
    <w:p w:rsidR="003A25A6" w:rsidRDefault="00D45EB9">
      <w:pPr>
        <w:pStyle w:val="ListParagraph"/>
        <w:numPr>
          <w:ilvl w:val="2"/>
          <w:numId w:val="31"/>
        </w:numPr>
        <w:tabs>
          <w:tab w:val="left" w:pos="1061"/>
          <w:tab w:val="left" w:pos="1062"/>
        </w:tabs>
        <w:spacing w:before="45"/>
        <w:ind w:hanging="361"/>
        <w:rPr>
          <w:sz w:val="24"/>
        </w:rPr>
      </w:pPr>
      <w:r>
        <w:rPr>
          <w:sz w:val="24"/>
        </w:rPr>
        <w:t>Efficient energy</w:t>
      </w:r>
      <w:r>
        <w:rPr>
          <w:spacing w:val="-5"/>
          <w:sz w:val="24"/>
        </w:rPr>
        <w:t xml:space="preserve"> </w:t>
      </w:r>
      <w:r>
        <w:rPr>
          <w:sz w:val="24"/>
        </w:rPr>
        <w:t>management</w:t>
      </w:r>
    </w:p>
    <w:p w:rsidR="003A25A6" w:rsidRDefault="00D45EB9">
      <w:pPr>
        <w:pStyle w:val="ListParagraph"/>
        <w:numPr>
          <w:ilvl w:val="2"/>
          <w:numId w:val="31"/>
        </w:numPr>
        <w:tabs>
          <w:tab w:val="left" w:pos="1061"/>
          <w:tab w:val="left" w:pos="1062"/>
        </w:tabs>
        <w:spacing w:before="42"/>
        <w:ind w:hanging="361"/>
        <w:rPr>
          <w:sz w:val="24"/>
        </w:rPr>
      </w:pPr>
      <w:r>
        <w:rPr>
          <w:sz w:val="24"/>
        </w:rPr>
        <w:t>Secures energy</w:t>
      </w:r>
      <w:r>
        <w:rPr>
          <w:spacing w:val="-6"/>
          <w:sz w:val="24"/>
        </w:rPr>
        <w:t xml:space="preserve"> </w:t>
      </w:r>
      <w:r>
        <w:rPr>
          <w:sz w:val="24"/>
        </w:rPr>
        <w:t>supply.</w:t>
      </w:r>
    </w:p>
    <w:p w:rsidR="003A25A6" w:rsidRDefault="003A25A6">
      <w:pPr>
        <w:pStyle w:val="BodyText"/>
        <w:spacing w:before="2"/>
        <w:rPr>
          <w:sz w:val="28"/>
        </w:rPr>
      </w:pPr>
    </w:p>
    <w:p w:rsidR="003A25A6" w:rsidRDefault="00D45EB9">
      <w:pPr>
        <w:pStyle w:val="Heading2"/>
        <w:numPr>
          <w:ilvl w:val="2"/>
          <w:numId w:val="30"/>
        </w:numPr>
        <w:tabs>
          <w:tab w:val="left" w:pos="973"/>
        </w:tabs>
        <w:spacing w:line="320" w:lineRule="exact"/>
      </w:pPr>
      <w:r>
        <w:t>Features of Smart</w:t>
      </w:r>
      <w:r>
        <w:rPr>
          <w:spacing w:val="-3"/>
        </w:rPr>
        <w:t xml:space="preserve"> </w:t>
      </w:r>
      <w:r>
        <w:t>Grid</w:t>
      </w:r>
    </w:p>
    <w:p w:rsidR="003A25A6" w:rsidRDefault="00D45EB9">
      <w:pPr>
        <w:pStyle w:val="BodyText"/>
        <w:spacing w:line="274" w:lineRule="exact"/>
        <w:ind w:left="341"/>
      </w:pPr>
      <w:r>
        <w:t>Smart grid has several positive features that give direct benefit to consumers:</w:t>
      </w:r>
    </w:p>
    <w:p w:rsidR="003A25A6" w:rsidRDefault="00D45EB9">
      <w:pPr>
        <w:pStyle w:val="ListParagraph"/>
        <w:numPr>
          <w:ilvl w:val="3"/>
          <w:numId w:val="30"/>
        </w:numPr>
        <w:tabs>
          <w:tab w:val="left" w:pos="1061"/>
          <w:tab w:val="left" w:pos="1062"/>
        </w:tabs>
        <w:spacing w:line="294" w:lineRule="exact"/>
        <w:ind w:hanging="361"/>
        <w:rPr>
          <w:sz w:val="24"/>
        </w:rPr>
      </w:pPr>
      <w:r>
        <w:rPr>
          <w:sz w:val="24"/>
        </w:rPr>
        <w:t>Real time</w:t>
      </w:r>
      <w:r>
        <w:rPr>
          <w:spacing w:val="-2"/>
          <w:sz w:val="24"/>
        </w:rPr>
        <w:t xml:space="preserve"> </w:t>
      </w:r>
      <w:r>
        <w:rPr>
          <w:sz w:val="24"/>
        </w:rPr>
        <w:t>monitoring.</w:t>
      </w:r>
    </w:p>
    <w:p w:rsidR="003A25A6" w:rsidRDefault="00D45EB9">
      <w:pPr>
        <w:pStyle w:val="ListParagraph"/>
        <w:numPr>
          <w:ilvl w:val="3"/>
          <w:numId w:val="30"/>
        </w:numPr>
        <w:tabs>
          <w:tab w:val="left" w:pos="1061"/>
          <w:tab w:val="left" w:pos="1062"/>
        </w:tabs>
        <w:spacing w:before="42"/>
        <w:ind w:hanging="361"/>
        <w:rPr>
          <w:sz w:val="24"/>
        </w:rPr>
      </w:pPr>
      <w:r>
        <w:rPr>
          <w:sz w:val="24"/>
        </w:rPr>
        <w:t>Automated outage management and faster</w:t>
      </w:r>
      <w:r>
        <w:rPr>
          <w:spacing w:val="-2"/>
          <w:sz w:val="24"/>
        </w:rPr>
        <w:t xml:space="preserve"> </w:t>
      </w:r>
      <w:r>
        <w:rPr>
          <w:sz w:val="24"/>
        </w:rPr>
        <w:t>restoration.</w:t>
      </w:r>
    </w:p>
    <w:p w:rsidR="003A25A6" w:rsidRDefault="00D45EB9">
      <w:pPr>
        <w:pStyle w:val="ListParagraph"/>
        <w:numPr>
          <w:ilvl w:val="3"/>
          <w:numId w:val="30"/>
        </w:numPr>
        <w:tabs>
          <w:tab w:val="left" w:pos="1061"/>
          <w:tab w:val="left" w:pos="1062"/>
        </w:tabs>
        <w:spacing w:before="40"/>
        <w:ind w:hanging="361"/>
        <w:rPr>
          <w:sz w:val="24"/>
        </w:rPr>
      </w:pPr>
      <w:r>
        <w:rPr>
          <w:sz w:val="24"/>
        </w:rPr>
        <w:t>Dynamic pricing</w:t>
      </w:r>
      <w:r>
        <w:rPr>
          <w:spacing w:val="-5"/>
          <w:sz w:val="24"/>
        </w:rPr>
        <w:t xml:space="preserve"> </w:t>
      </w:r>
      <w:r>
        <w:rPr>
          <w:sz w:val="24"/>
        </w:rPr>
        <w:t>mechanisms.</w:t>
      </w:r>
    </w:p>
    <w:p w:rsidR="003A25A6" w:rsidRDefault="00D45EB9">
      <w:pPr>
        <w:pStyle w:val="ListParagraph"/>
        <w:numPr>
          <w:ilvl w:val="3"/>
          <w:numId w:val="30"/>
        </w:numPr>
        <w:tabs>
          <w:tab w:val="left" w:pos="1061"/>
          <w:tab w:val="left" w:pos="1062"/>
        </w:tabs>
        <w:spacing w:before="42" w:line="273" w:lineRule="auto"/>
        <w:ind w:right="463"/>
        <w:rPr>
          <w:sz w:val="24"/>
        </w:rPr>
      </w:pPr>
      <w:r>
        <w:rPr>
          <w:sz w:val="24"/>
        </w:rPr>
        <w:t>Incentivize consumers to alter usage during different times of day based on pricing signals.</w:t>
      </w:r>
    </w:p>
    <w:p w:rsidR="003A25A6" w:rsidRDefault="00D45EB9">
      <w:pPr>
        <w:pStyle w:val="ListParagraph"/>
        <w:numPr>
          <w:ilvl w:val="3"/>
          <w:numId w:val="30"/>
        </w:numPr>
        <w:tabs>
          <w:tab w:val="left" w:pos="1061"/>
          <w:tab w:val="left" w:pos="1062"/>
        </w:tabs>
        <w:spacing w:before="1"/>
        <w:ind w:hanging="361"/>
        <w:rPr>
          <w:sz w:val="24"/>
        </w:rPr>
      </w:pPr>
      <w:r>
        <w:rPr>
          <w:sz w:val="24"/>
        </w:rPr>
        <w:t>Better energy</w:t>
      </w:r>
      <w:r>
        <w:rPr>
          <w:spacing w:val="-5"/>
          <w:sz w:val="24"/>
        </w:rPr>
        <w:t xml:space="preserve"> </w:t>
      </w:r>
      <w:r>
        <w:rPr>
          <w:sz w:val="24"/>
        </w:rPr>
        <w:t>management.</w:t>
      </w:r>
    </w:p>
    <w:p w:rsidR="003A25A6" w:rsidRDefault="00D45EB9">
      <w:pPr>
        <w:pStyle w:val="ListParagraph"/>
        <w:numPr>
          <w:ilvl w:val="3"/>
          <w:numId w:val="30"/>
        </w:numPr>
        <w:tabs>
          <w:tab w:val="left" w:pos="1061"/>
          <w:tab w:val="left" w:pos="1062"/>
        </w:tabs>
        <w:spacing w:before="42"/>
        <w:ind w:hanging="361"/>
        <w:rPr>
          <w:sz w:val="24"/>
        </w:rPr>
      </w:pPr>
      <w:r>
        <w:rPr>
          <w:sz w:val="24"/>
        </w:rPr>
        <w:t>In-house</w:t>
      </w:r>
      <w:r>
        <w:rPr>
          <w:spacing w:val="-2"/>
          <w:sz w:val="24"/>
        </w:rPr>
        <w:t xml:space="preserve"> </w:t>
      </w:r>
      <w:r>
        <w:rPr>
          <w:sz w:val="24"/>
        </w:rPr>
        <w:t>displays.</w:t>
      </w:r>
    </w:p>
    <w:p w:rsidR="003A25A6" w:rsidRDefault="00D45EB9">
      <w:pPr>
        <w:pStyle w:val="ListParagraph"/>
        <w:numPr>
          <w:ilvl w:val="3"/>
          <w:numId w:val="30"/>
        </w:numPr>
        <w:tabs>
          <w:tab w:val="left" w:pos="1061"/>
          <w:tab w:val="left" w:pos="1062"/>
        </w:tabs>
        <w:spacing w:before="39"/>
        <w:ind w:hanging="361"/>
        <w:rPr>
          <w:sz w:val="28"/>
        </w:rPr>
      </w:pPr>
      <w:r>
        <w:rPr>
          <w:sz w:val="24"/>
        </w:rPr>
        <w:t>Web portals and mobile</w:t>
      </w:r>
      <w:r>
        <w:rPr>
          <w:spacing w:val="-1"/>
          <w:sz w:val="24"/>
        </w:rPr>
        <w:t xml:space="preserve"> </w:t>
      </w:r>
      <w:r>
        <w:rPr>
          <w:sz w:val="24"/>
        </w:rPr>
        <w:t>apps</w:t>
      </w:r>
      <w:r>
        <w:rPr>
          <w:sz w:val="28"/>
        </w:rPr>
        <w:t>.</w:t>
      </w:r>
    </w:p>
    <w:p w:rsidR="003A25A6" w:rsidRDefault="00D45EB9">
      <w:pPr>
        <w:pStyle w:val="ListParagraph"/>
        <w:numPr>
          <w:ilvl w:val="3"/>
          <w:numId w:val="30"/>
        </w:numPr>
        <w:tabs>
          <w:tab w:val="left" w:pos="1061"/>
          <w:tab w:val="left" w:pos="1062"/>
        </w:tabs>
        <w:spacing w:before="51"/>
        <w:ind w:hanging="361"/>
        <w:rPr>
          <w:sz w:val="24"/>
        </w:rPr>
      </w:pPr>
      <w:r>
        <w:rPr>
          <w:sz w:val="24"/>
        </w:rPr>
        <w:t>Track and manage energy</w:t>
      </w:r>
      <w:r>
        <w:rPr>
          <w:spacing w:val="-3"/>
          <w:sz w:val="24"/>
        </w:rPr>
        <w:t xml:space="preserve"> </w:t>
      </w:r>
      <w:r>
        <w:rPr>
          <w:sz w:val="24"/>
        </w:rPr>
        <w:t>usage.</w:t>
      </w:r>
    </w:p>
    <w:p w:rsidR="003A25A6" w:rsidRDefault="00D45EB9">
      <w:pPr>
        <w:pStyle w:val="ListParagraph"/>
        <w:numPr>
          <w:ilvl w:val="3"/>
          <w:numId w:val="30"/>
        </w:numPr>
        <w:tabs>
          <w:tab w:val="left" w:pos="1061"/>
          <w:tab w:val="left" w:pos="1062"/>
        </w:tabs>
        <w:spacing w:before="39"/>
        <w:ind w:hanging="361"/>
        <w:rPr>
          <w:sz w:val="24"/>
        </w:rPr>
      </w:pPr>
      <w:r>
        <w:rPr>
          <w:sz w:val="24"/>
        </w:rPr>
        <w:t>Opportunities to reduce and conserve electrici</w:t>
      </w:r>
      <w:r>
        <w:rPr>
          <w:sz w:val="24"/>
        </w:rPr>
        <w:t>ty</w:t>
      </w:r>
      <w:r>
        <w:rPr>
          <w:spacing w:val="-3"/>
          <w:sz w:val="24"/>
        </w:rPr>
        <w:t xml:space="preserve"> </w:t>
      </w:r>
      <w:r>
        <w:rPr>
          <w:sz w:val="24"/>
        </w:rPr>
        <w:t>etc.</w:t>
      </w:r>
    </w:p>
    <w:p w:rsidR="003A25A6" w:rsidRDefault="00D45EB9">
      <w:pPr>
        <w:pStyle w:val="Heading2"/>
        <w:numPr>
          <w:ilvl w:val="1"/>
          <w:numId w:val="31"/>
        </w:numPr>
        <w:tabs>
          <w:tab w:val="left" w:pos="764"/>
        </w:tabs>
        <w:spacing w:before="245" w:line="320" w:lineRule="exact"/>
        <w:jc w:val="both"/>
      </w:pPr>
      <w:r>
        <w:t>Smart Meter</w:t>
      </w:r>
      <w:r>
        <w:rPr>
          <w:spacing w:val="-1"/>
        </w:rPr>
        <w:t xml:space="preserve"> </w:t>
      </w:r>
      <w:r>
        <w:t>System:</w:t>
      </w:r>
    </w:p>
    <w:p w:rsidR="003A25A6" w:rsidRDefault="00D45EB9">
      <w:pPr>
        <w:pStyle w:val="ListParagraph"/>
        <w:numPr>
          <w:ilvl w:val="2"/>
          <w:numId w:val="31"/>
        </w:numPr>
        <w:tabs>
          <w:tab w:val="left" w:pos="1062"/>
        </w:tabs>
        <w:spacing w:before="1" w:line="237" w:lineRule="auto"/>
        <w:ind w:right="464"/>
        <w:jc w:val="both"/>
        <w:rPr>
          <w:sz w:val="24"/>
        </w:rPr>
      </w:pPr>
      <w:r>
        <w:rPr>
          <w:sz w:val="24"/>
        </w:rPr>
        <w:t>A smart meter is a digital device that provides advanced functionalities of remote meter reading for collecting smart meter data. This includes sending and executing control commands such as remote connect or</w:t>
      </w:r>
      <w:r>
        <w:rPr>
          <w:spacing w:val="-2"/>
          <w:sz w:val="24"/>
        </w:rPr>
        <w:t xml:space="preserve"> </w:t>
      </w:r>
      <w:r>
        <w:rPr>
          <w:sz w:val="24"/>
        </w:rPr>
        <w:t>disconnect.</w:t>
      </w:r>
    </w:p>
    <w:p w:rsidR="003A25A6" w:rsidRDefault="003A25A6">
      <w:pPr>
        <w:pStyle w:val="BodyText"/>
        <w:spacing w:before="4"/>
      </w:pPr>
    </w:p>
    <w:p w:rsidR="003A25A6" w:rsidRDefault="00D45EB9">
      <w:pPr>
        <w:pStyle w:val="ListParagraph"/>
        <w:numPr>
          <w:ilvl w:val="2"/>
          <w:numId w:val="31"/>
        </w:numPr>
        <w:tabs>
          <w:tab w:val="left" w:pos="1062"/>
        </w:tabs>
        <w:spacing w:before="1"/>
        <w:ind w:right="453"/>
        <w:jc w:val="both"/>
        <w:rPr>
          <w:sz w:val="24"/>
        </w:rPr>
      </w:pPr>
      <w:r>
        <w:rPr>
          <w:sz w:val="24"/>
        </w:rPr>
        <w:t xml:space="preserve">A smart grid electric power system delivers electricity from producers to consumers using two-way </w:t>
      </w:r>
      <w:r>
        <w:rPr>
          <w:b/>
          <w:sz w:val="24"/>
        </w:rPr>
        <w:t xml:space="preserve">Smart Meter </w:t>
      </w:r>
      <w:r>
        <w:rPr>
          <w:sz w:val="24"/>
        </w:rPr>
        <w:t>technology that can remotely control consumer electricity use[3]. This can help utilities to conserve energy, reduce costs, increase reliability a</w:t>
      </w:r>
      <w:r>
        <w:rPr>
          <w:sz w:val="24"/>
        </w:rPr>
        <w:t>nd transparency, and make processes more</w:t>
      </w:r>
      <w:r>
        <w:rPr>
          <w:spacing w:val="-2"/>
          <w:sz w:val="24"/>
        </w:rPr>
        <w:t xml:space="preserve"> </w:t>
      </w:r>
      <w:r>
        <w:rPr>
          <w:sz w:val="24"/>
        </w:rPr>
        <w:t>efficient.</w:t>
      </w:r>
    </w:p>
    <w:p w:rsidR="003A25A6" w:rsidRDefault="003A25A6">
      <w:pPr>
        <w:jc w:val="both"/>
        <w:rPr>
          <w:sz w:val="24"/>
        </w:rPr>
        <w:sectPr w:rsidR="003A25A6">
          <w:pgSz w:w="11920" w:h="16850"/>
          <w:pgMar w:top="1200" w:right="740" w:bottom="900" w:left="960" w:header="0" w:footer="623" w:gutter="0"/>
          <w:cols w:space="720"/>
        </w:sectPr>
      </w:pPr>
    </w:p>
    <w:p w:rsidR="003A25A6" w:rsidRDefault="00D45EB9">
      <w:pPr>
        <w:pStyle w:val="ListParagraph"/>
        <w:numPr>
          <w:ilvl w:val="2"/>
          <w:numId w:val="31"/>
        </w:numPr>
        <w:tabs>
          <w:tab w:val="left" w:pos="1061"/>
          <w:tab w:val="left" w:pos="1062"/>
        </w:tabs>
        <w:spacing w:before="73" w:line="273" w:lineRule="auto"/>
        <w:ind w:right="460"/>
        <w:rPr>
          <w:b/>
          <w:sz w:val="24"/>
        </w:rPr>
      </w:pPr>
      <w:r>
        <w:lastRenderedPageBreak/>
        <w:pict>
          <v:shape id="_x0000_s1126" style="position:absolute;left:0;text-align:left;margin-left:24pt;margin-top:24pt;width:547.7pt;height:794.2pt;z-index:-16694784;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sz w:val="24"/>
        </w:rPr>
        <w:t xml:space="preserve">However, the increasing use of </w:t>
      </w:r>
      <w:r>
        <w:rPr>
          <w:spacing w:val="-3"/>
          <w:sz w:val="24"/>
        </w:rPr>
        <w:t xml:space="preserve">IT </w:t>
      </w:r>
      <w:r>
        <w:rPr>
          <w:sz w:val="24"/>
        </w:rPr>
        <w:t xml:space="preserve">based electric power systems increases cyber security vulnerabilities, and this increases the importance of </w:t>
      </w:r>
      <w:r>
        <w:rPr>
          <w:b/>
          <w:sz w:val="24"/>
        </w:rPr>
        <w:t>Cyber</w:t>
      </w:r>
      <w:r>
        <w:rPr>
          <w:b/>
          <w:spacing w:val="-1"/>
          <w:sz w:val="24"/>
        </w:rPr>
        <w:t xml:space="preserve"> </w:t>
      </w:r>
      <w:r>
        <w:rPr>
          <w:b/>
          <w:sz w:val="24"/>
        </w:rPr>
        <w:t>Security.</w:t>
      </w:r>
    </w:p>
    <w:p w:rsidR="003A25A6" w:rsidRDefault="003A25A6">
      <w:pPr>
        <w:pStyle w:val="BodyText"/>
        <w:rPr>
          <w:b/>
          <w:sz w:val="26"/>
        </w:rPr>
      </w:pPr>
    </w:p>
    <w:p w:rsidR="003A25A6" w:rsidRDefault="00D45EB9">
      <w:pPr>
        <w:pStyle w:val="Heading2"/>
        <w:spacing w:before="229"/>
        <w:ind w:left="341" w:firstLine="0"/>
        <w:jc w:val="left"/>
      </w:pPr>
      <w:r>
        <w:t>Cyber Security</w:t>
      </w:r>
      <w:r>
        <w:rPr>
          <w:spacing w:val="-6"/>
        </w:rPr>
        <w:t xml:space="preserve"> </w:t>
      </w:r>
      <w:r>
        <w:t>Threats:</w:t>
      </w:r>
    </w:p>
    <w:p w:rsidR="003A25A6" w:rsidRDefault="003A25A6">
      <w:pPr>
        <w:pStyle w:val="BodyText"/>
        <w:spacing w:before="7"/>
        <w:rPr>
          <w:b/>
          <w:sz w:val="27"/>
        </w:rPr>
      </w:pPr>
    </w:p>
    <w:p w:rsidR="003A25A6" w:rsidRDefault="00D45EB9">
      <w:pPr>
        <w:pStyle w:val="ListParagraph"/>
        <w:numPr>
          <w:ilvl w:val="2"/>
          <w:numId w:val="31"/>
        </w:numPr>
        <w:tabs>
          <w:tab w:val="left" w:pos="1061"/>
          <w:tab w:val="left" w:pos="1062"/>
        </w:tabs>
        <w:ind w:hanging="361"/>
        <w:rPr>
          <w:sz w:val="24"/>
        </w:rPr>
      </w:pPr>
      <w:r>
        <w:rPr>
          <w:sz w:val="24"/>
        </w:rPr>
        <w:t>Availability</w:t>
      </w:r>
    </w:p>
    <w:p w:rsidR="003A25A6" w:rsidRDefault="00D45EB9">
      <w:pPr>
        <w:pStyle w:val="ListParagraph"/>
        <w:numPr>
          <w:ilvl w:val="2"/>
          <w:numId w:val="31"/>
        </w:numPr>
        <w:tabs>
          <w:tab w:val="left" w:pos="1061"/>
          <w:tab w:val="left" w:pos="1062"/>
        </w:tabs>
        <w:spacing w:before="1" w:line="293" w:lineRule="exact"/>
        <w:ind w:hanging="361"/>
        <w:rPr>
          <w:sz w:val="24"/>
        </w:rPr>
      </w:pPr>
      <w:r>
        <w:rPr>
          <w:sz w:val="24"/>
        </w:rPr>
        <w:t>Integrity</w:t>
      </w:r>
    </w:p>
    <w:p w:rsidR="003A25A6" w:rsidRDefault="00D45EB9">
      <w:pPr>
        <w:pStyle w:val="ListParagraph"/>
        <w:numPr>
          <w:ilvl w:val="2"/>
          <w:numId w:val="31"/>
        </w:numPr>
        <w:tabs>
          <w:tab w:val="left" w:pos="1061"/>
          <w:tab w:val="left" w:pos="1062"/>
        </w:tabs>
        <w:spacing w:line="293" w:lineRule="exact"/>
        <w:ind w:hanging="361"/>
        <w:rPr>
          <w:sz w:val="24"/>
        </w:rPr>
      </w:pPr>
      <w:r>
        <w:rPr>
          <w:sz w:val="24"/>
        </w:rPr>
        <w:t>Confidentiality</w:t>
      </w:r>
    </w:p>
    <w:p w:rsidR="003A25A6" w:rsidRDefault="00D45EB9">
      <w:pPr>
        <w:pStyle w:val="ListParagraph"/>
        <w:numPr>
          <w:ilvl w:val="2"/>
          <w:numId w:val="31"/>
        </w:numPr>
        <w:tabs>
          <w:tab w:val="left" w:pos="1061"/>
          <w:tab w:val="left" w:pos="1062"/>
        </w:tabs>
        <w:spacing w:line="293" w:lineRule="exact"/>
        <w:ind w:hanging="361"/>
        <w:rPr>
          <w:sz w:val="24"/>
        </w:rPr>
      </w:pPr>
      <w:r>
        <w:rPr>
          <w:sz w:val="24"/>
        </w:rPr>
        <w:t>Timeliness</w:t>
      </w:r>
    </w:p>
    <w:p w:rsidR="003A25A6" w:rsidRDefault="00D45EB9">
      <w:pPr>
        <w:pStyle w:val="ListParagraph"/>
        <w:numPr>
          <w:ilvl w:val="2"/>
          <w:numId w:val="31"/>
        </w:numPr>
        <w:tabs>
          <w:tab w:val="left" w:pos="1061"/>
          <w:tab w:val="left" w:pos="1062"/>
        </w:tabs>
        <w:spacing w:line="293" w:lineRule="exact"/>
        <w:ind w:hanging="361"/>
        <w:rPr>
          <w:sz w:val="24"/>
        </w:rPr>
      </w:pPr>
      <w:r>
        <w:rPr>
          <w:sz w:val="24"/>
        </w:rPr>
        <w:t>Human Machine</w:t>
      </w:r>
      <w:r>
        <w:rPr>
          <w:spacing w:val="3"/>
          <w:sz w:val="24"/>
        </w:rPr>
        <w:t xml:space="preserve"> </w:t>
      </w:r>
      <w:r>
        <w:rPr>
          <w:sz w:val="24"/>
        </w:rPr>
        <w:t>Interface</w:t>
      </w:r>
    </w:p>
    <w:p w:rsidR="003A25A6" w:rsidRDefault="00D45EB9">
      <w:pPr>
        <w:pStyle w:val="ListParagraph"/>
        <w:numPr>
          <w:ilvl w:val="2"/>
          <w:numId w:val="31"/>
        </w:numPr>
        <w:tabs>
          <w:tab w:val="left" w:pos="1061"/>
          <w:tab w:val="left" w:pos="1062"/>
        </w:tabs>
        <w:spacing w:line="293" w:lineRule="exact"/>
        <w:ind w:hanging="361"/>
        <w:rPr>
          <w:sz w:val="24"/>
        </w:rPr>
      </w:pPr>
      <w:r>
        <w:rPr>
          <w:sz w:val="24"/>
        </w:rPr>
        <w:t>Software</w:t>
      </w:r>
      <w:r>
        <w:rPr>
          <w:spacing w:val="-3"/>
          <w:sz w:val="24"/>
        </w:rPr>
        <w:t xml:space="preserve"> </w:t>
      </w:r>
      <w:r>
        <w:rPr>
          <w:sz w:val="24"/>
        </w:rPr>
        <w:t>Vulnerabilities</w:t>
      </w:r>
    </w:p>
    <w:p w:rsidR="003A25A6" w:rsidRDefault="00D45EB9">
      <w:pPr>
        <w:pStyle w:val="ListParagraph"/>
        <w:numPr>
          <w:ilvl w:val="2"/>
          <w:numId w:val="31"/>
        </w:numPr>
        <w:tabs>
          <w:tab w:val="left" w:pos="1061"/>
          <w:tab w:val="left" w:pos="1062"/>
        </w:tabs>
        <w:spacing w:line="294" w:lineRule="exact"/>
        <w:ind w:hanging="361"/>
        <w:rPr>
          <w:sz w:val="24"/>
        </w:rPr>
      </w:pPr>
      <w:r>
        <w:rPr>
          <w:sz w:val="24"/>
        </w:rPr>
        <w:t>Authentication</w:t>
      </w:r>
    </w:p>
    <w:p w:rsidR="003A25A6" w:rsidRDefault="003A25A6">
      <w:pPr>
        <w:pStyle w:val="BodyText"/>
        <w:spacing w:before="5"/>
      </w:pPr>
    </w:p>
    <w:p w:rsidR="003A25A6" w:rsidRDefault="00D45EB9">
      <w:pPr>
        <w:pStyle w:val="Heading2"/>
        <w:ind w:left="341" w:firstLine="0"/>
        <w:jc w:val="left"/>
      </w:pPr>
      <w:r>
        <w:t>Types of cyber-attacker actions:</w:t>
      </w:r>
    </w:p>
    <w:p w:rsidR="003A25A6" w:rsidRDefault="003A25A6">
      <w:pPr>
        <w:pStyle w:val="BodyText"/>
        <w:rPr>
          <w:b/>
          <w:sz w:val="20"/>
        </w:rPr>
      </w:pPr>
    </w:p>
    <w:p w:rsidR="003A25A6" w:rsidRDefault="00D45EB9">
      <w:pPr>
        <w:pStyle w:val="BodyText"/>
        <w:spacing w:before="4"/>
        <w:rPr>
          <w:b/>
          <w:sz w:val="10"/>
        </w:rPr>
      </w:pPr>
      <w:r>
        <w:rPr>
          <w:noProof/>
        </w:rPr>
        <w:drawing>
          <wp:anchor distT="0" distB="0" distL="0" distR="0" simplePos="0" relativeHeight="7" behindDoc="0" locked="0" layoutInCell="1" allowOverlap="1">
            <wp:simplePos x="0" y="0"/>
            <wp:positionH relativeFrom="page">
              <wp:posOffset>1301495</wp:posOffset>
            </wp:positionH>
            <wp:positionV relativeFrom="paragraph">
              <wp:posOffset>100555</wp:posOffset>
            </wp:positionV>
            <wp:extent cx="4987934" cy="1789366"/>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4987934" cy="1789366"/>
                    </a:xfrm>
                    <a:prstGeom prst="rect">
                      <a:avLst/>
                    </a:prstGeom>
                  </pic:spPr>
                </pic:pic>
              </a:graphicData>
            </a:graphic>
          </wp:anchor>
        </w:drawing>
      </w:r>
    </w:p>
    <w:p w:rsidR="003A25A6" w:rsidRDefault="003A25A6">
      <w:pPr>
        <w:pStyle w:val="BodyText"/>
        <w:spacing w:before="4"/>
        <w:rPr>
          <w:b/>
          <w:sz w:val="39"/>
        </w:rPr>
      </w:pPr>
    </w:p>
    <w:p w:rsidR="003A25A6" w:rsidRDefault="00D45EB9">
      <w:pPr>
        <w:pStyle w:val="BodyText"/>
        <w:ind w:left="491" w:right="254"/>
        <w:jc w:val="center"/>
      </w:pPr>
      <w:r>
        <w:t>Fig 1.1: Classification of Cyber Attacker Actions</w:t>
      </w:r>
    </w:p>
    <w:p w:rsidR="003A25A6" w:rsidRDefault="003A25A6">
      <w:pPr>
        <w:pStyle w:val="BodyText"/>
        <w:spacing w:before="7"/>
        <w:rPr>
          <w:sz w:val="32"/>
        </w:rPr>
      </w:pPr>
    </w:p>
    <w:p w:rsidR="003A25A6" w:rsidRDefault="00D45EB9">
      <w:pPr>
        <w:pStyle w:val="Heading2"/>
        <w:spacing w:before="1"/>
        <w:ind w:left="341" w:firstLine="0"/>
        <w:jc w:val="left"/>
      </w:pPr>
      <w:r>
        <w:t>1.2.1 Difference between Meter and Smart</w:t>
      </w:r>
      <w:r>
        <w:rPr>
          <w:spacing w:val="-11"/>
        </w:rPr>
        <w:t xml:space="preserve"> </w:t>
      </w:r>
      <w:r>
        <w:t>Meter:</w:t>
      </w:r>
    </w:p>
    <w:p w:rsidR="003A25A6" w:rsidRDefault="003A25A6">
      <w:pPr>
        <w:pStyle w:val="BodyText"/>
        <w:spacing w:before="4"/>
        <w:rPr>
          <w:b/>
          <w:sz w:val="27"/>
        </w:rPr>
      </w:pPr>
    </w:p>
    <w:p w:rsidR="003A25A6" w:rsidRDefault="00D45EB9">
      <w:pPr>
        <w:pStyle w:val="BodyText"/>
        <w:spacing w:before="1"/>
        <w:ind w:left="341" w:right="460"/>
        <w:jc w:val="both"/>
      </w:pPr>
      <w:r>
        <w:rPr>
          <w:b/>
        </w:rPr>
        <w:t xml:space="preserve">Electric Meters </w:t>
      </w:r>
      <w:r>
        <w:t>measure the amount of electricity used in a commercial or residential building. They can be either analogue meters or digital meters, which are also known as smart meters. Both types of meters provide the data on the electricity consumed to</w:t>
      </w:r>
      <w:r>
        <w:t xml:space="preserve"> run heating and cooling systems, lights, appliances, and other devices that run on electricity[5].</w:t>
      </w:r>
    </w:p>
    <w:p w:rsidR="003A25A6" w:rsidRDefault="003A25A6">
      <w:pPr>
        <w:pStyle w:val="BodyText"/>
        <w:spacing w:before="4"/>
        <w:rPr>
          <w:sz w:val="31"/>
        </w:rPr>
      </w:pPr>
    </w:p>
    <w:p w:rsidR="003A25A6" w:rsidRDefault="00D45EB9">
      <w:pPr>
        <w:pStyle w:val="BodyText"/>
        <w:ind w:left="341" w:right="459"/>
        <w:jc w:val="both"/>
      </w:pPr>
      <w:r>
        <w:rPr>
          <w:b/>
        </w:rPr>
        <w:t xml:space="preserve">Smart Meters, </w:t>
      </w:r>
      <w:r>
        <w:t>on the other hand, are much more interactive and multifunctional than the analogue meters. They can record the electricity use on a daily basis and share this information between the electricity suppliers and the consumers over wireless frequency networks.</w:t>
      </w:r>
      <w:r>
        <w:t xml:space="preserve"> Smart meters, therefore, make for a home energy management system.</w:t>
      </w:r>
    </w:p>
    <w:p w:rsidR="003A25A6" w:rsidRDefault="003A25A6">
      <w:pPr>
        <w:jc w:val="both"/>
        <w:sectPr w:rsidR="003A25A6">
          <w:pgSz w:w="11920" w:h="16850"/>
          <w:pgMar w:top="1180" w:right="740" w:bottom="900" w:left="960" w:header="0" w:footer="623" w:gutter="0"/>
          <w:cols w:space="720"/>
        </w:sectPr>
      </w:pPr>
    </w:p>
    <w:p w:rsidR="003A25A6" w:rsidRDefault="00D45EB9">
      <w:pPr>
        <w:pStyle w:val="Heading1"/>
        <w:numPr>
          <w:ilvl w:val="0"/>
          <w:numId w:val="31"/>
        </w:numPr>
        <w:tabs>
          <w:tab w:val="left" w:pos="661"/>
        </w:tabs>
        <w:ind w:hanging="320"/>
      </w:pPr>
      <w:r>
        <w:lastRenderedPageBreak/>
        <w:pict>
          <v:shape id="_x0000_s1125" style="position:absolute;left:0;text-align:left;margin-left:24pt;margin-top:24pt;width:547.7pt;height:794.2pt;z-index:-1669427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Smart Meter</w:t>
      </w:r>
      <w:r>
        <w:rPr>
          <w:spacing w:val="-4"/>
        </w:rPr>
        <w:t xml:space="preserve"> </w:t>
      </w:r>
      <w:r>
        <w:t>Network:</w:t>
      </w:r>
    </w:p>
    <w:p w:rsidR="003A25A6" w:rsidRDefault="003A25A6">
      <w:pPr>
        <w:pStyle w:val="BodyText"/>
        <w:spacing w:before="3"/>
        <w:rPr>
          <w:b/>
          <w:sz w:val="27"/>
        </w:rPr>
      </w:pPr>
    </w:p>
    <w:p w:rsidR="003A25A6" w:rsidRDefault="00D45EB9">
      <w:pPr>
        <w:spacing w:before="1"/>
        <w:ind w:left="341" w:right="457"/>
        <w:jc w:val="both"/>
        <w:rPr>
          <w:sz w:val="24"/>
        </w:rPr>
      </w:pPr>
      <w:r>
        <w:rPr>
          <w:sz w:val="24"/>
        </w:rPr>
        <w:t xml:space="preserve">By communicating with other smart meters, a network of smart meters called </w:t>
      </w:r>
      <w:r>
        <w:rPr>
          <w:b/>
          <w:sz w:val="24"/>
        </w:rPr>
        <w:t xml:space="preserve">Smart Metering Networks (SMNs) </w:t>
      </w:r>
      <w:r>
        <w:rPr>
          <w:sz w:val="24"/>
        </w:rPr>
        <w:t xml:space="preserve">is formed. This network is also known as </w:t>
      </w:r>
      <w:r>
        <w:rPr>
          <w:b/>
          <w:sz w:val="24"/>
        </w:rPr>
        <w:t>Advanced Metering Infrastructure (AMI)</w:t>
      </w:r>
      <w:r>
        <w:rPr>
          <w:sz w:val="24"/>
        </w:rPr>
        <w:t>. The communication systems comprise of different network topologies such</w:t>
      </w:r>
      <w:r>
        <w:rPr>
          <w:spacing w:val="-1"/>
          <w:sz w:val="24"/>
        </w:rPr>
        <w:t xml:space="preserve"> </w:t>
      </w:r>
      <w:r>
        <w:rPr>
          <w:sz w:val="24"/>
        </w:rPr>
        <w:t>as:</w:t>
      </w:r>
    </w:p>
    <w:p w:rsidR="003A25A6" w:rsidRDefault="003A25A6">
      <w:pPr>
        <w:pStyle w:val="BodyText"/>
        <w:spacing w:before="1"/>
      </w:pPr>
    </w:p>
    <w:p w:rsidR="003A25A6" w:rsidRDefault="00D45EB9">
      <w:pPr>
        <w:pStyle w:val="ListParagraph"/>
        <w:numPr>
          <w:ilvl w:val="0"/>
          <w:numId w:val="29"/>
        </w:numPr>
        <w:tabs>
          <w:tab w:val="left" w:pos="1061"/>
          <w:tab w:val="left" w:pos="1062"/>
        </w:tabs>
        <w:spacing w:before="1"/>
        <w:ind w:hanging="361"/>
        <w:rPr>
          <w:sz w:val="24"/>
        </w:rPr>
      </w:pPr>
      <w:r>
        <w:rPr>
          <w:sz w:val="24"/>
        </w:rPr>
        <w:t>Wide Area Network</w:t>
      </w:r>
      <w:r>
        <w:rPr>
          <w:spacing w:val="-2"/>
          <w:sz w:val="24"/>
        </w:rPr>
        <w:t xml:space="preserve"> </w:t>
      </w:r>
      <w:r>
        <w:rPr>
          <w:sz w:val="24"/>
        </w:rPr>
        <w:t>(WAN)</w:t>
      </w:r>
    </w:p>
    <w:p w:rsidR="003A25A6" w:rsidRDefault="00D45EB9">
      <w:pPr>
        <w:pStyle w:val="ListParagraph"/>
        <w:numPr>
          <w:ilvl w:val="0"/>
          <w:numId w:val="29"/>
        </w:numPr>
        <w:tabs>
          <w:tab w:val="left" w:pos="1061"/>
          <w:tab w:val="left" w:pos="1062"/>
        </w:tabs>
        <w:spacing w:before="44"/>
        <w:ind w:hanging="361"/>
        <w:rPr>
          <w:sz w:val="24"/>
        </w:rPr>
      </w:pPr>
      <w:r>
        <w:rPr>
          <w:sz w:val="24"/>
        </w:rPr>
        <w:t>Neighborhood Area Network</w:t>
      </w:r>
      <w:r>
        <w:rPr>
          <w:spacing w:val="-4"/>
          <w:sz w:val="24"/>
        </w:rPr>
        <w:t xml:space="preserve"> </w:t>
      </w:r>
      <w:r>
        <w:rPr>
          <w:sz w:val="24"/>
        </w:rPr>
        <w:t>(NAN)</w:t>
      </w:r>
    </w:p>
    <w:p w:rsidR="003A25A6" w:rsidRDefault="00D45EB9">
      <w:pPr>
        <w:pStyle w:val="ListParagraph"/>
        <w:numPr>
          <w:ilvl w:val="0"/>
          <w:numId w:val="29"/>
        </w:numPr>
        <w:tabs>
          <w:tab w:val="left" w:pos="1061"/>
          <w:tab w:val="left" w:pos="1062"/>
        </w:tabs>
        <w:spacing w:before="42"/>
        <w:ind w:hanging="361"/>
        <w:rPr>
          <w:sz w:val="24"/>
        </w:rPr>
      </w:pPr>
      <w:r>
        <w:rPr>
          <w:sz w:val="24"/>
        </w:rPr>
        <w:t>Building Area Network</w:t>
      </w:r>
      <w:r>
        <w:rPr>
          <w:spacing w:val="-1"/>
          <w:sz w:val="24"/>
        </w:rPr>
        <w:t xml:space="preserve"> </w:t>
      </w:r>
      <w:r>
        <w:rPr>
          <w:sz w:val="24"/>
        </w:rPr>
        <w:t>(BAN)</w:t>
      </w:r>
    </w:p>
    <w:p w:rsidR="003A25A6" w:rsidRDefault="00D45EB9">
      <w:pPr>
        <w:pStyle w:val="ListParagraph"/>
        <w:numPr>
          <w:ilvl w:val="0"/>
          <w:numId w:val="29"/>
        </w:numPr>
        <w:tabs>
          <w:tab w:val="left" w:pos="1061"/>
          <w:tab w:val="left" w:pos="1062"/>
        </w:tabs>
        <w:spacing w:before="44"/>
        <w:ind w:hanging="361"/>
        <w:rPr>
          <w:sz w:val="24"/>
        </w:rPr>
      </w:pPr>
      <w:r>
        <w:rPr>
          <w:sz w:val="24"/>
        </w:rPr>
        <w:t>Home Area Network (HAN) (private</w:t>
      </w:r>
      <w:r>
        <w:rPr>
          <w:spacing w:val="-3"/>
          <w:sz w:val="24"/>
        </w:rPr>
        <w:t xml:space="preserve"> </w:t>
      </w:r>
      <w:r>
        <w:rPr>
          <w:sz w:val="24"/>
        </w:rPr>
        <w:t>network)</w:t>
      </w:r>
    </w:p>
    <w:p w:rsidR="003A25A6" w:rsidRDefault="003A25A6">
      <w:pPr>
        <w:pStyle w:val="BodyText"/>
        <w:spacing w:before="9"/>
        <w:rPr>
          <w:sz w:val="23"/>
        </w:rPr>
      </w:pPr>
    </w:p>
    <w:p w:rsidR="003A25A6" w:rsidRDefault="00D45EB9">
      <w:pPr>
        <w:pStyle w:val="BodyText"/>
        <w:ind w:left="341" w:right="458"/>
        <w:jc w:val="both"/>
      </w:pPr>
      <w:r>
        <w:t>These four n</w:t>
      </w:r>
      <w:r>
        <w:t>etwork topologies are the core networks that allow data exchange between utility provider and consumers. It is part of the smart grid communication systems that is responsible for managing and delivering smart meter information such as</w:t>
      </w:r>
    </w:p>
    <w:p w:rsidR="003A25A6" w:rsidRDefault="003A25A6">
      <w:pPr>
        <w:pStyle w:val="BodyText"/>
        <w:spacing w:before="8"/>
        <w:rPr>
          <w:sz w:val="25"/>
        </w:rPr>
      </w:pPr>
    </w:p>
    <w:p w:rsidR="003A25A6" w:rsidRDefault="00D45EB9">
      <w:pPr>
        <w:pStyle w:val="ListParagraph"/>
        <w:numPr>
          <w:ilvl w:val="0"/>
          <w:numId w:val="29"/>
        </w:numPr>
        <w:tabs>
          <w:tab w:val="left" w:pos="1061"/>
          <w:tab w:val="left" w:pos="1062"/>
        </w:tabs>
        <w:ind w:hanging="361"/>
        <w:rPr>
          <w:sz w:val="24"/>
        </w:rPr>
      </w:pPr>
      <w:r>
        <w:rPr>
          <w:sz w:val="24"/>
        </w:rPr>
        <w:t>billing</w:t>
      </w:r>
      <w:r>
        <w:rPr>
          <w:spacing w:val="-3"/>
          <w:sz w:val="24"/>
        </w:rPr>
        <w:t xml:space="preserve"> </w:t>
      </w:r>
      <w:r>
        <w:rPr>
          <w:sz w:val="24"/>
        </w:rPr>
        <w:t>data</w:t>
      </w:r>
    </w:p>
    <w:p w:rsidR="003A25A6" w:rsidRDefault="00D45EB9">
      <w:pPr>
        <w:pStyle w:val="ListParagraph"/>
        <w:numPr>
          <w:ilvl w:val="0"/>
          <w:numId w:val="29"/>
        </w:numPr>
        <w:tabs>
          <w:tab w:val="left" w:pos="1061"/>
          <w:tab w:val="left" w:pos="1062"/>
        </w:tabs>
        <w:spacing w:before="44"/>
        <w:ind w:hanging="361"/>
        <w:rPr>
          <w:sz w:val="24"/>
        </w:rPr>
      </w:pPr>
      <w:r>
        <w:rPr>
          <w:sz w:val="24"/>
        </w:rPr>
        <w:t>command</w:t>
      </w:r>
      <w:r>
        <w:rPr>
          <w:spacing w:val="-1"/>
          <w:sz w:val="24"/>
        </w:rPr>
        <w:t xml:space="preserve"> </w:t>
      </w:r>
      <w:r>
        <w:rPr>
          <w:sz w:val="24"/>
        </w:rPr>
        <w:t>data</w:t>
      </w:r>
    </w:p>
    <w:p w:rsidR="003A25A6" w:rsidRDefault="00D45EB9">
      <w:pPr>
        <w:pStyle w:val="ListParagraph"/>
        <w:numPr>
          <w:ilvl w:val="0"/>
          <w:numId w:val="29"/>
        </w:numPr>
        <w:tabs>
          <w:tab w:val="left" w:pos="1061"/>
          <w:tab w:val="left" w:pos="1062"/>
        </w:tabs>
        <w:spacing w:before="42"/>
        <w:ind w:hanging="361"/>
        <w:rPr>
          <w:sz w:val="24"/>
        </w:rPr>
      </w:pPr>
      <w:r>
        <w:rPr>
          <w:sz w:val="24"/>
        </w:rPr>
        <w:t>request</w:t>
      </w:r>
      <w:r>
        <w:rPr>
          <w:spacing w:val="-1"/>
          <w:sz w:val="24"/>
        </w:rPr>
        <w:t xml:space="preserve"> </w:t>
      </w:r>
      <w:r>
        <w:rPr>
          <w:sz w:val="24"/>
        </w:rPr>
        <w:t>data</w:t>
      </w:r>
    </w:p>
    <w:p w:rsidR="003A25A6" w:rsidRDefault="00D45EB9">
      <w:pPr>
        <w:pStyle w:val="ListParagraph"/>
        <w:numPr>
          <w:ilvl w:val="0"/>
          <w:numId w:val="29"/>
        </w:numPr>
        <w:tabs>
          <w:tab w:val="left" w:pos="1061"/>
          <w:tab w:val="left" w:pos="1062"/>
        </w:tabs>
        <w:spacing w:before="44"/>
        <w:ind w:hanging="361"/>
        <w:rPr>
          <w:sz w:val="24"/>
        </w:rPr>
      </w:pPr>
      <w:r>
        <w:rPr>
          <w:sz w:val="24"/>
        </w:rPr>
        <w:t>Demand-response (DR) data</w:t>
      </w:r>
    </w:p>
    <w:p w:rsidR="003A25A6" w:rsidRDefault="003A25A6">
      <w:pPr>
        <w:pStyle w:val="BodyText"/>
        <w:spacing w:before="9"/>
        <w:rPr>
          <w:sz w:val="23"/>
        </w:rPr>
      </w:pPr>
    </w:p>
    <w:p w:rsidR="003A25A6" w:rsidRDefault="00D45EB9">
      <w:pPr>
        <w:pStyle w:val="BodyText"/>
        <w:ind w:left="341" w:right="455"/>
        <w:jc w:val="both"/>
      </w:pPr>
      <w:r>
        <w:t>These data will be sent to the nearest utility provider office as well as consumers for analysis and billing process. With these abilities, a smart meter is not only can provide effective communication b</w:t>
      </w:r>
      <w:r>
        <w:t>ut also enable consumers to efficiently manage and monitor their own energy usage through DR programs such as incentive-based or time-based programs[7]. The growing dependability of smart meter communications on Internet-based communication has increased t</w:t>
      </w:r>
      <w:r>
        <w:t>he vulnerabilities of smart metering networks to Internet-based attacks such as:</w:t>
      </w:r>
    </w:p>
    <w:p w:rsidR="003A25A6" w:rsidRDefault="003A25A6">
      <w:pPr>
        <w:pStyle w:val="BodyText"/>
      </w:pPr>
    </w:p>
    <w:p w:rsidR="003A25A6" w:rsidRDefault="00D45EB9">
      <w:pPr>
        <w:pStyle w:val="ListParagraph"/>
        <w:numPr>
          <w:ilvl w:val="0"/>
          <w:numId w:val="29"/>
        </w:numPr>
        <w:tabs>
          <w:tab w:val="left" w:pos="1092"/>
          <w:tab w:val="left" w:pos="1093"/>
        </w:tabs>
        <w:ind w:left="1092" w:hanging="361"/>
        <w:rPr>
          <w:sz w:val="24"/>
        </w:rPr>
      </w:pPr>
      <w:r>
        <w:rPr>
          <w:sz w:val="24"/>
        </w:rPr>
        <w:t>Eavesdropping</w:t>
      </w:r>
    </w:p>
    <w:p w:rsidR="003A25A6" w:rsidRDefault="00D45EB9">
      <w:pPr>
        <w:pStyle w:val="ListParagraph"/>
        <w:numPr>
          <w:ilvl w:val="0"/>
          <w:numId w:val="29"/>
        </w:numPr>
        <w:tabs>
          <w:tab w:val="left" w:pos="1092"/>
          <w:tab w:val="left" w:pos="1093"/>
        </w:tabs>
        <w:spacing w:before="44"/>
        <w:ind w:left="1092" w:hanging="361"/>
        <w:rPr>
          <w:sz w:val="24"/>
        </w:rPr>
      </w:pPr>
      <w:r>
        <w:rPr>
          <w:sz w:val="24"/>
        </w:rPr>
        <w:t>False data</w:t>
      </w:r>
      <w:r>
        <w:rPr>
          <w:spacing w:val="-2"/>
          <w:sz w:val="24"/>
        </w:rPr>
        <w:t xml:space="preserve"> </w:t>
      </w:r>
      <w:r>
        <w:rPr>
          <w:sz w:val="24"/>
        </w:rPr>
        <w:t>injection</w:t>
      </w:r>
    </w:p>
    <w:p w:rsidR="003A25A6" w:rsidRDefault="00D45EB9">
      <w:pPr>
        <w:pStyle w:val="ListParagraph"/>
        <w:numPr>
          <w:ilvl w:val="0"/>
          <w:numId w:val="29"/>
        </w:numPr>
        <w:tabs>
          <w:tab w:val="left" w:pos="1092"/>
          <w:tab w:val="left" w:pos="1093"/>
        </w:tabs>
        <w:spacing w:before="45"/>
        <w:ind w:left="1092" w:hanging="361"/>
        <w:rPr>
          <w:sz w:val="24"/>
        </w:rPr>
      </w:pPr>
      <w:r>
        <w:rPr>
          <w:sz w:val="24"/>
        </w:rPr>
        <w:t>Denial of service</w:t>
      </w:r>
      <w:r>
        <w:rPr>
          <w:spacing w:val="-3"/>
          <w:sz w:val="24"/>
        </w:rPr>
        <w:t xml:space="preserve"> </w:t>
      </w:r>
      <w:r>
        <w:rPr>
          <w:sz w:val="24"/>
        </w:rPr>
        <w:t>(DoS)</w:t>
      </w:r>
    </w:p>
    <w:p w:rsidR="003A25A6" w:rsidRDefault="00D45EB9">
      <w:pPr>
        <w:pStyle w:val="ListParagraph"/>
        <w:numPr>
          <w:ilvl w:val="0"/>
          <w:numId w:val="29"/>
        </w:numPr>
        <w:tabs>
          <w:tab w:val="left" w:pos="1092"/>
          <w:tab w:val="left" w:pos="1093"/>
        </w:tabs>
        <w:spacing w:before="42"/>
        <w:ind w:left="1092" w:hanging="361"/>
        <w:rPr>
          <w:sz w:val="24"/>
        </w:rPr>
      </w:pPr>
      <w:r>
        <w:rPr>
          <w:sz w:val="24"/>
        </w:rPr>
        <w:t>Impersonation</w:t>
      </w:r>
    </w:p>
    <w:p w:rsidR="003A25A6" w:rsidRDefault="00D45EB9">
      <w:pPr>
        <w:pStyle w:val="ListParagraph"/>
        <w:numPr>
          <w:ilvl w:val="0"/>
          <w:numId w:val="29"/>
        </w:numPr>
        <w:tabs>
          <w:tab w:val="left" w:pos="1092"/>
          <w:tab w:val="left" w:pos="1093"/>
        </w:tabs>
        <w:spacing w:before="44"/>
        <w:ind w:left="1092" w:hanging="361"/>
        <w:rPr>
          <w:sz w:val="24"/>
        </w:rPr>
      </w:pPr>
      <w:r>
        <w:rPr>
          <w:sz w:val="24"/>
        </w:rPr>
        <w:t>Replay</w:t>
      </w:r>
    </w:p>
    <w:p w:rsidR="003A25A6" w:rsidRDefault="00D45EB9">
      <w:pPr>
        <w:pStyle w:val="ListParagraph"/>
        <w:numPr>
          <w:ilvl w:val="0"/>
          <w:numId w:val="29"/>
        </w:numPr>
        <w:tabs>
          <w:tab w:val="left" w:pos="1092"/>
          <w:tab w:val="left" w:pos="1093"/>
        </w:tabs>
        <w:spacing w:before="47"/>
        <w:ind w:left="1092" w:hanging="361"/>
        <w:rPr>
          <w:sz w:val="24"/>
        </w:rPr>
      </w:pPr>
      <w:r>
        <w:rPr>
          <w:sz w:val="24"/>
        </w:rPr>
        <w:t>Repudiation</w:t>
      </w:r>
    </w:p>
    <w:p w:rsidR="003A25A6" w:rsidRDefault="003A25A6">
      <w:pPr>
        <w:pStyle w:val="BodyText"/>
        <w:spacing w:before="9"/>
        <w:rPr>
          <w:sz w:val="23"/>
        </w:rPr>
      </w:pPr>
    </w:p>
    <w:p w:rsidR="003A25A6" w:rsidRDefault="00D45EB9">
      <w:pPr>
        <w:pStyle w:val="BodyText"/>
        <w:ind w:left="341" w:right="460"/>
        <w:jc w:val="both"/>
      </w:pPr>
      <w:r>
        <w:t>These attacks are dangerous to the smart grid systems in the sense that it can cause problems like power instability and huge financial losses. Nowadays, many security solutions have been proposed to secure data transmission in wired and wireless networks.</w:t>
      </w:r>
      <w:r>
        <w:t xml:space="preserve"> Smart meter data will be recorded and transmitted to utility servers and as such there is vast amount of data will be exchanged between utility provider server and consumers. These frequent data collection of smart meters have increased the risk of violat</w:t>
      </w:r>
      <w:r>
        <w:t>ing human privacy such as information theft and profiling human behavioral patterns[8].</w:t>
      </w:r>
    </w:p>
    <w:p w:rsidR="003A25A6" w:rsidRDefault="003A25A6">
      <w:pPr>
        <w:pStyle w:val="BodyText"/>
        <w:spacing w:before="6"/>
      </w:pPr>
    </w:p>
    <w:p w:rsidR="003A25A6" w:rsidRDefault="00D45EB9">
      <w:pPr>
        <w:pStyle w:val="Heading2"/>
        <w:numPr>
          <w:ilvl w:val="1"/>
          <w:numId w:val="31"/>
        </w:numPr>
        <w:tabs>
          <w:tab w:val="left" w:pos="793"/>
        </w:tabs>
        <w:ind w:left="792" w:hanging="452"/>
      </w:pPr>
      <w:r>
        <w:t>Classification of the Smart Metering</w:t>
      </w:r>
      <w:r>
        <w:rPr>
          <w:spacing w:val="-5"/>
        </w:rPr>
        <w:t xml:space="preserve"> </w:t>
      </w:r>
      <w:r>
        <w:t>Networks:</w:t>
      </w:r>
    </w:p>
    <w:p w:rsidR="003A25A6" w:rsidRDefault="003A25A6">
      <w:pPr>
        <w:pStyle w:val="BodyText"/>
        <w:spacing w:before="7"/>
        <w:rPr>
          <w:b/>
          <w:sz w:val="31"/>
        </w:rPr>
      </w:pPr>
    </w:p>
    <w:p w:rsidR="003A25A6" w:rsidRDefault="00D45EB9">
      <w:pPr>
        <w:pStyle w:val="ListParagraph"/>
        <w:numPr>
          <w:ilvl w:val="0"/>
          <w:numId w:val="28"/>
        </w:numPr>
        <w:tabs>
          <w:tab w:val="left" w:pos="596"/>
        </w:tabs>
        <w:ind w:right="456" w:firstLine="0"/>
        <w:jc w:val="both"/>
        <w:rPr>
          <w:sz w:val="24"/>
        </w:rPr>
      </w:pPr>
      <w:r>
        <w:rPr>
          <w:b/>
          <w:sz w:val="24"/>
        </w:rPr>
        <w:t xml:space="preserve">Home Area Network (HAN): </w:t>
      </w:r>
      <w:r>
        <w:rPr>
          <w:sz w:val="24"/>
        </w:rPr>
        <w:t>HAN is a dedicated network connecting all smart devices that operate within a home network. To</w:t>
      </w:r>
      <w:r>
        <w:rPr>
          <w:sz w:val="24"/>
        </w:rPr>
        <w:t xml:space="preserve"> enable communication in HAN, a wireless smart meter is placed within consumer’s home which is then acts as a HAN gateway that is responsible to manage</w:t>
      </w:r>
      <w:r>
        <w:rPr>
          <w:spacing w:val="23"/>
          <w:sz w:val="24"/>
        </w:rPr>
        <w:t xml:space="preserve"> </w:t>
      </w:r>
      <w:r>
        <w:rPr>
          <w:sz w:val="24"/>
        </w:rPr>
        <w:t>all</w:t>
      </w:r>
      <w:r>
        <w:rPr>
          <w:spacing w:val="24"/>
          <w:sz w:val="24"/>
        </w:rPr>
        <w:t xml:space="preserve"> </w:t>
      </w:r>
      <w:r>
        <w:rPr>
          <w:sz w:val="24"/>
        </w:rPr>
        <w:t>the</w:t>
      </w:r>
      <w:r>
        <w:rPr>
          <w:spacing w:val="23"/>
          <w:sz w:val="24"/>
        </w:rPr>
        <w:t xml:space="preserve"> </w:t>
      </w:r>
      <w:r>
        <w:rPr>
          <w:sz w:val="24"/>
        </w:rPr>
        <w:t>data</w:t>
      </w:r>
      <w:r>
        <w:rPr>
          <w:spacing w:val="24"/>
          <w:sz w:val="24"/>
        </w:rPr>
        <w:t xml:space="preserve"> </w:t>
      </w:r>
      <w:r>
        <w:rPr>
          <w:sz w:val="24"/>
        </w:rPr>
        <w:t>communication</w:t>
      </w:r>
      <w:r>
        <w:rPr>
          <w:spacing w:val="24"/>
          <w:sz w:val="24"/>
        </w:rPr>
        <w:t xml:space="preserve"> </w:t>
      </w:r>
      <w:r>
        <w:rPr>
          <w:sz w:val="24"/>
        </w:rPr>
        <w:t>involved.</w:t>
      </w:r>
      <w:r>
        <w:rPr>
          <w:spacing w:val="24"/>
          <w:sz w:val="24"/>
        </w:rPr>
        <w:t xml:space="preserve"> </w:t>
      </w:r>
      <w:r>
        <w:rPr>
          <w:sz w:val="24"/>
        </w:rPr>
        <w:t>Through</w:t>
      </w:r>
      <w:r>
        <w:rPr>
          <w:spacing w:val="25"/>
          <w:sz w:val="24"/>
        </w:rPr>
        <w:t xml:space="preserve"> </w:t>
      </w:r>
      <w:r>
        <w:rPr>
          <w:sz w:val="24"/>
        </w:rPr>
        <w:t>this</w:t>
      </w:r>
      <w:r>
        <w:rPr>
          <w:spacing w:val="24"/>
          <w:sz w:val="24"/>
        </w:rPr>
        <w:t xml:space="preserve"> </w:t>
      </w:r>
      <w:r>
        <w:rPr>
          <w:sz w:val="24"/>
        </w:rPr>
        <w:t>network,</w:t>
      </w:r>
      <w:r>
        <w:rPr>
          <w:spacing w:val="24"/>
          <w:sz w:val="24"/>
        </w:rPr>
        <w:t xml:space="preserve"> </w:t>
      </w:r>
      <w:r>
        <w:rPr>
          <w:sz w:val="24"/>
        </w:rPr>
        <w:t>consumer</w:t>
      </w:r>
      <w:r>
        <w:rPr>
          <w:spacing w:val="23"/>
          <w:sz w:val="24"/>
        </w:rPr>
        <w:t xml:space="preserve"> </w:t>
      </w:r>
      <w:r>
        <w:rPr>
          <w:sz w:val="24"/>
        </w:rPr>
        <w:t>can</w:t>
      </w:r>
      <w:r>
        <w:rPr>
          <w:spacing w:val="24"/>
          <w:sz w:val="24"/>
        </w:rPr>
        <w:t xml:space="preserve"> </w:t>
      </w:r>
      <w:r>
        <w:rPr>
          <w:sz w:val="24"/>
        </w:rPr>
        <w:t>control</w:t>
      </w:r>
      <w:r>
        <w:rPr>
          <w:spacing w:val="24"/>
          <w:sz w:val="24"/>
        </w:rPr>
        <w:t xml:space="preserve"> </w:t>
      </w:r>
      <w:r>
        <w:rPr>
          <w:sz w:val="24"/>
        </w:rPr>
        <w:t>and</w:t>
      </w:r>
    </w:p>
    <w:p w:rsidR="003A25A6" w:rsidRDefault="003A25A6">
      <w:pPr>
        <w:jc w:val="both"/>
        <w:rPr>
          <w:sz w:val="24"/>
        </w:rPr>
        <w:sectPr w:rsidR="003A25A6">
          <w:pgSz w:w="11920" w:h="16850"/>
          <w:pgMar w:top="1200" w:right="740" w:bottom="900" w:left="960" w:header="0" w:footer="623" w:gutter="0"/>
          <w:cols w:space="720"/>
        </w:sectPr>
      </w:pPr>
    </w:p>
    <w:p w:rsidR="003A25A6" w:rsidRDefault="00D45EB9">
      <w:pPr>
        <w:pStyle w:val="BodyText"/>
        <w:spacing w:before="71"/>
        <w:ind w:left="341"/>
      </w:pPr>
      <w:r>
        <w:rPr>
          <w:noProof/>
        </w:rPr>
        <w:lastRenderedPageBreak/>
        <w:drawing>
          <wp:anchor distT="0" distB="0" distL="0" distR="0" simplePos="0" relativeHeight="10" behindDoc="0" locked="0" layoutInCell="1" allowOverlap="1">
            <wp:simplePos x="0" y="0"/>
            <wp:positionH relativeFrom="page">
              <wp:posOffset>2777856</wp:posOffset>
            </wp:positionH>
            <wp:positionV relativeFrom="paragraph">
              <wp:posOffset>410246</wp:posOffset>
            </wp:positionV>
            <wp:extent cx="2648328" cy="2619375"/>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4" cstate="print"/>
                    <a:stretch>
                      <a:fillRect/>
                    </a:stretch>
                  </pic:blipFill>
                  <pic:spPr>
                    <a:xfrm>
                      <a:off x="0" y="0"/>
                      <a:ext cx="2648328" cy="2619375"/>
                    </a:xfrm>
                    <a:prstGeom prst="rect">
                      <a:avLst/>
                    </a:prstGeom>
                  </pic:spPr>
                </pic:pic>
              </a:graphicData>
            </a:graphic>
          </wp:anchor>
        </w:drawing>
      </w:r>
      <w:r>
        <w:pict>
          <v:shape id="_x0000_s1124" style="position:absolute;left:0;text-align:left;margin-left:24pt;margin-top:24pt;width:547.7pt;height:794.2pt;z-index:-1669273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monitor energy consumptions and data flow between home appliances such as thermostats, air conditioners, fridges, washers, dryers and stoves[4].</w:t>
      </w:r>
    </w:p>
    <w:p w:rsidR="003A25A6" w:rsidRDefault="00D45EB9">
      <w:pPr>
        <w:pStyle w:val="BodyText"/>
        <w:spacing w:before="172"/>
        <w:ind w:left="763" w:right="254"/>
        <w:jc w:val="center"/>
      </w:pPr>
      <w:r>
        <w:t>Fig 2.1: Home Area Network (HAN)</w:t>
      </w:r>
    </w:p>
    <w:p w:rsidR="003A25A6" w:rsidRDefault="003A25A6">
      <w:pPr>
        <w:pStyle w:val="BodyText"/>
        <w:spacing w:before="5"/>
        <w:rPr>
          <w:sz w:val="23"/>
        </w:rPr>
      </w:pPr>
    </w:p>
    <w:p w:rsidR="003A25A6" w:rsidRDefault="00D45EB9">
      <w:pPr>
        <w:pStyle w:val="ListParagraph"/>
        <w:numPr>
          <w:ilvl w:val="0"/>
          <w:numId w:val="28"/>
        </w:numPr>
        <w:tabs>
          <w:tab w:val="left" w:pos="603"/>
        </w:tabs>
        <w:ind w:right="456" w:firstLine="0"/>
        <w:jc w:val="both"/>
        <w:rPr>
          <w:sz w:val="24"/>
        </w:rPr>
      </w:pPr>
      <w:r>
        <w:rPr>
          <w:b/>
          <w:sz w:val="24"/>
        </w:rPr>
        <w:t xml:space="preserve">Building Area Network (BAN): </w:t>
      </w:r>
      <w:r>
        <w:rPr>
          <w:sz w:val="24"/>
        </w:rPr>
        <w:t>BAN is a network that covers the communication w</w:t>
      </w:r>
      <w:r>
        <w:rPr>
          <w:sz w:val="24"/>
        </w:rPr>
        <w:t>ithin a building which consists of a number of apartments or homes. Fig. 3 shows the BAN network topology that consists of several numbers of HANs. In order to maintain communication links between BAN and HANs, a device called BAN gateway is installed in t</w:t>
      </w:r>
      <w:r>
        <w:rPr>
          <w:sz w:val="24"/>
        </w:rPr>
        <w:t>he building. The  functions of this gateway are to aggregate, monitor and provide information such as power requirement and energy consumption on its HANs, whereby, this information will be sent to the nearest data collector center or NAN gateway[4]. In or</w:t>
      </w:r>
      <w:r>
        <w:rPr>
          <w:sz w:val="24"/>
        </w:rPr>
        <w:t>der to enable the communications between BAN gateway and its HANs, network technologies such as Wi-Fi or WiMAX is a preferably suitable alternative to be</w:t>
      </w:r>
      <w:r>
        <w:rPr>
          <w:spacing w:val="-1"/>
          <w:sz w:val="24"/>
        </w:rPr>
        <w:t xml:space="preserve"> </w:t>
      </w:r>
      <w:r>
        <w:rPr>
          <w:sz w:val="24"/>
        </w:rPr>
        <w:t>used.</w:t>
      </w:r>
    </w:p>
    <w:p w:rsidR="003A25A6" w:rsidRDefault="003A25A6">
      <w:pPr>
        <w:pStyle w:val="BodyText"/>
        <w:rPr>
          <w:sz w:val="20"/>
        </w:rPr>
      </w:pPr>
    </w:p>
    <w:p w:rsidR="003A25A6" w:rsidRDefault="00D45EB9">
      <w:pPr>
        <w:pStyle w:val="BodyText"/>
        <w:spacing w:before="1"/>
        <w:rPr>
          <w:sz w:val="15"/>
        </w:rPr>
      </w:pPr>
      <w:r>
        <w:rPr>
          <w:noProof/>
        </w:rPr>
        <w:drawing>
          <wp:anchor distT="0" distB="0" distL="0" distR="0" simplePos="0" relativeHeight="11" behindDoc="0" locked="0" layoutInCell="1" allowOverlap="1">
            <wp:simplePos x="0" y="0"/>
            <wp:positionH relativeFrom="page">
              <wp:posOffset>2317972</wp:posOffset>
            </wp:positionH>
            <wp:positionV relativeFrom="paragraph">
              <wp:posOffset>135008</wp:posOffset>
            </wp:positionV>
            <wp:extent cx="2660324" cy="1714500"/>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5" cstate="print"/>
                    <a:stretch>
                      <a:fillRect/>
                    </a:stretch>
                  </pic:blipFill>
                  <pic:spPr>
                    <a:xfrm>
                      <a:off x="0" y="0"/>
                      <a:ext cx="2660324" cy="1714500"/>
                    </a:xfrm>
                    <a:prstGeom prst="rect">
                      <a:avLst/>
                    </a:prstGeom>
                  </pic:spPr>
                </pic:pic>
              </a:graphicData>
            </a:graphic>
          </wp:anchor>
        </w:drawing>
      </w:r>
    </w:p>
    <w:p w:rsidR="003A25A6" w:rsidRDefault="00D45EB9">
      <w:pPr>
        <w:pStyle w:val="BodyText"/>
        <w:spacing w:before="206"/>
        <w:ind w:left="2861"/>
      </w:pPr>
      <w:r>
        <w:t>Fig 2.2: Building Area Network (BAN)</w:t>
      </w:r>
    </w:p>
    <w:p w:rsidR="003A25A6" w:rsidRDefault="003A25A6">
      <w:pPr>
        <w:pStyle w:val="BodyText"/>
        <w:spacing w:before="2"/>
        <w:rPr>
          <w:sz w:val="23"/>
        </w:rPr>
      </w:pPr>
    </w:p>
    <w:p w:rsidR="003A25A6" w:rsidRDefault="00D45EB9">
      <w:pPr>
        <w:pStyle w:val="ListParagraph"/>
        <w:numPr>
          <w:ilvl w:val="0"/>
          <w:numId w:val="28"/>
        </w:numPr>
        <w:tabs>
          <w:tab w:val="left" w:pos="625"/>
        </w:tabs>
        <w:ind w:right="458" w:firstLine="0"/>
        <w:jc w:val="both"/>
        <w:rPr>
          <w:sz w:val="24"/>
        </w:rPr>
      </w:pPr>
      <w:r>
        <w:rPr>
          <w:b/>
          <w:sz w:val="24"/>
        </w:rPr>
        <w:t xml:space="preserve">Neighborhood Area Network (NAN): </w:t>
      </w:r>
      <w:r>
        <w:rPr>
          <w:sz w:val="24"/>
        </w:rPr>
        <w:t>NAN is a network which provides communication links between utility providers to smart meters that are installed in consumer sites as shown in Fig. 4. Through a NAN collector, the energy consumption of a certain neighborhood can be measured and monitored b</w:t>
      </w:r>
      <w:r>
        <w:rPr>
          <w:sz w:val="24"/>
        </w:rPr>
        <w:t>y the corresponding distribution substation[4]. However, the use of such technologies is still not widely implemented due to several factors such as requiring high investment cost and expensive equipment to be</w:t>
      </w:r>
      <w:r>
        <w:rPr>
          <w:spacing w:val="-2"/>
          <w:sz w:val="24"/>
        </w:rPr>
        <w:t xml:space="preserve"> </w:t>
      </w:r>
      <w:r>
        <w:rPr>
          <w:sz w:val="24"/>
        </w:rPr>
        <w:t>deployed.</w:t>
      </w:r>
    </w:p>
    <w:p w:rsidR="003A25A6" w:rsidRDefault="003A25A6">
      <w:pPr>
        <w:jc w:val="both"/>
        <w:rPr>
          <w:sz w:val="24"/>
        </w:rPr>
        <w:sectPr w:rsidR="003A25A6">
          <w:pgSz w:w="11920" w:h="16850"/>
          <w:pgMar w:top="1180" w:right="740" w:bottom="900" w:left="960" w:header="0" w:footer="623" w:gutter="0"/>
          <w:cols w:space="720"/>
        </w:sectPr>
      </w:pPr>
    </w:p>
    <w:p w:rsidR="003A25A6" w:rsidRDefault="00D45EB9">
      <w:pPr>
        <w:pStyle w:val="BodyText"/>
        <w:ind w:left="3516"/>
        <w:rPr>
          <w:sz w:val="20"/>
        </w:rPr>
      </w:pPr>
      <w:r>
        <w:lastRenderedPageBreak/>
        <w:pict>
          <v:shape id="_x0000_s1123" style="position:absolute;left:0;text-align:left;margin-left:24pt;margin-top:24pt;width:547.7pt;height:794.2pt;z-index:-1669171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noProof/>
          <w:sz w:val="20"/>
        </w:rPr>
        <w:drawing>
          <wp:inline distT="0" distB="0" distL="0" distR="0">
            <wp:extent cx="2763761" cy="2354294"/>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6" cstate="print"/>
                    <a:stretch>
                      <a:fillRect/>
                    </a:stretch>
                  </pic:blipFill>
                  <pic:spPr>
                    <a:xfrm>
                      <a:off x="0" y="0"/>
                      <a:ext cx="2763761" cy="2354294"/>
                    </a:xfrm>
                    <a:prstGeom prst="rect">
                      <a:avLst/>
                    </a:prstGeom>
                  </pic:spPr>
                </pic:pic>
              </a:graphicData>
            </a:graphic>
          </wp:inline>
        </w:drawing>
      </w:r>
    </w:p>
    <w:p w:rsidR="003A25A6" w:rsidRDefault="003A25A6">
      <w:pPr>
        <w:pStyle w:val="BodyText"/>
        <w:spacing w:before="10"/>
        <w:rPr>
          <w:sz w:val="13"/>
        </w:rPr>
      </w:pPr>
    </w:p>
    <w:p w:rsidR="003A25A6" w:rsidRDefault="00D45EB9">
      <w:pPr>
        <w:pStyle w:val="BodyText"/>
        <w:spacing w:before="90"/>
        <w:ind w:left="3341"/>
      </w:pPr>
      <w:r>
        <w:t>Fig 2.3: Neighborhood Area Network (NAN)</w:t>
      </w:r>
    </w:p>
    <w:p w:rsidR="003A25A6" w:rsidRDefault="003A25A6">
      <w:pPr>
        <w:pStyle w:val="BodyText"/>
        <w:spacing w:before="11"/>
        <w:rPr>
          <w:sz w:val="27"/>
        </w:rPr>
      </w:pPr>
    </w:p>
    <w:p w:rsidR="003A25A6" w:rsidRDefault="00D45EB9">
      <w:pPr>
        <w:pStyle w:val="ListParagraph"/>
        <w:numPr>
          <w:ilvl w:val="0"/>
          <w:numId w:val="28"/>
        </w:numPr>
        <w:tabs>
          <w:tab w:val="left" w:pos="610"/>
        </w:tabs>
        <w:ind w:right="457" w:firstLine="0"/>
        <w:jc w:val="both"/>
        <w:rPr>
          <w:sz w:val="24"/>
        </w:rPr>
      </w:pPr>
      <w:r>
        <w:rPr>
          <w:b/>
          <w:sz w:val="24"/>
        </w:rPr>
        <w:t xml:space="preserve">Wide Area Network (WAN): </w:t>
      </w:r>
      <w:r>
        <w:rPr>
          <w:sz w:val="24"/>
        </w:rPr>
        <w:t xml:space="preserve">WAN is a communication network that covers long-distance data transmission from NAN gateway points to utility’s back-office systems or control center. </w:t>
      </w:r>
      <w:r>
        <w:rPr>
          <w:sz w:val="23"/>
        </w:rPr>
        <w:t xml:space="preserve">As shown in Fig.2.4, </w:t>
      </w:r>
      <w:r>
        <w:rPr>
          <w:sz w:val="24"/>
        </w:rPr>
        <w:t>the interface bet</w:t>
      </w:r>
      <w:r>
        <w:rPr>
          <w:sz w:val="24"/>
        </w:rPr>
        <w:t>ween WAN and NANs consists of base stations, while the interface between NAN and BANs is a BAN gateway which is then connected to smart meters which act as an interface between BAN and HANs. However, in the case of individual residence house, the smart met</w:t>
      </w:r>
      <w:r>
        <w:rPr>
          <w:sz w:val="24"/>
        </w:rPr>
        <w:t xml:space="preserve">ers act directly as an interface between NAN and HANs. </w:t>
      </w:r>
      <w:r>
        <w:rPr>
          <w:spacing w:val="-3"/>
          <w:sz w:val="24"/>
        </w:rPr>
        <w:t xml:space="preserve">It </w:t>
      </w:r>
      <w:r>
        <w:rPr>
          <w:sz w:val="24"/>
        </w:rPr>
        <w:t xml:space="preserve">is indubitable  that the introduction of communication technologies in the power grid systems has enabled two- way communication between utility provider and consumer[5]. This two-way communication </w:t>
      </w:r>
      <w:r>
        <w:rPr>
          <w:sz w:val="24"/>
        </w:rPr>
        <w:t>has allowed more adaptive, efficient and effective ways to manage and utilize the electrical energy. However, with all the provided advantages, the dependency of smart metering networks on Internet-based communication has raised the vulnerabilities, cyber-</w:t>
      </w:r>
      <w:r>
        <w:rPr>
          <w:sz w:val="24"/>
        </w:rPr>
        <w:t>attacks and privacy violation in smart metering</w:t>
      </w:r>
      <w:r>
        <w:rPr>
          <w:spacing w:val="-3"/>
          <w:sz w:val="24"/>
        </w:rPr>
        <w:t xml:space="preserve"> </w:t>
      </w:r>
      <w:r>
        <w:rPr>
          <w:sz w:val="24"/>
        </w:rPr>
        <w:t>networks.</w:t>
      </w:r>
    </w:p>
    <w:p w:rsidR="003A25A6" w:rsidRDefault="00D45EB9">
      <w:pPr>
        <w:pStyle w:val="BodyText"/>
        <w:spacing w:before="3"/>
        <w:rPr>
          <w:sz w:val="21"/>
        </w:rPr>
      </w:pPr>
      <w:r>
        <w:rPr>
          <w:noProof/>
        </w:rPr>
        <w:drawing>
          <wp:anchor distT="0" distB="0" distL="0" distR="0" simplePos="0" relativeHeight="13" behindDoc="0" locked="0" layoutInCell="1" allowOverlap="1">
            <wp:simplePos x="0" y="0"/>
            <wp:positionH relativeFrom="page">
              <wp:posOffset>826008</wp:posOffset>
            </wp:positionH>
            <wp:positionV relativeFrom="paragraph">
              <wp:posOffset>180177</wp:posOffset>
            </wp:positionV>
            <wp:extent cx="6020854" cy="3700653"/>
            <wp:effectExtent l="0" t="0" r="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7" cstate="print"/>
                    <a:stretch>
                      <a:fillRect/>
                    </a:stretch>
                  </pic:blipFill>
                  <pic:spPr>
                    <a:xfrm>
                      <a:off x="0" y="0"/>
                      <a:ext cx="6020854" cy="3700653"/>
                    </a:xfrm>
                    <a:prstGeom prst="rect">
                      <a:avLst/>
                    </a:prstGeom>
                  </pic:spPr>
                </pic:pic>
              </a:graphicData>
            </a:graphic>
          </wp:anchor>
        </w:drawing>
      </w:r>
    </w:p>
    <w:p w:rsidR="003A25A6" w:rsidRDefault="00D45EB9">
      <w:pPr>
        <w:pStyle w:val="BodyText"/>
        <w:spacing w:before="197"/>
        <w:ind w:right="120"/>
        <w:jc w:val="center"/>
      </w:pPr>
      <w:r>
        <w:t>Fig 2.4: Advanced Metering Infrastructure</w:t>
      </w:r>
    </w:p>
    <w:p w:rsidR="003A25A6" w:rsidRDefault="003A25A6">
      <w:pPr>
        <w:jc w:val="center"/>
        <w:sectPr w:rsidR="003A25A6">
          <w:pgSz w:w="11920" w:h="16850"/>
          <w:pgMar w:top="1300" w:right="740" w:bottom="900" w:left="960" w:header="0" w:footer="623" w:gutter="0"/>
          <w:cols w:space="720"/>
        </w:sectPr>
      </w:pPr>
    </w:p>
    <w:p w:rsidR="003A25A6" w:rsidRDefault="00D45EB9">
      <w:pPr>
        <w:pStyle w:val="Heading1"/>
        <w:numPr>
          <w:ilvl w:val="0"/>
          <w:numId w:val="27"/>
        </w:numPr>
        <w:tabs>
          <w:tab w:val="left" w:pos="661"/>
        </w:tabs>
        <w:spacing w:line="367" w:lineRule="exact"/>
        <w:ind w:hanging="320"/>
        <w:jc w:val="both"/>
      </w:pPr>
      <w:r>
        <w:lastRenderedPageBreak/>
        <w:pict>
          <v:shape id="_x0000_s1122" style="position:absolute;left:0;text-align:left;margin-left:24pt;margin-top:24pt;width:547.7pt;height:794.2pt;z-index:-16691200;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Researches on Smart Grid System &amp; Attacks:</w:t>
      </w:r>
    </w:p>
    <w:p w:rsidR="003A25A6" w:rsidRDefault="00D45EB9">
      <w:pPr>
        <w:pStyle w:val="Heading2"/>
        <w:numPr>
          <w:ilvl w:val="1"/>
          <w:numId w:val="27"/>
        </w:numPr>
        <w:tabs>
          <w:tab w:val="left" w:pos="764"/>
        </w:tabs>
        <w:spacing w:line="318" w:lineRule="exact"/>
        <w:jc w:val="both"/>
      </w:pPr>
      <w:r>
        <w:t>Vulnerabilities:</w:t>
      </w:r>
    </w:p>
    <w:p w:rsidR="003A25A6" w:rsidRDefault="00D45EB9">
      <w:pPr>
        <w:pStyle w:val="BodyText"/>
        <w:ind w:left="341" w:right="456"/>
        <w:jc w:val="both"/>
      </w:pPr>
      <w:r>
        <w:t>Smart grid network introduces enhancements and improved capabilities to the conventional power network making it more complex and vulnerable to different types of attacks. These vulnerabilities might allow attackers to access the network, break the confide</w:t>
      </w:r>
      <w:r>
        <w:t>ntiality and integrity of the transmitted data, and make the service</w:t>
      </w:r>
      <w:r>
        <w:rPr>
          <w:spacing w:val="-6"/>
        </w:rPr>
        <w:t xml:space="preserve"> </w:t>
      </w:r>
      <w:r>
        <w:t>unavailable.</w:t>
      </w:r>
    </w:p>
    <w:p w:rsidR="003A25A6" w:rsidRDefault="003A25A6">
      <w:pPr>
        <w:pStyle w:val="BodyText"/>
        <w:spacing w:before="8"/>
        <w:rPr>
          <w:sz w:val="23"/>
        </w:rPr>
      </w:pPr>
    </w:p>
    <w:p w:rsidR="003A25A6" w:rsidRDefault="00D45EB9">
      <w:pPr>
        <w:pStyle w:val="ListParagraph"/>
        <w:numPr>
          <w:ilvl w:val="0"/>
          <w:numId w:val="26"/>
        </w:numPr>
        <w:tabs>
          <w:tab w:val="left" w:pos="582"/>
        </w:tabs>
        <w:spacing w:before="1"/>
        <w:ind w:right="456" w:firstLine="0"/>
        <w:jc w:val="both"/>
        <w:rPr>
          <w:sz w:val="24"/>
        </w:rPr>
      </w:pPr>
      <w:r>
        <w:rPr>
          <w:b/>
          <w:sz w:val="24"/>
        </w:rPr>
        <w:t xml:space="preserve">Customer security: </w:t>
      </w:r>
      <w:r>
        <w:rPr>
          <w:sz w:val="24"/>
        </w:rPr>
        <w:t xml:space="preserve">Smart meters autonomously collect massive amounts of data and transport it to the utility company, consumer, and service providers[8]. This data includes </w:t>
      </w:r>
      <w:r>
        <w:rPr>
          <w:sz w:val="24"/>
        </w:rPr>
        <w:t>private consumer information that might be used to infer consumer’s activities, devices being used, and times when the home is</w:t>
      </w:r>
      <w:r>
        <w:rPr>
          <w:spacing w:val="-2"/>
          <w:sz w:val="24"/>
        </w:rPr>
        <w:t xml:space="preserve"> </w:t>
      </w:r>
      <w:r>
        <w:rPr>
          <w:sz w:val="24"/>
        </w:rPr>
        <w:t>vacant.</w:t>
      </w:r>
    </w:p>
    <w:p w:rsidR="003A25A6" w:rsidRDefault="003A25A6">
      <w:pPr>
        <w:pStyle w:val="BodyText"/>
        <w:spacing w:before="1"/>
        <w:rPr>
          <w:sz w:val="36"/>
        </w:rPr>
      </w:pPr>
    </w:p>
    <w:p w:rsidR="003A25A6" w:rsidRDefault="00D45EB9">
      <w:pPr>
        <w:pStyle w:val="ListParagraph"/>
        <w:numPr>
          <w:ilvl w:val="0"/>
          <w:numId w:val="26"/>
        </w:numPr>
        <w:tabs>
          <w:tab w:val="left" w:pos="586"/>
        </w:tabs>
        <w:spacing w:before="1"/>
        <w:ind w:right="463" w:firstLine="0"/>
        <w:jc w:val="both"/>
        <w:rPr>
          <w:sz w:val="24"/>
        </w:rPr>
      </w:pPr>
      <w:r>
        <w:rPr>
          <w:b/>
          <w:sz w:val="24"/>
        </w:rPr>
        <w:t xml:space="preserve">The lifetime of power systems: </w:t>
      </w:r>
      <w:r>
        <w:rPr>
          <w:sz w:val="24"/>
        </w:rPr>
        <w:t xml:space="preserve">Since power systems coexist with the relatively short lived IT systems, it is inevitable </w:t>
      </w:r>
      <w:r>
        <w:rPr>
          <w:sz w:val="24"/>
        </w:rPr>
        <w:t>that outdated equipments are still in service. This equipment might act as weak security points and might very well be incompatible with the current power system</w:t>
      </w:r>
      <w:r>
        <w:rPr>
          <w:spacing w:val="-14"/>
          <w:sz w:val="24"/>
        </w:rPr>
        <w:t xml:space="preserve"> </w:t>
      </w:r>
      <w:r>
        <w:rPr>
          <w:sz w:val="24"/>
        </w:rPr>
        <w:t>devices.</w:t>
      </w:r>
    </w:p>
    <w:p w:rsidR="003A25A6" w:rsidRDefault="003A25A6">
      <w:pPr>
        <w:pStyle w:val="BodyText"/>
        <w:spacing w:before="10"/>
        <w:rPr>
          <w:sz w:val="35"/>
        </w:rPr>
      </w:pPr>
    </w:p>
    <w:p w:rsidR="003A25A6" w:rsidRDefault="00D45EB9">
      <w:pPr>
        <w:pStyle w:val="ListParagraph"/>
        <w:numPr>
          <w:ilvl w:val="0"/>
          <w:numId w:val="26"/>
        </w:numPr>
        <w:tabs>
          <w:tab w:val="left" w:pos="656"/>
        </w:tabs>
        <w:ind w:right="461" w:firstLine="0"/>
        <w:jc w:val="both"/>
        <w:rPr>
          <w:sz w:val="24"/>
        </w:rPr>
      </w:pPr>
      <w:r>
        <w:rPr>
          <w:b/>
          <w:sz w:val="24"/>
        </w:rPr>
        <w:t xml:space="preserve">Implicit trust between traditional power devices: </w:t>
      </w:r>
      <w:r>
        <w:rPr>
          <w:sz w:val="24"/>
        </w:rPr>
        <w:t xml:space="preserve">Device-to-device communication in </w:t>
      </w:r>
      <w:r>
        <w:rPr>
          <w:sz w:val="24"/>
        </w:rPr>
        <w:t>control systems is vulnerable to data spoofing where the state of one device affects the actions of another. For instance, a device sending a false state makes other devices behave in an unwanted way.</w:t>
      </w:r>
    </w:p>
    <w:p w:rsidR="003A25A6" w:rsidRDefault="003A25A6">
      <w:pPr>
        <w:pStyle w:val="BodyText"/>
        <w:spacing w:before="1"/>
        <w:rPr>
          <w:sz w:val="36"/>
        </w:rPr>
      </w:pPr>
    </w:p>
    <w:p w:rsidR="003A25A6" w:rsidRDefault="00D45EB9">
      <w:pPr>
        <w:pStyle w:val="ListParagraph"/>
        <w:numPr>
          <w:ilvl w:val="0"/>
          <w:numId w:val="26"/>
        </w:numPr>
        <w:tabs>
          <w:tab w:val="left" w:pos="596"/>
        </w:tabs>
        <w:ind w:right="463" w:firstLine="0"/>
        <w:jc w:val="both"/>
        <w:rPr>
          <w:sz w:val="24"/>
        </w:rPr>
      </w:pPr>
      <w:r>
        <w:rPr>
          <w:b/>
          <w:sz w:val="24"/>
        </w:rPr>
        <w:t xml:space="preserve">Different Team’s backgrounds: </w:t>
      </w:r>
      <w:r>
        <w:rPr>
          <w:spacing w:val="-3"/>
          <w:sz w:val="24"/>
        </w:rPr>
        <w:t xml:space="preserve">In </w:t>
      </w:r>
      <w:r>
        <w:rPr>
          <w:sz w:val="24"/>
        </w:rPr>
        <w:t>efficient and unorgan</w:t>
      </w:r>
      <w:r>
        <w:rPr>
          <w:sz w:val="24"/>
        </w:rPr>
        <w:t>ized communication between teams might cause a lot of bad decisions leading to much</w:t>
      </w:r>
      <w:r>
        <w:rPr>
          <w:spacing w:val="-4"/>
          <w:sz w:val="24"/>
        </w:rPr>
        <w:t xml:space="preserve"> </w:t>
      </w:r>
      <w:r>
        <w:rPr>
          <w:sz w:val="24"/>
        </w:rPr>
        <w:t>vulnerability.</w:t>
      </w:r>
    </w:p>
    <w:p w:rsidR="003A25A6" w:rsidRDefault="003A25A6">
      <w:pPr>
        <w:pStyle w:val="BodyText"/>
        <w:spacing w:before="11"/>
        <w:rPr>
          <w:sz w:val="35"/>
        </w:rPr>
      </w:pPr>
    </w:p>
    <w:p w:rsidR="003A25A6" w:rsidRDefault="00D45EB9">
      <w:pPr>
        <w:pStyle w:val="ListParagraph"/>
        <w:numPr>
          <w:ilvl w:val="0"/>
          <w:numId w:val="26"/>
        </w:numPr>
        <w:tabs>
          <w:tab w:val="left" w:pos="586"/>
        </w:tabs>
        <w:ind w:right="456" w:firstLine="0"/>
        <w:jc w:val="both"/>
        <w:rPr>
          <w:sz w:val="24"/>
        </w:rPr>
      </w:pPr>
      <w:r>
        <w:rPr>
          <w:b/>
          <w:sz w:val="24"/>
        </w:rPr>
        <w:t xml:space="preserve">Using Internet Protocol (IP) and commercial off-the- shelf hardware and software: </w:t>
      </w:r>
      <w:r>
        <w:rPr>
          <w:sz w:val="24"/>
        </w:rPr>
        <w:t>Using IP standards in smart grids offer a big advantage as it provides com</w:t>
      </w:r>
      <w:r>
        <w:rPr>
          <w:sz w:val="24"/>
        </w:rPr>
        <w:t xml:space="preserve">patibility between the various components. However, devices using </w:t>
      </w:r>
      <w:r>
        <w:rPr>
          <w:spacing w:val="-3"/>
          <w:sz w:val="24"/>
        </w:rPr>
        <w:t xml:space="preserve">IP </w:t>
      </w:r>
      <w:r>
        <w:rPr>
          <w:sz w:val="24"/>
        </w:rPr>
        <w:t xml:space="preserve">are inherently vulnerable to many IP-based network attacks such as </w:t>
      </w:r>
      <w:r>
        <w:rPr>
          <w:spacing w:val="-3"/>
          <w:sz w:val="24"/>
        </w:rPr>
        <w:t xml:space="preserve">IP </w:t>
      </w:r>
      <w:r>
        <w:rPr>
          <w:sz w:val="24"/>
        </w:rPr>
        <w:t>spoofing, Tear Drop, Denial of Service, and</w:t>
      </w:r>
      <w:r>
        <w:rPr>
          <w:spacing w:val="7"/>
          <w:sz w:val="24"/>
        </w:rPr>
        <w:t xml:space="preserve"> </w:t>
      </w:r>
      <w:r>
        <w:rPr>
          <w:sz w:val="24"/>
        </w:rPr>
        <w:t>others[9].</w:t>
      </w:r>
    </w:p>
    <w:p w:rsidR="003A25A6" w:rsidRDefault="003A25A6">
      <w:pPr>
        <w:pStyle w:val="BodyText"/>
        <w:spacing w:before="1"/>
        <w:rPr>
          <w:sz w:val="36"/>
        </w:rPr>
      </w:pPr>
    </w:p>
    <w:p w:rsidR="003A25A6" w:rsidRDefault="00D45EB9">
      <w:pPr>
        <w:pStyle w:val="ListParagraph"/>
        <w:numPr>
          <w:ilvl w:val="0"/>
          <w:numId w:val="26"/>
        </w:numPr>
        <w:tabs>
          <w:tab w:val="left" w:pos="601"/>
        </w:tabs>
        <w:ind w:right="459" w:firstLine="0"/>
        <w:jc w:val="both"/>
        <w:rPr>
          <w:sz w:val="24"/>
        </w:rPr>
      </w:pPr>
      <w:r>
        <w:rPr>
          <w:b/>
          <w:sz w:val="24"/>
        </w:rPr>
        <w:t xml:space="preserve">More stakeholders: </w:t>
      </w:r>
      <w:r>
        <w:rPr>
          <w:sz w:val="24"/>
        </w:rPr>
        <w:t>Having many stakeholders might give raise to a very dangerous kind of attack: insider</w:t>
      </w:r>
      <w:r>
        <w:rPr>
          <w:spacing w:val="-2"/>
          <w:sz w:val="24"/>
        </w:rPr>
        <w:t xml:space="preserve"> </w:t>
      </w:r>
      <w:r>
        <w:rPr>
          <w:sz w:val="24"/>
        </w:rPr>
        <w:t>attacks.</w:t>
      </w:r>
    </w:p>
    <w:p w:rsidR="003A25A6" w:rsidRDefault="003A25A6">
      <w:pPr>
        <w:pStyle w:val="BodyText"/>
        <w:spacing w:before="6"/>
        <w:rPr>
          <w:sz w:val="28"/>
        </w:rPr>
      </w:pPr>
    </w:p>
    <w:p w:rsidR="003A25A6" w:rsidRDefault="00D45EB9">
      <w:pPr>
        <w:pStyle w:val="Heading2"/>
        <w:numPr>
          <w:ilvl w:val="1"/>
          <w:numId w:val="27"/>
        </w:numPr>
        <w:tabs>
          <w:tab w:val="left" w:pos="764"/>
        </w:tabs>
        <w:spacing w:line="319" w:lineRule="exact"/>
        <w:jc w:val="both"/>
      </w:pPr>
      <w:r>
        <w:t>Attackers and Types of</w:t>
      </w:r>
      <w:r>
        <w:rPr>
          <w:spacing w:val="1"/>
        </w:rPr>
        <w:t xml:space="preserve"> </w:t>
      </w:r>
      <w:r>
        <w:t>Attacks:</w:t>
      </w:r>
    </w:p>
    <w:p w:rsidR="003A25A6" w:rsidRDefault="00D45EB9">
      <w:pPr>
        <w:pStyle w:val="BodyText"/>
        <w:ind w:left="341" w:right="458"/>
        <w:jc w:val="both"/>
      </w:pPr>
      <w:r>
        <w:t>The just mentioned vulnerabilities can be exploited by attackers with different motives and expertise and could cause different levels of damage to the network[8]. Attackers could be script kiddies, elite hackers, terrorists, employees, competitors, or cus</w:t>
      </w:r>
      <w:r>
        <w:t>tomers. The authors in group attackers into:</w:t>
      </w:r>
    </w:p>
    <w:p w:rsidR="003A25A6" w:rsidRDefault="003A25A6">
      <w:pPr>
        <w:pStyle w:val="BodyText"/>
        <w:spacing w:before="9"/>
        <w:rPr>
          <w:sz w:val="23"/>
        </w:rPr>
      </w:pPr>
    </w:p>
    <w:p w:rsidR="003A25A6" w:rsidRDefault="00D45EB9">
      <w:pPr>
        <w:pStyle w:val="ListParagraph"/>
        <w:numPr>
          <w:ilvl w:val="2"/>
          <w:numId w:val="27"/>
        </w:numPr>
        <w:tabs>
          <w:tab w:val="left" w:pos="1422"/>
        </w:tabs>
        <w:ind w:right="461"/>
        <w:jc w:val="both"/>
        <w:rPr>
          <w:sz w:val="24"/>
        </w:rPr>
      </w:pPr>
      <w:r>
        <w:rPr>
          <w:sz w:val="24"/>
        </w:rPr>
        <w:t>Non malicious attackers who view the security and operation of the system as a puzzle to be cracked. Those attackers are normally driven by intellectual challenge and curiosity.</w:t>
      </w:r>
    </w:p>
    <w:p w:rsidR="003A25A6" w:rsidRDefault="00D45EB9">
      <w:pPr>
        <w:pStyle w:val="ListParagraph"/>
        <w:numPr>
          <w:ilvl w:val="2"/>
          <w:numId w:val="27"/>
        </w:numPr>
        <w:tabs>
          <w:tab w:val="left" w:pos="1325"/>
        </w:tabs>
        <w:spacing w:before="26" w:line="242" w:lineRule="auto"/>
        <w:ind w:left="1061" w:right="462" w:firstLine="0"/>
        <w:jc w:val="both"/>
        <w:rPr>
          <w:sz w:val="24"/>
        </w:rPr>
      </w:pPr>
      <w:r>
        <w:rPr>
          <w:sz w:val="24"/>
        </w:rPr>
        <w:t>Consumers driven by vengeance an</w:t>
      </w:r>
      <w:r>
        <w:rPr>
          <w:sz w:val="24"/>
        </w:rPr>
        <w:t>d vindictiveness towards other consumers making them figure out ways to shut down their home’s</w:t>
      </w:r>
      <w:r>
        <w:rPr>
          <w:spacing w:val="-3"/>
          <w:sz w:val="24"/>
        </w:rPr>
        <w:t xml:space="preserve"> </w:t>
      </w:r>
      <w:r>
        <w:rPr>
          <w:sz w:val="24"/>
        </w:rPr>
        <w:t>power.</w:t>
      </w:r>
    </w:p>
    <w:p w:rsidR="003A25A6" w:rsidRDefault="00D45EB9">
      <w:pPr>
        <w:pStyle w:val="ListParagraph"/>
        <w:numPr>
          <w:ilvl w:val="2"/>
          <w:numId w:val="27"/>
        </w:numPr>
        <w:tabs>
          <w:tab w:val="left" w:pos="1422"/>
        </w:tabs>
        <w:spacing w:before="27" w:line="235" w:lineRule="auto"/>
        <w:ind w:right="461"/>
        <w:rPr>
          <w:sz w:val="28"/>
        </w:rPr>
      </w:pPr>
      <w:r>
        <w:rPr>
          <w:sz w:val="24"/>
        </w:rPr>
        <w:t>Terrorists who view the smart grid as an attractive target as it affects millions of people making the terrorists’ cause more</w:t>
      </w:r>
      <w:r>
        <w:rPr>
          <w:spacing w:val="-6"/>
          <w:sz w:val="24"/>
        </w:rPr>
        <w:t xml:space="preserve"> </w:t>
      </w:r>
      <w:r>
        <w:rPr>
          <w:sz w:val="24"/>
        </w:rPr>
        <w:t>visible.</w:t>
      </w:r>
    </w:p>
    <w:p w:rsidR="003A25A6" w:rsidRDefault="00D45EB9">
      <w:pPr>
        <w:pStyle w:val="ListParagraph"/>
        <w:numPr>
          <w:ilvl w:val="2"/>
          <w:numId w:val="27"/>
        </w:numPr>
        <w:tabs>
          <w:tab w:val="left" w:pos="1422"/>
        </w:tabs>
        <w:spacing w:before="29" w:line="235" w:lineRule="auto"/>
        <w:ind w:right="456"/>
        <w:rPr>
          <w:sz w:val="28"/>
        </w:rPr>
      </w:pPr>
      <w:r>
        <w:rPr>
          <w:sz w:val="24"/>
        </w:rPr>
        <w:t>Employees disgruntl</w:t>
      </w:r>
      <w:r>
        <w:rPr>
          <w:sz w:val="24"/>
        </w:rPr>
        <w:t>ed on the utility/customers or ill-trained employees causing unintentional</w:t>
      </w:r>
      <w:r>
        <w:rPr>
          <w:spacing w:val="-1"/>
          <w:sz w:val="24"/>
        </w:rPr>
        <w:t xml:space="preserve"> </w:t>
      </w:r>
      <w:r>
        <w:rPr>
          <w:sz w:val="24"/>
        </w:rPr>
        <w:t>errors.</w:t>
      </w:r>
    </w:p>
    <w:p w:rsidR="003A25A6" w:rsidRDefault="00D45EB9">
      <w:pPr>
        <w:pStyle w:val="ListParagraph"/>
        <w:numPr>
          <w:ilvl w:val="2"/>
          <w:numId w:val="27"/>
        </w:numPr>
        <w:tabs>
          <w:tab w:val="left" w:pos="1422"/>
        </w:tabs>
        <w:spacing w:before="23"/>
        <w:ind w:hanging="361"/>
        <w:rPr>
          <w:sz w:val="28"/>
        </w:rPr>
      </w:pPr>
      <w:r>
        <w:rPr>
          <w:sz w:val="24"/>
        </w:rPr>
        <w:t>Competitors attacking each other for the sake of financial</w:t>
      </w:r>
      <w:r>
        <w:rPr>
          <w:spacing w:val="-7"/>
          <w:sz w:val="24"/>
        </w:rPr>
        <w:t xml:space="preserve"> </w:t>
      </w:r>
      <w:r>
        <w:rPr>
          <w:sz w:val="24"/>
        </w:rPr>
        <w:t>gain.</w:t>
      </w:r>
    </w:p>
    <w:p w:rsidR="003A25A6" w:rsidRDefault="003A25A6">
      <w:pPr>
        <w:rPr>
          <w:sz w:val="28"/>
        </w:rPr>
        <w:sectPr w:rsidR="003A25A6">
          <w:pgSz w:w="11920" w:h="16850"/>
          <w:pgMar w:top="1200" w:right="740" w:bottom="900" w:left="960" w:header="0" w:footer="623" w:gutter="0"/>
          <w:cols w:space="720"/>
        </w:sectPr>
      </w:pPr>
    </w:p>
    <w:p w:rsidR="003A25A6" w:rsidRDefault="00D45EB9">
      <w:pPr>
        <w:pStyle w:val="BodyText"/>
        <w:spacing w:before="67"/>
        <w:ind w:left="341" w:right="467"/>
      </w:pPr>
      <w:r>
        <w:lastRenderedPageBreak/>
        <w:pict>
          <v:shape id="_x0000_s1121" style="position:absolute;left:0;text-align:left;margin-left:24pt;margin-top:24pt;width:547.7pt;height:794.2pt;z-index:-1669068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Those attackers can cause a wide variety of attacks, classified into three main categories: Component-wise, protocol-wise, and topology-wise.</w:t>
      </w:r>
    </w:p>
    <w:p w:rsidR="003A25A6" w:rsidRDefault="003A25A6">
      <w:pPr>
        <w:pStyle w:val="BodyText"/>
        <w:spacing w:before="2"/>
      </w:pPr>
    </w:p>
    <w:p w:rsidR="003A25A6" w:rsidRDefault="00D45EB9">
      <w:pPr>
        <w:pStyle w:val="ListParagraph"/>
        <w:numPr>
          <w:ilvl w:val="0"/>
          <w:numId w:val="25"/>
        </w:numPr>
        <w:tabs>
          <w:tab w:val="left" w:pos="1062"/>
        </w:tabs>
        <w:ind w:right="458"/>
        <w:jc w:val="both"/>
        <w:rPr>
          <w:sz w:val="24"/>
        </w:rPr>
      </w:pPr>
      <w:r>
        <w:rPr>
          <w:sz w:val="24"/>
        </w:rPr>
        <w:t>Component-wise attacks target the field components that include Remote Terminal Unit (RTU). RTUs are traditionall</w:t>
      </w:r>
      <w:r>
        <w:rPr>
          <w:sz w:val="24"/>
        </w:rPr>
        <w:t>y used by engineers to remotely configure and troubleshoot the smart grid devices. This remote access feature can be subject to an attack that enables malicious users to take control over the devices and issue faulty states such as shutting down the</w:t>
      </w:r>
      <w:r>
        <w:rPr>
          <w:spacing w:val="-1"/>
          <w:sz w:val="24"/>
        </w:rPr>
        <w:t xml:space="preserve"> </w:t>
      </w:r>
      <w:r>
        <w:rPr>
          <w:sz w:val="24"/>
        </w:rPr>
        <w:t>device</w:t>
      </w:r>
      <w:r>
        <w:rPr>
          <w:sz w:val="24"/>
        </w:rPr>
        <w:t>s[7].</w:t>
      </w:r>
    </w:p>
    <w:p w:rsidR="003A25A6" w:rsidRDefault="003A25A6">
      <w:pPr>
        <w:pStyle w:val="BodyText"/>
        <w:rPr>
          <w:sz w:val="26"/>
        </w:rPr>
      </w:pPr>
    </w:p>
    <w:p w:rsidR="003A25A6" w:rsidRDefault="00D45EB9">
      <w:pPr>
        <w:pStyle w:val="ListParagraph"/>
        <w:numPr>
          <w:ilvl w:val="0"/>
          <w:numId w:val="25"/>
        </w:numPr>
        <w:tabs>
          <w:tab w:val="left" w:pos="1062"/>
        </w:tabs>
        <w:spacing w:before="151"/>
        <w:ind w:right="465"/>
        <w:jc w:val="both"/>
        <w:rPr>
          <w:sz w:val="24"/>
        </w:rPr>
      </w:pPr>
      <w:r>
        <w:rPr>
          <w:sz w:val="24"/>
        </w:rPr>
        <w:t>Protocol-wise attacks target the communication protocol itself using methods such as reverse engineering and false data</w:t>
      </w:r>
      <w:r>
        <w:rPr>
          <w:spacing w:val="-5"/>
          <w:sz w:val="24"/>
        </w:rPr>
        <w:t xml:space="preserve"> </w:t>
      </w:r>
      <w:r>
        <w:rPr>
          <w:sz w:val="24"/>
        </w:rPr>
        <w:t>injections.</w:t>
      </w:r>
    </w:p>
    <w:p w:rsidR="003A25A6" w:rsidRDefault="003A25A6">
      <w:pPr>
        <w:pStyle w:val="BodyText"/>
        <w:rPr>
          <w:sz w:val="26"/>
        </w:rPr>
      </w:pPr>
    </w:p>
    <w:p w:rsidR="003A25A6" w:rsidRDefault="00D45EB9">
      <w:pPr>
        <w:pStyle w:val="ListParagraph"/>
        <w:numPr>
          <w:ilvl w:val="0"/>
          <w:numId w:val="25"/>
        </w:numPr>
        <w:tabs>
          <w:tab w:val="left" w:pos="1062"/>
        </w:tabs>
        <w:spacing w:before="152" w:line="237" w:lineRule="auto"/>
        <w:ind w:right="457"/>
        <w:jc w:val="both"/>
        <w:rPr>
          <w:sz w:val="24"/>
        </w:rPr>
      </w:pPr>
      <w:r>
        <w:rPr>
          <w:sz w:val="24"/>
        </w:rPr>
        <w:t>Topology-wise attacks target the topology of the smart grid by launching a Denial-of- Service (DoS) attack that prev</w:t>
      </w:r>
      <w:r>
        <w:rPr>
          <w:sz w:val="24"/>
        </w:rPr>
        <w:t>ents operators from having a full view of the power system causing inappropriate decision</w:t>
      </w:r>
      <w:r>
        <w:rPr>
          <w:spacing w:val="-4"/>
          <w:sz w:val="24"/>
        </w:rPr>
        <w:t xml:space="preserve"> </w:t>
      </w:r>
      <w:r>
        <w:rPr>
          <w:sz w:val="24"/>
        </w:rPr>
        <w:t>making.</w:t>
      </w:r>
    </w:p>
    <w:p w:rsidR="003A25A6" w:rsidRDefault="003A25A6">
      <w:pPr>
        <w:pStyle w:val="BodyText"/>
        <w:spacing w:before="2"/>
        <w:rPr>
          <w:sz w:val="26"/>
        </w:rPr>
      </w:pPr>
    </w:p>
    <w:p w:rsidR="003A25A6" w:rsidRDefault="00D45EB9">
      <w:pPr>
        <w:pStyle w:val="Heading2"/>
        <w:numPr>
          <w:ilvl w:val="1"/>
          <w:numId w:val="27"/>
        </w:numPr>
        <w:tabs>
          <w:tab w:val="left" w:pos="764"/>
        </w:tabs>
        <w:spacing w:before="1"/>
        <w:jc w:val="both"/>
      </w:pPr>
      <w:r>
        <w:t>More</w:t>
      </w:r>
      <w:r>
        <w:rPr>
          <w:spacing w:val="-1"/>
        </w:rPr>
        <w:t xml:space="preserve"> </w:t>
      </w:r>
      <w:r>
        <w:t>attacks:</w:t>
      </w:r>
    </w:p>
    <w:p w:rsidR="003A25A6" w:rsidRDefault="003A25A6">
      <w:pPr>
        <w:pStyle w:val="BodyText"/>
        <w:spacing w:before="6"/>
        <w:rPr>
          <w:b/>
          <w:sz w:val="31"/>
        </w:rPr>
      </w:pPr>
    </w:p>
    <w:p w:rsidR="003A25A6" w:rsidRDefault="00D45EB9">
      <w:pPr>
        <w:pStyle w:val="ListParagraph"/>
        <w:numPr>
          <w:ilvl w:val="0"/>
          <w:numId w:val="24"/>
        </w:numPr>
        <w:tabs>
          <w:tab w:val="left" w:pos="591"/>
        </w:tabs>
        <w:ind w:right="461" w:firstLine="0"/>
        <w:jc w:val="both"/>
        <w:rPr>
          <w:sz w:val="24"/>
        </w:rPr>
      </w:pPr>
      <w:r>
        <w:rPr>
          <w:b/>
          <w:sz w:val="24"/>
        </w:rPr>
        <w:t xml:space="preserve">Malware spreading: </w:t>
      </w:r>
      <w:r>
        <w:rPr>
          <w:sz w:val="24"/>
        </w:rPr>
        <w:t xml:space="preserve">An attacker can develop malware and spread it to infect smart meters or company servers. Malware can be used to replace or </w:t>
      </w:r>
      <w:r>
        <w:rPr>
          <w:sz w:val="24"/>
        </w:rPr>
        <w:t>add any function to a device or a system such as sending sensitive</w:t>
      </w:r>
      <w:r>
        <w:rPr>
          <w:spacing w:val="-2"/>
          <w:sz w:val="24"/>
        </w:rPr>
        <w:t xml:space="preserve"> </w:t>
      </w:r>
      <w:r>
        <w:rPr>
          <w:sz w:val="24"/>
        </w:rPr>
        <w:t>information[10].</w:t>
      </w:r>
    </w:p>
    <w:p w:rsidR="003A25A6" w:rsidRDefault="00D45EB9">
      <w:pPr>
        <w:pStyle w:val="ListParagraph"/>
        <w:numPr>
          <w:ilvl w:val="0"/>
          <w:numId w:val="24"/>
        </w:numPr>
        <w:tabs>
          <w:tab w:val="left" w:pos="606"/>
        </w:tabs>
        <w:spacing w:before="68"/>
        <w:ind w:right="462" w:firstLine="0"/>
        <w:jc w:val="both"/>
        <w:rPr>
          <w:sz w:val="24"/>
        </w:rPr>
      </w:pPr>
      <w:r>
        <w:rPr>
          <w:b/>
          <w:sz w:val="24"/>
        </w:rPr>
        <w:t xml:space="preserve">Access through database links: </w:t>
      </w:r>
      <w:r>
        <w:rPr>
          <w:sz w:val="24"/>
        </w:rPr>
        <w:t>Control systems record their activities in a database on the control system network then mirror the logs into the business network. If the un</w:t>
      </w:r>
      <w:r>
        <w:rPr>
          <w:sz w:val="24"/>
        </w:rPr>
        <w:t>derneath database management systems are not properly configured, a skilled attacker can gain access to the business network database, and then use his skills to exploit the control system</w:t>
      </w:r>
      <w:r>
        <w:rPr>
          <w:spacing w:val="-9"/>
          <w:sz w:val="24"/>
        </w:rPr>
        <w:t xml:space="preserve"> </w:t>
      </w:r>
      <w:r>
        <w:rPr>
          <w:sz w:val="24"/>
        </w:rPr>
        <w:t>network.</w:t>
      </w:r>
    </w:p>
    <w:p w:rsidR="003A25A6" w:rsidRDefault="00D45EB9">
      <w:pPr>
        <w:pStyle w:val="ListParagraph"/>
        <w:numPr>
          <w:ilvl w:val="0"/>
          <w:numId w:val="24"/>
        </w:numPr>
        <w:tabs>
          <w:tab w:val="left" w:pos="651"/>
        </w:tabs>
        <w:spacing w:before="70"/>
        <w:ind w:right="455" w:firstLine="0"/>
        <w:jc w:val="both"/>
        <w:rPr>
          <w:sz w:val="24"/>
        </w:rPr>
      </w:pPr>
      <w:r>
        <w:rPr>
          <w:b/>
          <w:sz w:val="24"/>
        </w:rPr>
        <w:t xml:space="preserve">Compromising communication equipment: </w:t>
      </w:r>
      <w:r>
        <w:rPr>
          <w:sz w:val="24"/>
        </w:rPr>
        <w:t>An attacker may compromise some of the communication equipment such as multiplexers causing a direct damage or using it as a backdoor to launch future attacks.</w:t>
      </w:r>
    </w:p>
    <w:p w:rsidR="003A25A6" w:rsidRDefault="00D45EB9">
      <w:pPr>
        <w:pStyle w:val="ListParagraph"/>
        <w:numPr>
          <w:ilvl w:val="0"/>
          <w:numId w:val="24"/>
        </w:numPr>
        <w:tabs>
          <w:tab w:val="left" w:pos="618"/>
        </w:tabs>
        <w:spacing w:before="67"/>
        <w:ind w:right="461" w:firstLine="0"/>
        <w:jc w:val="both"/>
        <w:rPr>
          <w:sz w:val="24"/>
        </w:rPr>
      </w:pPr>
      <w:r>
        <w:rPr>
          <w:b/>
          <w:sz w:val="24"/>
        </w:rPr>
        <w:t xml:space="preserve">Injecting false information (Replay Attack): </w:t>
      </w:r>
      <w:r>
        <w:rPr>
          <w:sz w:val="24"/>
        </w:rPr>
        <w:t>An attacker can send packets to inject false inform</w:t>
      </w:r>
      <w:r>
        <w:rPr>
          <w:sz w:val="24"/>
        </w:rPr>
        <w:t>ation in the network, such as wrong meter data, false prices, fake emergency event, etc. Fake information can have huge financial impact on the electricity</w:t>
      </w:r>
      <w:r>
        <w:rPr>
          <w:spacing w:val="-5"/>
          <w:sz w:val="24"/>
        </w:rPr>
        <w:t xml:space="preserve"> </w:t>
      </w:r>
      <w:r>
        <w:rPr>
          <w:sz w:val="24"/>
        </w:rPr>
        <w:t>markets.</w:t>
      </w:r>
    </w:p>
    <w:p w:rsidR="003A25A6" w:rsidRDefault="00D45EB9">
      <w:pPr>
        <w:pStyle w:val="ListParagraph"/>
        <w:numPr>
          <w:ilvl w:val="0"/>
          <w:numId w:val="24"/>
        </w:numPr>
        <w:tabs>
          <w:tab w:val="left" w:pos="586"/>
        </w:tabs>
        <w:spacing w:before="67"/>
        <w:ind w:right="462" w:firstLine="0"/>
        <w:jc w:val="both"/>
        <w:rPr>
          <w:sz w:val="24"/>
        </w:rPr>
      </w:pPr>
      <w:r>
        <w:rPr>
          <w:b/>
          <w:sz w:val="24"/>
        </w:rPr>
        <w:t xml:space="preserve">Network Availability: </w:t>
      </w:r>
      <w:r>
        <w:rPr>
          <w:sz w:val="24"/>
        </w:rPr>
        <w:t>Since smart grid uses IP protocol and TCP/IP stack, it becomes subjec</w:t>
      </w:r>
      <w:r>
        <w:rPr>
          <w:sz w:val="24"/>
        </w:rPr>
        <w:t>t to DoS attacks and to the vulnerabilities inherent in the TCP/IP stack. DoS attacks might attempt to delay, block, or corrupt information transmission in order to make smart grid resources unavailable[12][11].</w:t>
      </w:r>
    </w:p>
    <w:p w:rsidR="003A25A6" w:rsidRDefault="003A25A6">
      <w:pPr>
        <w:pStyle w:val="BodyText"/>
        <w:spacing w:before="2"/>
        <w:rPr>
          <w:sz w:val="26"/>
        </w:rPr>
      </w:pPr>
    </w:p>
    <w:p w:rsidR="003A25A6" w:rsidRDefault="00D45EB9">
      <w:pPr>
        <w:pStyle w:val="Heading1"/>
        <w:numPr>
          <w:ilvl w:val="1"/>
          <w:numId w:val="27"/>
        </w:numPr>
        <w:tabs>
          <w:tab w:val="left" w:pos="815"/>
        </w:tabs>
        <w:spacing w:before="0"/>
        <w:ind w:left="814" w:hanging="474"/>
        <w:jc w:val="both"/>
      </w:pPr>
      <w:r>
        <w:t>Some attacks on SMN (smart meter</w:t>
      </w:r>
      <w:r>
        <w:rPr>
          <w:spacing w:val="-3"/>
        </w:rPr>
        <w:t xml:space="preserve"> </w:t>
      </w:r>
      <w:r>
        <w:t>network):</w:t>
      </w:r>
    </w:p>
    <w:p w:rsidR="003A25A6" w:rsidRDefault="003A25A6">
      <w:pPr>
        <w:pStyle w:val="BodyText"/>
        <w:spacing w:before="2"/>
        <w:rPr>
          <w:b/>
          <w:sz w:val="29"/>
        </w:rPr>
      </w:pPr>
    </w:p>
    <w:p w:rsidR="003A25A6" w:rsidRDefault="00D45EB9">
      <w:pPr>
        <w:pStyle w:val="ListParagraph"/>
        <w:numPr>
          <w:ilvl w:val="0"/>
          <w:numId w:val="23"/>
        </w:numPr>
        <w:tabs>
          <w:tab w:val="left" w:pos="625"/>
        </w:tabs>
        <w:ind w:right="459" w:firstLine="0"/>
        <w:jc w:val="both"/>
        <w:rPr>
          <w:sz w:val="24"/>
        </w:rPr>
      </w:pPr>
      <w:r>
        <w:rPr>
          <w:b/>
          <w:sz w:val="24"/>
        </w:rPr>
        <w:t xml:space="preserve">False Data Injection Attack (FDI): </w:t>
      </w:r>
      <w:r>
        <w:rPr>
          <w:sz w:val="24"/>
        </w:rPr>
        <w:t>FDI is a kind of attack that tries to manipulate data integrity by injecting false data into the network with the aim to mislead the control center to make erroneous decision on contingency analysis, power dispatch and b</w:t>
      </w:r>
      <w:r>
        <w:rPr>
          <w:sz w:val="24"/>
        </w:rPr>
        <w:t>illing process. In SMNs, the FDI occurs when attacker successfully intercept and alter the content of the data prior to being sent back to the</w:t>
      </w:r>
      <w:r>
        <w:rPr>
          <w:spacing w:val="-2"/>
          <w:sz w:val="24"/>
        </w:rPr>
        <w:t xml:space="preserve"> </w:t>
      </w:r>
      <w:r>
        <w:rPr>
          <w:sz w:val="24"/>
        </w:rPr>
        <w:t>network.</w:t>
      </w:r>
    </w:p>
    <w:p w:rsidR="003A25A6" w:rsidRDefault="003A25A6">
      <w:pPr>
        <w:pStyle w:val="BodyText"/>
      </w:pPr>
    </w:p>
    <w:p w:rsidR="003A25A6" w:rsidRDefault="00D45EB9">
      <w:pPr>
        <w:pStyle w:val="ListParagraph"/>
        <w:numPr>
          <w:ilvl w:val="0"/>
          <w:numId w:val="23"/>
        </w:numPr>
        <w:tabs>
          <w:tab w:val="left" w:pos="711"/>
        </w:tabs>
        <w:ind w:right="457" w:firstLine="0"/>
        <w:jc w:val="both"/>
        <w:rPr>
          <w:sz w:val="24"/>
        </w:rPr>
      </w:pPr>
      <w:r>
        <w:rPr>
          <w:b/>
          <w:sz w:val="24"/>
        </w:rPr>
        <w:t xml:space="preserve">Denial-of-Service Attack (DoS): </w:t>
      </w:r>
      <w:r>
        <w:rPr>
          <w:sz w:val="24"/>
        </w:rPr>
        <w:t xml:space="preserve">DoS is a common attack in wired or wireless communications whereby the </w:t>
      </w:r>
      <w:r>
        <w:rPr>
          <w:sz w:val="24"/>
        </w:rPr>
        <w:t>most well-known DoS in SMNs is jamming attack. A jamming attack basically occurs in wireless networks in which a jammer tries to disrupt the radio frequencies used by the smart meters by transmitting another radio signals to interrupt</w:t>
      </w:r>
      <w:r>
        <w:rPr>
          <w:spacing w:val="4"/>
          <w:sz w:val="24"/>
        </w:rPr>
        <w:t xml:space="preserve"> </w:t>
      </w:r>
      <w:r>
        <w:rPr>
          <w:sz w:val="24"/>
        </w:rPr>
        <w:t>data</w:t>
      </w:r>
    </w:p>
    <w:p w:rsidR="003A25A6" w:rsidRDefault="003A25A6">
      <w:pPr>
        <w:jc w:val="both"/>
        <w:rPr>
          <w:sz w:val="24"/>
        </w:rPr>
        <w:sectPr w:rsidR="003A25A6">
          <w:pgSz w:w="11920" w:h="16850"/>
          <w:pgMar w:top="1460" w:right="740" w:bottom="900" w:left="960" w:header="0" w:footer="623" w:gutter="0"/>
          <w:cols w:space="720"/>
        </w:sectPr>
      </w:pPr>
    </w:p>
    <w:p w:rsidR="003A25A6" w:rsidRDefault="00D45EB9">
      <w:pPr>
        <w:pStyle w:val="BodyText"/>
        <w:spacing w:before="71"/>
        <w:ind w:left="341" w:right="455"/>
        <w:jc w:val="both"/>
      </w:pPr>
      <w:r>
        <w:lastRenderedPageBreak/>
        <w:pict>
          <v:shape id="_x0000_s1120" style="position:absolute;left:0;text-align:left;margin-left:24pt;margin-top:24pt;width:547.7pt;height:794.2pt;z-index:-1669017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transmission process. In order to mitigate this attack, the authors in have used a game theoretical- based approach called zero-sum stochastic.</w:t>
      </w:r>
    </w:p>
    <w:p w:rsidR="003A25A6" w:rsidRDefault="003A25A6">
      <w:pPr>
        <w:pStyle w:val="BodyText"/>
        <w:spacing w:before="5"/>
        <w:rPr>
          <w:sz w:val="25"/>
        </w:rPr>
      </w:pPr>
    </w:p>
    <w:p w:rsidR="003A25A6" w:rsidRDefault="00D45EB9">
      <w:pPr>
        <w:pStyle w:val="ListParagraph"/>
        <w:numPr>
          <w:ilvl w:val="0"/>
          <w:numId w:val="23"/>
        </w:numPr>
        <w:tabs>
          <w:tab w:val="left" w:pos="637"/>
        </w:tabs>
        <w:spacing w:before="1"/>
        <w:ind w:right="458" w:firstLine="0"/>
        <w:jc w:val="both"/>
        <w:rPr>
          <w:sz w:val="24"/>
        </w:rPr>
      </w:pPr>
      <w:r>
        <w:rPr>
          <w:b/>
          <w:sz w:val="24"/>
        </w:rPr>
        <w:t xml:space="preserve">Eavesdropping Attack (EVD): </w:t>
      </w:r>
      <w:r>
        <w:rPr>
          <w:sz w:val="24"/>
        </w:rPr>
        <w:t xml:space="preserve">EVD is another common attack in SMNs which can be defined as an act of secretly listening to and recording of data communication over neighboring smart meters. EVD may or may not be dangerous; it depends on the eavesdropper’s motivations[11]. However, EVD </w:t>
      </w:r>
      <w:r>
        <w:rPr>
          <w:sz w:val="24"/>
        </w:rPr>
        <w:t>can invade human’s privacy via illegitimate actions such as information theft, identity fraud and profiling human’s behavioral patterns. Currently, there exist several schemes focusing on detecting and countering the</w:t>
      </w:r>
      <w:r>
        <w:rPr>
          <w:spacing w:val="-6"/>
          <w:sz w:val="24"/>
        </w:rPr>
        <w:t xml:space="preserve"> </w:t>
      </w:r>
      <w:r>
        <w:rPr>
          <w:sz w:val="24"/>
        </w:rPr>
        <w:t>EVD.</w:t>
      </w:r>
    </w:p>
    <w:p w:rsidR="003A25A6" w:rsidRDefault="003A25A6">
      <w:pPr>
        <w:pStyle w:val="BodyText"/>
      </w:pPr>
    </w:p>
    <w:p w:rsidR="003A25A6" w:rsidRDefault="00D45EB9">
      <w:pPr>
        <w:pStyle w:val="ListParagraph"/>
        <w:numPr>
          <w:ilvl w:val="0"/>
          <w:numId w:val="23"/>
        </w:numPr>
        <w:tabs>
          <w:tab w:val="left" w:pos="591"/>
        </w:tabs>
        <w:ind w:right="460" w:firstLine="0"/>
        <w:jc w:val="both"/>
        <w:rPr>
          <w:sz w:val="24"/>
        </w:rPr>
      </w:pPr>
      <w:r>
        <w:rPr>
          <w:b/>
          <w:sz w:val="24"/>
        </w:rPr>
        <w:t xml:space="preserve">Replay Attack (REP): </w:t>
      </w:r>
      <w:r>
        <w:rPr>
          <w:sz w:val="24"/>
        </w:rPr>
        <w:t>REP is an at</w:t>
      </w:r>
      <w:r>
        <w:rPr>
          <w:sz w:val="24"/>
        </w:rPr>
        <w:t xml:space="preserve">tack attempting to disrupt security by storing or recording unauthorized data and retransmitting the data back at a later time after some modification have been made to the original data. For example, data transmission between smart meters can be captured </w:t>
      </w:r>
      <w:r>
        <w:rPr>
          <w:sz w:val="24"/>
        </w:rPr>
        <w:t xml:space="preserve">or intercepted by an attacker and replay the data after performing some modifications. REP can be prevented by using nonce techniques such as timestamp or message sequence number. However, the use of message sequence number requires reliable communication </w:t>
      </w:r>
      <w:r>
        <w:rPr>
          <w:sz w:val="24"/>
        </w:rPr>
        <w:t>channels whereas, using timestamp would require the exchange of extra messages which may cause communication</w:t>
      </w:r>
      <w:r>
        <w:rPr>
          <w:spacing w:val="-2"/>
          <w:sz w:val="24"/>
        </w:rPr>
        <w:t xml:space="preserve"> </w:t>
      </w:r>
      <w:r>
        <w:rPr>
          <w:sz w:val="24"/>
        </w:rPr>
        <w:t>overhead.</w:t>
      </w:r>
    </w:p>
    <w:p w:rsidR="003A25A6" w:rsidRDefault="003A25A6">
      <w:pPr>
        <w:pStyle w:val="BodyText"/>
      </w:pPr>
    </w:p>
    <w:p w:rsidR="003A25A6" w:rsidRDefault="00D45EB9">
      <w:pPr>
        <w:pStyle w:val="ListParagraph"/>
        <w:numPr>
          <w:ilvl w:val="0"/>
          <w:numId w:val="23"/>
        </w:numPr>
        <w:tabs>
          <w:tab w:val="left" w:pos="661"/>
        </w:tabs>
        <w:spacing w:before="1"/>
        <w:ind w:right="460" w:firstLine="0"/>
        <w:jc w:val="both"/>
        <w:rPr>
          <w:sz w:val="24"/>
        </w:rPr>
      </w:pPr>
      <w:r>
        <w:rPr>
          <w:b/>
          <w:sz w:val="24"/>
        </w:rPr>
        <w:t xml:space="preserve">Impersonation Attack (IMP): </w:t>
      </w:r>
      <w:r>
        <w:rPr>
          <w:sz w:val="24"/>
        </w:rPr>
        <w:t>IMP or man-in-the-middle attack is an attack where a malicious smart meter snatches the identity of other le</w:t>
      </w:r>
      <w:r>
        <w:rPr>
          <w:sz w:val="24"/>
        </w:rPr>
        <w:t>git smart meters. IMP may not only happen on meter-to-meter communication but also on meter-to-smart appliances communication which can cause scenarios like demand exceeding supply, billing overcharge or even electricity shutdown to</w:t>
      </w:r>
      <w:r>
        <w:rPr>
          <w:spacing w:val="-1"/>
          <w:sz w:val="24"/>
        </w:rPr>
        <w:t xml:space="preserve"> </w:t>
      </w:r>
      <w:r>
        <w:rPr>
          <w:sz w:val="24"/>
        </w:rPr>
        <w:t>happen.</w:t>
      </w:r>
    </w:p>
    <w:p w:rsidR="003A25A6" w:rsidRDefault="003A25A6">
      <w:pPr>
        <w:pStyle w:val="BodyText"/>
      </w:pPr>
    </w:p>
    <w:p w:rsidR="003A25A6" w:rsidRDefault="00D45EB9">
      <w:pPr>
        <w:pStyle w:val="ListParagraph"/>
        <w:numPr>
          <w:ilvl w:val="0"/>
          <w:numId w:val="23"/>
        </w:numPr>
        <w:tabs>
          <w:tab w:val="left" w:pos="656"/>
        </w:tabs>
        <w:ind w:right="456" w:firstLine="0"/>
        <w:jc w:val="both"/>
        <w:rPr>
          <w:sz w:val="24"/>
        </w:rPr>
      </w:pPr>
      <w:r>
        <w:rPr>
          <w:b/>
          <w:sz w:val="24"/>
        </w:rPr>
        <w:t>Repudiation At</w:t>
      </w:r>
      <w:r>
        <w:rPr>
          <w:b/>
          <w:sz w:val="24"/>
        </w:rPr>
        <w:t xml:space="preserve">tack (RPD): </w:t>
      </w:r>
      <w:r>
        <w:rPr>
          <w:sz w:val="24"/>
        </w:rPr>
        <w:t>RPD can be referred to as denial of participation in the communication. The role of non-repudiation functions in smart metering networks is mainly to ensure that the consumers or the utilities will not deny that they have been sending and/or re</w:t>
      </w:r>
      <w:r>
        <w:rPr>
          <w:sz w:val="24"/>
        </w:rPr>
        <w:t>ceiving their authenticated metering data due to motive like avoiding responsibility. The scheme proposed by uses one time signature generation method in order to protect the smart meter data from repudiation based attacks[9]. The scheme has the ability to</w:t>
      </w:r>
      <w:r>
        <w:rPr>
          <w:sz w:val="24"/>
        </w:rPr>
        <w:t xml:space="preserve"> counter against non- repudiation attack and at the same time helps to reduce the energy consumption and computational cost. However, the use of one-time signature generation generates another problem called signature flaw. This flaw is related to the use </w:t>
      </w:r>
      <w:r>
        <w:rPr>
          <w:sz w:val="24"/>
        </w:rPr>
        <w:t>of one key for all authentication process. If this key is compromised, the security of the whole network will be at risk since only one signature is used for the entire communication</w:t>
      </w:r>
      <w:r>
        <w:rPr>
          <w:spacing w:val="-5"/>
          <w:sz w:val="24"/>
        </w:rPr>
        <w:t xml:space="preserve"> </w:t>
      </w:r>
      <w:r>
        <w:rPr>
          <w:sz w:val="24"/>
        </w:rPr>
        <w:t>process.</w:t>
      </w:r>
    </w:p>
    <w:p w:rsidR="003A25A6" w:rsidRDefault="003A25A6">
      <w:pPr>
        <w:pStyle w:val="BodyText"/>
        <w:spacing w:before="11"/>
        <w:rPr>
          <w:sz w:val="23"/>
        </w:rPr>
      </w:pPr>
    </w:p>
    <w:p w:rsidR="003A25A6" w:rsidRDefault="00D45EB9">
      <w:pPr>
        <w:pStyle w:val="Heading2"/>
        <w:numPr>
          <w:ilvl w:val="1"/>
          <w:numId w:val="27"/>
        </w:numPr>
        <w:tabs>
          <w:tab w:val="left" w:pos="764"/>
        </w:tabs>
        <w:spacing w:line="319" w:lineRule="exact"/>
        <w:jc w:val="both"/>
      </w:pPr>
      <w:r>
        <w:t>Attacks on data:</w:t>
      </w:r>
    </w:p>
    <w:p w:rsidR="003A25A6" w:rsidRDefault="00D45EB9">
      <w:pPr>
        <w:pStyle w:val="BodyText"/>
        <w:ind w:left="341" w:right="455"/>
        <w:jc w:val="both"/>
      </w:pPr>
      <w:r>
        <w:t>There are two types of data transmitted by a s</w:t>
      </w:r>
      <w:r>
        <w:t>mart meter; one is the power consumption value of the last slot in the current slot and the other is the smart meter reading in the current slot. Smart meter data which include private information and consumers’ electricity activities are collected, record</w:t>
      </w:r>
      <w:r>
        <w:t xml:space="preserve">ed and stored in databases. These databases may be shared with, or fall into the hands of criminals, blackmailers, corrupt law enforcer, cyber hackers of wireless communications, power company workers, and other anonymous parties who may perform malicious </w:t>
      </w:r>
      <w:r>
        <w:t xml:space="preserve">actions that are detrimental to the occupants of the premises where the smart meter is located. Malicious attackers can affect real-time consumption price in two ways[13]. One is by manipulating the meter readings which can directly affect the quantity of </w:t>
      </w:r>
      <w:r>
        <w:t>electricity usage. The other way is by manipulating meter readings which will affect the Locational Marginal Prices (LMP) calculation. The hacker can control power consumption, and then eavesdrop on the encrypted value sent by the meter. The most significa</w:t>
      </w:r>
      <w:r>
        <w:t>nt attacks that threaten information privacy are intrusion or modification of network communication, illegal access to stored data, man-in-the-middle attacks and malicious software which mainly target smart meter firmware or control systems. Wireless netwo</w:t>
      </w:r>
      <w:r>
        <w:t>rks are also easily sniffed by attackers and may be vulnerable to</w:t>
      </w:r>
      <w:r>
        <w:rPr>
          <w:spacing w:val="40"/>
        </w:rPr>
        <w:t xml:space="preserve"> </w:t>
      </w:r>
      <w:r>
        <w:t>Man-in-the-Middle</w:t>
      </w:r>
    </w:p>
    <w:p w:rsidR="003A25A6" w:rsidRDefault="003A25A6">
      <w:pPr>
        <w:jc w:val="both"/>
        <w:sectPr w:rsidR="003A25A6">
          <w:pgSz w:w="11920" w:h="16850"/>
          <w:pgMar w:top="1180" w:right="740" w:bottom="820" w:left="960" w:header="0" w:footer="623" w:gutter="0"/>
          <w:cols w:space="720"/>
        </w:sectPr>
      </w:pPr>
    </w:p>
    <w:p w:rsidR="003A25A6" w:rsidRDefault="00D45EB9">
      <w:pPr>
        <w:pStyle w:val="BodyText"/>
        <w:spacing w:before="71"/>
        <w:ind w:left="341" w:right="457"/>
        <w:jc w:val="both"/>
      </w:pPr>
      <w:r>
        <w:lastRenderedPageBreak/>
        <w:pict>
          <v:shape id="_x0000_s1119" style="position:absolute;left:0;text-align:left;margin-left:24pt;margin-top:24pt;width:547.7pt;height:794.2pt;z-index:-1668915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attacks. Man-in-the-middle attacks can snoop and modify data during transmission, which jeopardize data integrity.</w:t>
      </w:r>
    </w:p>
    <w:p w:rsidR="003A25A6" w:rsidRDefault="003A25A6">
      <w:pPr>
        <w:pStyle w:val="BodyText"/>
        <w:spacing w:before="5"/>
        <w:rPr>
          <w:sz w:val="22"/>
        </w:rPr>
      </w:pPr>
    </w:p>
    <w:p w:rsidR="003A25A6" w:rsidRDefault="00D45EB9">
      <w:pPr>
        <w:pStyle w:val="Heading2"/>
        <w:numPr>
          <w:ilvl w:val="1"/>
          <w:numId w:val="27"/>
        </w:numPr>
        <w:tabs>
          <w:tab w:val="left" w:pos="764"/>
        </w:tabs>
        <w:spacing w:line="320" w:lineRule="exact"/>
        <w:jc w:val="both"/>
      </w:pPr>
      <w:r>
        <w:t>Some Security Requirements for Smart Metering</w:t>
      </w:r>
      <w:r>
        <w:rPr>
          <w:spacing w:val="-1"/>
        </w:rPr>
        <w:t xml:space="preserve"> </w:t>
      </w:r>
      <w:r>
        <w:t>Networks:</w:t>
      </w:r>
    </w:p>
    <w:p w:rsidR="003A25A6" w:rsidRDefault="00D45EB9">
      <w:pPr>
        <w:pStyle w:val="BodyText"/>
        <w:ind w:left="341" w:right="457"/>
        <w:jc w:val="both"/>
      </w:pPr>
      <w:r>
        <w:t>Due to unique properties of SMNs such as two-way communication, it is difficult and  challenging task to secure and protect smart meter data from being compromised by the attackers. Although there are</w:t>
      </w:r>
      <w:r>
        <w:t xml:space="preserve"> many security solutions available for wired and wireless networks, they cannot simply be directly implemented into SMNs. Therefore, it is important to explore the security requirements for this network in order to ensure the security of data communication</w:t>
      </w:r>
      <w:r>
        <w:t xml:space="preserve"> in SMNs. we highlight and discuss several security requirements for SMNs. As shown in Fig. 3.1, there are six security requirements, namely, data confidentiality, data integrity, data freshness, data availability, non-repudiation and authentication which </w:t>
      </w:r>
      <w:r>
        <w:t>are of important aspects to be considered in ensuring the security of data communication in</w:t>
      </w:r>
      <w:r>
        <w:rPr>
          <w:spacing w:val="-10"/>
        </w:rPr>
        <w:t xml:space="preserve"> </w:t>
      </w:r>
      <w:r>
        <w:t>SMNs.</w:t>
      </w:r>
    </w:p>
    <w:p w:rsidR="003A25A6" w:rsidRDefault="003A25A6">
      <w:pPr>
        <w:pStyle w:val="BodyText"/>
        <w:spacing w:before="8"/>
        <w:rPr>
          <w:sz w:val="23"/>
        </w:rPr>
      </w:pPr>
    </w:p>
    <w:p w:rsidR="003A25A6" w:rsidRDefault="00D45EB9">
      <w:pPr>
        <w:pStyle w:val="BodyText"/>
        <w:ind w:left="341" w:right="461"/>
        <w:jc w:val="both"/>
      </w:pPr>
      <w:r>
        <w:t>In this section, we highlight and discuss several security requirements for SMNs. As shown in Fig. 3.1, there are six security requirements, namely, data con</w:t>
      </w:r>
      <w:r>
        <w:t>fidentiality, data integrity, data freshness, data availability, non-repudiation and authentication which are of important aspects to be considered in ensuring the security of data communication in SMNs.</w:t>
      </w:r>
    </w:p>
    <w:p w:rsidR="003A25A6" w:rsidRDefault="00D45EB9">
      <w:pPr>
        <w:pStyle w:val="BodyText"/>
        <w:spacing w:before="5"/>
        <w:rPr>
          <w:sz w:val="25"/>
        </w:rPr>
      </w:pPr>
      <w:r>
        <w:rPr>
          <w:noProof/>
        </w:rPr>
        <w:drawing>
          <wp:anchor distT="0" distB="0" distL="0" distR="0" simplePos="0" relativeHeight="18" behindDoc="0" locked="0" layoutInCell="1" allowOverlap="1">
            <wp:simplePos x="0" y="0"/>
            <wp:positionH relativeFrom="page">
              <wp:posOffset>1301495</wp:posOffset>
            </wp:positionH>
            <wp:positionV relativeFrom="paragraph">
              <wp:posOffset>210614</wp:posOffset>
            </wp:positionV>
            <wp:extent cx="4335630" cy="2093404"/>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8" cstate="print"/>
                    <a:stretch>
                      <a:fillRect/>
                    </a:stretch>
                  </pic:blipFill>
                  <pic:spPr>
                    <a:xfrm>
                      <a:off x="0" y="0"/>
                      <a:ext cx="4335630" cy="2093404"/>
                    </a:xfrm>
                    <a:prstGeom prst="rect">
                      <a:avLst/>
                    </a:prstGeom>
                  </pic:spPr>
                </pic:pic>
              </a:graphicData>
            </a:graphic>
          </wp:anchor>
        </w:drawing>
      </w:r>
    </w:p>
    <w:p w:rsidR="003A25A6" w:rsidRDefault="00D45EB9">
      <w:pPr>
        <w:pStyle w:val="Heading3"/>
        <w:spacing w:before="177"/>
        <w:ind w:left="2501"/>
      </w:pPr>
      <w:r>
        <w:t>Fig: 3.1. Security requirement for SMNs</w:t>
      </w:r>
    </w:p>
    <w:p w:rsidR="003A25A6" w:rsidRDefault="00D45EB9">
      <w:pPr>
        <w:pStyle w:val="ListParagraph"/>
        <w:numPr>
          <w:ilvl w:val="0"/>
          <w:numId w:val="22"/>
        </w:numPr>
        <w:tabs>
          <w:tab w:val="left" w:pos="594"/>
        </w:tabs>
        <w:spacing w:before="263"/>
        <w:ind w:right="460" w:firstLine="0"/>
        <w:jc w:val="both"/>
        <w:rPr>
          <w:sz w:val="24"/>
        </w:rPr>
      </w:pPr>
      <w:r>
        <w:rPr>
          <w:b/>
          <w:sz w:val="24"/>
        </w:rPr>
        <w:t>Data Confi</w:t>
      </w:r>
      <w:r>
        <w:rPr>
          <w:b/>
          <w:sz w:val="24"/>
        </w:rPr>
        <w:t xml:space="preserve">dentiality: </w:t>
      </w:r>
      <w:r>
        <w:rPr>
          <w:sz w:val="24"/>
        </w:rPr>
        <w:t xml:space="preserve">Data confidentiality needs to be preserved to ensure that the content of data being transmitted will never be exposed to unauthorized parties. </w:t>
      </w:r>
      <w:r>
        <w:rPr>
          <w:spacing w:val="-3"/>
          <w:sz w:val="24"/>
        </w:rPr>
        <w:t xml:space="preserve">In </w:t>
      </w:r>
      <w:r>
        <w:rPr>
          <w:sz w:val="24"/>
        </w:rPr>
        <w:t>SMNs, data confidentiality is an essential requirement to protect data from attacks like EVD and m</w:t>
      </w:r>
      <w:r>
        <w:rPr>
          <w:sz w:val="24"/>
        </w:rPr>
        <w:t>en-in-the- middle (MIM) and to preserve user’s privacy information. In SMNs, data confidentiality can be ensured by using data encryption techniques such as symmetric or asymmetric</w:t>
      </w:r>
      <w:r>
        <w:rPr>
          <w:spacing w:val="-13"/>
          <w:sz w:val="24"/>
        </w:rPr>
        <w:t xml:space="preserve"> </w:t>
      </w:r>
      <w:r>
        <w:rPr>
          <w:sz w:val="24"/>
        </w:rPr>
        <w:t>encryption.</w:t>
      </w:r>
    </w:p>
    <w:p w:rsidR="003A25A6" w:rsidRDefault="003A25A6">
      <w:pPr>
        <w:pStyle w:val="BodyText"/>
      </w:pPr>
    </w:p>
    <w:p w:rsidR="003A25A6" w:rsidRDefault="00D45EB9">
      <w:pPr>
        <w:pStyle w:val="ListParagraph"/>
        <w:numPr>
          <w:ilvl w:val="0"/>
          <w:numId w:val="22"/>
        </w:numPr>
        <w:tabs>
          <w:tab w:val="left" w:pos="610"/>
        </w:tabs>
        <w:ind w:right="458" w:firstLine="0"/>
        <w:jc w:val="both"/>
        <w:rPr>
          <w:sz w:val="24"/>
        </w:rPr>
      </w:pPr>
      <w:r>
        <w:rPr>
          <w:b/>
          <w:sz w:val="24"/>
        </w:rPr>
        <w:t xml:space="preserve">Data Integrity: </w:t>
      </w:r>
      <w:r>
        <w:rPr>
          <w:sz w:val="24"/>
        </w:rPr>
        <w:t>When transferring data over the network, the s</w:t>
      </w:r>
      <w:r>
        <w:rPr>
          <w:sz w:val="24"/>
        </w:rPr>
        <w:t>ender would have wanted to ensure that the receiver gets the data that are of genuine or similar as have been transferred earlier. The purpose of having data integrity in smart metering communication is to ensure that the content of the original data has n</w:t>
      </w:r>
      <w:r>
        <w:rPr>
          <w:sz w:val="24"/>
        </w:rPr>
        <w:t xml:space="preserve">ot been modified or altered either accidentally or maliciously during transmission process. To guarantee data integrity in SMNs, hash functions or Message Authentication Code (MAC) can be added to the encrypted data so that any unauthorized changes to the </w:t>
      </w:r>
      <w:r>
        <w:rPr>
          <w:sz w:val="24"/>
        </w:rPr>
        <w:t>original data can be</w:t>
      </w:r>
      <w:r>
        <w:rPr>
          <w:spacing w:val="-4"/>
          <w:sz w:val="24"/>
        </w:rPr>
        <w:t xml:space="preserve"> </w:t>
      </w:r>
      <w:r>
        <w:rPr>
          <w:sz w:val="24"/>
        </w:rPr>
        <w:t>detected[10].</w:t>
      </w:r>
    </w:p>
    <w:p w:rsidR="003A25A6" w:rsidRDefault="003A25A6">
      <w:pPr>
        <w:pStyle w:val="BodyText"/>
      </w:pPr>
    </w:p>
    <w:p w:rsidR="003A25A6" w:rsidRDefault="00D45EB9">
      <w:pPr>
        <w:pStyle w:val="ListParagraph"/>
        <w:numPr>
          <w:ilvl w:val="0"/>
          <w:numId w:val="22"/>
        </w:numPr>
        <w:tabs>
          <w:tab w:val="left" w:pos="606"/>
        </w:tabs>
        <w:spacing w:before="1"/>
        <w:ind w:right="456" w:firstLine="0"/>
        <w:jc w:val="both"/>
        <w:rPr>
          <w:sz w:val="24"/>
        </w:rPr>
      </w:pPr>
      <w:r>
        <w:rPr>
          <w:b/>
          <w:sz w:val="24"/>
        </w:rPr>
        <w:t xml:space="preserve">Data Freshness: </w:t>
      </w:r>
      <w:r>
        <w:rPr>
          <w:sz w:val="24"/>
        </w:rPr>
        <w:t xml:space="preserve">Data freshness is another important security requirement to ensure that the transmitted data is fresh and recent. </w:t>
      </w:r>
      <w:r>
        <w:rPr>
          <w:spacing w:val="-3"/>
          <w:sz w:val="24"/>
        </w:rPr>
        <w:t xml:space="preserve">In </w:t>
      </w:r>
      <w:r>
        <w:rPr>
          <w:sz w:val="24"/>
        </w:rPr>
        <w:t>SMNs, data freshness can be achieved by using nonce techniques which can be represented</w:t>
      </w:r>
      <w:r>
        <w:rPr>
          <w:sz w:val="24"/>
        </w:rPr>
        <w:t xml:space="preserve"> in the form of a counter, timestamp or message sequence number that is generated randomly using random number generator. To avoid from being altered by an attacker, the nonce will be encrypted with the message before it can be sent to</w:t>
      </w:r>
      <w:r>
        <w:rPr>
          <w:spacing w:val="15"/>
          <w:sz w:val="24"/>
        </w:rPr>
        <w:t xml:space="preserve"> </w:t>
      </w:r>
      <w:r>
        <w:rPr>
          <w:sz w:val="24"/>
        </w:rPr>
        <w:t>its</w:t>
      </w:r>
    </w:p>
    <w:p w:rsidR="003A25A6" w:rsidRDefault="003A25A6">
      <w:pPr>
        <w:jc w:val="both"/>
        <w:rPr>
          <w:sz w:val="24"/>
        </w:rPr>
        <w:sectPr w:rsidR="003A25A6">
          <w:pgSz w:w="11920" w:h="16850"/>
          <w:pgMar w:top="1180" w:right="740" w:bottom="840" w:left="960" w:header="0" w:footer="623" w:gutter="0"/>
          <w:cols w:space="720"/>
        </w:sectPr>
      </w:pPr>
    </w:p>
    <w:p w:rsidR="003A25A6" w:rsidRDefault="00D45EB9">
      <w:pPr>
        <w:pStyle w:val="BodyText"/>
        <w:spacing w:before="71"/>
        <w:ind w:left="341" w:right="534"/>
      </w:pPr>
      <w:r>
        <w:lastRenderedPageBreak/>
        <w:pict>
          <v:shape id="_x0000_s1118" style="position:absolute;left:0;text-align:left;margin-left:24pt;margin-top:24pt;width:547.7pt;height:794.2pt;z-index:-16688640;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destination. The purpose of having such requirement is to protect the data from being manipulated by replay</w:t>
      </w:r>
      <w:r>
        <w:rPr>
          <w:spacing w:val="-7"/>
        </w:rPr>
        <w:t xml:space="preserve"> </w:t>
      </w:r>
      <w:r>
        <w:t>attacker.</w:t>
      </w:r>
    </w:p>
    <w:p w:rsidR="003A25A6" w:rsidRDefault="003A25A6">
      <w:pPr>
        <w:pStyle w:val="BodyText"/>
      </w:pPr>
    </w:p>
    <w:p w:rsidR="003A25A6" w:rsidRDefault="00D45EB9">
      <w:pPr>
        <w:pStyle w:val="ListParagraph"/>
        <w:numPr>
          <w:ilvl w:val="0"/>
          <w:numId w:val="22"/>
        </w:numPr>
        <w:tabs>
          <w:tab w:val="left" w:pos="620"/>
        </w:tabs>
        <w:ind w:right="458" w:firstLine="0"/>
        <w:jc w:val="both"/>
        <w:rPr>
          <w:sz w:val="24"/>
        </w:rPr>
      </w:pPr>
      <w:r>
        <w:rPr>
          <w:b/>
          <w:sz w:val="24"/>
        </w:rPr>
        <w:t xml:space="preserve">Data Availability: </w:t>
      </w:r>
      <w:r>
        <w:rPr>
          <w:sz w:val="24"/>
        </w:rPr>
        <w:t xml:space="preserve">If confidentiality is associated to privacy, data availability on the other hand is associated to survivability. In SMNs, data availability ensures that the network is alive, and data is accessible even in the presence of DoS attack. A DoS attack could be </w:t>
      </w:r>
      <w:r>
        <w:rPr>
          <w:sz w:val="24"/>
        </w:rPr>
        <w:t>launched at any layer of SMNs such as jamming attacks which can disrupt physical and Medium Access Control layers functions. At the network layer, an attacker could interrupt or destroy the routing protocol whereas at the application layer, an attacker cou</w:t>
      </w:r>
      <w:r>
        <w:rPr>
          <w:sz w:val="24"/>
        </w:rPr>
        <w:t>ld disable or deactivate important services such  as network broadcast and key management</w:t>
      </w:r>
      <w:r>
        <w:rPr>
          <w:spacing w:val="-5"/>
          <w:sz w:val="24"/>
        </w:rPr>
        <w:t xml:space="preserve"> </w:t>
      </w:r>
      <w:r>
        <w:rPr>
          <w:sz w:val="24"/>
        </w:rPr>
        <w:t>services[12].</w:t>
      </w:r>
    </w:p>
    <w:p w:rsidR="003A25A6" w:rsidRDefault="003A25A6">
      <w:pPr>
        <w:pStyle w:val="BodyText"/>
      </w:pPr>
    </w:p>
    <w:p w:rsidR="003A25A6" w:rsidRDefault="00D45EB9">
      <w:pPr>
        <w:pStyle w:val="ListParagraph"/>
        <w:numPr>
          <w:ilvl w:val="0"/>
          <w:numId w:val="22"/>
        </w:numPr>
        <w:tabs>
          <w:tab w:val="left" w:pos="697"/>
        </w:tabs>
        <w:ind w:right="456" w:firstLine="55"/>
        <w:jc w:val="both"/>
        <w:rPr>
          <w:sz w:val="24"/>
        </w:rPr>
      </w:pPr>
      <w:r>
        <w:rPr>
          <w:b/>
          <w:sz w:val="24"/>
        </w:rPr>
        <w:t xml:space="preserve">Non-Repudiation: </w:t>
      </w:r>
      <w:r>
        <w:rPr>
          <w:sz w:val="24"/>
        </w:rPr>
        <w:t>Non-repudiation is a security requirement to ensure that a sender or receiver cannot deny of having sent or received a message. This r</w:t>
      </w:r>
      <w:r>
        <w:rPr>
          <w:sz w:val="24"/>
        </w:rPr>
        <w:t>equirement is essential especially to detect any existence of an attacker that tries to launch false data injection, flooding and replay attacks. There are many ways to enable this requirement; one of them is by using public key</w:t>
      </w:r>
      <w:r>
        <w:rPr>
          <w:spacing w:val="-5"/>
          <w:sz w:val="24"/>
        </w:rPr>
        <w:t xml:space="preserve"> </w:t>
      </w:r>
      <w:r>
        <w:rPr>
          <w:sz w:val="24"/>
        </w:rPr>
        <w:t>cryptography.</w:t>
      </w:r>
    </w:p>
    <w:p w:rsidR="003A25A6" w:rsidRDefault="003A25A6">
      <w:pPr>
        <w:pStyle w:val="BodyText"/>
        <w:spacing w:before="6"/>
        <w:rPr>
          <w:sz w:val="25"/>
        </w:rPr>
      </w:pPr>
    </w:p>
    <w:p w:rsidR="003A25A6" w:rsidRDefault="00D45EB9">
      <w:pPr>
        <w:pStyle w:val="ListParagraph"/>
        <w:numPr>
          <w:ilvl w:val="0"/>
          <w:numId w:val="22"/>
        </w:numPr>
        <w:tabs>
          <w:tab w:val="left" w:pos="603"/>
        </w:tabs>
        <w:spacing w:before="1"/>
        <w:ind w:right="455" w:firstLine="0"/>
        <w:jc w:val="both"/>
        <w:rPr>
          <w:sz w:val="24"/>
        </w:rPr>
      </w:pPr>
      <w:r>
        <w:rPr>
          <w:b/>
          <w:sz w:val="24"/>
        </w:rPr>
        <w:t>Authenticati</w:t>
      </w:r>
      <w:r>
        <w:rPr>
          <w:b/>
          <w:sz w:val="24"/>
        </w:rPr>
        <w:t xml:space="preserve">on: </w:t>
      </w:r>
      <w:r>
        <w:rPr>
          <w:sz w:val="24"/>
        </w:rPr>
        <w:t>Authentication is the process of determining or verifying either someone or something is who or what it is claimed to be. Authentication can be divided into entity authentication and data authentication. Entity authentication (EA) or source authenticat</w:t>
      </w:r>
      <w:r>
        <w:rPr>
          <w:sz w:val="24"/>
        </w:rPr>
        <w:t>ion gives the opportunity to a receiver to verify whether the received data is sent by the right source or not. In this case, an attacker cannot participate or join into any activities in the targeted network because it has no privilege to access the netwo</w:t>
      </w:r>
      <w:r>
        <w:rPr>
          <w:sz w:val="24"/>
        </w:rPr>
        <w:t>rk. Without entity authentication, an attacker could masquerade as a legit smart meter, thus gaining unauthorized access to sensitive data. On the other hand, data authentication (DA) allows a receiver to verify that the received data are of similar ones t</w:t>
      </w:r>
      <w:r>
        <w:rPr>
          <w:sz w:val="24"/>
        </w:rPr>
        <w:t>hat have been</w:t>
      </w:r>
      <w:r>
        <w:rPr>
          <w:spacing w:val="-2"/>
          <w:sz w:val="24"/>
        </w:rPr>
        <w:t xml:space="preserve"> </w:t>
      </w:r>
      <w:r>
        <w:rPr>
          <w:sz w:val="24"/>
        </w:rPr>
        <w:t>transmitted[12].</w:t>
      </w:r>
    </w:p>
    <w:p w:rsidR="003A25A6" w:rsidRDefault="003A25A6">
      <w:pPr>
        <w:jc w:val="both"/>
        <w:rPr>
          <w:sz w:val="24"/>
        </w:rPr>
        <w:sectPr w:rsidR="003A25A6">
          <w:pgSz w:w="11920" w:h="16850"/>
          <w:pgMar w:top="1180" w:right="740" w:bottom="900" w:left="960" w:header="0" w:footer="623" w:gutter="0"/>
          <w:cols w:space="720"/>
        </w:sectPr>
      </w:pPr>
    </w:p>
    <w:p w:rsidR="003A25A6" w:rsidRDefault="00D45EB9">
      <w:pPr>
        <w:pStyle w:val="Heading1"/>
        <w:numPr>
          <w:ilvl w:val="0"/>
          <w:numId w:val="21"/>
        </w:numPr>
        <w:tabs>
          <w:tab w:val="left" w:pos="740"/>
        </w:tabs>
        <w:jc w:val="both"/>
      </w:pPr>
      <w:r>
        <w:lastRenderedPageBreak/>
        <w:pict>
          <v:shape id="_x0000_s1117" style="position:absolute;left:0;text-align:left;margin-left:24pt;margin-top:24pt;width:547.7pt;height:794.2pt;z-index:-1668761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IPV6 and ICMPV6 vulnerabilities and</w:t>
      </w:r>
      <w:r>
        <w:rPr>
          <w:spacing w:val="-3"/>
        </w:rPr>
        <w:t xml:space="preserve"> </w:t>
      </w:r>
      <w:r>
        <w:t>attacks:</w:t>
      </w:r>
    </w:p>
    <w:p w:rsidR="003A25A6" w:rsidRDefault="003A25A6">
      <w:pPr>
        <w:pStyle w:val="BodyText"/>
        <w:rPr>
          <w:b/>
          <w:sz w:val="32"/>
        </w:rPr>
      </w:pPr>
    </w:p>
    <w:p w:rsidR="003A25A6" w:rsidRDefault="00D45EB9">
      <w:pPr>
        <w:pStyle w:val="Heading2"/>
        <w:spacing w:line="319" w:lineRule="exact"/>
        <w:ind w:left="341" w:firstLine="0"/>
      </w:pPr>
      <w:r>
        <w:t>Header Structures:</w:t>
      </w:r>
    </w:p>
    <w:p w:rsidR="003A25A6" w:rsidRDefault="00D45EB9">
      <w:pPr>
        <w:pStyle w:val="BodyText"/>
        <w:ind w:left="341" w:right="458"/>
        <w:jc w:val="both"/>
      </w:pPr>
      <w:r>
        <w:t>The common way to represent theses header is to draw them as a succession of 32-bit words. The top word is transmitted first and the left most byte of each word is transmitted first.</w:t>
      </w:r>
    </w:p>
    <w:p w:rsidR="003A25A6" w:rsidRDefault="003A25A6">
      <w:pPr>
        <w:pStyle w:val="BodyText"/>
        <w:spacing w:before="2"/>
        <w:rPr>
          <w:sz w:val="28"/>
        </w:rPr>
      </w:pPr>
    </w:p>
    <w:p w:rsidR="003A25A6" w:rsidRDefault="00D45EB9">
      <w:pPr>
        <w:pStyle w:val="Heading2"/>
        <w:numPr>
          <w:ilvl w:val="1"/>
          <w:numId w:val="21"/>
        </w:numPr>
        <w:tabs>
          <w:tab w:val="left" w:pos="761"/>
        </w:tabs>
        <w:spacing w:line="319" w:lineRule="exact"/>
        <w:jc w:val="both"/>
      </w:pPr>
      <w:r>
        <w:t>IPv4 Header:</w:t>
      </w:r>
    </w:p>
    <w:p w:rsidR="003A25A6" w:rsidRDefault="00D45EB9">
      <w:pPr>
        <w:pStyle w:val="BodyText"/>
        <w:ind w:left="341" w:right="458"/>
        <w:jc w:val="both"/>
      </w:pPr>
      <w:r>
        <w:t>IPv4 provides 32-bit address space and has a theoretical upper limit of about 4 billion (4,000,000,000) unique addresses but in practice IPv4 is unlikely to support a sustainable population of no more than about 250 million uniquely addressed nodes. The IP</w:t>
      </w:r>
      <w:r>
        <w:t>v4 header structure is described below and shown in Figure 4.1.</w:t>
      </w:r>
    </w:p>
    <w:p w:rsidR="003A25A6" w:rsidRDefault="00D45EB9">
      <w:pPr>
        <w:pStyle w:val="BodyText"/>
        <w:spacing w:before="9"/>
        <w:rPr>
          <w:sz w:val="25"/>
        </w:rPr>
      </w:pPr>
      <w:r>
        <w:rPr>
          <w:noProof/>
        </w:rPr>
        <w:drawing>
          <wp:anchor distT="0" distB="0" distL="0" distR="0" simplePos="0" relativeHeight="21" behindDoc="0" locked="0" layoutInCell="1" allowOverlap="1">
            <wp:simplePos x="0" y="0"/>
            <wp:positionH relativeFrom="page">
              <wp:posOffset>993305</wp:posOffset>
            </wp:positionH>
            <wp:positionV relativeFrom="paragraph">
              <wp:posOffset>213215</wp:posOffset>
            </wp:positionV>
            <wp:extent cx="5662911" cy="1846230"/>
            <wp:effectExtent l="0" t="0" r="0" b="0"/>
            <wp:wrapTopAndBottom/>
            <wp:docPr id="15" name="image12.png" descr="C:\Users\Purbasha\Downloads\ipv4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9" cstate="print"/>
                    <a:stretch>
                      <a:fillRect/>
                    </a:stretch>
                  </pic:blipFill>
                  <pic:spPr>
                    <a:xfrm>
                      <a:off x="0" y="0"/>
                      <a:ext cx="5662911" cy="1846230"/>
                    </a:xfrm>
                    <a:prstGeom prst="rect">
                      <a:avLst/>
                    </a:prstGeom>
                  </pic:spPr>
                </pic:pic>
              </a:graphicData>
            </a:graphic>
          </wp:anchor>
        </w:drawing>
      </w:r>
    </w:p>
    <w:p w:rsidR="003A25A6" w:rsidRDefault="003A25A6">
      <w:pPr>
        <w:pStyle w:val="BodyText"/>
        <w:spacing w:before="7"/>
      </w:pPr>
    </w:p>
    <w:p w:rsidR="003A25A6" w:rsidRDefault="00D45EB9">
      <w:pPr>
        <w:pStyle w:val="Heading4"/>
        <w:spacing w:line="275" w:lineRule="exact"/>
        <w:ind w:left="3941"/>
      </w:pPr>
      <w:r>
        <w:t>Fig 4.1: IPv4 Header Structure</w:t>
      </w:r>
    </w:p>
    <w:p w:rsidR="003A25A6" w:rsidRDefault="00D45EB9">
      <w:pPr>
        <w:pStyle w:val="ListParagraph"/>
        <w:numPr>
          <w:ilvl w:val="2"/>
          <w:numId w:val="21"/>
        </w:numPr>
        <w:tabs>
          <w:tab w:val="left" w:pos="1061"/>
          <w:tab w:val="left" w:pos="1062"/>
        </w:tabs>
        <w:ind w:right="464"/>
        <w:rPr>
          <w:sz w:val="24"/>
        </w:rPr>
      </w:pPr>
      <w:r>
        <w:rPr>
          <w:b/>
          <w:sz w:val="24"/>
        </w:rPr>
        <w:t>Version</w:t>
      </w:r>
      <w:r>
        <w:rPr>
          <w:sz w:val="24"/>
        </w:rPr>
        <w:t>: The Version field specifies the current version which is 4 in this case. The header processing software checks this first and then knows how to proce</w:t>
      </w:r>
      <w:r>
        <w:rPr>
          <w:sz w:val="24"/>
        </w:rPr>
        <w:t>ss the</w:t>
      </w:r>
      <w:r>
        <w:rPr>
          <w:spacing w:val="-10"/>
          <w:sz w:val="24"/>
        </w:rPr>
        <w:t xml:space="preserve"> </w:t>
      </w:r>
      <w:r>
        <w:rPr>
          <w:sz w:val="24"/>
        </w:rPr>
        <w:t>rest.</w:t>
      </w:r>
    </w:p>
    <w:p w:rsidR="003A25A6" w:rsidRDefault="00D45EB9">
      <w:pPr>
        <w:pStyle w:val="ListParagraph"/>
        <w:numPr>
          <w:ilvl w:val="2"/>
          <w:numId w:val="21"/>
        </w:numPr>
        <w:tabs>
          <w:tab w:val="left" w:pos="1061"/>
          <w:tab w:val="left" w:pos="1062"/>
        </w:tabs>
        <w:spacing w:before="2" w:line="237" w:lineRule="auto"/>
        <w:ind w:right="459"/>
        <w:rPr>
          <w:sz w:val="24"/>
        </w:rPr>
      </w:pPr>
      <w:r>
        <w:rPr>
          <w:b/>
          <w:sz w:val="24"/>
        </w:rPr>
        <w:t>HLen</w:t>
      </w:r>
      <w:r>
        <w:rPr>
          <w:sz w:val="24"/>
        </w:rPr>
        <w:t>: The HLeng specifies the number of 32-bit words in the header. Minimum is 5 where 5×32=160 bits or 20bytes. The maximum is 15 where 15×32=480 bits or 60</w:t>
      </w:r>
      <w:r>
        <w:rPr>
          <w:spacing w:val="-12"/>
          <w:sz w:val="24"/>
        </w:rPr>
        <w:t xml:space="preserve"> </w:t>
      </w:r>
      <w:r>
        <w:rPr>
          <w:sz w:val="24"/>
        </w:rPr>
        <w:t>bytes.</w:t>
      </w:r>
    </w:p>
    <w:p w:rsidR="003A25A6" w:rsidRDefault="00D45EB9">
      <w:pPr>
        <w:pStyle w:val="ListParagraph"/>
        <w:numPr>
          <w:ilvl w:val="2"/>
          <w:numId w:val="21"/>
        </w:numPr>
        <w:tabs>
          <w:tab w:val="left" w:pos="1061"/>
          <w:tab w:val="left" w:pos="1062"/>
        </w:tabs>
        <w:spacing w:before="5" w:line="237" w:lineRule="auto"/>
        <w:ind w:right="465"/>
        <w:rPr>
          <w:sz w:val="24"/>
        </w:rPr>
      </w:pPr>
      <w:r>
        <w:rPr>
          <w:b/>
          <w:sz w:val="24"/>
        </w:rPr>
        <w:t>TOS</w:t>
      </w:r>
      <w:r>
        <w:rPr>
          <w:sz w:val="24"/>
        </w:rPr>
        <w:t>: Differentiated Services Code Point formerly known as TOS (Type of service</w:t>
      </w:r>
      <w:r>
        <w:rPr>
          <w:sz w:val="24"/>
        </w:rPr>
        <w:t>) is used to indicate if a packet should receive some sort of special or priority</w:t>
      </w:r>
      <w:r>
        <w:rPr>
          <w:spacing w:val="-12"/>
          <w:sz w:val="24"/>
        </w:rPr>
        <w:t xml:space="preserve"> </w:t>
      </w:r>
      <w:r>
        <w:rPr>
          <w:sz w:val="24"/>
        </w:rPr>
        <w:t>processing.</w:t>
      </w:r>
    </w:p>
    <w:p w:rsidR="003A25A6" w:rsidRDefault="00D45EB9">
      <w:pPr>
        <w:pStyle w:val="ListParagraph"/>
        <w:numPr>
          <w:ilvl w:val="2"/>
          <w:numId w:val="21"/>
        </w:numPr>
        <w:tabs>
          <w:tab w:val="left" w:pos="1061"/>
          <w:tab w:val="left" w:pos="1062"/>
        </w:tabs>
        <w:spacing w:before="4" w:line="237" w:lineRule="auto"/>
        <w:ind w:right="457"/>
        <w:rPr>
          <w:sz w:val="24"/>
        </w:rPr>
      </w:pPr>
      <w:r>
        <w:rPr>
          <w:b/>
          <w:sz w:val="24"/>
        </w:rPr>
        <w:t>Length</w:t>
      </w:r>
      <w:r>
        <w:rPr>
          <w:sz w:val="24"/>
        </w:rPr>
        <w:t>: This is a 16-bit field defining the total length of the datagram (header and data). The minimum is 20bytes and the maximum is 65,535</w:t>
      </w:r>
      <w:r>
        <w:rPr>
          <w:spacing w:val="-3"/>
          <w:sz w:val="24"/>
        </w:rPr>
        <w:t xml:space="preserve"> </w:t>
      </w:r>
      <w:r>
        <w:rPr>
          <w:sz w:val="24"/>
        </w:rPr>
        <w:t>bytes.</w:t>
      </w:r>
    </w:p>
    <w:p w:rsidR="003A25A6" w:rsidRDefault="00D45EB9">
      <w:pPr>
        <w:pStyle w:val="ListParagraph"/>
        <w:numPr>
          <w:ilvl w:val="2"/>
          <w:numId w:val="21"/>
        </w:numPr>
        <w:tabs>
          <w:tab w:val="left" w:pos="1061"/>
          <w:tab w:val="left" w:pos="1062"/>
        </w:tabs>
        <w:spacing w:before="2" w:line="293" w:lineRule="exact"/>
        <w:ind w:hanging="361"/>
        <w:rPr>
          <w:sz w:val="24"/>
        </w:rPr>
      </w:pPr>
      <w:r>
        <w:rPr>
          <w:b/>
          <w:sz w:val="24"/>
        </w:rPr>
        <w:t>Ident</w:t>
      </w:r>
      <w:r>
        <w:rPr>
          <w:sz w:val="24"/>
        </w:rPr>
        <w:t>: The Ide</w:t>
      </w:r>
      <w:r>
        <w:rPr>
          <w:sz w:val="24"/>
        </w:rPr>
        <w:t>nt is used for identifying fragments of the original</w:t>
      </w:r>
      <w:r>
        <w:rPr>
          <w:spacing w:val="-6"/>
          <w:sz w:val="24"/>
        </w:rPr>
        <w:t xml:space="preserve"> </w:t>
      </w:r>
      <w:r>
        <w:rPr>
          <w:sz w:val="24"/>
        </w:rPr>
        <w:t>datagram.</w:t>
      </w:r>
    </w:p>
    <w:p w:rsidR="003A25A6" w:rsidRDefault="00D45EB9">
      <w:pPr>
        <w:pStyle w:val="ListParagraph"/>
        <w:numPr>
          <w:ilvl w:val="2"/>
          <w:numId w:val="21"/>
        </w:numPr>
        <w:tabs>
          <w:tab w:val="left" w:pos="1061"/>
          <w:tab w:val="left" w:pos="1062"/>
        </w:tabs>
        <w:spacing w:line="293" w:lineRule="exact"/>
        <w:ind w:hanging="361"/>
        <w:rPr>
          <w:sz w:val="24"/>
        </w:rPr>
      </w:pPr>
      <w:r>
        <w:rPr>
          <w:b/>
          <w:sz w:val="24"/>
        </w:rPr>
        <w:t>Flags</w:t>
      </w:r>
      <w:r>
        <w:rPr>
          <w:sz w:val="24"/>
        </w:rPr>
        <w:t>: The Flags is a 3-bit field used to control and count fragments of the</w:t>
      </w:r>
      <w:r>
        <w:rPr>
          <w:spacing w:val="-6"/>
          <w:sz w:val="24"/>
        </w:rPr>
        <w:t xml:space="preserve"> </w:t>
      </w:r>
      <w:r>
        <w:rPr>
          <w:sz w:val="24"/>
        </w:rPr>
        <w:t>datagram.</w:t>
      </w:r>
    </w:p>
    <w:p w:rsidR="003A25A6" w:rsidRDefault="00D45EB9">
      <w:pPr>
        <w:pStyle w:val="ListParagraph"/>
        <w:numPr>
          <w:ilvl w:val="2"/>
          <w:numId w:val="21"/>
        </w:numPr>
        <w:tabs>
          <w:tab w:val="left" w:pos="1062"/>
        </w:tabs>
        <w:ind w:right="462"/>
        <w:jc w:val="both"/>
        <w:rPr>
          <w:sz w:val="24"/>
        </w:rPr>
      </w:pPr>
      <w:r>
        <w:rPr>
          <w:b/>
          <w:sz w:val="24"/>
        </w:rPr>
        <w:t>Offset</w:t>
      </w:r>
      <w:r>
        <w:rPr>
          <w:sz w:val="24"/>
        </w:rPr>
        <w:t>: The Offset is a 13-bit field that specifies the offset of a particular fragment  relative to the beginning of the original unfragmented datagram. The first fragment has an offset of</w:t>
      </w:r>
      <w:r>
        <w:rPr>
          <w:spacing w:val="-1"/>
          <w:sz w:val="24"/>
        </w:rPr>
        <w:t xml:space="preserve"> </w:t>
      </w:r>
      <w:r>
        <w:rPr>
          <w:sz w:val="24"/>
        </w:rPr>
        <w:t>zero.</w:t>
      </w:r>
    </w:p>
    <w:p w:rsidR="003A25A6" w:rsidRDefault="00D45EB9">
      <w:pPr>
        <w:pStyle w:val="ListParagraph"/>
        <w:numPr>
          <w:ilvl w:val="2"/>
          <w:numId w:val="21"/>
        </w:numPr>
        <w:tabs>
          <w:tab w:val="left" w:pos="1062"/>
        </w:tabs>
        <w:spacing w:before="4" w:line="237" w:lineRule="auto"/>
        <w:ind w:right="467"/>
        <w:jc w:val="both"/>
        <w:rPr>
          <w:sz w:val="24"/>
        </w:rPr>
      </w:pPr>
      <w:r>
        <w:rPr>
          <w:b/>
          <w:sz w:val="24"/>
        </w:rPr>
        <w:t>TTL</w:t>
      </w:r>
      <w:r>
        <w:rPr>
          <w:sz w:val="24"/>
        </w:rPr>
        <w:t>: The TTL (Time to Live) reflects historical intention where th</w:t>
      </w:r>
      <w:r>
        <w:rPr>
          <w:sz w:val="24"/>
        </w:rPr>
        <w:t>e time the packet was allowed to exist on the network was considered but it has become more of a hop count than a</w:t>
      </w:r>
      <w:r>
        <w:rPr>
          <w:spacing w:val="-3"/>
          <w:sz w:val="24"/>
        </w:rPr>
        <w:t xml:space="preserve"> </w:t>
      </w:r>
      <w:r>
        <w:rPr>
          <w:sz w:val="24"/>
        </w:rPr>
        <w:t>timer.</w:t>
      </w:r>
    </w:p>
    <w:p w:rsidR="003A25A6" w:rsidRDefault="00D45EB9">
      <w:pPr>
        <w:pStyle w:val="ListParagraph"/>
        <w:numPr>
          <w:ilvl w:val="2"/>
          <w:numId w:val="21"/>
        </w:numPr>
        <w:tabs>
          <w:tab w:val="left" w:pos="1062"/>
        </w:tabs>
        <w:spacing w:before="7" w:line="237" w:lineRule="auto"/>
        <w:ind w:right="456"/>
        <w:jc w:val="both"/>
        <w:rPr>
          <w:sz w:val="24"/>
        </w:rPr>
      </w:pPr>
      <w:r>
        <w:rPr>
          <w:b/>
          <w:sz w:val="24"/>
        </w:rPr>
        <w:t>Protocol</w:t>
      </w:r>
      <w:r>
        <w:rPr>
          <w:sz w:val="24"/>
        </w:rPr>
        <w:t xml:space="preserve">: The Protocol field is a key that identifies to which of the OSI higher-level protocol the </w:t>
      </w:r>
      <w:r>
        <w:rPr>
          <w:spacing w:val="-3"/>
          <w:sz w:val="24"/>
        </w:rPr>
        <w:t xml:space="preserve">IP </w:t>
      </w:r>
      <w:r>
        <w:rPr>
          <w:sz w:val="24"/>
        </w:rPr>
        <w:t>packet should be passed to. Exam</w:t>
      </w:r>
      <w:r>
        <w:rPr>
          <w:sz w:val="24"/>
        </w:rPr>
        <w:t>ples are TCP and</w:t>
      </w:r>
      <w:r>
        <w:rPr>
          <w:spacing w:val="2"/>
          <w:sz w:val="24"/>
        </w:rPr>
        <w:t xml:space="preserve"> </w:t>
      </w:r>
      <w:r>
        <w:rPr>
          <w:sz w:val="24"/>
        </w:rPr>
        <w:t>UDP.</w:t>
      </w:r>
    </w:p>
    <w:p w:rsidR="003A25A6" w:rsidRDefault="00D45EB9">
      <w:pPr>
        <w:pStyle w:val="ListParagraph"/>
        <w:numPr>
          <w:ilvl w:val="2"/>
          <w:numId w:val="21"/>
        </w:numPr>
        <w:tabs>
          <w:tab w:val="left" w:pos="1062"/>
        </w:tabs>
        <w:spacing w:before="4" w:line="237" w:lineRule="auto"/>
        <w:ind w:right="459"/>
        <w:jc w:val="both"/>
        <w:rPr>
          <w:sz w:val="24"/>
        </w:rPr>
      </w:pPr>
      <w:r>
        <w:rPr>
          <w:b/>
          <w:sz w:val="24"/>
        </w:rPr>
        <w:t>Checksum</w:t>
      </w:r>
      <w:r>
        <w:rPr>
          <w:sz w:val="24"/>
        </w:rPr>
        <w:t>: The checksum field is the 16-bit one's complement of the one's complement sum of all 16-bit words in the header.It is used for error checking the header. If an error is detected the packet is discarded and must be resend.</w:t>
      </w:r>
    </w:p>
    <w:p w:rsidR="003A25A6" w:rsidRDefault="00D45EB9">
      <w:pPr>
        <w:pStyle w:val="ListParagraph"/>
        <w:numPr>
          <w:ilvl w:val="2"/>
          <w:numId w:val="21"/>
        </w:numPr>
        <w:tabs>
          <w:tab w:val="left" w:pos="1062"/>
        </w:tabs>
        <w:spacing w:before="5"/>
        <w:ind w:right="461"/>
        <w:jc w:val="both"/>
        <w:rPr>
          <w:sz w:val="24"/>
        </w:rPr>
      </w:pPr>
      <w:r>
        <w:rPr>
          <w:b/>
          <w:sz w:val="24"/>
        </w:rPr>
        <w:t>So</w:t>
      </w:r>
      <w:r>
        <w:rPr>
          <w:b/>
          <w:sz w:val="24"/>
        </w:rPr>
        <w:t>urceAddr</w:t>
      </w:r>
      <w:r>
        <w:rPr>
          <w:sz w:val="24"/>
        </w:rPr>
        <w:t>: The SourceAddr (Source Address) is the IPv4 address of the sender. It is included so that the recipient can decide if it wants to receive data from this sender and also to know where to reply to if it wants to reply. Note that during transit a NA</w:t>
      </w:r>
      <w:r>
        <w:rPr>
          <w:sz w:val="24"/>
        </w:rPr>
        <w:t>T device could change this</w:t>
      </w:r>
      <w:r>
        <w:rPr>
          <w:spacing w:val="-2"/>
          <w:sz w:val="24"/>
        </w:rPr>
        <w:t xml:space="preserve"> </w:t>
      </w:r>
      <w:r>
        <w:rPr>
          <w:sz w:val="24"/>
        </w:rPr>
        <w:t>address.</w:t>
      </w:r>
    </w:p>
    <w:p w:rsidR="003A25A6" w:rsidRDefault="003A25A6">
      <w:pPr>
        <w:jc w:val="both"/>
        <w:rPr>
          <w:sz w:val="24"/>
        </w:rPr>
        <w:sectPr w:rsidR="003A25A6">
          <w:pgSz w:w="11920" w:h="16850"/>
          <w:pgMar w:top="1200" w:right="740" w:bottom="900" w:left="960" w:header="0" w:footer="623" w:gutter="0"/>
          <w:cols w:space="720"/>
        </w:sectPr>
      </w:pPr>
    </w:p>
    <w:p w:rsidR="003A25A6" w:rsidRDefault="00D45EB9">
      <w:pPr>
        <w:pStyle w:val="ListParagraph"/>
        <w:numPr>
          <w:ilvl w:val="2"/>
          <w:numId w:val="21"/>
        </w:numPr>
        <w:tabs>
          <w:tab w:val="left" w:pos="1062"/>
        </w:tabs>
        <w:spacing w:before="73"/>
        <w:ind w:right="463"/>
        <w:jc w:val="both"/>
        <w:rPr>
          <w:sz w:val="24"/>
        </w:rPr>
      </w:pPr>
      <w:r>
        <w:lastRenderedPageBreak/>
        <w:pict>
          <v:shape id="_x0000_s1116" style="position:absolute;left:0;text-align:left;margin-left:24pt;margin-top:24pt;width:547.7pt;height:794.2pt;z-index:-1668659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b/>
          <w:sz w:val="24"/>
        </w:rPr>
        <w:t>DestinationAddr</w:t>
      </w:r>
      <w:r>
        <w:rPr>
          <w:sz w:val="24"/>
        </w:rPr>
        <w:t>: The DestinationAddr (Destination Address) is the IPv4 address indicating the receiver of this packet. Note that during transit a NAT device could change this</w:t>
      </w:r>
      <w:r>
        <w:rPr>
          <w:spacing w:val="-1"/>
          <w:sz w:val="24"/>
        </w:rPr>
        <w:t xml:space="preserve"> </w:t>
      </w:r>
      <w:r>
        <w:rPr>
          <w:sz w:val="24"/>
        </w:rPr>
        <w:t>address.</w:t>
      </w:r>
    </w:p>
    <w:p w:rsidR="003A25A6" w:rsidRDefault="00D45EB9">
      <w:pPr>
        <w:pStyle w:val="ListParagraph"/>
        <w:numPr>
          <w:ilvl w:val="2"/>
          <w:numId w:val="21"/>
        </w:numPr>
        <w:tabs>
          <w:tab w:val="left" w:pos="1062"/>
        </w:tabs>
        <w:spacing w:before="42"/>
        <w:ind w:right="460"/>
        <w:jc w:val="both"/>
        <w:rPr>
          <w:sz w:val="24"/>
        </w:rPr>
      </w:pPr>
      <w:r>
        <w:rPr>
          <w:b/>
          <w:sz w:val="24"/>
        </w:rPr>
        <w:t xml:space="preserve">Options </w:t>
      </w:r>
      <w:r>
        <w:rPr>
          <w:sz w:val="24"/>
        </w:rPr>
        <w:t>(variable): There may be a number of options at the end of the header but these are not used</w:t>
      </w:r>
      <w:r>
        <w:rPr>
          <w:spacing w:val="-3"/>
          <w:sz w:val="24"/>
        </w:rPr>
        <w:t xml:space="preserve"> </w:t>
      </w:r>
      <w:r>
        <w:rPr>
          <w:sz w:val="24"/>
        </w:rPr>
        <w:t>often.</w:t>
      </w:r>
    </w:p>
    <w:p w:rsidR="003A25A6" w:rsidRDefault="003A25A6">
      <w:pPr>
        <w:pStyle w:val="BodyText"/>
        <w:spacing w:before="4"/>
        <w:rPr>
          <w:sz w:val="22"/>
        </w:rPr>
      </w:pPr>
    </w:p>
    <w:p w:rsidR="003A25A6" w:rsidRDefault="00D45EB9">
      <w:pPr>
        <w:pStyle w:val="Heading2"/>
        <w:numPr>
          <w:ilvl w:val="1"/>
          <w:numId w:val="21"/>
        </w:numPr>
        <w:tabs>
          <w:tab w:val="left" w:pos="761"/>
        </w:tabs>
        <w:spacing w:line="319" w:lineRule="exact"/>
        <w:jc w:val="both"/>
      </w:pPr>
      <w:r>
        <w:t>IPv6 Header:</w:t>
      </w:r>
    </w:p>
    <w:p w:rsidR="003A25A6" w:rsidRDefault="00D45EB9">
      <w:pPr>
        <w:pStyle w:val="BodyText"/>
        <w:ind w:left="341" w:right="459"/>
        <w:jc w:val="both"/>
      </w:pPr>
      <w:r>
        <w:t>Migration to IPv6 support is a gradual process, and mechanisms to gracefully support IPv6 in IPv4 networks have been an important part of the IPv6 development project from the start.IPv6 provides a 128-bit address space and can address 3.4×1038 nodes.</w:t>
      </w:r>
    </w:p>
    <w:p w:rsidR="003A25A6" w:rsidRDefault="00D45EB9">
      <w:pPr>
        <w:pStyle w:val="BodyText"/>
        <w:ind w:left="341"/>
        <w:jc w:val="both"/>
      </w:pPr>
      <w:r>
        <w:t xml:space="preserve">The </w:t>
      </w:r>
      <w:r>
        <w:t>IPv6 header structure is described below and shown in Figure 4.2.</w:t>
      </w:r>
    </w:p>
    <w:p w:rsidR="003A25A6" w:rsidRDefault="00D45EB9">
      <w:pPr>
        <w:pStyle w:val="BodyText"/>
        <w:spacing w:before="2"/>
        <w:rPr>
          <w:sz w:val="19"/>
        </w:rPr>
      </w:pPr>
      <w:r>
        <w:rPr>
          <w:noProof/>
        </w:rPr>
        <w:drawing>
          <wp:anchor distT="0" distB="0" distL="0" distR="0" simplePos="0" relativeHeight="23" behindDoc="0" locked="0" layoutInCell="1" allowOverlap="1">
            <wp:simplePos x="0" y="0"/>
            <wp:positionH relativeFrom="page">
              <wp:posOffset>844296</wp:posOffset>
            </wp:positionH>
            <wp:positionV relativeFrom="paragraph">
              <wp:posOffset>164897</wp:posOffset>
            </wp:positionV>
            <wp:extent cx="5183194" cy="1981200"/>
            <wp:effectExtent l="0" t="0" r="0" b="0"/>
            <wp:wrapTopAndBottom/>
            <wp:docPr id="17" name="image13.jpeg" descr="C:\Users\Purbasha\Downloads\IPv6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0" cstate="print"/>
                    <a:stretch>
                      <a:fillRect/>
                    </a:stretch>
                  </pic:blipFill>
                  <pic:spPr>
                    <a:xfrm>
                      <a:off x="0" y="0"/>
                      <a:ext cx="5183194" cy="1981200"/>
                    </a:xfrm>
                    <a:prstGeom prst="rect">
                      <a:avLst/>
                    </a:prstGeom>
                  </pic:spPr>
                </pic:pic>
              </a:graphicData>
            </a:graphic>
          </wp:anchor>
        </w:drawing>
      </w:r>
    </w:p>
    <w:p w:rsidR="003A25A6" w:rsidRDefault="00D45EB9">
      <w:pPr>
        <w:pStyle w:val="Heading4"/>
        <w:ind w:left="2881" w:right="3360"/>
        <w:jc w:val="center"/>
      </w:pPr>
      <w:r>
        <w:t>Fig 4.2: IPv6 Header Structure</w:t>
      </w:r>
    </w:p>
    <w:p w:rsidR="003A25A6" w:rsidRDefault="003A25A6">
      <w:pPr>
        <w:pStyle w:val="BodyText"/>
        <w:spacing w:before="8"/>
        <w:rPr>
          <w:b/>
          <w:sz w:val="27"/>
        </w:rPr>
      </w:pPr>
    </w:p>
    <w:p w:rsidR="003A25A6" w:rsidRDefault="00D45EB9">
      <w:pPr>
        <w:pStyle w:val="ListParagraph"/>
        <w:numPr>
          <w:ilvl w:val="2"/>
          <w:numId w:val="21"/>
        </w:numPr>
        <w:tabs>
          <w:tab w:val="left" w:pos="1061"/>
          <w:tab w:val="left" w:pos="1062"/>
        </w:tabs>
        <w:ind w:hanging="361"/>
        <w:rPr>
          <w:sz w:val="24"/>
        </w:rPr>
      </w:pPr>
      <w:r>
        <w:rPr>
          <w:b/>
          <w:sz w:val="24"/>
        </w:rPr>
        <w:t>Version</w:t>
      </w:r>
      <w:r>
        <w:rPr>
          <w:sz w:val="24"/>
        </w:rPr>
        <w:t>: The Version field is set to 6 for</w:t>
      </w:r>
      <w:r>
        <w:rPr>
          <w:spacing w:val="-1"/>
          <w:sz w:val="24"/>
        </w:rPr>
        <w:t xml:space="preserve"> </w:t>
      </w:r>
      <w:r>
        <w:rPr>
          <w:sz w:val="24"/>
        </w:rPr>
        <w:t>IPv6.</w:t>
      </w:r>
    </w:p>
    <w:p w:rsidR="003A25A6" w:rsidRDefault="00D45EB9">
      <w:pPr>
        <w:pStyle w:val="ListParagraph"/>
        <w:numPr>
          <w:ilvl w:val="2"/>
          <w:numId w:val="21"/>
        </w:numPr>
        <w:tabs>
          <w:tab w:val="left" w:pos="1061"/>
          <w:tab w:val="left" w:pos="1062"/>
        </w:tabs>
        <w:spacing w:before="45"/>
        <w:ind w:right="461"/>
        <w:rPr>
          <w:sz w:val="24"/>
        </w:rPr>
      </w:pPr>
      <w:r>
        <w:rPr>
          <w:b/>
          <w:sz w:val="24"/>
        </w:rPr>
        <w:t>TrafficClass</w:t>
      </w:r>
      <w:r>
        <w:rPr>
          <w:sz w:val="24"/>
        </w:rPr>
        <w:t>: The TrafficClass field identifies the priority and class of service of this packet.</w:t>
      </w:r>
    </w:p>
    <w:p w:rsidR="003A25A6" w:rsidRDefault="00D45EB9">
      <w:pPr>
        <w:pStyle w:val="ListParagraph"/>
        <w:numPr>
          <w:ilvl w:val="2"/>
          <w:numId w:val="21"/>
        </w:numPr>
        <w:tabs>
          <w:tab w:val="left" w:pos="1061"/>
          <w:tab w:val="left" w:pos="1062"/>
        </w:tabs>
        <w:spacing w:before="42"/>
        <w:ind w:right="465"/>
        <w:rPr>
          <w:sz w:val="24"/>
        </w:rPr>
      </w:pPr>
      <w:r>
        <w:rPr>
          <w:b/>
          <w:sz w:val="24"/>
        </w:rPr>
        <w:t>FlowLabel</w:t>
      </w:r>
      <w:r>
        <w:rPr>
          <w:sz w:val="24"/>
        </w:rPr>
        <w:t>: The FlowLabel field is for future use in identifying packets that are part of a unique flow, stream, or connection</w:t>
      </w:r>
    </w:p>
    <w:p w:rsidR="003A25A6" w:rsidRDefault="00D45EB9">
      <w:pPr>
        <w:pStyle w:val="ListParagraph"/>
        <w:numPr>
          <w:ilvl w:val="2"/>
          <w:numId w:val="21"/>
        </w:numPr>
        <w:tabs>
          <w:tab w:val="left" w:pos="1061"/>
          <w:tab w:val="left" w:pos="1062"/>
        </w:tabs>
        <w:spacing w:before="44"/>
        <w:ind w:right="461"/>
        <w:rPr>
          <w:sz w:val="24"/>
        </w:rPr>
      </w:pPr>
      <w:r>
        <w:rPr>
          <w:b/>
          <w:sz w:val="24"/>
        </w:rPr>
        <w:t>PayloadLen</w:t>
      </w:r>
      <w:r>
        <w:rPr>
          <w:sz w:val="24"/>
        </w:rPr>
        <w:t>: The PayLoadLen field defines the length in octets of the packet that follows the IPv6 header.</w:t>
      </w:r>
    </w:p>
    <w:p w:rsidR="003A25A6" w:rsidRDefault="00D45EB9">
      <w:pPr>
        <w:pStyle w:val="ListParagraph"/>
        <w:numPr>
          <w:ilvl w:val="2"/>
          <w:numId w:val="21"/>
        </w:numPr>
        <w:tabs>
          <w:tab w:val="left" w:pos="1061"/>
          <w:tab w:val="left" w:pos="1062"/>
        </w:tabs>
        <w:spacing w:before="42"/>
        <w:ind w:right="462"/>
        <w:rPr>
          <w:sz w:val="24"/>
        </w:rPr>
      </w:pPr>
      <w:r>
        <w:rPr>
          <w:b/>
          <w:sz w:val="24"/>
        </w:rPr>
        <w:t>NextHeader</w:t>
      </w:r>
      <w:r>
        <w:rPr>
          <w:sz w:val="24"/>
        </w:rPr>
        <w:t xml:space="preserve">: The NextHeader field </w:t>
      </w:r>
      <w:r>
        <w:rPr>
          <w:sz w:val="24"/>
        </w:rPr>
        <w:t>identifies the type of header that follows the IPv6 header. This replaces the Options and Protocol field of IPv4.</w:t>
      </w:r>
    </w:p>
    <w:p w:rsidR="003A25A6" w:rsidRDefault="00D45EB9">
      <w:pPr>
        <w:pStyle w:val="ListParagraph"/>
        <w:numPr>
          <w:ilvl w:val="2"/>
          <w:numId w:val="21"/>
        </w:numPr>
        <w:tabs>
          <w:tab w:val="left" w:pos="1061"/>
          <w:tab w:val="left" w:pos="1062"/>
        </w:tabs>
        <w:spacing w:before="45"/>
        <w:ind w:right="459"/>
        <w:rPr>
          <w:sz w:val="24"/>
        </w:rPr>
      </w:pPr>
      <w:r>
        <w:rPr>
          <w:b/>
          <w:sz w:val="24"/>
        </w:rPr>
        <w:t>HopLimit</w:t>
      </w:r>
      <w:r>
        <w:rPr>
          <w:sz w:val="24"/>
        </w:rPr>
        <w:t>: The HopLimit field is a counter for the number of remaining hops the packet can traverse. This is simply the TTL of IPv4</w:t>
      </w:r>
      <w:r>
        <w:rPr>
          <w:spacing w:val="-6"/>
          <w:sz w:val="24"/>
        </w:rPr>
        <w:t xml:space="preserve"> </w:t>
      </w:r>
      <w:r>
        <w:rPr>
          <w:sz w:val="24"/>
        </w:rPr>
        <w:t>renamed.</w:t>
      </w:r>
    </w:p>
    <w:p w:rsidR="003A25A6" w:rsidRDefault="00D45EB9">
      <w:pPr>
        <w:pStyle w:val="ListParagraph"/>
        <w:numPr>
          <w:ilvl w:val="2"/>
          <w:numId w:val="21"/>
        </w:numPr>
        <w:tabs>
          <w:tab w:val="left" w:pos="1061"/>
          <w:tab w:val="left" w:pos="1062"/>
        </w:tabs>
        <w:spacing w:before="42"/>
        <w:ind w:hanging="361"/>
        <w:rPr>
          <w:sz w:val="24"/>
        </w:rPr>
      </w:pPr>
      <w:r>
        <w:rPr>
          <w:b/>
          <w:sz w:val="24"/>
        </w:rPr>
        <w:t>SourceAddress</w:t>
      </w:r>
      <w:r>
        <w:rPr>
          <w:sz w:val="24"/>
        </w:rPr>
        <w:t>: The IPv6 address of the node that originated this</w:t>
      </w:r>
      <w:r>
        <w:rPr>
          <w:spacing w:val="-3"/>
          <w:sz w:val="24"/>
        </w:rPr>
        <w:t xml:space="preserve"> </w:t>
      </w:r>
      <w:r>
        <w:rPr>
          <w:sz w:val="24"/>
        </w:rPr>
        <w:t>packet.</w:t>
      </w:r>
    </w:p>
    <w:p w:rsidR="003A25A6" w:rsidRDefault="00D45EB9">
      <w:pPr>
        <w:pStyle w:val="ListParagraph"/>
        <w:numPr>
          <w:ilvl w:val="2"/>
          <w:numId w:val="21"/>
        </w:numPr>
        <w:tabs>
          <w:tab w:val="left" w:pos="1061"/>
          <w:tab w:val="left" w:pos="1062"/>
        </w:tabs>
        <w:spacing w:before="45"/>
        <w:ind w:hanging="361"/>
        <w:rPr>
          <w:sz w:val="24"/>
        </w:rPr>
      </w:pPr>
      <w:r>
        <w:rPr>
          <w:b/>
          <w:sz w:val="24"/>
        </w:rPr>
        <w:t>DestinationAddress</w:t>
      </w:r>
      <w:r>
        <w:rPr>
          <w:sz w:val="24"/>
        </w:rPr>
        <w:t>: The IPv6 address that this packet is destined for.</w:t>
      </w:r>
    </w:p>
    <w:p w:rsidR="003A25A6" w:rsidRDefault="003A25A6">
      <w:pPr>
        <w:pStyle w:val="BodyText"/>
        <w:spacing w:before="2"/>
      </w:pPr>
    </w:p>
    <w:p w:rsidR="003A25A6" w:rsidRDefault="00D45EB9">
      <w:pPr>
        <w:pStyle w:val="Heading2"/>
        <w:numPr>
          <w:ilvl w:val="1"/>
          <w:numId w:val="21"/>
        </w:numPr>
        <w:tabs>
          <w:tab w:val="left" w:pos="761"/>
        </w:tabs>
        <w:jc w:val="both"/>
      </w:pPr>
      <w:r>
        <w:t>IPV4 VS IPV6:</w:t>
      </w:r>
    </w:p>
    <w:p w:rsidR="003A25A6" w:rsidRDefault="003A25A6">
      <w:pPr>
        <w:pStyle w:val="BodyText"/>
        <w:spacing w:before="11"/>
        <w:rPr>
          <w:b/>
          <w:sz w:val="27"/>
        </w:rPr>
      </w:pPr>
    </w:p>
    <w:p w:rsidR="003A25A6" w:rsidRDefault="00D45EB9">
      <w:pPr>
        <w:pStyle w:val="ListParagraph"/>
        <w:numPr>
          <w:ilvl w:val="2"/>
          <w:numId w:val="20"/>
        </w:numPr>
        <w:tabs>
          <w:tab w:val="left" w:pos="973"/>
        </w:tabs>
        <w:ind w:hanging="632"/>
        <w:jc w:val="both"/>
        <w:rPr>
          <w:b/>
          <w:sz w:val="28"/>
        </w:rPr>
      </w:pPr>
      <w:r>
        <w:rPr>
          <w:b/>
          <w:sz w:val="28"/>
        </w:rPr>
        <w:t>Similarities between IPv6 and IPv4</w:t>
      </w:r>
      <w:r>
        <w:rPr>
          <w:b/>
          <w:spacing w:val="-7"/>
          <w:sz w:val="28"/>
        </w:rPr>
        <w:t xml:space="preserve"> </w:t>
      </w:r>
      <w:r>
        <w:rPr>
          <w:b/>
          <w:sz w:val="28"/>
        </w:rPr>
        <w:t>vulnerabilities:</w:t>
      </w:r>
    </w:p>
    <w:p w:rsidR="003A25A6" w:rsidRDefault="003A25A6">
      <w:pPr>
        <w:pStyle w:val="BodyText"/>
        <w:spacing w:before="5"/>
        <w:rPr>
          <w:b/>
          <w:sz w:val="23"/>
        </w:rPr>
      </w:pPr>
    </w:p>
    <w:p w:rsidR="003A25A6" w:rsidRDefault="00D45EB9">
      <w:pPr>
        <w:pStyle w:val="BodyText"/>
        <w:ind w:left="341" w:right="468"/>
        <w:jc w:val="both"/>
      </w:pPr>
      <w:r>
        <w:t>IPv6 and IPv4 both fall within the Network Layer of the OSI stack. If for example a network layer application is vulnerable in IPv4, it will also be vulnerable in IPv6.</w:t>
      </w:r>
    </w:p>
    <w:p w:rsidR="003A25A6" w:rsidRDefault="00D45EB9">
      <w:pPr>
        <w:pStyle w:val="BodyText"/>
        <w:ind w:left="341"/>
        <w:jc w:val="both"/>
      </w:pPr>
      <w:r>
        <w:t>A list of similar vulnerabilities:</w:t>
      </w:r>
    </w:p>
    <w:p w:rsidR="003A25A6" w:rsidRDefault="00D45EB9">
      <w:pPr>
        <w:pStyle w:val="ListParagraph"/>
        <w:numPr>
          <w:ilvl w:val="3"/>
          <w:numId w:val="20"/>
        </w:numPr>
        <w:tabs>
          <w:tab w:val="left" w:pos="1061"/>
          <w:tab w:val="left" w:pos="1062"/>
        </w:tabs>
        <w:spacing w:before="3"/>
        <w:ind w:hanging="361"/>
        <w:rPr>
          <w:rFonts w:ascii="Symbol" w:hAnsi="Symbol"/>
          <w:sz w:val="28"/>
        </w:rPr>
      </w:pPr>
      <w:r>
        <w:rPr>
          <w:sz w:val="24"/>
        </w:rPr>
        <w:t>Attacks against the physical, data link or applicati</w:t>
      </w:r>
      <w:r>
        <w:rPr>
          <w:sz w:val="24"/>
        </w:rPr>
        <w:t>on</w:t>
      </w:r>
      <w:r>
        <w:rPr>
          <w:spacing w:val="-4"/>
          <w:sz w:val="24"/>
        </w:rPr>
        <w:t xml:space="preserve"> </w:t>
      </w:r>
      <w:r>
        <w:rPr>
          <w:sz w:val="24"/>
        </w:rPr>
        <w:t>layers</w:t>
      </w:r>
    </w:p>
    <w:p w:rsidR="003A25A6" w:rsidRDefault="00D45EB9">
      <w:pPr>
        <w:pStyle w:val="ListParagraph"/>
        <w:numPr>
          <w:ilvl w:val="3"/>
          <w:numId w:val="20"/>
        </w:numPr>
        <w:tabs>
          <w:tab w:val="left" w:pos="1061"/>
          <w:tab w:val="left" w:pos="1062"/>
        </w:tabs>
        <w:spacing w:before="41"/>
        <w:ind w:hanging="361"/>
        <w:rPr>
          <w:rFonts w:ascii="Symbol" w:hAnsi="Symbol"/>
          <w:sz w:val="28"/>
        </w:rPr>
      </w:pPr>
      <w:r>
        <w:rPr>
          <w:sz w:val="24"/>
        </w:rPr>
        <w:t>Man-in-the-middle</w:t>
      </w:r>
      <w:r>
        <w:rPr>
          <w:spacing w:val="-1"/>
          <w:sz w:val="24"/>
        </w:rPr>
        <w:t xml:space="preserve"> </w:t>
      </w:r>
      <w:r>
        <w:rPr>
          <w:sz w:val="24"/>
        </w:rPr>
        <w:t>attacks</w:t>
      </w:r>
    </w:p>
    <w:p w:rsidR="003A25A6" w:rsidRDefault="00D45EB9">
      <w:pPr>
        <w:pStyle w:val="ListParagraph"/>
        <w:numPr>
          <w:ilvl w:val="3"/>
          <w:numId w:val="20"/>
        </w:numPr>
        <w:tabs>
          <w:tab w:val="left" w:pos="1061"/>
          <w:tab w:val="left" w:pos="1062"/>
        </w:tabs>
        <w:spacing w:before="39"/>
        <w:ind w:hanging="361"/>
        <w:rPr>
          <w:rFonts w:ascii="Symbol" w:hAnsi="Symbol"/>
          <w:sz w:val="28"/>
        </w:rPr>
      </w:pPr>
      <w:r>
        <w:rPr>
          <w:sz w:val="24"/>
        </w:rPr>
        <w:t>Eavesdropping</w:t>
      </w:r>
    </w:p>
    <w:p w:rsidR="003A25A6" w:rsidRDefault="003A25A6">
      <w:pPr>
        <w:rPr>
          <w:rFonts w:ascii="Symbol" w:hAnsi="Symbol"/>
          <w:sz w:val="28"/>
        </w:rPr>
        <w:sectPr w:rsidR="003A25A6">
          <w:pgSz w:w="11920" w:h="16850"/>
          <w:pgMar w:top="1180" w:right="740" w:bottom="860" w:left="960" w:header="0" w:footer="623" w:gutter="0"/>
          <w:cols w:space="720"/>
        </w:sectPr>
      </w:pPr>
    </w:p>
    <w:p w:rsidR="003A25A6" w:rsidRDefault="00D45EB9">
      <w:pPr>
        <w:pStyle w:val="ListParagraph"/>
        <w:numPr>
          <w:ilvl w:val="3"/>
          <w:numId w:val="20"/>
        </w:numPr>
        <w:tabs>
          <w:tab w:val="left" w:pos="1061"/>
          <w:tab w:val="left" w:pos="1062"/>
        </w:tabs>
        <w:spacing w:before="73"/>
        <w:ind w:hanging="361"/>
        <w:rPr>
          <w:rFonts w:ascii="Symbol" w:hAnsi="Symbol"/>
          <w:sz w:val="28"/>
        </w:rPr>
      </w:pPr>
      <w:r>
        <w:lastRenderedPageBreak/>
        <w:pict>
          <v:shape id="_x0000_s1115" style="position:absolute;left:0;text-align:left;margin-left:24pt;margin-top:24pt;width:547.7pt;height:794.2pt;z-index:-1668505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sz w:val="24"/>
        </w:rPr>
        <w:t>Denial of Service (DoS)</w:t>
      </w:r>
      <w:r>
        <w:rPr>
          <w:spacing w:val="-2"/>
          <w:sz w:val="24"/>
        </w:rPr>
        <w:t xml:space="preserve"> </w:t>
      </w:r>
      <w:r>
        <w:rPr>
          <w:sz w:val="24"/>
        </w:rPr>
        <w:t>attacks</w:t>
      </w:r>
    </w:p>
    <w:p w:rsidR="003A25A6" w:rsidRDefault="00D45EB9">
      <w:pPr>
        <w:pStyle w:val="ListParagraph"/>
        <w:numPr>
          <w:ilvl w:val="3"/>
          <w:numId w:val="20"/>
        </w:numPr>
        <w:tabs>
          <w:tab w:val="left" w:pos="1061"/>
          <w:tab w:val="left" w:pos="1062"/>
        </w:tabs>
        <w:spacing w:before="39"/>
        <w:ind w:hanging="361"/>
        <w:rPr>
          <w:rFonts w:ascii="Symbol" w:hAnsi="Symbol"/>
          <w:sz w:val="28"/>
        </w:rPr>
      </w:pPr>
      <w:r>
        <w:rPr>
          <w:sz w:val="24"/>
        </w:rPr>
        <w:t>Spoofed</w:t>
      </w:r>
      <w:r>
        <w:rPr>
          <w:spacing w:val="-1"/>
          <w:sz w:val="24"/>
        </w:rPr>
        <w:t xml:space="preserve"> </w:t>
      </w:r>
      <w:r>
        <w:rPr>
          <w:sz w:val="24"/>
        </w:rPr>
        <w:t>packets</w:t>
      </w:r>
    </w:p>
    <w:p w:rsidR="003A25A6" w:rsidRDefault="00D45EB9">
      <w:pPr>
        <w:pStyle w:val="ListParagraph"/>
        <w:numPr>
          <w:ilvl w:val="3"/>
          <w:numId w:val="20"/>
        </w:numPr>
        <w:tabs>
          <w:tab w:val="left" w:pos="1061"/>
          <w:tab w:val="left" w:pos="1062"/>
        </w:tabs>
        <w:spacing w:before="39"/>
        <w:ind w:hanging="361"/>
        <w:rPr>
          <w:rFonts w:ascii="Symbol" w:hAnsi="Symbol"/>
          <w:sz w:val="28"/>
        </w:rPr>
      </w:pPr>
      <w:r>
        <w:rPr>
          <w:sz w:val="24"/>
        </w:rPr>
        <w:t>Attacks against routers and other networking</w:t>
      </w:r>
      <w:r>
        <w:rPr>
          <w:spacing w:val="-6"/>
          <w:sz w:val="24"/>
        </w:rPr>
        <w:t xml:space="preserve"> </w:t>
      </w:r>
      <w:r>
        <w:rPr>
          <w:sz w:val="24"/>
        </w:rPr>
        <w:t>devices</w:t>
      </w:r>
    </w:p>
    <w:p w:rsidR="003A25A6" w:rsidRDefault="003A25A6">
      <w:pPr>
        <w:pStyle w:val="BodyText"/>
        <w:spacing w:before="8"/>
        <w:rPr>
          <w:sz w:val="47"/>
        </w:rPr>
      </w:pPr>
    </w:p>
    <w:p w:rsidR="003A25A6" w:rsidRDefault="00D45EB9">
      <w:pPr>
        <w:pStyle w:val="Heading2"/>
        <w:numPr>
          <w:ilvl w:val="2"/>
          <w:numId w:val="20"/>
        </w:numPr>
        <w:tabs>
          <w:tab w:val="left" w:pos="973"/>
        </w:tabs>
        <w:spacing w:line="319" w:lineRule="exact"/>
        <w:ind w:hanging="632"/>
      </w:pPr>
      <w:r>
        <w:t>Differences between IPv6 and IPv4</w:t>
      </w:r>
      <w:r>
        <w:rPr>
          <w:spacing w:val="-7"/>
        </w:rPr>
        <w:t xml:space="preserve"> </w:t>
      </w:r>
      <w:r>
        <w:t>vulnerabilities:</w:t>
      </w:r>
    </w:p>
    <w:p w:rsidR="003A25A6" w:rsidRDefault="00D45EB9">
      <w:pPr>
        <w:pStyle w:val="BodyText"/>
        <w:ind w:left="341" w:right="534"/>
      </w:pPr>
      <w:r>
        <w:t>The way in which IPv6, as part of the network layer of the OSI stack, interacts with the layers above and below it can also introduce new vulnerabilities.</w:t>
      </w:r>
    </w:p>
    <w:p w:rsidR="003A25A6" w:rsidRDefault="00D45EB9">
      <w:pPr>
        <w:pStyle w:val="BodyText"/>
        <w:ind w:left="341"/>
      </w:pPr>
      <w:r>
        <w:t>A list of vulnerabilities where the difference is only slightly:</w:t>
      </w:r>
    </w:p>
    <w:p w:rsidR="003A25A6" w:rsidRDefault="00D45EB9">
      <w:pPr>
        <w:pStyle w:val="ListParagraph"/>
        <w:numPr>
          <w:ilvl w:val="3"/>
          <w:numId w:val="20"/>
        </w:numPr>
        <w:tabs>
          <w:tab w:val="left" w:pos="1106"/>
          <w:tab w:val="left" w:pos="1107"/>
        </w:tabs>
        <w:ind w:left="1106" w:right="464"/>
        <w:rPr>
          <w:rFonts w:ascii="Symbol" w:hAnsi="Symbol"/>
          <w:sz w:val="24"/>
        </w:rPr>
      </w:pPr>
      <w:r>
        <w:rPr>
          <w:sz w:val="24"/>
        </w:rPr>
        <w:t>LAN-based attacks through the Addres</w:t>
      </w:r>
      <w:r>
        <w:rPr>
          <w:sz w:val="24"/>
        </w:rPr>
        <w:t>s Resolution Protocol (ARP) or Neighbor Discovery Protocol</w:t>
      </w:r>
      <w:r>
        <w:rPr>
          <w:spacing w:val="-5"/>
          <w:sz w:val="24"/>
        </w:rPr>
        <w:t xml:space="preserve"> </w:t>
      </w:r>
      <w:r>
        <w:rPr>
          <w:sz w:val="24"/>
        </w:rPr>
        <w:t>(NDP)</w:t>
      </w:r>
    </w:p>
    <w:p w:rsidR="003A25A6" w:rsidRDefault="00D45EB9">
      <w:pPr>
        <w:pStyle w:val="ListParagraph"/>
        <w:numPr>
          <w:ilvl w:val="3"/>
          <w:numId w:val="20"/>
        </w:numPr>
        <w:tabs>
          <w:tab w:val="left" w:pos="1106"/>
          <w:tab w:val="left" w:pos="1107"/>
        </w:tabs>
        <w:spacing w:before="48"/>
        <w:ind w:left="1106" w:hanging="361"/>
        <w:rPr>
          <w:rFonts w:ascii="Symbol" w:hAnsi="Symbol"/>
          <w:sz w:val="24"/>
        </w:rPr>
      </w:pPr>
      <w:r>
        <w:rPr>
          <w:sz w:val="24"/>
        </w:rPr>
        <w:t>Attacks against Dynamic Host Configuration Protocol (DHCP) or</w:t>
      </w:r>
      <w:r>
        <w:rPr>
          <w:spacing w:val="-4"/>
          <w:sz w:val="24"/>
        </w:rPr>
        <w:t xml:space="preserve"> </w:t>
      </w:r>
      <w:r>
        <w:rPr>
          <w:sz w:val="24"/>
        </w:rPr>
        <w:t>DHCPv6</w:t>
      </w:r>
    </w:p>
    <w:p w:rsidR="003A25A6" w:rsidRDefault="00D45EB9">
      <w:pPr>
        <w:pStyle w:val="ListParagraph"/>
        <w:numPr>
          <w:ilvl w:val="3"/>
          <w:numId w:val="20"/>
        </w:numPr>
        <w:tabs>
          <w:tab w:val="left" w:pos="1166"/>
          <w:tab w:val="left" w:pos="1167"/>
        </w:tabs>
        <w:spacing w:before="52"/>
        <w:ind w:left="1166" w:hanging="421"/>
        <w:rPr>
          <w:rFonts w:ascii="Symbol" w:hAnsi="Symbol"/>
          <w:sz w:val="24"/>
        </w:rPr>
      </w:pPr>
      <w:r>
        <w:rPr>
          <w:sz w:val="24"/>
        </w:rPr>
        <w:t>Denial of Service (DoS) against</w:t>
      </w:r>
      <w:r>
        <w:rPr>
          <w:spacing w:val="-2"/>
          <w:sz w:val="24"/>
        </w:rPr>
        <w:t xml:space="preserve"> </w:t>
      </w:r>
      <w:r>
        <w:rPr>
          <w:sz w:val="24"/>
        </w:rPr>
        <w:t>routers</w:t>
      </w:r>
    </w:p>
    <w:p w:rsidR="003A25A6" w:rsidRDefault="00D45EB9">
      <w:pPr>
        <w:pStyle w:val="ListParagraph"/>
        <w:numPr>
          <w:ilvl w:val="3"/>
          <w:numId w:val="20"/>
        </w:numPr>
        <w:tabs>
          <w:tab w:val="left" w:pos="1166"/>
          <w:tab w:val="left" w:pos="1167"/>
        </w:tabs>
        <w:spacing w:before="49"/>
        <w:ind w:left="1166" w:hanging="421"/>
        <w:rPr>
          <w:rFonts w:ascii="Symbol" w:hAnsi="Symbol"/>
          <w:sz w:val="24"/>
        </w:rPr>
      </w:pPr>
      <w:r>
        <w:rPr>
          <w:sz w:val="24"/>
        </w:rPr>
        <w:t>Fragmentation</w:t>
      </w:r>
    </w:p>
    <w:p w:rsidR="003A25A6" w:rsidRDefault="00D45EB9">
      <w:pPr>
        <w:pStyle w:val="ListParagraph"/>
        <w:numPr>
          <w:ilvl w:val="3"/>
          <w:numId w:val="20"/>
        </w:numPr>
        <w:tabs>
          <w:tab w:val="left" w:pos="1166"/>
          <w:tab w:val="left" w:pos="1167"/>
        </w:tabs>
        <w:spacing w:before="49"/>
        <w:ind w:left="1166" w:hanging="421"/>
        <w:rPr>
          <w:rFonts w:ascii="Symbol" w:hAnsi="Symbol"/>
          <w:sz w:val="24"/>
        </w:rPr>
      </w:pPr>
      <w:r>
        <w:rPr>
          <w:sz w:val="24"/>
        </w:rPr>
        <w:t>Packet amplification</w:t>
      </w:r>
      <w:r>
        <w:rPr>
          <w:spacing w:val="-1"/>
          <w:sz w:val="24"/>
        </w:rPr>
        <w:t xml:space="preserve"> </w:t>
      </w:r>
      <w:r>
        <w:rPr>
          <w:sz w:val="24"/>
        </w:rPr>
        <w:t>attacks</w:t>
      </w:r>
    </w:p>
    <w:p w:rsidR="003A25A6" w:rsidRDefault="003A25A6">
      <w:pPr>
        <w:pStyle w:val="BodyText"/>
        <w:spacing w:before="10"/>
        <w:rPr>
          <w:sz w:val="28"/>
        </w:rPr>
      </w:pPr>
    </w:p>
    <w:p w:rsidR="003A25A6" w:rsidRDefault="00D45EB9">
      <w:pPr>
        <w:pStyle w:val="Heading2"/>
        <w:numPr>
          <w:ilvl w:val="2"/>
          <w:numId w:val="20"/>
        </w:numPr>
        <w:tabs>
          <w:tab w:val="left" w:pos="963"/>
        </w:tabs>
        <w:spacing w:line="320" w:lineRule="exact"/>
        <w:ind w:left="962" w:hanging="622"/>
      </w:pPr>
      <w:r>
        <w:t>A list of vulnerabilities where the difference is unique to</w:t>
      </w:r>
      <w:r>
        <w:rPr>
          <w:spacing w:val="-9"/>
        </w:rPr>
        <w:t xml:space="preserve"> </w:t>
      </w:r>
      <w:r>
        <w:t>IPv6:</w:t>
      </w:r>
    </w:p>
    <w:p w:rsidR="003A25A6" w:rsidRDefault="00D45EB9">
      <w:pPr>
        <w:pStyle w:val="ListParagraph"/>
        <w:numPr>
          <w:ilvl w:val="3"/>
          <w:numId w:val="20"/>
        </w:numPr>
        <w:tabs>
          <w:tab w:val="left" w:pos="1061"/>
          <w:tab w:val="left" w:pos="1062"/>
        </w:tabs>
        <w:spacing w:line="237" w:lineRule="auto"/>
        <w:ind w:right="465"/>
        <w:rPr>
          <w:rFonts w:ascii="Symbol" w:hAnsi="Symbol"/>
          <w:sz w:val="24"/>
        </w:rPr>
      </w:pPr>
      <w:r>
        <w:rPr>
          <w:sz w:val="24"/>
        </w:rPr>
        <w:t>Reconnaissance(since brute force with the larger address space is more time consuming) and scanning</w:t>
      </w:r>
      <w:r>
        <w:rPr>
          <w:spacing w:val="-4"/>
          <w:sz w:val="24"/>
        </w:rPr>
        <w:t xml:space="preserve"> </w:t>
      </w:r>
      <w:r>
        <w:rPr>
          <w:sz w:val="24"/>
        </w:rPr>
        <w:t>worms</w:t>
      </w:r>
    </w:p>
    <w:p w:rsidR="003A25A6" w:rsidRDefault="00D45EB9">
      <w:pPr>
        <w:pStyle w:val="ListParagraph"/>
        <w:numPr>
          <w:ilvl w:val="3"/>
          <w:numId w:val="20"/>
        </w:numPr>
        <w:tabs>
          <w:tab w:val="left" w:pos="1121"/>
          <w:tab w:val="left" w:pos="1122"/>
        </w:tabs>
        <w:spacing w:before="53" w:line="237" w:lineRule="auto"/>
        <w:ind w:right="461"/>
        <w:rPr>
          <w:rFonts w:ascii="Symbol" w:hAnsi="Symbol"/>
          <w:sz w:val="24"/>
        </w:rPr>
      </w:pPr>
      <w:r>
        <w:tab/>
      </w:r>
      <w:r>
        <w:rPr>
          <w:sz w:val="24"/>
        </w:rPr>
        <w:t>Attacks against the required component Internet Control Message Protocol for IPv6(ICMPv6)</w:t>
      </w:r>
    </w:p>
    <w:p w:rsidR="003A25A6" w:rsidRDefault="00D45EB9">
      <w:pPr>
        <w:pStyle w:val="ListParagraph"/>
        <w:numPr>
          <w:ilvl w:val="3"/>
          <w:numId w:val="20"/>
        </w:numPr>
        <w:tabs>
          <w:tab w:val="left" w:pos="1121"/>
          <w:tab w:val="left" w:pos="1122"/>
        </w:tabs>
        <w:spacing w:before="45"/>
        <w:ind w:left="1121" w:hanging="421"/>
        <w:rPr>
          <w:rFonts w:ascii="Symbol" w:hAnsi="Symbol"/>
          <w:sz w:val="24"/>
        </w:rPr>
      </w:pPr>
      <w:r>
        <w:rPr>
          <w:sz w:val="24"/>
        </w:rPr>
        <w:t>Extension Header (EH) attacks</w:t>
      </w:r>
    </w:p>
    <w:p w:rsidR="003A25A6" w:rsidRDefault="00D45EB9">
      <w:pPr>
        <w:pStyle w:val="ListParagraph"/>
        <w:numPr>
          <w:ilvl w:val="3"/>
          <w:numId w:val="20"/>
        </w:numPr>
        <w:tabs>
          <w:tab w:val="left" w:pos="1121"/>
          <w:tab w:val="left" w:pos="1122"/>
        </w:tabs>
        <w:spacing w:before="47"/>
        <w:ind w:left="1121" w:hanging="421"/>
        <w:rPr>
          <w:rFonts w:ascii="Symbol" w:hAnsi="Symbol"/>
          <w:sz w:val="24"/>
        </w:rPr>
      </w:pPr>
      <w:r>
        <w:rPr>
          <w:sz w:val="24"/>
        </w:rPr>
        <w:t>NDP attacks (Auto configuration) are simple to</w:t>
      </w:r>
      <w:r>
        <w:rPr>
          <w:spacing w:val="-3"/>
          <w:sz w:val="24"/>
        </w:rPr>
        <w:t xml:space="preserve"> </w:t>
      </w:r>
      <w:r>
        <w:rPr>
          <w:sz w:val="24"/>
        </w:rPr>
        <w:t>perform</w:t>
      </w:r>
    </w:p>
    <w:p w:rsidR="003A25A6" w:rsidRDefault="00D45EB9">
      <w:pPr>
        <w:pStyle w:val="ListParagraph"/>
        <w:numPr>
          <w:ilvl w:val="3"/>
          <w:numId w:val="20"/>
        </w:numPr>
        <w:tabs>
          <w:tab w:val="left" w:pos="1121"/>
          <w:tab w:val="left" w:pos="1122"/>
        </w:tabs>
        <w:spacing w:before="47"/>
        <w:ind w:left="1121" w:hanging="421"/>
        <w:rPr>
          <w:rFonts w:ascii="Symbol" w:hAnsi="Symbol"/>
          <w:sz w:val="24"/>
        </w:rPr>
      </w:pPr>
      <w:r>
        <w:rPr>
          <w:sz w:val="24"/>
        </w:rPr>
        <w:t>Attacks on dual stack implementation migrating from IPv4 to</w:t>
      </w:r>
      <w:r>
        <w:rPr>
          <w:spacing w:val="-3"/>
          <w:sz w:val="24"/>
        </w:rPr>
        <w:t xml:space="preserve"> </w:t>
      </w:r>
      <w:r>
        <w:rPr>
          <w:sz w:val="24"/>
        </w:rPr>
        <w:t>IPv6.</w:t>
      </w:r>
    </w:p>
    <w:p w:rsidR="003A25A6" w:rsidRDefault="00D45EB9">
      <w:pPr>
        <w:pStyle w:val="ListParagraph"/>
        <w:numPr>
          <w:ilvl w:val="3"/>
          <w:numId w:val="20"/>
        </w:numPr>
        <w:tabs>
          <w:tab w:val="left" w:pos="1121"/>
          <w:tab w:val="left" w:pos="1122"/>
        </w:tabs>
        <w:spacing w:before="47"/>
        <w:ind w:left="1121" w:hanging="421"/>
        <w:rPr>
          <w:rFonts w:ascii="Symbol" w:hAnsi="Symbol"/>
          <w:sz w:val="24"/>
        </w:rPr>
      </w:pPr>
      <w:r>
        <w:rPr>
          <w:sz w:val="24"/>
        </w:rPr>
        <w:t>Mobile IPv6 att</w:t>
      </w:r>
      <w:r>
        <w:rPr>
          <w:sz w:val="24"/>
        </w:rPr>
        <w:t>acks. Devices that roam are susceptible to much</w:t>
      </w:r>
      <w:r>
        <w:rPr>
          <w:spacing w:val="-4"/>
          <w:sz w:val="24"/>
        </w:rPr>
        <w:t xml:space="preserve"> </w:t>
      </w:r>
      <w:r>
        <w:rPr>
          <w:sz w:val="24"/>
        </w:rPr>
        <w:t>vulnerability.</w:t>
      </w:r>
    </w:p>
    <w:p w:rsidR="003A25A6" w:rsidRDefault="00D45EB9">
      <w:pPr>
        <w:pStyle w:val="ListParagraph"/>
        <w:numPr>
          <w:ilvl w:val="3"/>
          <w:numId w:val="20"/>
        </w:numPr>
        <w:tabs>
          <w:tab w:val="left" w:pos="1123"/>
          <w:tab w:val="left" w:pos="1124"/>
        </w:tabs>
        <w:spacing w:before="44"/>
        <w:ind w:left="1123" w:hanging="423"/>
        <w:rPr>
          <w:rFonts w:ascii="Symbol" w:hAnsi="Symbol"/>
          <w:sz w:val="24"/>
        </w:rPr>
      </w:pPr>
      <w:r>
        <w:rPr>
          <w:sz w:val="24"/>
        </w:rPr>
        <w:t>IPv6 protocol stack attacks because bugs and shortcomings might exist in the</w:t>
      </w:r>
      <w:r>
        <w:rPr>
          <w:spacing w:val="-8"/>
          <w:sz w:val="24"/>
        </w:rPr>
        <w:t xml:space="preserve"> </w:t>
      </w:r>
      <w:r>
        <w:rPr>
          <w:sz w:val="24"/>
        </w:rPr>
        <w:t>code.</w:t>
      </w:r>
    </w:p>
    <w:p w:rsidR="003A25A6" w:rsidRDefault="003A25A6">
      <w:pPr>
        <w:pStyle w:val="BodyText"/>
        <w:spacing w:before="7"/>
        <w:rPr>
          <w:sz w:val="28"/>
        </w:rPr>
      </w:pPr>
    </w:p>
    <w:p w:rsidR="003A25A6" w:rsidRDefault="00D45EB9">
      <w:pPr>
        <w:pStyle w:val="Heading2"/>
        <w:numPr>
          <w:ilvl w:val="1"/>
          <w:numId w:val="21"/>
        </w:numPr>
        <w:tabs>
          <w:tab w:val="left" w:pos="761"/>
        </w:tabs>
      </w:pPr>
      <w:r>
        <w:t>ICMP</w:t>
      </w:r>
      <w:r>
        <w:rPr>
          <w:spacing w:val="-2"/>
        </w:rPr>
        <w:t xml:space="preserve"> </w:t>
      </w:r>
      <w:r>
        <w:t>Protocol:</w:t>
      </w:r>
    </w:p>
    <w:p w:rsidR="003A25A6" w:rsidRDefault="003A25A6">
      <w:pPr>
        <w:pStyle w:val="BodyText"/>
        <w:spacing w:before="11"/>
        <w:rPr>
          <w:b/>
          <w:sz w:val="27"/>
        </w:rPr>
      </w:pPr>
    </w:p>
    <w:p w:rsidR="003A25A6" w:rsidRDefault="00D45EB9">
      <w:pPr>
        <w:pStyle w:val="ListParagraph"/>
        <w:numPr>
          <w:ilvl w:val="2"/>
          <w:numId w:val="19"/>
        </w:numPr>
        <w:tabs>
          <w:tab w:val="left" w:pos="973"/>
        </w:tabs>
        <w:ind w:hanging="632"/>
        <w:rPr>
          <w:b/>
          <w:sz w:val="28"/>
        </w:rPr>
      </w:pPr>
      <w:r>
        <w:rPr>
          <w:noProof/>
        </w:rPr>
        <w:drawing>
          <wp:anchor distT="0" distB="0" distL="0" distR="0" simplePos="0" relativeHeight="25" behindDoc="0" locked="0" layoutInCell="1" allowOverlap="1">
            <wp:simplePos x="0" y="0"/>
            <wp:positionH relativeFrom="page">
              <wp:posOffset>897610</wp:posOffset>
            </wp:positionH>
            <wp:positionV relativeFrom="paragraph">
              <wp:posOffset>234314</wp:posOffset>
            </wp:positionV>
            <wp:extent cx="5958606" cy="1036129"/>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1" cstate="print"/>
                    <a:stretch>
                      <a:fillRect/>
                    </a:stretch>
                  </pic:blipFill>
                  <pic:spPr>
                    <a:xfrm>
                      <a:off x="0" y="0"/>
                      <a:ext cx="5958606" cy="1036129"/>
                    </a:xfrm>
                    <a:prstGeom prst="rect">
                      <a:avLst/>
                    </a:prstGeom>
                  </pic:spPr>
                </pic:pic>
              </a:graphicData>
            </a:graphic>
          </wp:anchor>
        </w:drawing>
      </w:r>
      <w:r>
        <w:rPr>
          <w:b/>
          <w:sz w:val="28"/>
        </w:rPr>
        <w:t>ICMPv4:</w:t>
      </w:r>
    </w:p>
    <w:p w:rsidR="003A25A6" w:rsidRDefault="00D45EB9">
      <w:pPr>
        <w:pStyle w:val="Heading4"/>
        <w:spacing w:before="2"/>
        <w:ind w:left="3541"/>
      </w:pPr>
      <w:r>
        <w:t>Fig 4.3: ICMPv4 Packet Format</w:t>
      </w:r>
    </w:p>
    <w:p w:rsidR="003A25A6" w:rsidRDefault="003A25A6">
      <w:pPr>
        <w:pStyle w:val="BodyText"/>
        <w:rPr>
          <w:b/>
          <w:sz w:val="26"/>
        </w:rPr>
      </w:pPr>
    </w:p>
    <w:p w:rsidR="003A25A6" w:rsidRDefault="003A25A6">
      <w:pPr>
        <w:pStyle w:val="BodyText"/>
        <w:rPr>
          <w:b/>
          <w:sz w:val="30"/>
        </w:rPr>
      </w:pPr>
    </w:p>
    <w:p w:rsidR="003A25A6" w:rsidRDefault="00D45EB9">
      <w:pPr>
        <w:pStyle w:val="ListParagraph"/>
        <w:numPr>
          <w:ilvl w:val="2"/>
          <w:numId w:val="19"/>
        </w:numPr>
        <w:tabs>
          <w:tab w:val="left" w:pos="973"/>
        </w:tabs>
        <w:spacing w:before="1"/>
        <w:ind w:hanging="632"/>
        <w:rPr>
          <w:b/>
          <w:sz w:val="28"/>
        </w:rPr>
      </w:pPr>
      <w:r>
        <w:rPr>
          <w:noProof/>
        </w:rPr>
        <w:drawing>
          <wp:anchor distT="0" distB="0" distL="0" distR="0" simplePos="0" relativeHeight="26" behindDoc="0" locked="0" layoutInCell="1" allowOverlap="1">
            <wp:simplePos x="0" y="0"/>
            <wp:positionH relativeFrom="page">
              <wp:posOffset>977582</wp:posOffset>
            </wp:positionH>
            <wp:positionV relativeFrom="paragraph">
              <wp:posOffset>278975</wp:posOffset>
            </wp:positionV>
            <wp:extent cx="5873222" cy="1056894"/>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2" cstate="print"/>
                    <a:stretch>
                      <a:fillRect/>
                    </a:stretch>
                  </pic:blipFill>
                  <pic:spPr>
                    <a:xfrm>
                      <a:off x="0" y="0"/>
                      <a:ext cx="5873222" cy="1056894"/>
                    </a:xfrm>
                    <a:prstGeom prst="rect">
                      <a:avLst/>
                    </a:prstGeom>
                  </pic:spPr>
                </pic:pic>
              </a:graphicData>
            </a:graphic>
          </wp:anchor>
        </w:drawing>
      </w:r>
      <w:r>
        <w:rPr>
          <w:b/>
          <w:sz w:val="28"/>
        </w:rPr>
        <w:t>ICMPv6:</w:t>
      </w:r>
    </w:p>
    <w:p w:rsidR="003A25A6" w:rsidRDefault="00D45EB9">
      <w:pPr>
        <w:spacing w:before="6"/>
        <w:ind w:left="3461"/>
        <w:rPr>
          <w:b/>
          <w:sz w:val="24"/>
        </w:rPr>
      </w:pPr>
      <w:r>
        <w:rPr>
          <w:b/>
          <w:sz w:val="24"/>
        </w:rPr>
        <w:t>Fig 4.4: ICMPv6 Packet Format</w:t>
      </w:r>
    </w:p>
    <w:p w:rsidR="003A25A6" w:rsidRDefault="003A25A6">
      <w:pPr>
        <w:rPr>
          <w:sz w:val="24"/>
        </w:rPr>
        <w:sectPr w:rsidR="003A25A6">
          <w:pgSz w:w="11920" w:h="16850"/>
          <w:pgMar w:top="1180" w:right="740" w:bottom="880" w:left="960" w:header="0" w:footer="623" w:gutter="0"/>
          <w:cols w:space="720"/>
        </w:sectPr>
      </w:pPr>
    </w:p>
    <w:p w:rsidR="003A25A6" w:rsidRDefault="00D45EB9">
      <w:pPr>
        <w:pStyle w:val="ListParagraph"/>
        <w:numPr>
          <w:ilvl w:val="2"/>
          <w:numId w:val="19"/>
        </w:numPr>
        <w:tabs>
          <w:tab w:val="left" w:pos="973"/>
        </w:tabs>
        <w:spacing w:before="59"/>
        <w:ind w:hanging="632"/>
        <w:rPr>
          <w:b/>
          <w:sz w:val="28"/>
        </w:rPr>
      </w:pPr>
      <w:r>
        <w:lastRenderedPageBreak/>
        <w:pict>
          <v:shape id="_x0000_s1114" style="position:absolute;left:0;text-align:left;margin-left:24pt;margin-top:24pt;width:547.7pt;height:794.2pt;z-index:-16684544;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b/>
          <w:sz w:val="28"/>
        </w:rPr>
        <w:t>ICMP</w:t>
      </w:r>
      <w:r>
        <w:rPr>
          <w:b/>
          <w:spacing w:val="-2"/>
          <w:sz w:val="28"/>
        </w:rPr>
        <w:t xml:space="preserve"> </w:t>
      </w:r>
      <w:r>
        <w:rPr>
          <w:b/>
          <w:sz w:val="28"/>
        </w:rPr>
        <w:t>Attacks:</w:t>
      </w:r>
    </w:p>
    <w:p w:rsidR="003A25A6" w:rsidRDefault="003A25A6">
      <w:pPr>
        <w:pStyle w:val="BodyText"/>
        <w:spacing w:before="1"/>
        <w:rPr>
          <w:b/>
          <w:sz w:val="32"/>
        </w:rPr>
      </w:pPr>
    </w:p>
    <w:p w:rsidR="003A25A6" w:rsidRDefault="00D45EB9">
      <w:pPr>
        <w:spacing w:line="319" w:lineRule="exact"/>
        <w:ind w:left="341"/>
        <w:jc w:val="both"/>
        <w:rPr>
          <w:b/>
          <w:sz w:val="28"/>
        </w:rPr>
      </w:pPr>
      <w:r>
        <w:rPr>
          <w:b/>
          <w:sz w:val="28"/>
        </w:rPr>
        <w:t>ICMP Sweep:</w:t>
      </w:r>
    </w:p>
    <w:p w:rsidR="003A25A6" w:rsidRDefault="00D45EB9">
      <w:pPr>
        <w:pStyle w:val="BodyText"/>
        <w:ind w:left="341" w:right="457"/>
        <w:jc w:val="both"/>
      </w:pPr>
      <w:r>
        <w:t>Under these attacks, the attackers will send range of ‘echo request’ continuously and this will force the host to reply the echo requests’ continuously. This will keep the host busy replaying to the ‘echo requ</w:t>
      </w:r>
      <w:r>
        <w:t>ests’. This attack is known as ICMP Sweep attack. This scenario will lead into flooding unnecessary data in the network and degrade the performance of the network. In any typical attack scenario, the attacker will first engage in some reconnaissance and sc</w:t>
      </w:r>
      <w:r>
        <w:t>anning activities in order to</w:t>
      </w:r>
    </w:p>
    <w:p w:rsidR="003A25A6" w:rsidRDefault="00D45EB9">
      <w:pPr>
        <w:pStyle w:val="ListParagraph"/>
        <w:numPr>
          <w:ilvl w:val="0"/>
          <w:numId w:val="18"/>
        </w:numPr>
        <w:tabs>
          <w:tab w:val="left" w:pos="582"/>
        </w:tabs>
        <w:ind w:hanging="241"/>
        <w:rPr>
          <w:sz w:val="24"/>
        </w:rPr>
      </w:pPr>
      <w:r>
        <w:rPr>
          <w:sz w:val="24"/>
        </w:rPr>
        <w:t>Better understand the environment of the</w:t>
      </w:r>
      <w:r>
        <w:rPr>
          <w:spacing w:val="-1"/>
          <w:sz w:val="24"/>
        </w:rPr>
        <w:t xml:space="preserve"> </w:t>
      </w:r>
      <w:r>
        <w:rPr>
          <w:sz w:val="24"/>
        </w:rPr>
        <w:t>target</w:t>
      </w:r>
    </w:p>
    <w:p w:rsidR="003A25A6" w:rsidRDefault="00D45EB9">
      <w:pPr>
        <w:pStyle w:val="ListParagraph"/>
        <w:numPr>
          <w:ilvl w:val="0"/>
          <w:numId w:val="18"/>
        </w:numPr>
        <w:tabs>
          <w:tab w:val="left" w:pos="582"/>
        </w:tabs>
        <w:ind w:hanging="241"/>
        <w:rPr>
          <w:sz w:val="24"/>
        </w:rPr>
      </w:pPr>
      <w:r>
        <w:rPr>
          <w:sz w:val="24"/>
        </w:rPr>
        <w:t>Gather information about the target so as to plan the attack</w:t>
      </w:r>
      <w:r>
        <w:rPr>
          <w:spacing w:val="-5"/>
          <w:sz w:val="24"/>
        </w:rPr>
        <w:t xml:space="preserve"> </w:t>
      </w:r>
      <w:r>
        <w:rPr>
          <w:sz w:val="24"/>
        </w:rPr>
        <w:t>approach</w:t>
      </w:r>
    </w:p>
    <w:p w:rsidR="003A25A6" w:rsidRDefault="00D45EB9">
      <w:pPr>
        <w:pStyle w:val="ListParagraph"/>
        <w:numPr>
          <w:ilvl w:val="0"/>
          <w:numId w:val="18"/>
        </w:numPr>
        <w:tabs>
          <w:tab w:val="left" w:pos="582"/>
        </w:tabs>
        <w:ind w:left="341" w:right="2994" w:firstLine="0"/>
        <w:rPr>
          <w:sz w:val="24"/>
        </w:rPr>
      </w:pPr>
      <w:r>
        <w:rPr>
          <w:sz w:val="24"/>
        </w:rPr>
        <w:t>Employ the right techniques &amp;</w:t>
      </w:r>
      <w:r>
        <w:rPr>
          <w:sz w:val="24"/>
        </w:rPr>
        <w:t xml:space="preserve"> tools for the subsequent attack phases The Figure 4.5 illustrated how these attacks take place in the</w:t>
      </w:r>
      <w:r>
        <w:rPr>
          <w:spacing w:val="-11"/>
          <w:sz w:val="24"/>
        </w:rPr>
        <w:t xml:space="preserve"> </w:t>
      </w:r>
      <w:r>
        <w:rPr>
          <w:sz w:val="24"/>
        </w:rPr>
        <w:t>network.</w:t>
      </w:r>
    </w:p>
    <w:p w:rsidR="003A25A6" w:rsidRDefault="003A25A6">
      <w:pPr>
        <w:pStyle w:val="BodyText"/>
        <w:spacing w:before="5"/>
      </w:pPr>
    </w:p>
    <w:p w:rsidR="003A25A6" w:rsidRDefault="00D45EB9">
      <w:pPr>
        <w:pStyle w:val="BodyText"/>
        <w:ind w:left="340" w:right="-58"/>
        <w:rPr>
          <w:sz w:val="20"/>
        </w:rPr>
      </w:pPr>
      <w:r>
        <w:rPr>
          <w:noProof/>
          <w:sz w:val="20"/>
        </w:rPr>
        <w:drawing>
          <wp:inline distT="0" distB="0" distL="0" distR="0">
            <wp:extent cx="6272804" cy="1806321"/>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3" cstate="print"/>
                    <a:stretch>
                      <a:fillRect/>
                    </a:stretch>
                  </pic:blipFill>
                  <pic:spPr>
                    <a:xfrm>
                      <a:off x="0" y="0"/>
                      <a:ext cx="6272804" cy="1806321"/>
                    </a:xfrm>
                    <a:prstGeom prst="rect">
                      <a:avLst/>
                    </a:prstGeom>
                  </pic:spPr>
                </pic:pic>
              </a:graphicData>
            </a:graphic>
          </wp:inline>
        </w:drawing>
      </w:r>
    </w:p>
    <w:p w:rsidR="003A25A6" w:rsidRDefault="003A25A6">
      <w:pPr>
        <w:pStyle w:val="BodyText"/>
        <w:spacing w:before="6"/>
      </w:pPr>
    </w:p>
    <w:p w:rsidR="003A25A6" w:rsidRDefault="00D45EB9">
      <w:pPr>
        <w:pStyle w:val="BodyText"/>
        <w:ind w:left="3239" w:right="3360"/>
        <w:jc w:val="center"/>
      </w:pPr>
      <w:r>
        <w:t>Fig 4.5: ICMP Sweep Attack</w:t>
      </w:r>
    </w:p>
    <w:p w:rsidR="003A25A6" w:rsidRDefault="00D45EB9">
      <w:pPr>
        <w:ind w:left="341"/>
        <w:jc w:val="both"/>
        <w:rPr>
          <w:sz w:val="24"/>
        </w:rPr>
      </w:pPr>
      <w:r>
        <w:rPr>
          <w:b/>
          <w:sz w:val="24"/>
        </w:rPr>
        <w:t xml:space="preserve">ICMPv6 Significant Parameter: </w:t>
      </w:r>
      <w:r>
        <w:rPr>
          <w:sz w:val="24"/>
        </w:rPr>
        <w:t>Type=128 and Code=0</w:t>
      </w:r>
    </w:p>
    <w:p w:rsidR="003A25A6" w:rsidRDefault="003A25A6">
      <w:pPr>
        <w:pStyle w:val="BodyText"/>
        <w:spacing w:before="6"/>
      </w:pPr>
    </w:p>
    <w:p w:rsidR="003A25A6" w:rsidRDefault="00D45EB9">
      <w:pPr>
        <w:pStyle w:val="Heading2"/>
        <w:spacing w:line="319" w:lineRule="exact"/>
        <w:ind w:left="341" w:firstLine="0"/>
      </w:pPr>
      <w:r>
        <w:t>Inverse Mapping:</w:t>
      </w:r>
    </w:p>
    <w:p w:rsidR="003A25A6" w:rsidRDefault="00D45EB9">
      <w:pPr>
        <w:pStyle w:val="BodyText"/>
        <w:ind w:left="341" w:right="460"/>
        <w:jc w:val="both"/>
      </w:pPr>
      <w:r>
        <w:t>Inverse Mapping is a technique used to map in</w:t>
      </w:r>
      <w:r>
        <w:t xml:space="preserve">ternal networks or hosts that are protected by a filtering device. Usually some of those systems are not reachable from the Internet. We use routers, which will give away internal architecture information of a network, even if the question they were asked </w:t>
      </w:r>
      <w:r>
        <w:t>does not make any sense, for this scanning type. We compile a list of IP’s that list what is not there, and use it to conclude where things probably</w:t>
      </w:r>
      <w:r>
        <w:rPr>
          <w:spacing w:val="-8"/>
        </w:rPr>
        <w:t xml:space="preserve"> </w:t>
      </w:r>
      <w:r>
        <w:t>are.</w:t>
      </w:r>
    </w:p>
    <w:p w:rsidR="003A25A6" w:rsidRDefault="00D45EB9">
      <w:pPr>
        <w:pStyle w:val="BodyText"/>
        <w:ind w:left="341"/>
        <w:jc w:val="both"/>
      </w:pPr>
      <w:r>
        <w:t>An Inverse Mapping attack is illustrated below:</w:t>
      </w:r>
    </w:p>
    <w:p w:rsidR="003A25A6" w:rsidRDefault="00D45EB9">
      <w:pPr>
        <w:pStyle w:val="BodyText"/>
        <w:ind w:left="341" w:right="466"/>
        <w:jc w:val="both"/>
      </w:pPr>
      <w:r>
        <w:rPr>
          <w:b/>
        </w:rPr>
        <w:t xml:space="preserve">Step 1. </w:t>
      </w:r>
      <w:r>
        <w:t>Attacker sends an ICMP reply message to a rang</w:t>
      </w:r>
      <w:r>
        <w:t>e of IP addresses presumably behind a filtering device.</w:t>
      </w:r>
    </w:p>
    <w:p w:rsidR="003A25A6" w:rsidRDefault="00D45EB9">
      <w:pPr>
        <w:pStyle w:val="BodyText"/>
        <w:ind w:left="341" w:right="466"/>
        <w:jc w:val="both"/>
      </w:pPr>
      <w:r>
        <w:rPr>
          <w:b/>
        </w:rPr>
        <w:t xml:space="preserve">Step 2. </w:t>
      </w:r>
      <w:r>
        <w:t>Upon receiving the series of ICMP reply messages, since the filtering device does not keep state of the list of ICMP requests, it will allow these packets to their destination.</w:t>
      </w:r>
    </w:p>
    <w:p w:rsidR="003A25A6" w:rsidRDefault="00D45EB9">
      <w:pPr>
        <w:pStyle w:val="BodyText"/>
        <w:ind w:left="341" w:right="467"/>
        <w:jc w:val="both"/>
      </w:pPr>
      <w:r>
        <w:rPr>
          <w:b/>
        </w:rPr>
        <w:t>Step 3</w:t>
      </w:r>
      <w:r>
        <w:t>. If ther</w:t>
      </w:r>
      <w:r>
        <w:t>e is an internal router, the router will respond with a ICMP “Host Unreachable” for every host that it cannot reach, thus giving the attacker knowledge of all hosts which are present behind the filtering device.</w:t>
      </w:r>
    </w:p>
    <w:p w:rsidR="003A25A6" w:rsidRDefault="00D45EB9">
      <w:pPr>
        <w:ind w:left="341"/>
        <w:jc w:val="both"/>
        <w:rPr>
          <w:sz w:val="24"/>
        </w:rPr>
      </w:pPr>
      <w:r>
        <w:rPr>
          <w:b/>
          <w:sz w:val="24"/>
        </w:rPr>
        <w:t xml:space="preserve">ICMPv6 Significant Parameter: </w:t>
      </w:r>
      <w:r>
        <w:rPr>
          <w:sz w:val="24"/>
        </w:rPr>
        <w:t xml:space="preserve">Type=129 Code </w:t>
      </w:r>
      <w:r>
        <w:rPr>
          <w:sz w:val="24"/>
        </w:rPr>
        <w:t>=0 without sending Type =120 Code = 0</w:t>
      </w:r>
    </w:p>
    <w:p w:rsidR="003A25A6" w:rsidRDefault="003A25A6">
      <w:pPr>
        <w:pStyle w:val="BodyText"/>
        <w:spacing w:before="3"/>
        <w:rPr>
          <w:sz w:val="28"/>
        </w:rPr>
      </w:pPr>
    </w:p>
    <w:p w:rsidR="003A25A6" w:rsidRDefault="00D45EB9">
      <w:pPr>
        <w:pStyle w:val="Heading2"/>
        <w:spacing w:before="1" w:line="319" w:lineRule="exact"/>
        <w:ind w:left="341" w:firstLine="0"/>
      </w:pPr>
      <w:r>
        <w:t>ICMP Route Redirect:</w:t>
      </w:r>
    </w:p>
    <w:p w:rsidR="003A25A6" w:rsidRDefault="00D45EB9">
      <w:pPr>
        <w:pStyle w:val="BodyText"/>
        <w:ind w:left="341" w:right="461"/>
        <w:jc w:val="both"/>
      </w:pPr>
      <w:r>
        <w:t>One of the key functions of ICMP is to facilitate redirect routing in case failing of any one router or in efficient performance of the particular router in the network when ICMP message received from any host.</w:t>
      </w:r>
    </w:p>
    <w:p w:rsidR="003A25A6" w:rsidRDefault="00D45EB9">
      <w:pPr>
        <w:pStyle w:val="BodyText"/>
        <w:ind w:left="341" w:right="457"/>
        <w:jc w:val="both"/>
      </w:pPr>
      <w:r>
        <w:t>Attacker would exploit the above mentioned we</w:t>
      </w:r>
      <w:r>
        <w:t>akness of by redirecting the routing to exploiter’s router so that the attackers can again access all the information in the packets. This is the will</w:t>
      </w:r>
    </w:p>
    <w:p w:rsidR="003A25A6" w:rsidRDefault="003A25A6">
      <w:pPr>
        <w:jc w:val="both"/>
        <w:sectPr w:rsidR="003A25A6">
          <w:pgSz w:w="11920" w:h="16850"/>
          <w:pgMar w:top="1520" w:right="740" w:bottom="900" w:left="960" w:header="0" w:footer="623" w:gutter="0"/>
          <w:cols w:space="720"/>
        </w:sectPr>
      </w:pPr>
    </w:p>
    <w:p w:rsidR="003A25A6" w:rsidRDefault="00D45EB9">
      <w:pPr>
        <w:pStyle w:val="BodyText"/>
        <w:spacing w:before="71"/>
        <w:ind w:left="341"/>
        <w:jc w:val="both"/>
      </w:pPr>
      <w:r>
        <w:lastRenderedPageBreak/>
        <w:pict>
          <v:shape id="_x0000_s1113" style="position:absolute;left:0;text-align:left;margin-left:24pt;margin-top:24pt;width:547.7pt;height:794.2pt;z-index:-1668300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allow the Man-In-Middle attacks take place.</w:t>
      </w:r>
    </w:p>
    <w:p w:rsidR="003A25A6" w:rsidRDefault="00D45EB9">
      <w:pPr>
        <w:pStyle w:val="BodyText"/>
        <w:spacing w:before="3"/>
        <w:rPr>
          <w:sz w:val="21"/>
        </w:rPr>
      </w:pPr>
      <w:r>
        <w:rPr>
          <w:noProof/>
        </w:rPr>
        <w:drawing>
          <wp:anchor distT="0" distB="0" distL="0" distR="0" simplePos="0" relativeHeight="29" behindDoc="0" locked="0" layoutInCell="1" allowOverlap="1">
            <wp:simplePos x="0" y="0"/>
            <wp:positionH relativeFrom="page">
              <wp:posOffset>826008</wp:posOffset>
            </wp:positionH>
            <wp:positionV relativeFrom="paragraph">
              <wp:posOffset>180481</wp:posOffset>
            </wp:positionV>
            <wp:extent cx="4752470" cy="1776983"/>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4" cstate="print"/>
                    <a:stretch>
                      <a:fillRect/>
                    </a:stretch>
                  </pic:blipFill>
                  <pic:spPr>
                    <a:xfrm>
                      <a:off x="0" y="0"/>
                      <a:ext cx="4752470" cy="1776983"/>
                    </a:xfrm>
                    <a:prstGeom prst="rect">
                      <a:avLst/>
                    </a:prstGeom>
                  </pic:spPr>
                </pic:pic>
              </a:graphicData>
            </a:graphic>
          </wp:anchor>
        </w:drawing>
      </w:r>
    </w:p>
    <w:p w:rsidR="003A25A6" w:rsidRDefault="003A25A6">
      <w:pPr>
        <w:pStyle w:val="BodyText"/>
        <w:spacing w:before="6"/>
        <w:rPr>
          <w:sz w:val="22"/>
        </w:rPr>
      </w:pPr>
    </w:p>
    <w:p w:rsidR="003A25A6" w:rsidRDefault="00D45EB9">
      <w:pPr>
        <w:pStyle w:val="BodyText"/>
        <w:ind w:left="2501"/>
      </w:pPr>
      <w:r>
        <w:t>Fig 4.6: ICMP Route Redirect</w:t>
      </w:r>
    </w:p>
    <w:p w:rsidR="003A25A6" w:rsidRDefault="003A25A6">
      <w:pPr>
        <w:pStyle w:val="BodyText"/>
      </w:pPr>
    </w:p>
    <w:p w:rsidR="003A25A6" w:rsidRDefault="00D45EB9">
      <w:pPr>
        <w:pStyle w:val="BodyText"/>
        <w:ind w:left="341" w:right="456"/>
        <w:jc w:val="both"/>
      </w:pPr>
      <w:r>
        <w:t>In Figure</w:t>
      </w:r>
      <w:r>
        <w:t xml:space="preserve"> 4.6, the attacker will able to intercept the communication between source and destination host via gateway G2 by taking control of the secondary gateway G1 means of sending ICMP route redirect message to the source host. So all traffic bound for destinati</w:t>
      </w:r>
      <w:r>
        <w:t>on host has to go through Gateway G1 which leads into Man-In-The-Middle (MITM) attack.</w:t>
      </w:r>
    </w:p>
    <w:p w:rsidR="003A25A6" w:rsidRDefault="003A25A6">
      <w:pPr>
        <w:pStyle w:val="BodyText"/>
        <w:spacing w:before="11"/>
        <w:rPr>
          <w:sz w:val="27"/>
        </w:rPr>
      </w:pPr>
    </w:p>
    <w:p w:rsidR="003A25A6" w:rsidRDefault="00D45EB9">
      <w:pPr>
        <w:ind w:left="341"/>
        <w:jc w:val="both"/>
        <w:rPr>
          <w:sz w:val="24"/>
        </w:rPr>
      </w:pPr>
      <w:r>
        <w:rPr>
          <w:b/>
          <w:sz w:val="24"/>
        </w:rPr>
        <w:t xml:space="preserve">ICMPv6 Significant Parameter </w:t>
      </w:r>
      <w:r>
        <w:rPr>
          <w:sz w:val="24"/>
        </w:rPr>
        <w:t>Type =5 Type = 137 and Code= 0</w:t>
      </w:r>
    </w:p>
    <w:p w:rsidR="003A25A6" w:rsidRDefault="003A25A6">
      <w:pPr>
        <w:pStyle w:val="BodyText"/>
        <w:spacing w:before="1"/>
      </w:pPr>
    </w:p>
    <w:p w:rsidR="003A25A6" w:rsidRDefault="00D45EB9">
      <w:pPr>
        <w:pStyle w:val="Heading2"/>
        <w:spacing w:line="321" w:lineRule="exact"/>
        <w:ind w:left="341" w:firstLine="0"/>
        <w:rPr>
          <w:b w:val="0"/>
        </w:rPr>
      </w:pPr>
      <w:r>
        <w:t>ICMP Router Discovery Message Attack</w:t>
      </w:r>
      <w:r>
        <w:rPr>
          <w:b w:val="0"/>
        </w:rPr>
        <w:t>:</w:t>
      </w:r>
    </w:p>
    <w:p w:rsidR="003A25A6" w:rsidRDefault="00D45EB9">
      <w:pPr>
        <w:pStyle w:val="BodyText"/>
        <w:ind w:left="341" w:right="457"/>
        <w:jc w:val="both"/>
      </w:pPr>
      <w:r>
        <w:t>When a host boots up, it will look out for the default router by issuing a “router solicitation” message. When the attacker listens in to this message, it will spoof a reply to the host. The default route of the host is now will be set to the attacker’s IP</w:t>
      </w:r>
      <w:r>
        <w:t xml:space="preserve"> address in its reply. Now the attacker can initiate attacks such as sniffing, man-in-the-middle attacks for all the traffic outbound traffic via the attacker’s machine.</w:t>
      </w:r>
    </w:p>
    <w:p w:rsidR="003A25A6" w:rsidRDefault="00D45EB9">
      <w:pPr>
        <w:pStyle w:val="BodyText"/>
        <w:ind w:left="341"/>
        <w:jc w:val="both"/>
      </w:pPr>
      <w:r>
        <w:t>A possible attack scenario is illustrated below:</w:t>
      </w:r>
    </w:p>
    <w:p w:rsidR="003A25A6" w:rsidRDefault="00D45EB9">
      <w:pPr>
        <w:pStyle w:val="BodyText"/>
        <w:ind w:left="341" w:right="463"/>
        <w:jc w:val="both"/>
      </w:pPr>
      <w:r>
        <w:t>Step 1. Host boots up and issues a “router solicitation” message to find out the default router on the network.</w:t>
      </w:r>
    </w:p>
    <w:p w:rsidR="003A25A6" w:rsidRDefault="00D45EB9">
      <w:pPr>
        <w:pStyle w:val="BodyText"/>
        <w:ind w:left="341"/>
        <w:jc w:val="both"/>
      </w:pPr>
      <w:r>
        <w:t>Step 2. Attacker listens in to the message and spoofs a reply to that host.</w:t>
      </w:r>
    </w:p>
    <w:p w:rsidR="003A25A6" w:rsidRDefault="00D45EB9">
      <w:pPr>
        <w:pStyle w:val="BodyText"/>
        <w:ind w:left="341" w:right="1967"/>
      </w:pPr>
      <w:r>
        <w:t>Step 3. The default route of the host is now set to the attacker’s I</w:t>
      </w:r>
      <w:r>
        <w:t>P address that the attacker has included in his reply.</w:t>
      </w:r>
    </w:p>
    <w:p w:rsidR="003A25A6" w:rsidRDefault="00D45EB9">
      <w:pPr>
        <w:pStyle w:val="BodyText"/>
        <w:ind w:left="341" w:right="534"/>
      </w:pPr>
      <w:r>
        <w:t>Step 4. Now the attacker could employ either sniffing, man-in-the-middle attack for all traffic outbound through the attacker’s machine.</w:t>
      </w:r>
    </w:p>
    <w:p w:rsidR="003A25A6" w:rsidRDefault="00D45EB9">
      <w:pPr>
        <w:pStyle w:val="BodyText"/>
        <w:spacing w:before="1"/>
        <w:ind w:left="341" w:right="534"/>
      </w:pPr>
      <w:r>
        <w:t>Step 5. Denial of service attack is also possible by not forward</w:t>
      </w:r>
      <w:r>
        <w:t>ing any packets onto the correct subnet.</w:t>
      </w:r>
    </w:p>
    <w:p w:rsidR="003A25A6" w:rsidRDefault="00D45EB9">
      <w:pPr>
        <w:pStyle w:val="BodyText"/>
        <w:ind w:left="341" w:right="467"/>
      </w:pPr>
      <w:r>
        <w:t>At the time the denial of service attack is also can be initiated by not forwarding any packets onto the correct subnet as shown by Figure 4.7 as below.</w:t>
      </w:r>
    </w:p>
    <w:p w:rsidR="003A25A6" w:rsidRDefault="00D45EB9">
      <w:pPr>
        <w:pStyle w:val="BodyText"/>
        <w:spacing w:before="1"/>
        <w:rPr>
          <w:sz w:val="21"/>
        </w:rPr>
      </w:pPr>
      <w:r>
        <w:rPr>
          <w:noProof/>
        </w:rPr>
        <w:drawing>
          <wp:anchor distT="0" distB="0" distL="0" distR="0" simplePos="0" relativeHeight="30" behindDoc="0" locked="0" layoutInCell="1" allowOverlap="1">
            <wp:simplePos x="0" y="0"/>
            <wp:positionH relativeFrom="page">
              <wp:posOffset>826008</wp:posOffset>
            </wp:positionH>
            <wp:positionV relativeFrom="paragraph">
              <wp:posOffset>179244</wp:posOffset>
            </wp:positionV>
            <wp:extent cx="5939243" cy="1695640"/>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5" cstate="print"/>
                    <a:stretch>
                      <a:fillRect/>
                    </a:stretch>
                  </pic:blipFill>
                  <pic:spPr>
                    <a:xfrm>
                      <a:off x="0" y="0"/>
                      <a:ext cx="5939243" cy="1695640"/>
                    </a:xfrm>
                    <a:prstGeom prst="rect">
                      <a:avLst/>
                    </a:prstGeom>
                  </pic:spPr>
                </pic:pic>
              </a:graphicData>
            </a:graphic>
          </wp:anchor>
        </w:drawing>
      </w:r>
    </w:p>
    <w:p w:rsidR="003A25A6" w:rsidRDefault="00D45EB9">
      <w:pPr>
        <w:pStyle w:val="BodyText"/>
        <w:spacing w:before="7"/>
        <w:ind w:right="120"/>
        <w:jc w:val="center"/>
      </w:pPr>
      <w:r>
        <w:t>Fig 4.7: ICMP Router Discovery Message Attack</w:t>
      </w:r>
    </w:p>
    <w:p w:rsidR="003A25A6" w:rsidRDefault="003A25A6">
      <w:pPr>
        <w:jc w:val="center"/>
        <w:sectPr w:rsidR="003A25A6">
          <w:pgSz w:w="11920" w:h="16850"/>
          <w:pgMar w:top="1180" w:right="740" w:bottom="900" w:left="960" w:header="0" w:footer="623" w:gutter="0"/>
          <w:cols w:space="720"/>
        </w:sectPr>
      </w:pPr>
    </w:p>
    <w:p w:rsidR="003A25A6" w:rsidRDefault="00D45EB9">
      <w:pPr>
        <w:spacing w:before="71"/>
        <w:ind w:left="341"/>
        <w:rPr>
          <w:sz w:val="24"/>
        </w:rPr>
      </w:pPr>
      <w:r>
        <w:lastRenderedPageBreak/>
        <w:pict>
          <v:shape id="_x0000_s1112" style="position:absolute;left:0;text-align:left;margin-left:24pt;margin-top:24pt;width:547.7pt;height:794.2pt;z-index:-16681984;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b/>
          <w:sz w:val="24"/>
        </w:rPr>
        <w:t xml:space="preserve">ICMPv6 Significant Parameter </w:t>
      </w:r>
      <w:r>
        <w:rPr>
          <w:sz w:val="24"/>
        </w:rPr>
        <w:t>Type=9 and 10, Code =0 Type=133 and 134, Code=0</w:t>
      </w:r>
    </w:p>
    <w:p w:rsidR="003A25A6" w:rsidRDefault="003A25A6">
      <w:pPr>
        <w:pStyle w:val="BodyText"/>
        <w:spacing w:before="6"/>
      </w:pPr>
    </w:p>
    <w:p w:rsidR="003A25A6" w:rsidRDefault="00D45EB9">
      <w:pPr>
        <w:pStyle w:val="Heading2"/>
        <w:numPr>
          <w:ilvl w:val="2"/>
          <w:numId w:val="19"/>
        </w:numPr>
        <w:tabs>
          <w:tab w:val="left" w:pos="973"/>
        </w:tabs>
        <w:spacing w:line="319" w:lineRule="exact"/>
        <w:ind w:hanging="632"/>
      </w:pPr>
      <w:r>
        <w:t>Unique ICMPv6</w:t>
      </w:r>
      <w:r>
        <w:rPr>
          <w:spacing w:val="-3"/>
        </w:rPr>
        <w:t xml:space="preserve"> </w:t>
      </w:r>
      <w:r>
        <w:t>Attacks:</w:t>
      </w:r>
    </w:p>
    <w:p w:rsidR="003A25A6" w:rsidRDefault="00D45EB9">
      <w:pPr>
        <w:pStyle w:val="BodyText"/>
        <w:ind w:left="341" w:right="534"/>
      </w:pPr>
      <w:r>
        <w:t xml:space="preserve">In IPv6 networks, there are attacks that are only specific to ICMPv6. The following section highlights the attacks that only unique to </w:t>
      </w:r>
      <w:r>
        <w:t>ICMPv6 only.</w:t>
      </w:r>
    </w:p>
    <w:p w:rsidR="003A25A6" w:rsidRDefault="003A25A6">
      <w:pPr>
        <w:pStyle w:val="BodyText"/>
        <w:spacing w:before="5"/>
      </w:pPr>
    </w:p>
    <w:p w:rsidR="003A25A6" w:rsidRDefault="00D45EB9">
      <w:pPr>
        <w:spacing w:before="1" w:line="237" w:lineRule="auto"/>
        <w:ind w:left="341" w:right="504"/>
        <w:rPr>
          <w:sz w:val="24"/>
        </w:rPr>
      </w:pPr>
      <w:r>
        <w:rPr>
          <w:b/>
          <w:sz w:val="28"/>
        </w:rPr>
        <w:t xml:space="preserve">Man In The Middle Attack With Spoofed ICMPv6 Neighbor Advertisement: </w:t>
      </w:r>
      <w:r>
        <w:rPr>
          <w:sz w:val="24"/>
        </w:rPr>
        <w:t>In IPv4, MITM carried out using ARP Cache Poising and DHCP spoofing. Since in IPv6, ARP is replaced by ICMPv6 neighbor discovery process, so this attacks only unique to IPv6 networks only.</w:t>
      </w:r>
    </w:p>
    <w:p w:rsidR="003A25A6" w:rsidRDefault="00D45EB9">
      <w:pPr>
        <w:pStyle w:val="BodyText"/>
        <w:spacing w:before="2"/>
        <w:ind w:left="341"/>
      </w:pPr>
      <w:r>
        <w:t xml:space="preserve">Figure 4.8 shows the process flow of how MITM attack take place in </w:t>
      </w:r>
      <w:r>
        <w:t>the IPv6 network.</w:t>
      </w:r>
    </w:p>
    <w:p w:rsidR="003A25A6" w:rsidRDefault="00D45EB9">
      <w:pPr>
        <w:pStyle w:val="BodyText"/>
        <w:spacing w:before="3"/>
        <w:rPr>
          <w:sz w:val="21"/>
        </w:rPr>
      </w:pPr>
      <w:r>
        <w:rPr>
          <w:noProof/>
        </w:rPr>
        <w:drawing>
          <wp:anchor distT="0" distB="0" distL="0" distR="0" simplePos="0" relativeHeight="32" behindDoc="0" locked="0" layoutInCell="1" allowOverlap="1">
            <wp:simplePos x="0" y="0"/>
            <wp:positionH relativeFrom="page">
              <wp:posOffset>826008</wp:posOffset>
            </wp:positionH>
            <wp:positionV relativeFrom="paragraph">
              <wp:posOffset>180516</wp:posOffset>
            </wp:positionV>
            <wp:extent cx="6016301" cy="2309241"/>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6" cstate="print"/>
                    <a:stretch>
                      <a:fillRect/>
                    </a:stretch>
                  </pic:blipFill>
                  <pic:spPr>
                    <a:xfrm>
                      <a:off x="0" y="0"/>
                      <a:ext cx="6016301" cy="2309241"/>
                    </a:xfrm>
                    <a:prstGeom prst="rect">
                      <a:avLst/>
                    </a:prstGeom>
                  </pic:spPr>
                </pic:pic>
              </a:graphicData>
            </a:graphic>
          </wp:anchor>
        </w:drawing>
      </w:r>
    </w:p>
    <w:p w:rsidR="003A25A6" w:rsidRDefault="003A25A6">
      <w:pPr>
        <w:pStyle w:val="BodyText"/>
        <w:spacing w:before="8"/>
        <w:rPr>
          <w:sz w:val="22"/>
        </w:rPr>
      </w:pPr>
    </w:p>
    <w:p w:rsidR="003A25A6" w:rsidRDefault="00D45EB9">
      <w:pPr>
        <w:pStyle w:val="BodyText"/>
        <w:ind w:right="120"/>
        <w:jc w:val="center"/>
      </w:pPr>
      <w:r>
        <w:t>Fig 4.8: MITM with spoofed ICMPv6 NA</w:t>
      </w:r>
    </w:p>
    <w:p w:rsidR="003A25A6" w:rsidRDefault="00D45EB9">
      <w:pPr>
        <w:pStyle w:val="BodyText"/>
        <w:ind w:left="341" w:right="463"/>
        <w:jc w:val="both"/>
      </w:pPr>
      <w:r>
        <w:t>In the above attacks both Node A and Node B can perform communication and data transfer normally, but all traffics from Node A to Node B goes through the attacker’s node. The attacker also can use t</w:t>
      </w:r>
      <w:r>
        <w:t>his opportunity to intercepting the traffic to steal secret or confidential information, filtering the traffic, hijacking the established TCP connection, etc.</w:t>
      </w:r>
    </w:p>
    <w:p w:rsidR="003A25A6" w:rsidRDefault="00D45EB9">
      <w:pPr>
        <w:ind w:left="341"/>
        <w:jc w:val="both"/>
        <w:rPr>
          <w:sz w:val="24"/>
        </w:rPr>
      </w:pPr>
      <w:r>
        <w:rPr>
          <w:b/>
          <w:sz w:val="24"/>
        </w:rPr>
        <w:t xml:space="preserve">ICMPv6 Significant Parameter </w:t>
      </w:r>
      <w:r>
        <w:rPr>
          <w:sz w:val="24"/>
        </w:rPr>
        <w:t>Type = 135 and 136, Code =0</w:t>
      </w:r>
    </w:p>
    <w:p w:rsidR="003A25A6" w:rsidRDefault="003A25A6">
      <w:pPr>
        <w:pStyle w:val="BodyText"/>
        <w:spacing w:before="1"/>
      </w:pPr>
    </w:p>
    <w:p w:rsidR="003A25A6" w:rsidRDefault="00D45EB9">
      <w:pPr>
        <w:pStyle w:val="Heading2"/>
        <w:spacing w:line="321" w:lineRule="exact"/>
        <w:ind w:left="341" w:firstLine="0"/>
        <w:rPr>
          <w:b w:val="0"/>
        </w:rPr>
      </w:pPr>
      <w:r>
        <w:t>Duplicate Address Detection (DAD)</w:t>
      </w:r>
      <w:r>
        <w:rPr>
          <w:b w:val="0"/>
        </w:rPr>
        <w:t>:</w:t>
      </w:r>
    </w:p>
    <w:p w:rsidR="003A25A6" w:rsidRDefault="00D45EB9">
      <w:pPr>
        <w:pStyle w:val="BodyText"/>
        <w:ind w:left="341" w:right="457"/>
        <w:jc w:val="both"/>
      </w:pPr>
      <w:r>
        <w:t>In o</w:t>
      </w:r>
      <w:r>
        <w:t>rder to detect whether an IPv6 address already exist in the network under the IPv6 stateless auto configuration, Duplicate Address Detection (DAD) protocol is used to detect  the duplication. DAD only applicable for IPv6 networks only. DAD uses ICMPv6 neig</w:t>
      </w:r>
      <w:r>
        <w:t>hbor solicitation by sending to all the nodes multicast addresses. If there are no IPv6 addresses exist on the network, no response will be sent back to the solicitation source host. Under these attacks, since everyone can reply to the ICMPv6 neighbor soli</w:t>
      </w:r>
      <w:r>
        <w:t>citation, every solicitation sent to detect possible duplication will be replied. Finally no one can join the network. This will scenario will be known as Denial of Service where it prevents new IPv6 host on the</w:t>
      </w:r>
      <w:r>
        <w:rPr>
          <w:spacing w:val="-6"/>
        </w:rPr>
        <w:t xml:space="preserve"> </w:t>
      </w:r>
      <w:r>
        <w:t>network.</w:t>
      </w:r>
    </w:p>
    <w:p w:rsidR="003A25A6" w:rsidRDefault="00D45EB9">
      <w:pPr>
        <w:ind w:left="341"/>
        <w:jc w:val="both"/>
        <w:rPr>
          <w:sz w:val="24"/>
        </w:rPr>
      </w:pPr>
      <w:r>
        <w:rPr>
          <w:b/>
          <w:sz w:val="24"/>
        </w:rPr>
        <w:t xml:space="preserve">ICMPv6 Significant Parameter </w:t>
      </w:r>
      <w:r>
        <w:rPr>
          <w:sz w:val="24"/>
        </w:rPr>
        <w:t>Type =</w:t>
      </w:r>
      <w:r>
        <w:rPr>
          <w:sz w:val="24"/>
        </w:rPr>
        <w:t xml:space="preserve"> 135 and 136, Code=0</w:t>
      </w:r>
    </w:p>
    <w:p w:rsidR="003A25A6" w:rsidRDefault="003A25A6">
      <w:pPr>
        <w:pStyle w:val="BodyText"/>
        <w:spacing w:before="6"/>
      </w:pPr>
    </w:p>
    <w:p w:rsidR="003A25A6" w:rsidRDefault="00D45EB9">
      <w:pPr>
        <w:pStyle w:val="Heading2"/>
        <w:numPr>
          <w:ilvl w:val="1"/>
          <w:numId w:val="21"/>
        </w:numPr>
        <w:tabs>
          <w:tab w:val="left" w:pos="764"/>
        </w:tabs>
        <w:ind w:left="763" w:hanging="423"/>
      </w:pPr>
      <w:r>
        <w:t>Neighbor Discovery Protocol</w:t>
      </w:r>
      <w:r>
        <w:rPr>
          <w:spacing w:val="1"/>
        </w:rPr>
        <w:t xml:space="preserve"> </w:t>
      </w:r>
      <w:r>
        <w:t>(NDP):</w:t>
      </w:r>
    </w:p>
    <w:p w:rsidR="003A25A6" w:rsidRDefault="003A25A6">
      <w:pPr>
        <w:pStyle w:val="BodyText"/>
        <w:spacing w:before="7"/>
        <w:rPr>
          <w:b/>
          <w:sz w:val="31"/>
        </w:rPr>
      </w:pPr>
    </w:p>
    <w:p w:rsidR="003A25A6" w:rsidRDefault="00D45EB9">
      <w:pPr>
        <w:pStyle w:val="BodyText"/>
        <w:ind w:left="341"/>
        <w:jc w:val="both"/>
      </w:pPr>
      <w:r>
        <w:t>This protocol performs the following functions:</w:t>
      </w:r>
    </w:p>
    <w:p w:rsidR="003A25A6" w:rsidRDefault="003A25A6">
      <w:pPr>
        <w:pStyle w:val="BodyText"/>
        <w:spacing w:before="3"/>
      </w:pPr>
    </w:p>
    <w:p w:rsidR="003A25A6" w:rsidRDefault="00D45EB9">
      <w:pPr>
        <w:pStyle w:val="ListParagraph"/>
        <w:numPr>
          <w:ilvl w:val="0"/>
          <w:numId w:val="17"/>
        </w:numPr>
        <w:tabs>
          <w:tab w:val="left" w:pos="486"/>
        </w:tabs>
        <w:ind w:left="485" w:hanging="145"/>
        <w:rPr>
          <w:sz w:val="24"/>
        </w:rPr>
      </w:pPr>
      <w:r>
        <w:rPr>
          <w:sz w:val="24"/>
        </w:rPr>
        <w:t>Address</w:t>
      </w:r>
      <w:r>
        <w:rPr>
          <w:spacing w:val="-2"/>
          <w:sz w:val="24"/>
        </w:rPr>
        <w:t xml:space="preserve"> </w:t>
      </w:r>
      <w:r>
        <w:rPr>
          <w:sz w:val="24"/>
        </w:rPr>
        <w:t>Resolution</w:t>
      </w:r>
    </w:p>
    <w:p w:rsidR="003A25A6" w:rsidRDefault="00D45EB9">
      <w:pPr>
        <w:pStyle w:val="ListParagraph"/>
        <w:numPr>
          <w:ilvl w:val="0"/>
          <w:numId w:val="17"/>
        </w:numPr>
        <w:tabs>
          <w:tab w:val="left" w:pos="486"/>
        </w:tabs>
        <w:spacing w:before="43"/>
        <w:ind w:left="485" w:hanging="145"/>
        <w:rPr>
          <w:sz w:val="24"/>
        </w:rPr>
      </w:pPr>
      <w:r>
        <w:rPr>
          <w:sz w:val="24"/>
        </w:rPr>
        <w:t>Neighbor Unreachability</w:t>
      </w:r>
      <w:r>
        <w:rPr>
          <w:spacing w:val="-4"/>
          <w:sz w:val="24"/>
        </w:rPr>
        <w:t xml:space="preserve"> </w:t>
      </w:r>
      <w:r>
        <w:rPr>
          <w:sz w:val="24"/>
        </w:rPr>
        <w:t>Detection</w:t>
      </w:r>
    </w:p>
    <w:p w:rsidR="003A25A6" w:rsidRDefault="00D45EB9">
      <w:pPr>
        <w:pStyle w:val="ListParagraph"/>
        <w:numPr>
          <w:ilvl w:val="0"/>
          <w:numId w:val="17"/>
        </w:numPr>
        <w:tabs>
          <w:tab w:val="left" w:pos="486"/>
        </w:tabs>
        <w:spacing w:before="43"/>
        <w:ind w:left="485" w:hanging="145"/>
        <w:rPr>
          <w:sz w:val="24"/>
        </w:rPr>
      </w:pPr>
      <w:r>
        <w:rPr>
          <w:sz w:val="24"/>
        </w:rPr>
        <w:t>Auto</w:t>
      </w:r>
      <w:r>
        <w:rPr>
          <w:spacing w:val="-2"/>
          <w:sz w:val="24"/>
        </w:rPr>
        <w:t xml:space="preserve"> </w:t>
      </w:r>
      <w:r>
        <w:rPr>
          <w:sz w:val="24"/>
        </w:rPr>
        <w:t>configuration</w:t>
      </w:r>
    </w:p>
    <w:p w:rsidR="003A25A6" w:rsidRDefault="003A25A6">
      <w:pPr>
        <w:rPr>
          <w:sz w:val="24"/>
        </w:rPr>
        <w:sectPr w:rsidR="003A25A6">
          <w:pgSz w:w="11920" w:h="16850"/>
          <w:pgMar w:top="1180" w:right="740" w:bottom="900" w:left="960" w:header="0" w:footer="623" w:gutter="0"/>
          <w:cols w:space="720"/>
        </w:sectPr>
      </w:pPr>
    </w:p>
    <w:p w:rsidR="003A25A6" w:rsidRDefault="00D45EB9">
      <w:pPr>
        <w:pStyle w:val="ListParagraph"/>
        <w:numPr>
          <w:ilvl w:val="0"/>
          <w:numId w:val="17"/>
        </w:numPr>
        <w:tabs>
          <w:tab w:val="left" w:pos="486"/>
        </w:tabs>
        <w:spacing w:before="73"/>
        <w:ind w:left="485" w:hanging="145"/>
        <w:rPr>
          <w:sz w:val="24"/>
        </w:rPr>
      </w:pPr>
      <w:r>
        <w:lastRenderedPageBreak/>
        <w:pict>
          <v:shape id="_x0000_s1111" style="position:absolute;left:0;text-align:left;margin-left:24pt;margin-top:24pt;width:547.7pt;height:794.2pt;z-index:-1667993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sz w:val="24"/>
        </w:rPr>
        <w:t>Redirect</w:t>
      </w:r>
      <w:r>
        <w:rPr>
          <w:spacing w:val="1"/>
          <w:sz w:val="24"/>
        </w:rPr>
        <w:t xml:space="preserve"> </w:t>
      </w:r>
      <w:r>
        <w:rPr>
          <w:sz w:val="24"/>
        </w:rPr>
        <w:t>Indication</w:t>
      </w:r>
    </w:p>
    <w:p w:rsidR="003A25A6" w:rsidRDefault="00D45EB9">
      <w:pPr>
        <w:pStyle w:val="ListParagraph"/>
        <w:numPr>
          <w:ilvl w:val="0"/>
          <w:numId w:val="17"/>
        </w:numPr>
        <w:tabs>
          <w:tab w:val="left" w:pos="486"/>
        </w:tabs>
        <w:spacing w:before="44"/>
        <w:ind w:left="485" w:hanging="145"/>
        <w:rPr>
          <w:sz w:val="24"/>
        </w:rPr>
      </w:pPr>
      <w:r>
        <w:rPr>
          <w:sz w:val="24"/>
        </w:rPr>
        <w:t>Detecting the router and network</w:t>
      </w:r>
      <w:r>
        <w:rPr>
          <w:spacing w:val="-5"/>
          <w:sz w:val="24"/>
        </w:rPr>
        <w:t xml:space="preserve"> </w:t>
      </w:r>
      <w:r>
        <w:rPr>
          <w:sz w:val="24"/>
        </w:rPr>
        <w:t>prefix</w:t>
      </w:r>
    </w:p>
    <w:p w:rsidR="003A25A6" w:rsidRDefault="00D45EB9">
      <w:pPr>
        <w:pStyle w:val="ListParagraph"/>
        <w:numPr>
          <w:ilvl w:val="0"/>
          <w:numId w:val="17"/>
        </w:numPr>
        <w:tabs>
          <w:tab w:val="left" w:pos="486"/>
        </w:tabs>
        <w:spacing w:before="45"/>
        <w:ind w:left="485" w:hanging="145"/>
        <w:rPr>
          <w:sz w:val="24"/>
        </w:rPr>
      </w:pPr>
      <w:r>
        <w:rPr>
          <w:sz w:val="24"/>
        </w:rPr>
        <w:t>Determining important parameters for packet</w:t>
      </w:r>
      <w:r>
        <w:rPr>
          <w:spacing w:val="-3"/>
          <w:sz w:val="24"/>
        </w:rPr>
        <w:t xml:space="preserve"> </w:t>
      </w:r>
      <w:r>
        <w:rPr>
          <w:sz w:val="24"/>
        </w:rPr>
        <w:t>transmission</w:t>
      </w:r>
    </w:p>
    <w:p w:rsidR="003A25A6" w:rsidRDefault="00D45EB9">
      <w:pPr>
        <w:pStyle w:val="ListParagraph"/>
        <w:numPr>
          <w:ilvl w:val="0"/>
          <w:numId w:val="17"/>
        </w:numPr>
        <w:tabs>
          <w:tab w:val="left" w:pos="488"/>
        </w:tabs>
        <w:spacing w:before="41"/>
        <w:ind w:left="487" w:hanging="147"/>
        <w:rPr>
          <w:sz w:val="24"/>
        </w:rPr>
      </w:pPr>
      <w:r>
        <w:rPr>
          <w:sz w:val="24"/>
        </w:rPr>
        <w:t>Identifying the next</w:t>
      </w:r>
      <w:r>
        <w:rPr>
          <w:spacing w:val="-5"/>
          <w:sz w:val="24"/>
        </w:rPr>
        <w:t xml:space="preserve"> </w:t>
      </w:r>
      <w:r>
        <w:rPr>
          <w:sz w:val="24"/>
        </w:rPr>
        <w:t>hop</w:t>
      </w:r>
    </w:p>
    <w:p w:rsidR="003A25A6" w:rsidRDefault="003A25A6">
      <w:pPr>
        <w:pStyle w:val="BodyText"/>
      </w:pPr>
    </w:p>
    <w:p w:rsidR="003A25A6" w:rsidRDefault="00D45EB9">
      <w:pPr>
        <w:pStyle w:val="BodyText"/>
        <w:ind w:left="341"/>
      </w:pPr>
      <w:r>
        <w:t>NDP uses five ICMPv6 messages:</w:t>
      </w:r>
    </w:p>
    <w:p w:rsidR="003A25A6" w:rsidRDefault="003A25A6">
      <w:pPr>
        <w:pStyle w:val="BodyText"/>
      </w:pPr>
    </w:p>
    <w:p w:rsidR="003A25A6" w:rsidRDefault="00D45EB9">
      <w:pPr>
        <w:pStyle w:val="ListParagraph"/>
        <w:numPr>
          <w:ilvl w:val="0"/>
          <w:numId w:val="17"/>
        </w:numPr>
        <w:tabs>
          <w:tab w:val="left" w:pos="500"/>
        </w:tabs>
        <w:ind w:right="456" w:firstLine="0"/>
        <w:rPr>
          <w:sz w:val="24"/>
        </w:rPr>
      </w:pPr>
      <w:r>
        <w:rPr>
          <w:b/>
          <w:sz w:val="24"/>
        </w:rPr>
        <w:t xml:space="preserve">Router Solicitation (RS) message: </w:t>
      </w:r>
      <w:r>
        <w:rPr>
          <w:sz w:val="24"/>
        </w:rPr>
        <w:t>The Router Solicitation message is sent by SM/IPv6 hosts to discover the presence of legitimate DCU/IPv6 routers on the</w:t>
      </w:r>
      <w:r>
        <w:rPr>
          <w:spacing w:val="-5"/>
          <w:sz w:val="24"/>
        </w:rPr>
        <w:t xml:space="preserve"> </w:t>
      </w:r>
      <w:r>
        <w:rPr>
          <w:sz w:val="24"/>
        </w:rPr>
        <w:t>link.</w:t>
      </w:r>
    </w:p>
    <w:p w:rsidR="003A25A6" w:rsidRDefault="00D45EB9">
      <w:pPr>
        <w:pStyle w:val="BodyText"/>
        <w:spacing w:before="3"/>
        <w:rPr>
          <w:sz w:val="21"/>
        </w:rPr>
      </w:pPr>
      <w:r>
        <w:rPr>
          <w:noProof/>
        </w:rPr>
        <w:drawing>
          <wp:anchor distT="0" distB="0" distL="0" distR="0" simplePos="0" relativeHeight="34" behindDoc="0" locked="0" layoutInCell="1" allowOverlap="1">
            <wp:simplePos x="0" y="0"/>
            <wp:positionH relativeFrom="page">
              <wp:posOffset>852595</wp:posOffset>
            </wp:positionH>
            <wp:positionV relativeFrom="paragraph">
              <wp:posOffset>180600</wp:posOffset>
            </wp:positionV>
            <wp:extent cx="5905205" cy="1632489"/>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7" cstate="print"/>
                    <a:stretch>
                      <a:fillRect/>
                    </a:stretch>
                  </pic:blipFill>
                  <pic:spPr>
                    <a:xfrm>
                      <a:off x="0" y="0"/>
                      <a:ext cx="5905205" cy="1632489"/>
                    </a:xfrm>
                    <a:prstGeom prst="rect">
                      <a:avLst/>
                    </a:prstGeom>
                  </pic:spPr>
                </pic:pic>
              </a:graphicData>
            </a:graphic>
          </wp:anchor>
        </w:drawing>
      </w:r>
    </w:p>
    <w:p w:rsidR="003A25A6" w:rsidRDefault="00D45EB9">
      <w:pPr>
        <w:spacing w:before="225"/>
        <w:ind w:left="3239" w:right="3355"/>
        <w:jc w:val="center"/>
        <w:rPr>
          <w:sz w:val="23"/>
        </w:rPr>
      </w:pPr>
      <w:r>
        <w:rPr>
          <w:sz w:val="23"/>
        </w:rPr>
        <w:t>Fig: 4.9: RS message packet format</w:t>
      </w:r>
    </w:p>
    <w:p w:rsidR="003A25A6" w:rsidRDefault="003A25A6">
      <w:pPr>
        <w:pStyle w:val="BodyText"/>
        <w:spacing w:before="8"/>
        <w:rPr>
          <w:sz w:val="22"/>
        </w:rPr>
      </w:pPr>
    </w:p>
    <w:p w:rsidR="003A25A6" w:rsidRDefault="00D45EB9">
      <w:pPr>
        <w:pStyle w:val="ListParagraph"/>
        <w:numPr>
          <w:ilvl w:val="0"/>
          <w:numId w:val="17"/>
        </w:numPr>
        <w:tabs>
          <w:tab w:val="left" w:pos="486"/>
        </w:tabs>
        <w:spacing w:line="242" w:lineRule="auto"/>
        <w:ind w:right="1220" w:firstLine="0"/>
        <w:rPr>
          <w:sz w:val="24"/>
        </w:rPr>
      </w:pPr>
      <w:r>
        <w:rPr>
          <w:b/>
          <w:sz w:val="24"/>
        </w:rPr>
        <w:t xml:space="preserve">Router Advertisement (RA) message: </w:t>
      </w:r>
      <w:r>
        <w:rPr>
          <w:sz w:val="24"/>
        </w:rPr>
        <w:t>Routers send RA message in response to the RS message.</w:t>
      </w:r>
    </w:p>
    <w:p w:rsidR="003A25A6" w:rsidRDefault="00D45EB9">
      <w:pPr>
        <w:pStyle w:val="BodyText"/>
        <w:spacing w:before="5"/>
        <w:rPr>
          <w:sz w:val="28"/>
        </w:rPr>
      </w:pPr>
      <w:r>
        <w:rPr>
          <w:noProof/>
        </w:rPr>
        <w:drawing>
          <wp:anchor distT="0" distB="0" distL="0" distR="0" simplePos="0" relativeHeight="35" behindDoc="0" locked="0" layoutInCell="1" allowOverlap="1">
            <wp:simplePos x="0" y="0"/>
            <wp:positionH relativeFrom="page">
              <wp:posOffset>844295</wp:posOffset>
            </wp:positionH>
            <wp:positionV relativeFrom="paragraph">
              <wp:posOffset>232804</wp:posOffset>
            </wp:positionV>
            <wp:extent cx="5908526" cy="1404937"/>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28" cstate="print"/>
                    <a:stretch>
                      <a:fillRect/>
                    </a:stretch>
                  </pic:blipFill>
                  <pic:spPr>
                    <a:xfrm>
                      <a:off x="0" y="0"/>
                      <a:ext cx="5908526" cy="1404937"/>
                    </a:xfrm>
                    <a:prstGeom prst="rect">
                      <a:avLst/>
                    </a:prstGeom>
                  </pic:spPr>
                </pic:pic>
              </a:graphicData>
            </a:graphic>
          </wp:anchor>
        </w:drawing>
      </w:r>
    </w:p>
    <w:p w:rsidR="003A25A6" w:rsidRDefault="003A25A6">
      <w:pPr>
        <w:pStyle w:val="BodyText"/>
        <w:spacing w:before="4"/>
        <w:rPr>
          <w:sz w:val="28"/>
        </w:rPr>
      </w:pPr>
    </w:p>
    <w:p w:rsidR="003A25A6" w:rsidRDefault="00D45EB9">
      <w:pPr>
        <w:spacing w:before="1"/>
        <w:ind w:left="3239" w:right="3357"/>
        <w:jc w:val="center"/>
        <w:rPr>
          <w:sz w:val="23"/>
        </w:rPr>
      </w:pPr>
      <w:r>
        <w:rPr>
          <w:sz w:val="23"/>
        </w:rPr>
        <w:t>Fig: 4.10 : RA message packet format</w:t>
      </w:r>
    </w:p>
    <w:p w:rsidR="003A25A6" w:rsidRDefault="003A25A6">
      <w:pPr>
        <w:pStyle w:val="BodyText"/>
        <w:spacing w:before="5"/>
        <w:rPr>
          <w:sz w:val="30"/>
        </w:rPr>
      </w:pPr>
    </w:p>
    <w:p w:rsidR="003A25A6" w:rsidRDefault="00D45EB9">
      <w:pPr>
        <w:pStyle w:val="ListParagraph"/>
        <w:numPr>
          <w:ilvl w:val="0"/>
          <w:numId w:val="17"/>
        </w:numPr>
        <w:tabs>
          <w:tab w:val="left" w:pos="500"/>
        </w:tabs>
        <w:ind w:right="458" w:firstLine="0"/>
        <w:jc w:val="both"/>
        <w:rPr>
          <w:sz w:val="24"/>
        </w:rPr>
      </w:pPr>
      <w:r>
        <w:rPr>
          <w:b/>
          <w:sz w:val="24"/>
        </w:rPr>
        <w:t xml:space="preserve">Neighbor Solicitation (NS) message: </w:t>
      </w:r>
      <w:r>
        <w:rPr>
          <w:sz w:val="24"/>
        </w:rPr>
        <w:t>A Neighbor Solicitation (NS) message is sent by SM to determine the link-layer address of a neighbor, and also to verify whether an address is already present on link or</w:t>
      </w:r>
      <w:r>
        <w:rPr>
          <w:spacing w:val="-1"/>
          <w:sz w:val="24"/>
        </w:rPr>
        <w:t xml:space="preserve"> </w:t>
      </w:r>
      <w:r>
        <w:rPr>
          <w:sz w:val="24"/>
        </w:rPr>
        <w:t>not[14].</w:t>
      </w:r>
    </w:p>
    <w:p w:rsidR="003A25A6" w:rsidRDefault="00D45EB9">
      <w:pPr>
        <w:pStyle w:val="BodyText"/>
        <w:spacing w:before="1"/>
        <w:rPr>
          <w:sz w:val="25"/>
        </w:rPr>
      </w:pPr>
      <w:r>
        <w:rPr>
          <w:noProof/>
        </w:rPr>
        <w:drawing>
          <wp:anchor distT="0" distB="0" distL="0" distR="0" simplePos="0" relativeHeight="36" behindDoc="0" locked="0" layoutInCell="1" allowOverlap="1">
            <wp:simplePos x="0" y="0"/>
            <wp:positionH relativeFrom="page">
              <wp:posOffset>844295</wp:posOffset>
            </wp:positionH>
            <wp:positionV relativeFrom="paragraph">
              <wp:posOffset>208501</wp:posOffset>
            </wp:positionV>
            <wp:extent cx="5902424" cy="1616202"/>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9" cstate="print"/>
                    <a:stretch>
                      <a:fillRect/>
                    </a:stretch>
                  </pic:blipFill>
                  <pic:spPr>
                    <a:xfrm>
                      <a:off x="0" y="0"/>
                      <a:ext cx="5902424" cy="1616202"/>
                    </a:xfrm>
                    <a:prstGeom prst="rect">
                      <a:avLst/>
                    </a:prstGeom>
                  </pic:spPr>
                </pic:pic>
              </a:graphicData>
            </a:graphic>
          </wp:anchor>
        </w:drawing>
      </w:r>
    </w:p>
    <w:p w:rsidR="003A25A6" w:rsidRDefault="003A25A6">
      <w:pPr>
        <w:pStyle w:val="BodyText"/>
        <w:spacing w:before="3"/>
        <w:rPr>
          <w:sz w:val="21"/>
        </w:rPr>
      </w:pPr>
    </w:p>
    <w:p w:rsidR="003A25A6" w:rsidRDefault="00D45EB9">
      <w:pPr>
        <w:pStyle w:val="BodyText"/>
        <w:ind w:left="3238" w:right="3360"/>
        <w:jc w:val="center"/>
      </w:pPr>
      <w:r>
        <w:t>Fig: 4.11: NS message packet format</w:t>
      </w:r>
    </w:p>
    <w:p w:rsidR="003A25A6" w:rsidRDefault="003A25A6">
      <w:pPr>
        <w:jc w:val="center"/>
        <w:sectPr w:rsidR="003A25A6">
          <w:pgSz w:w="11920" w:h="16850"/>
          <w:pgMar w:top="1180" w:right="740" w:bottom="900" w:left="960" w:header="0" w:footer="623" w:gutter="0"/>
          <w:cols w:space="720"/>
        </w:sectPr>
      </w:pPr>
    </w:p>
    <w:p w:rsidR="003A25A6" w:rsidRDefault="00D45EB9">
      <w:pPr>
        <w:pStyle w:val="ListParagraph"/>
        <w:numPr>
          <w:ilvl w:val="0"/>
          <w:numId w:val="17"/>
        </w:numPr>
        <w:tabs>
          <w:tab w:val="left" w:pos="541"/>
        </w:tabs>
        <w:spacing w:before="71" w:line="242" w:lineRule="auto"/>
        <w:ind w:right="457" w:firstLine="0"/>
        <w:jc w:val="both"/>
        <w:rPr>
          <w:sz w:val="24"/>
        </w:rPr>
      </w:pPr>
      <w:r>
        <w:lastRenderedPageBreak/>
        <w:pict>
          <v:shape id="_x0000_s1110" style="position:absolute;left:0;text-align:left;margin-left:24pt;margin-top:24pt;width:547.7pt;height:794.2pt;z-index:-16678400;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b/>
          <w:sz w:val="24"/>
        </w:rPr>
        <w:t>Neighbor Advertisement (NA) message</w:t>
      </w:r>
      <w:r>
        <w:rPr>
          <w:sz w:val="24"/>
        </w:rPr>
        <w:t>: Hosts send NA message in response to the NS message.</w:t>
      </w:r>
    </w:p>
    <w:p w:rsidR="003A25A6" w:rsidRDefault="003A25A6">
      <w:pPr>
        <w:pStyle w:val="BodyText"/>
        <w:rPr>
          <w:sz w:val="20"/>
        </w:rPr>
      </w:pPr>
    </w:p>
    <w:p w:rsidR="003A25A6" w:rsidRDefault="00D45EB9">
      <w:pPr>
        <w:pStyle w:val="BodyText"/>
        <w:spacing w:before="6"/>
        <w:rPr>
          <w:sz w:val="12"/>
        </w:rPr>
      </w:pPr>
      <w:r>
        <w:rPr>
          <w:noProof/>
        </w:rPr>
        <w:drawing>
          <wp:anchor distT="0" distB="0" distL="0" distR="0" simplePos="0" relativeHeight="38" behindDoc="0" locked="0" layoutInCell="1" allowOverlap="1">
            <wp:simplePos x="0" y="0"/>
            <wp:positionH relativeFrom="page">
              <wp:posOffset>844295</wp:posOffset>
            </wp:positionH>
            <wp:positionV relativeFrom="paragraph">
              <wp:posOffset>116328</wp:posOffset>
            </wp:positionV>
            <wp:extent cx="5908034" cy="1467040"/>
            <wp:effectExtent l="0" t="0" r="0" b="0"/>
            <wp:wrapTopAndBottom/>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0" cstate="print"/>
                    <a:stretch>
                      <a:fillRect/>
                    </a:stretch>
                  </pic:blipFill>
                  <pic:spPr>
                    <a:xfrm>
                      <a:off x="0" y="0"/>
                      <a:ext cx="5908034" cy="1467040"/>
                    </a:xfrm>
                    <a:prstGeom prst="rect">
                      <a:avLst/>
                    </a:prstGeom>
                  </pic:spPr>
                </pic:pic>
              </a:graphicData>
            </a:graphic>
          </wp:anchor>
        </w:drawing>
      </w:r>
    </w:p>
    <w:p w:rsidR="003A25A6" w:rsidRDefault="003A25A6">
      <w:pPr>
        <w:pStyle w:val="BodyText"/>
        <w:spacing w:before="9"/>
        <w:rPr>
          <w:sz w:val="28"/>
        </w:rPr>
      </w:pPr>
    </w:p>
    <w:p w:rsidR="003A25A6" w:rsidRDefault="00D45EB9">
      <w:pPr>
        <w:ind w:left="3239" w:right="3355"/>
        <w:jc w:val="center"/>
        <w:rPr>
          <w:sz w:val="23"/>
        </w:rPr>
      </w:pPr>
      <w:r>
        <w:rPr>
          <w:sz w:val="23"/>
        </w:rPr>
        <w:t>Fig: 4.12: NA message packet format</w:t>
      </w:r>
    </w:p>
    <w:p w:rsidR="003A25A6" w:rsidRDefault="003A25A6">
      <w:pPr>
        <w:pStyle w:val="BodyText"/>
        <w:spacing w:before="2"/>
        <w:rPr>
          <w:sz w:val="31"/>
        </w:rPr>
      </w:pPr>
    </w:p>
    <w:p w:rsidR="003A25A6" w:rsidRDefault="00D45EB9">
      <w:pPr>
        <w:pStyle w:val="ListParagraph"/>
        <w:numPr>
          <w:ilvl w:val="0"/>
          <w:numId w:val="16"/>
        </w:numPr>
        <w:tabs>
          <w:tab w:val="left" w:pos="587"/>
        </w:tabs>
        <w:spacing w:before="1" w:line="237" w:lineRule="auto"/>
        <w:ind w:right="459" w:firstLine="0"/>
        <w:jc w:val="both"/>
        <w:rPr>
          <w:sz w:val="24"/>
        </w:rPr>
      </w:pPr>
      <w:r>
        <w:rPr>
          <w:b/>
          <w:sz w:val="24"/>
        </w:rPr>
        <w:t>Router Redirect (RR) message</w:t>
      </w:r>
      <w:r>
        <w:rPr>
          <w:sz w:val="24"/>
        </w:rPr>
        <w:t>: The Redirect message is sent by DCU to inform an originating SM of a better DCU address for a specific destination i.e. DCU send it to inform a  SM about a better router on its link.</w:t>
      </w:r>
    </w:p>
    <w:p w:rsidR="003A25A6" w:rsidRDefault="00D45EB9">
      <w:pPr>
        <w:pStyle w:val="BodyText"/>
        <w:spacing w:before="4"/>
        <w:rPr>
          <w:sz w:val="25"/>
        </w:rPr>
      </w:pPr>
      <w:r>
        <w:rPr>
          <w:noProof/>
        </w:rPr>
        <w:drawing>
          <wp:anchor distT="0" distB="0" distL="0" distR="0" simplePos="0" relativeHeight="39" behindDoc="0" locked="0" layoutInCell="1" allowOverlap="1">
            <wp:simplePos x="0" y="0"/>
            <wp:positionH relativeFrom="page">
              <wp:posOffset>844295</wp:posOffset>
            </wp:positionH>
            <wp:positionV relativeFrom="paragraph">
              <wp:posOffset>210150</wp:posOffset>
            </wp:positionV>
            <wp:extent cx="5950764" cy="1725929"/>
            <wp:effectExtent l="0" t="0" r="0" b="0"/>
            <wp:wrapTopAndBottom/>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31" cstate="print"/>
                    <a:stretch>
                      <a:fillRect/>
                    </a:stretch>
                  </pic:blipFill>
                  <pic:spPr>
                    <a:xfrm>
                      <a:off x="0" y="0"/>
                      <a:ext cx="5950764" cy="1725929"/>
                    </a:xfrm>
                    <a:prstGeom prst="rect">
                      <a:avLst/>
                    </a:prstGeom>
                  </pic:spPr>
                </pic:pic>
              </a:graphicData>
            </a:graphic>
          </wp:anchor>
        </w:drawing>
      </w:r>
    </w:p>
    <w:p w:rsidR="003A25A6" w:rsidRDefault="003A25A6">
      <w:pPr>
        <w:pStyle w:val="BodyText"/>
        <w:spacing w:before="5"/>
        <w:rPr>
          <w:sz w:val="23"/>
        </w:rPr>
      </w:pPr>
    </w:p>
    <w:p w:rsidR="003A25A6" w:rsidRDefault="00D45EB9">
      <w:pPr>
        <w:ind w:left="3239" w:right="3355"/>
        <w:jc w:val="center"/>
        <w:rPr>
          <w:sz w:val="23"/>
        </w:rPr>
      </w:pPr>
      <w:r>
        <w:rPr>
          <w:sz w:val="23"/>
        </w:rPr>
        <w:t>Fig: 4.13: RR message packet format</w:t>
      </w:r>
    </w:p>
    <w:p w:rsidR="003A25A6" w:rsidRDefault="003A25A6">
      <w:pPr>
        <w:pStyle w:val="BodyText"/>
        <w:spacing w:before="4"/>
        <w:rPr>
          <w:sz w:val="32"/>
        </w:rPr>
      </w:pPr>
    </w:p>
    <w:p w:rsidR="003A25A6" w:rsidRDefault="00D45EB9">
      <w:pPr>
        <w:pStyle w:val="Heading1"/>
        <w:numPr>
          <w:ilvl w:val="1"/>
          <w:numId w:val="15"/>
        </w:numPr>
        <w:tabs>
          <w:tab w:val="left" w:pos="901"/>
        </w:tabs>
        <w:spacing w:before="0" w:line="364" w:lineRule="exact"/>
        <w:jc w:val="both"/>
      </w:pPr>
      <w:r>
        <w:t>Smart Meter Communication throu</w:t>
      </w:r>
      <w:r>
        <w:t>gh</w:t>
      </w:r>
      <w:r>
        <w:rPr>
          <w:spacing w:val="-7"/>
        </w:rPr>
        <w:t xml:space="preserve"> </w:t>
      </w:r>
      <w:r>
        <w:t>NDP:</w:t>
      </w:r>
    </w:p>
    <w:p w:rsidR="003A25A6" w:rsidRDefault="00D45EB9">
      <w:pPr>
        <w:pStyle w:val="ListParagraph"/>
        <w:numPr>
          <w:ilvl w:val="2"/>
          <w:numId w:val="15"/>
        </w:numPr>
        <w:tabs>
          <w:tab w:val="left" w:pos="1062"/>
        </w:tabs>
        <w:spacing w:line="237" w:lineRule="auto"/>
        <w:ind w:right="459"/>
        <w:jc w:val="both"/>
        <w:rPr>
          <w:sz w:val="24"/>
        </w:rPr>
      </w:pPr>
      <w:r>
        <w:rPr>
          <w:sz w:val="24"/>
        </w:rPr>
        <w:t>Smart meter collects the reading from home appliances. The HAN provides the communication between the Smart Meters in a home and other appliances in that home. DCU collects data from SM’s. The NAN connects SMs to the Data Collection Units (DCUs). M</w:t>
      </w:r>
      <w:r>
        <w:rPr>
          <w:sz w:val="24"/>
        </w:rPr>
        <w:t>DSM collects data from DCU’s. WAN provides communication between the DCUs and Meter Data Management System (MDMS). To establish a connection in NAN a SM should find DCU to bind with. Each DCU and SM manages its neighbor cache which stores information about</w:t>
      </w:r>
      <w:r>
        <w:rPr>
          <w:sz w:val="24"/>
        </w:rPr>
        <w:t xml:space="preserve"> their Neighbor hops and neighbor</w:t>
      </w:r>
      <w:r>
        <w:rPr>
          <w:spacing w:val="-3"/>
          <w:sz w:val="24"/>
        </w:rPr>
        <w:t xml:space="preserve"> </w:t>
      </w:r>
      <w:r>
        <w:rPr>
          <w:sz w:val="24"/>
        </w:rPr>
        <w:t>DCUs.</w:t>
      </w:r>
    </w:p>
    <w:p w:rsidR="003A25A6" w:rsidRDefault="003A25A6">
      <w:pPr>
        <w:pStyle w:val="BodyText"/>
        <w:spacing w:before="10"/>
      </w:pPr>
    </w:p>
    <w:p w:rsidR="003A25A6" w:rsidRDefault="00D45EB9">
      <w:pPr>
        <w:pStyle w:val="ListParagraph"/>
        <w:numPr>
          <w:ilvl w:val="2"/>
          <w:numId w:val="15"/>
        </w:numPr>
        <w:tabs>
          <w:tab w:val="left" w:pos="1062"/>
        </w:tabs>
        <w:spacing w:line="237" w:lineRule="auto"/>
        <w:ind w:right="452"/>
        <w:jc w:val="both"/>
        <w:rPr>
          <w:sz w:val="24"/>
        </w:rPr>
      </w:pPr>
      <w:r>
        <w:rPr>
          <w:sz w:val="24"/>
        </w:rPr>
        <w:t>Smart Grid System uses NDP protocol to communicate with their neighbors. The Neighbor Discovery (NDP) is the most important part in IPv6; it allows a node to integrate into the local network environment in which IPv6 packets are physically transmitted. Thr</w:t>
      </w:r>
      <w:r>
        <w:rPr>
          <w:sz w:val="24"/>
        </w:rPr>
        <w:t>ough to this protocol, it becomes possible to interact with the equipment connected to the same support (stations and</w:t>
      </w:r>
      <w:r>
        <w:rPr>
          <w:spacing w:val="-1"/>
          <w:sz w:val="24"/>
        </w:rPr>
        <w:t xml:space="preserve"> </w:t>
      </w:r>
      <w:r>
        <w:rPr>
          <w:sz w:val="24"/>
        </w:rPr>
        <w:t>routers).</w:t>
      </w:r>
    </w:p>
    <w:p w:rsidR="003A25A6" w:rsidRDefault="00D45EB9">
      <w:pPr>
        <w:pStyle w:val="ListParagraph"/>
        <w:numPr>
          <w:ilvl w:val="2"/>
          <w:numId w:val="15"/>
        </w:numPr>
        <w:tabs>
          <w:tab w:val="left" w:pos="1062"/>
        </w:tabs>
        <w:spacing w:before="215" w:line="235" w:lineRule="auto"/>
        <w:ind w:right="462"/>
        <w:jc w:val="both"/>
        <w:rPr>
          <w:sz w:val="24"/>
        </w:rPr>
      </w:pPr>
      <w:r>
        <w:rPr>
          <w:sz w:val="24"/>
        </w:rPr>
        <w:t>IPv6 uses Network Discovery Protocol (NDP) to find the MAC address. The IPv6 Stateless Address Auto Configuration (SLAAC) of IPv</w:t>
      </w:r>
      <w:r>
        <w:rPr>
          <w:sz w:val="24"/>
        </w:rPr>
        <w:t>6 is primarily based on the NDP process[15].</w:t>
      </w:r>
    </w:p>
    <w:p w:rsidR="003A25A6" w:rsidRDefault="003A25A6">
      <w:pPr>
        <w:spacing w:line="235" w:lineRule="auto"/>
        <w:jc w:val="both"/>
        <w:rPr>
          <w:sz w:val="24"/>
        </w:rPr>
        <w:sectPr w:rsidR="003A25A6">
          <w:pgSz w:w="11920" w:h="16850"/>
          <w:pgMar w:top="1180" w:right="740" w:bottom="900" w:left="960" w:header="0" w:footer="623" w:gutter="0"/>
          <w:cols w:space="720"/>
        </w:sectPr>
      </w:pPr>
    </w:p>
    <w:p w:rsidR="003A25A6" w:rsidRDefault="00D45EB9">
      <w:pPr>
        <w:pStyle w:val="Heading1"/>
        <w:ind w:left="341" w:firstLine="0"/>
        <w:jc w:val="left"/>
      </w:pPr>
      <w:r>
        <w:lastRenderedPageBreak/>
        <w:pict>
          <v:shape id="_x0000_s1109" style="position:absolute;left:0;text-align:left;margin-left:24pt;margin-top:24pt;width:547.7pt;height:794.2pt;z-index:-1667788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5. Proposed Attack Scenarios in AMI:</w:t>
      </w:r>
    </w:p>
    <w:p w:rsidR="003A25A6" w:rsidRDefault="003A25A6">
      <w:pPr>
        <w:pStyle w:val="BodyText"/>
        <w:spacing w:before="8"/>
        <w:rPr>
          <w:b/>
          <w:sz w:val="27"/>
        </w:rPr>
      </w:pPr>
    </w:p>
    <w:p w:rsidR="003A25A6" w:rsidRDefault="00D45EB9">
      <w:pPr>
        <w:pStyle w:val="Heading4"/>
        <w:numPr>
          <w:ilvl w:val="0"/>
          <w:numId w:val="14"/>
        </w:numPr>
        <w:tabs>
          <w:tab w:val="left" w:pos="582"/>
        </w:tabs>
        <w:ind w:hanging="241"/>
      </w:pPr>
      <w:r>
        <w:t>Adversary SM wants to make connection with legitimate DCU by spoofed RS</w:t>
      </w:r>
      <w:r>
        <w:rPr>
          <w:spacing w:val="-8"/>
        </w:rPr>
        <w:t xml:space="preserve"> </w:t>
      </w:r>
      <w:r>
        <w:t>message.</w:t>
      </w:r>
    </w:p>
    <w:p w:rsidR="003A25A6" w:rsidRDefault="003A25A6">
      <w:pPr>
        <w:pStyle w:val="BodyText"/>
        <w:spacing w:before="7"/>
        <w:rPr>
          <w:b/>
          <w:sz w:val="23"/>
        </w:rPr>
      </w:pPr>
    </w:p>
    <w:p w:rsidR="003A25A6" w:rsidRDefault="00D45EB9">
      <w:pPr>
        <w:pStyle w:val="BodyText"/>
        <w:ind w:left="341" w:right="466"/>
        <w:jc w:val="both"/>
      </w:pPr>
      <w:r>
        <w:t>Let there is legitimate SM A, adversary SM B and legitimate DCU C having</w:t>
      </w:r>
      <w:r>
        <w:t xml:space="preserve"> IP address as IP(A), IP(B) and IP(C) respectively. Let their MAC addresses be MAC(A), MAC(B) and MAC(C) respectively.</w:t>
      </w:r>
    </w:p>
    <w:p w:rsidR="003A25A6" w:rsidRDefault="00D45EB9">
      <w:pPr>
        <w:pStyle w:val="ListParagraph"/>
        <w:numPr>
          <w:ilvl w:val="0"/>
          <w:numId w:val="13"/>
        </w:numPr>
        <w:tabs>
          <w:tab w:val="left" w:pos="486"/>
        </w:tabs>
        <w:spacing w:before="3"/>
        <w:ind w:left="485" w:hanging="145"/>
        <w:rPr>
          <w:sz w:val="24"/>
        </w:rPr>
      </w:pPr>
      <w:r>
        <w:rPr>
          <w:sz w:val="24"/>
        </w:rPr>
        <w:t>A send RS message to query about MAC address corresponding to IP(C) in its local</w:t>
      </w:r>
      <w:r>
        <w:rPr>
          <w:spacing w:val="-12"/>
          <w:sz w:val="24"/>
        </w:rPr>
        <w:t xml:space="preserve"> </w:t>
      </w:r>
      <w:r>
        <w:rPr>
          <w:sz w:val="24"/>
        </w:rPr>
        <w:t>link.</w:t>
      </w:r>
    </w:p>
    <w:p w:rsidR="003A25A6" w:rsidRDefault="00D45EB9">
      <w:pPr>
        <w:pStyle w:val="ListParagraph"/>
        <w:numPr>
          <w:ilvl w:val="0"/>
          <w:numId w:val="13"/>
        </w:numPr>
        <w:tabs>
          <w:tab w:val="left" w:pos="531"/>
        </w:tabs>
        <w:spacing w:before="43" w:line="242" w:lineRule="auto"/>
        <w:ind w:right="461" w:firstLine="0"/>
        <w:rPr>
          <w:sz w:val="24"/>
        </w:rPr>
      </w:pPr>
      <w:r>
        <w:rPr>
          <w:sz w:val="24"/>
        </w:rPr>
        <w:t>Following the genuine RS, B can send spoofed RS (IP(A)-MAC(B)) to query about MAC address corresponding to IP(C) .</w:t>
      </w:r>
    </w:p>
    <w:p w:rsidR="003A25A6" w:rsidRDefault="00D45EB9">
      <w:pPr>
        <w:pStyle w:val="ListParagraph"/>
        <w:numPr>
          <w:ilvl w:val="0"/>
          <w:numId w:val="13"/>
        </w:numPr>
        <w:tabs>
          <w:tab w:val="left" w:pos="488"/>
        </w:tabs>
        <w:spacing w:before="40"/>
        <w:ind w:left="487" w:hanging="147"/>
        <w:rPr>
          <w:sz w:val="24"/>
        </w:rPr>
      </w:pPr>
      <w:r>
        <w:rPr>
          <w:spacing w:val="-3"/>
          <w:sz w:val="24"/>
        </w:rPr>
        <w:t xml:space="preserve">In </w:t>
      </w:r>
      <w:r>
        <w:rPr>
          <w:sz w:val="24"/>
        </w:rPr>
        <w:t>response legitimate DCU C responds with RA message which contains</w:t>
      </w:r>
      <w:r>
        <w:rPr>
          <w:spacing w:val="-1"/>
          <w:sz w:val="24"/>
        </w:rPr>
        <w:t xml:space="preserve"> </w:t>
      </w:r>
      <w:r>
        <w:rPr>
          <w:sz w:val="24"/>
        </w:rPr>
        <w:t>MAC(C).</w:t>
      </w:r>
    </w:p>
    <w:p w:rsidR="003A25A6" w:rsidRDefault="00D45EB9">
      <w:pPr>
        <w:pStyle w:val="ListParagraph"/>
        <w:numPr>
          <w:ilvl w:val="0"/>
          <w:numId w:val="13"/>
        </w:numPr>
        <w:tabs>
          <w:tab w:val="left" w:pos="505"/>
        </w:tabs>
        <w:spacing w:before="41"/>
        <w:ind w:right="458" w:firstLine="0"/>
        <w:rPr>
          <w:sz w:val="24"/>
        </w:rPr>
      </w:pPr>
      <w:r>
        <w:rPr>
          <w:sz w:val="24"/>
        </w:rPr>
        <w:t>There is a connection establish between IP(A)-MAC(B) with IP(C)-MAC(C) and B update its cache</w:t>
      </w:r>
      <w:r>
        <w:rPr>
          <w:spacing w:val="-2"/>
          <w:sz w:val="24"/>
        </w:rPr>
        <w:t xml:space="preserve"> </w:t>
      </w:r>
      <w:r>
        <w:rPr>
          <w:sz w:val="24"/>
        </w:rPr>
        <w:t>table.</w:t>
      </w:r>
    </w:p>
    <w:p w:rsidR="003A25A6" w:rsidRDefault="003A25A6">
      <w:pPr>
        <w:pStyle w:val="BodyText"/>
        <w:spacing w:before="5"/>
      </w:pPr>
    </w:p>
    <w:p w:rsidR="003A25A6" w:rsidRDefault="00D45EB9">
      <w:pPr>
        <w:pStyle w:val="Heading4"/>
        <w:numPr>
          <w:ilvl w:val="0"/>
          <w:numId w:val="14"/>
        </w:numPr>
        <w:tabs>
          <w:tab w:val="left" w:pos="582"/>
        </w:tabs>
        <w:ind w:hanging="241"/>
      </w:pPr>
      <w:r>
        <w:t>Adversary DCU wants to make connection with legitimate SM by spoofed RA</w:t>
      </w:r>
      <w:r>
        <w:rPr>
          <w:spacing w:val="-11"/>
        </w:rPr>
        <w:t xml:space="preserve"> </w:t>
      </w:r>
      <w:r>
        <w:t>message.</w:t>
      </w:r>
    </w:p>
    <w:p w:rsidR="003A25A6" w:rsidRDefault="003A25A6">
      <w:pPr>
        <w:pStyle w:val="BodyText"/>
        <w:spacing w:before="7"/>
        <w:rPr>
          <w:b/>
          <w:sz w:val="23"/>
        </w:rPr>
      </w:pPr>
    </w:p>
    <w:p w:rsidR="003A25A6" w:rsidRDefault="00D45EB9">
      <w:pPr>
        <w:pStyle w:val="BodyText"/>
        <w:ind w:left="341" w:right="462"/>
        <w:jc w:val="both"/>
      </w:pPr>
      <w:r>
        <w:t>Let there is legitimate SM A, adversary DCU B and legitimate DCU C havin</w:t>
      </w:r>
      <w:r>
        <w:t>g IP address as IP(A), IP(B) and IP(C) respectively. Let their MAC addresses be MAC(A), MAC(B) and MAC(C) respectively.</w:t>
      </w:r>
    </w:p>
    <w:p w:rsidR="003A25A6" w:rsidRDefault="00D45EB9">
      <w:pPr>
        <w:pStyle w:val="ListParagraph"/>
        <w:numPr>
          <w:ilvl w:val="0"/>
          <w:numId w:val="13"/>
        </w:numPr>
        <w:tabs>
          <w:tab w:val="left" w:pos="486"/>
        </w:tabs>
        <w:spacing w:before="2"/>
        <w:ind w:left="485" w:hanging="145"/>
        <w:rPr>
          <w:sz w:val="24"/>
        </w:rPr>
      </w:pPr>
      <w:r>
        <w:rPr>
          <w:sz w:val="24"/>
        </w:rPr>
        <w:t>A send RS message to query about MAC address corresponding to IP(C) in its local</w:t>
      </w:r>
      <w:r>
        <w:rPr>
          <w:spacing w:val="-15"/>
          <w:sz w:val="24"/>
        </w:rPr>
        <w:t xml:space="preserve"> </w:t>
      </w:r>
      <w:r>
        <w:rPr>
          <w:sz w:val="24"/>
        </w:rPr>
        <w:t>link.</w:t>
      </w:r>
    </w:p>
    <w:p w:rsidR="003A25A6" w:rsidRDefault="00D45EB9">
      <w:pPr>
        <w:pStyle w:val="ListParagraph"/>
        <w:numPr>
          <w:ilvl w:val="0"/>
          <w:numId w:val="13"/>
        </w:numPr>
        <w:tabs>
          <w:tab w:val="left" w:pos="488"/>
        </w:tabs>
        <w:spacing w:before="46"/>
        <w:ind w:left="487" w:hanging="147"/>
        <w:rPr>
          <w:sz w:val="24"/>
        </w:rPr>
      </w:pPr>
      <w:r>
        <w:rPr>
          <w:spacing w:val="-3"/>
          <w:sz w:val="24"/>
        </w:rPr>
        <w:t xml:space="preserve">In </w:t>
      </w:r>
      <w:r>
        <w:rPr>
          <w:sz w:val="24"/>
        </w:rPr>
        <w:t>response legitimate DCU C responds with RA mes</w:t>
      </w:r>
      <w:r>
        <w:rPr>
          <w:sz w:val="24"/>
        </w:rPr>
        <w:t>sage which contains</w:t>
      </w:r>
      <w:r>
        <w:rPr>
          <w:spacing w:val="3"/>
          <w:sz w:val="24"/>
        </w:rPr>
        <w:t xml:space="preserve"> </w:t>
      </w:r>
      <w:r>
        <w:rPr>
          <w:sz w:val="24"/>
        </w:rPr>
        <w:t>MAC(C).</w:t>
      </w:r>
    </w:p>
    <w:p w:rsidR="003A25A6" w:rsidRDefault="00D45EB9">
      <w:pPr>
        <w:pStyle w:val="ListParagraph"/>
        <w:numPr>
          <w:ilvl w:val="0"/>
          <w:numId w:val="13"/>
        </w:numPr>
        <w:tabs>
          <w:tab w:val="left" w:pos="486"/>
        </w:tabs>
        <w:spacing w:before="43"/>
        <w:ind w:left="485" w:hanging="145"/>
        <w:rPr>
          <w:sz w:val="24"/>
        </w:rPr>
      </w:pPr>
      <w:r>
        <w:rPr>
          <w:sz w:val="24"/>
        </w:rPr>
        <w:t>Following the genuine RA, B can send spoofed RA (IP(C)-MAC(B)) to</w:t>
      </w:r>
      <w:r>
        <w:rPr>
          <w:spacing w:val="-11"/>
          <w:sz w:val="24"/>
        </w:rPr>
        <w:t xml:space="preserve"> </w:t>
      </w:r>
      <w:r>
        <w:rPr>
          <w:sz w:val="24"/>
        </w:rPr>
        <w:t>IP(A)-MAC(A).</w:t>
      </w:r>
    </w:p>
    <w:p w:rsidR="003A25A6" w:rsidRDefault="00D45EB9">
      <w:pPr>
        <w:pStyle w:val="ListParagraph"/>
        <w:numPr>
          <w:ilvl w:val="0"/>
          <w:numId w:val="13"/>
        </w:numPr>
        <w:tabs>
          <w:tab w:val="left" w:pos="486"/>
        </w:tabs>
        <w:spacing w:before="44"/>
        <w:ind w:left="485" w:hanging="145"/>
        <w:rPr>
          <w:sz w:val="24"/>
        </w:rPr>
      </w:pPr>
      <w:r>
        <w:rPr>
          <w:sz w:val="24"/>
        </w:rPr>
        <w:t xml:space="preserve">Neighbor cache of A will update </w:t>
      </w:r>
      <w:r>
        <w:rPr>
          <w:spacing w:val="-3"/>
          <w:sz w:val="24"/>
        </w:rPr>
        <w:t xml:space="preserve">IP </w:t>
      </w:r>
      <w:r>
        <w:rPr>
          <w:sz w:val="24"/>
        </w:rPr>
        <w:t xml:space="preserve">(C)-MAC (C) with (falsified) </w:t>
      </w:r>
      <w:r>
        <w:rPr>
          <w:spacing w:val="-3"/>
          <w:sz w:val="24"/>
        </w:rPr>
        <w:t xml:space="preserve">IP </w:t>
      </w:r>
      <w:r>
        <w:rPr>
          <w:sz w:val="24"/>
        </w:rPr>
        <w:t>(C)-MAC</w:t>
      </w:r>
      <w:r>
        <w:rPr>
          <w:spacing w:val="7"/>
          <w:sz w:val="24"/>
        </w:rPr>
        <w:t xml:space="preserve"> </w:t>
      </w:r>
      <w:r>
        <w:rPr>
          <w:sz w:val="24"/>
        </w:rPr>
        <w:t>(B).</w:t>
      </w:r>
    </w:p>
    <w:p w:rsidR="003A25A6" w:rsidRDefault="00D45EB9">
      <w:pPr>
        <w:pStyle w:val="ListParagraph"/>
        <w:numPr>
          <w:ilvl w:val="0"/>
          <w:numId w:val="13"/>
        </w:numPr>
        <w:tabs>
          <w:tab w:val="left" w:pos="486"/>
        </w:tabs>
        <w:spacing w:before="43"/>
        <w:ind w:left="485" w:hanging="145"/>
        <w:rPr>
          <w:sz w:val="24"/>
        </w:rPr>
      </w:pPr>
      <w:r>
        <w:rPr>
          <w:sz w:val="24"/>
        </w:rPr>
        <w:t>There is a connection establish between (IP(A)-MAC(A)) with</w:t>
      </w:r>
      <w:r>
        <w:rPr>
          <w:spacing w:val="-4"/>
          <w:sz w:val="24"/>
        </w:rPr>
        <w:t xml:space="preserve"> </w:t>
      </w:r>
      <w:r>
        <w:rPr>
          <w:sz w:val="24"/>
        </w:rPr>
        <w:t>IP(C)-MA</w:t>
      </w:r>
      <w:r>
        <w:rPr>
          <w:sz w:val="24"/>
        </w:rPr>
        <w:t>C(B).</w:t>
      </w:r>
    </w:p>
    <w:p w:rsidR="003A25A6" w:rsidRDefault="003A25A6">
      <w:pPr>
        <w:pStyle w:val="BodyText"/>
        <w:spacing w:before="5"/>
      </w:pPr>
    </w:p>
    <w:p w:rsidR="003A25A6" w:rsidRDefault="00D45EB9">
      <w:pPr>
        <w:pStyle w:val="Heading4"/>
        <w:numPr>
          <w:ilvl w:val="0"/>
          <w:numId w:val="14"/>
        </w:numPr>
        <w:tabs>
          <w:tab w:val="left" w:pos="582"/>
        </w:tabs>
        <w:ind w:hanging="241"/>
      </w:pPr>
      <w:r>
        <w:t>Adversary SM wants to make connection with legitimate SM by spoofed NS</w:t>
      </w:r>
      <w:r>
        <w:rPr>
          <w:spacing w:val="-10"/>
        </w:rPr>
        <w:t xml:space="preserve"> </w:t>
      </w:r>
      <w:r>
        <w:t>message.</w:t>
      </w:r>
    </w:p>
    <w:p w:rsidR="003A25A6" w:rsidRDefault="003A25A6">
      <w:pPr>
        <w:pStyle w:val="BodyText"/>
        <w:spacing w:before="7"/>
        <w:rPr>
          <w:b/>
          <w:sz w:val="23"/>
        </w:rPr>
      </w:pPr>
    </w:p>
    <w:p w:rsidR="003A25A6" w:rsidRDefault="00D45EB9">
      <w:pPr>
        <w:pStyle w:val="BodyText"/>
        <w:ind w:left="341" w:right="460"/>
        <w:jc w:val="both"/>
      </w:pPr>
      <w:r>
        <w:t>Let legitimate SM A, adversary SM B and legitimate SM C be three smart meters in the same subnet having IP address as IP(A), IP(B) and IP(C) respectively. Let their MAC addresses be MAC(A), MAC(B) and MAC(C) respectively.</w:t>
      </w:r>
    </w:p>
    <w:p w:rsidR="003A25A6" w:rsidRDefault="00D45EB9">
      <w:pPr>
        <w:pStyle w:val="ListParagraph"/>
        <w:numPr>
          <w:ilvl w:val="0"/>
          <w:numId w:val="13"/>
        </w:numPr>
        <w:tabs>
          <w:tab w:val="left" w:pos="486"/>
        </w:tabs>
        <w:spacing w:before="2"/>
        <w:ind w:left="485" w:hanging="145"/>
        <w:rPr>
          <w:sz w:val="24"/>
        </w:rPr>
      </w:pPr>
      <w:r>
        <w:rPr>
          <w:sz w:val="24"/>
        </w:rPr>
        <w:t>A send NS message to query about M</w:t>
      </w:r>
      <w:r>
        <w:rPr>
          <w:sz w:val="24"/>
        </w:rPr>
        <w:t>AC address corresponding to IP(C) in its local</w:t>
      </w:r>
      <w:r>
        <w:rPr>
          <w:spacing w:val="-17"/>
          <w:sz w:val="24"/>
        </w:rPr>
        <w:t xml:space="preserve"> </w:t>
      </w:r>
      <w:r>
        <w:rPr>
          <w:sz w:val="24"/>
        </w:rPr>
        <w:t>link.</w:t>
      </w:r>
    </w:p>
    <w:p w:rsidR="003A25A6" w:rsidRDefault="00D45EB9">
      <w:pPr>
        <w:pStyle w:val="ListParagraph"/>
        <w:numPr>
          <w:ilvl w:val="0"/>
          <w:numId w:val="13"/>
        </w:numPr>
        <w:tabs>
          <w:tab w:val="left" w:pos="529"/>
        </w:tabs>
        <w:spacing w:before="41" w:line="242" w:lineRule="auto"/>
        <w:ind w:right="458" w:firstLine="0"/>
        <w:rPr>
          <w:sz w:val="24"/>
        </w:rPr>
      </w:pPr>
      <w:r>
        <w:rPr>
          <w:sz w:val="24"/>
        </w:rPr>
        <w:t>Following the genuine NS, B can send spoofed NS (IP(A)-MAC(B)) to query about MAC address corresponding to IP(C) .</w:t>
      </w:r>
    </w:p>
    <w:p w:rsidR="003A25A6" w:rsidRDefault="00D45EB9">
      <w:pPr>
        <w:pStyle w:val="ListParagraph"/>
        <w:numPr>
          <w:ilvl w:val="0"/>
          <w:numId w:val="13"/>
        </w:numPr>
        <w:tabs>
          <w:tab w:val="left" w:pos="488"/>
        </w:tabs>
        <w:spacing w:before="40"/>
        <w:ind w:left="487" w:hanging="147"/>
        <w:rPr>
          <w:sz w:val="24"/>
        </w:rPr>
      </w:pPr>
      <w:r>
        <w:rPr>
          <w:spacing w:val="-3"/>
          <w:sz w:val="24"/>
        </w:rPr>
        <w:t xml:space="preserve">In </w:t>
      </w:r>
      <w:r>
        <w:rPr>
          <w:sz w:val="24"/>
        </w:rPr>
        <w:t>response legitimate SM C responds with NA message which contains</w:t>
      </w:r>
      <w:r>
        <w:rPr>
          <w:spacing w:val="-6"/>
          <w:sz w:val="24"/>
        </w:rPr>
        <w:t xml:space="preserve"> </w:t>
      </w:r>
      <w:r>
        <w:rPr>
          <w:sz w:val="24"/>
        </w:rPr>
        <w:t>MAC(C).</w:t>
      </w:r>
    </w:p>
    <w:p w:rsidR="003A25A6" w:rsidRDefault="00D45EB9">
      <w:pPr>
        <w:pStyle w:val="ListParagraph"/>
        <w:numPr>
          <w:ilvl w:val="0"/>
          <w:numId w:val="13"/>
        </w:numPr>
        <w:tabs>
          <w:tab w:val="left" w:pos="538"/>
        </w:tabs>
        <w:spacing w:before="41"/>
        <w:ind w:right="458" w:firstLine="0"/>
        <w:rPr>
          <w:sz w:val="24"/>
        </w:rPr>
      </w:pPr>
      <w:r>
        <w:rPr>
          <w:sz w:val="24"/>
        </w:rPr>
        <w:t>There is a c</w:t>
      </w:r>
      <w:r>
        <w:rPr>
          <w:sz w:val="24"/>
        </w:rPr>
        <w:t>onnection establish between (IP(A)-MAC(B)) with IP(C)-MAC(C) and B will update its neighbor cache table.</w:t>
      </w:r>
    </w:p>
    <w:p w:rsidR="003A25A6" w:rsidRDefault="003A25A6">
      <w:pPr>
        <w:pStyle w:val="BodyText"/>
        <w:spacing w:before="5"/>
      </w:pPr>
    </w:p>
    <w:p w:rsidR="003A25A6" w:rsidRDefault="00D45EB9">
      <w:pPr>
        <w:pStyle w:val="Heading4"/>
        <w:numPr>
          <w:ilvl w:val="0"/>
          <w:numId w:val="14"/>
        </w:numPr>
        <w:tabs>
          <w:tab w:val="left" w:pos="582"/>
        </w:tabs>
        <w:ind w:hanging="241"/>
      </w:pPr>
      <w:r>
        <w:t>Adversary SM wants to make connection with legitimate SM by spoofed NA</w:t>
      </w:r>
      <w:r>
        <w:rPr>
          <w:spacing w:val="-11"/>
        </w:rPr>
        <w:t xml:space="preserve"> </w:t>
      </w:r>
      <w:r>
        <w:t>message.</w:t>
      </w:r>
    </w:p>
    <w:p w:rsidR="003A25A6" w:rsidRDefault="003A25A6">
      <w:pPr>
        <w:pStyle w:val="BodyText"/>
        <w:spacing w:before="7"/>
        <w:rPr>
          <w:b/>
          <w:sz w:val="23"/>
        </w:rPr>
      </w:pPr>
    </w:p>
    <w:p w:rsidR="003A25A6" w:rsidRDefault="00D45EB9">
      <w:pPr>
        <w:pStyle w:val="BodyText"/>
        <w:ind w:left="341" w:right="460"/>
        <w:jc w:val="both"/>
      </w:pPr>
      <w:r>
        <w:t>Let legitimate SM A, adversary SM B and legitimate SM C be three smart meters in the same subnet having IP address as IP(A), IP(B) and IP(C) respectively. Let their MAC addresses be MAC(A), MAC(B) and MAC(C) respectively.</w:t>
      </w:r>
    </w:p>
    <w:p w:rsidR="003A25A6" w:rsidRDefault="00D45EB9">
      <w:pPr>
        <w:pStyle w:val="ListParagraph"/>
        <w:numPr>
          <w:ilvl w:val="0"/>
          <w:numId w:val="13"/>
        </w:numPr>
        <w:tabs>
          <w:tab w:val="left" w:pos="486"/>
        </w:tabs>
        <w:spacing w:before="3"/>
        <w:ind w:left="485" w:hanging="145"/>
        <w:rPr>
          <w:sz w:val="24"/>
        </w:rPr>
      </w:pPr>
      <w:r>
        <w:rPr>
          <w:sz w:val="24"/>
        </w:rPr>
        <w:t>A send NS message to query about M</w:t>
      </w:r>
      <w:r>
        <w:rPr>
          <w:sz w:val="24"/>
        </w:rPr>
        <w:t>AC address corresponding to IP(C) in its local</w:t>
      </w:r>
      <w:r>
        <w:rPr>
          <w:spacing w:val="-17"/>
          <w:sz w:val="24"/>
        </w:rPr>
        <w:t xml:space="preserve"> </w:t>
      </w:r>
      <w:r>
        <w:rPr>
          <w:sz w:val="24"/>
        </w:rPr>
        <w:t>link.</w:t>
      </w:r>
    </w:p>
    <w:p w:rsidR="003A25A6" w:rsidRDefault="00D45EB9">
      <w:pPr>
        <w:pStyle w:val="ListParagraph"/>
        <w:numPr>
          <w:ilvl w:val="0"/>
          <w:numId w:val="13"/>
        </w:numPr>
        <w:tabs>
          <w:tab w:val="left" w:pos="488"/>
        </w:tabs>
        <w:spacing w:before="45"/>
        <w:ind w:left="487" w:hanging="147"/>
        <w:rPr>
          <w:sz w:val="24"/>
        </w:rPr>
      </w:pPr>
      <w:r>
        <w:rPr>
          <w:spacing w:val="-3"/>
          <w:sz w:val="24"/>
        </w:rPr>
        <w:t xml:space="preserve">In </w:t>
      </w:r>
      <w:r>
        <w:rPr>
          <w:sz w:val="24"/>
        </w:rPr>
        <w:t>response legitimate SM C responds with NA message which contains</w:t>
      </w:r>
      <w:r>
        <w:rPr>
          <w:spacing w:val="-3"/>
          <w:sz w:val="24"/>
        </w:rPr>
        <w:t xml:space="preserve"> </w:t>
      </w:r>
      <w:r>
        <w:rPr>
          <w:sz w:val="24"/>
        </w:rPr>
        <w:t>MAC(C).</w:t>
      </w:r>
    </w:p>
    <w:p w:rsidR="003A25A6" w:rsidRDefault="00D45EB9">
      <w:pPr>
        <w:pStyle w:val="ListParagraph"/>
        <w:numPr>
          <w:ilvl w:val="0"/>
          <w:numId w:val="13"/>
        </w:numPr>
        <w:tabs>
          <w:tab w:val="left" w:pos="486"/>
        </w:tabs>
        <w:spacing w:before="44"/>
        <w:ind w:left="485" w:hanging="145"/>
        <w:rPr>
          <w:sz w:val="24"/>
        </w:rPr>
      </w:pPr>
      <w:r>
        <w:rPr>
          <w:sz w:val="24"/>
        </w:rPr>
        <w:t>Following the genuine NA, B can send spoofed NA (IP(C)-MAC(B)) to</w:t>
      </w:r>
      <w:r>
        <w:rPr>
          <w:spacing w:val="-6"/>
          <w:sz w:val="24"/>
        </w:rPr>
        <w:t xml:space="preserve"> </w:t>
      </w:r>
      <w:r>
        <w:rPr>
          <w:sz w:val="24"/>
        </w:rPr>
        <w:t>IP(A)-MAC(A).</w:t>
      </w:r>
    </w:p>
    <w:p w:rsidR="003A25A6" w:rsidRDefault="00D45EB9">
      <w:pPr>
        <w:pStyle w:val="ListParagraph"/>
        <w:numPr>
          <w:ilvl w:val="0"/>
          <w:numId w:val="13"/>
        </w:numPr>
        <w:tabs>
          <w:tab w:val="left" w:pos="486"/>
        </w:tabs>
        <w:spacing w:before="40"/>
        <w:ind w:left="485" w:hanging="145"/>
        <w:rPr>
          <w:sz w:val="24"/>
        </w:rPr>
      </w:pPr>
      <w:r>
        <w:rPr>
          <w:sz w:val="24"/>
        </w:rPr>
        <w:t xml:space="preserve">Neighbor cache of A will update </w:t>
      </w:r>
      <w:r>
        <w:rPr>
          <w:spacing w:val="-3"/>
          <w:sz w:val="24"/>
        </w:rPr>
        <w:t xml:space="preserve">IP </w:t>
      </w:r>
      <w:r>
        <w:rPr>
          <w:sz w:val="24"/>
        </w:rPr>
        <w:t xml:space="preserve">(C)-MAC (C) with (falsified) </w:t>
      </w:r>
      <w:r>
        <w:rPr>
          <w:spacing w:val="-3"/>
          <w:sz w:val="24"/>
        </w:rPr>
        <w:t xml:space="preserve">IP </w:t>
      </w:r>
      <w:r>
        <w:rPr>
          <w:sz w:val="24"/>
        </w:rPr>
        <w:t>(C)-MAC</w:t>
      </w:r>
      <w:r>
        <w:rPr>
          <w:spacing w:val="7"/>
          <w:sz w:val="24"/>
        </w:rPr>
        <w:t xml:space="preserve"> </w:t>
      </w:r>
      <w:r>
        <w:rPr>
          <w:sz w:val="24"/>
        </w:rPr>
        <w:t>(B).</w:t>
      </w:r>
    </w:p>
    <w:p w:rsidR="003A25A6" w:rsidRDefault="003A25A6">
      <w:pPr>
        <w:pStyle w:val="BodyText"/>
        <w:spacing w:before="5"/>
      </w:pPr>
    </w:p>
    <w:p w:rsidR="003A25A6" w:rsidRDefault="00D45EB9">
      <w:pPr>
        <w:pStyle w:val="Heading4"/>
        <w:numPr>
          <w:ilvl w:val="0"/>
          <w:numId w:val="14"/>
        </w:numPr>
        <w:tabs>
          <w:tab w:val="left" w:pos="630"/>
        </w:tabs>
        <w:spacing w:before="1"/>
        <w:ind w:left="341" w:right="456" w:firstLine="0"/>
      </w:pPr>
      <w:r>
        <w:t>Adversary DCU wants to make connection with legitimate SM/SMs with the help of spoofed RR.</w:t>
      </w:r>
    </w:p>
    <w:p w:rsidR="003A25A6" w:rsidRDefault="003A25A6">
      <w:pPr>
        <w:sectPr w:rsidR="003A25A6">
          <w:pgSz w:w="11920" w:h="16850"/>
          <w:pgMar w:top="1200" w:right="740" w:bottom="900" w:left="960" w:header="0" w:footer="623" w:gutter="0"/>
          <w:cols w:space="720"/>
        </w:sectPr>
      </w:pPr>
    </w:p>
    <w:p w:rsidR="003A25A6" w:rsidRDefault="00D45EB9">
      <w:pPr>
        <w:pStyle w:val="BodyText"/>
        <w:spacing w:before="71"/>
        <w:ind w:left="341" w:right="465"/>
        <w:jc w:val="both"/>
      </w:pPr>
      <w:r>
        <w:lastRenderedPageBreak/>
        <w:pict>
          <v:shape id="_x0000_s1108" style="position:absolute;left:0;text-align:left;margin-left:24pt;margin-top:24pt;width:547.7pt;height:794.2pt;z-index:-1667737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Let there is legitimate SM A, legitimate DCU C, legitimate DCU D and adversary DCU E having IP addre</w:t>
      </w:r>
      <w:r>
        <w:t>ss as IP(A), IP(C), IP(D) and IP(E) respectively. Let their MAC addresses be MAC(A), MAC(C), MAC(D) and MAC(E) respectively. Let SM A is connected to DCU C.</w:t>
      </w:r>
    </w:p>
    <w:p w:rsidR="003A25A6" w:rsidRDefault="00D45EB9">
      <w:pPr>
        <w:pStyle w:val="ListParagraph"/>
        <w:numPr>
          <w:ilvl w:val="0"/>
          <w:numId w:val="13"/>
        </w:numPr>
        <w:tabs>
          <w:tab w:val="left" w:pos="486"/>
        </w:tabs>
        <w:spacing w:before="3"/>
        <w:ind w:left="485" w:hanging="145"/>
        <w:rPr>
          <w:sz w:val="24"/>
        </w:rPr>
      </w:pPr>
      <w:r>
        <w:rPr>
          <w:sz w:val="24"/>
        </w:rPr>
        <w:t>D sends RR claiming himself a better router in the</w:t>
      </w:r>
      <w:r>
        <w:rPr>
          <w:spacing w:val="-7"/>
          <w:sz w:val="24"/>
        </w:rPr>
        <w:t xml:space="preserve"> </w:t>
      </w:r>
      <w:r>
        <w:rPr>
          <w:sz w:val="24"/>
        </w:rPr>
        <w:t>network.</w:t>
      </w:r>
    </w:p>
    <w:p w:rsidR="003A25A6" w:rsidRDefault="00D45EB9">
      <w:pPr>
        <w:pStyle w:val="ListParagraph"/>
        <w:numPr>
          <w:ilvl w:val="0"/>
          <w:numId w:val="13"/>
        </w:numPr>
        <w:tabs>
          <w:tab w:val="left" w:pos="486"/>
        </w:tabs>
        <w:spacing w:before="43"/>
        <w:ind w:left="485" w:hanging="145"/>
        <w:rPr>
          <w:sz w:val="24"/>
        </w:rPr>
      </w:pPr>
      <w:r>
        <w:rPr>
          <w:sz w:val="24"/>
        </w:rPr>
        <w:t>Following the genuine RR, E can send sp</w:t>
      </w:r>
      <w:r>
        <w:rPr>
          <w:sz w:val="24"/>
        </w:rPr>
        <w:t>oofed RR (IP(D)-MAC(E)) to</w:t>
      </w:r>
      <w:r>
        <w:rPr>
          <w:spacing w:val="-6"/>
          <w:sz w:val="24"/>
        </w:rPr>
        <w:t xml:space="preserve"> </w:t>
      </w:r>
      <w:r>
        <w:rPr>
          <w:sz w:val="24"/>
        </w:rPr>
        <w:t>IP(A)-MAC(A).</w:t>
      </w:r>
    </w:p>
    <w:p w:rsidR="003A25A6" w:rsidRDefault="00D45EB9">
      <w:pPr>
        <w:pStyle w:val="ListParagraph"/>
        <w:numPr>
          <w:ilvl w:val="0"/>
          <w:numId w:val="13"/>
        </w:numPr>
        <w:tabs>
          <w:tab w:val="left" w:pos="486"/>
        </w:tabs>
        <w:spacing w:before="46"/>
        <w:ind w:left="485" w:hanging="145"/>
        <w:rPr>
          <w:sz w:val="24"/>
        </w:rPr>
      </w:pPr>
      <w:r>
        <w:rPr>
          <w:sz w:val="24"/>
        </w:rPr>
        <w:t xml:space="preserve">Cache of A will update IP (D)-MAC (D) with (falsified) </w:t>
      </w:r>
      <w:r>
        <w:rPr>
          <w:spacing w:val="-3"/>
          <w:sz w:val="24"/>
        </w:rPr>
        <w:t xml:space="preserve">IP </w:t>
      </w:r>
      <w:r>
        <w:rPr>
          <w:sz w:val="24"/>
        </w:rPr>
        <w:t>(D)-MAC</w:t>
      </w:r>
      <w:r>
        <w:rPr>
          <w:spacing w:val="2"/>
          <w:sz w:val="24"/>
        </w:rPr>
        <w:t xml:space="preserve"> </w:t>
      </w:r>
      <w:r>
        <w:rPr>
          <w:sz w:val="24"/>
        </w:rPr>
        <w:t>(E).</w:t>
      </w:r>
    </w:p>
    <w:p w:rsidR="003A25A6" w:rsidRDefault="00D45EB9">
      <w:pPr>
        <w:pStyle w:val="ListParagraph"/>
        <w:numPr>
          <w:ilvl w:val="0"/>
          <w:numId w:val="13"/>
        </w:numPr>
        <w:tabs>
          <w:tab w:val="left" w:pos="486"/>
        </w:tabs>
        <w:spacing w:before="40"/>
        <w:ind w:left="485" w:hanging="145"/>
        <w:rPr>
          <w:sz w:val="24"/>
        </w:rPr>
      </w:pPr>
      <w:r>
        <w:rPr>
          <w:sz w:val="24"/>
        </w:rPr>
        <w:t>A get connected to</w:t>
      </w:r>
      <w:r>
        <w:rPr>
          <w:spacing w:val="-2"/>
          <w:sz w:val="24"/>
        </w:rPr>
        <w:t xml:space="preserve"> </w:t>
      </w:r>
      <w:r>
        <w:rPr>
          <w:sz w:val="24"/>
        </w:rPr>
        <w:t>E.</w:t>
      </w:r>
    </w:p>
    <w:p w:rsidR="003A25A6" w:rsidRDefault="003A25A6">
      <w:pPr>
        <w:rPr>
          <w:sz w:val="24"/>
        </w:rPr>
        <w:sectPr w:rsidR="003A25A6">
          <w:pgSz w:w="11920" w:h="16850"/>
          <w:pgMar w:top="1180" w:right="740" w:bottom="900" w:left="960" w:header="0" w:footer="623" w:gutter="0"/>
          <w:cols w:space="720"/>
        </w:sectPr>
      </w:pPr>
    </w:p>
    <w:p w:rsidR="003A25A6" w:rsidRDefault="00D45EB9">
      <w:pPr>
        <w:pStyle w:val="Heading1"/>
        <w:numPr>
          <w:ilvl w:val="0"/>
          <w:numId w:val="14"/>
        </w:numPr>
        <w:tabs>
          <w:tab w:val="left" w:pos="661"/>
        </w:tabs>
        <w:ind w:left="660" w:hanging="320"/>
      </w:pPr>
      <w:r>
        <w:lastRenderedPageBreak/>
        <w:t xml:space="preserve">Proposed Mitigation Schemes </w:t>
      </w:r>
      <w:r>
        <w:rPr>
          <w:sz w:val="28"/>
        </w:rPr>
        <w:t>in</w:t>
      </w:r>
      <w:r>
        <w:rPr>
          <w:spacing w:val="-19"/>
          <w:sz w:val="28"/>
        </w:rPr>
        <w:t xml:space="preserve"> </w:t>
      </w:r>
      <w:r>
        <w:rPr>
          <w:sz w:val="28"/>
        </w:rPr>
        <w:t>AMI</w:t>
      </w:r>
      <w:r>
        <w:t>:</w:t>
      </w:r>
    </w:p>
    <w:p w:rsidR="003A25A6" w:rsidRDefault="00D45EB9">
      <w:pPr>
        <w:pStyle w:val="Heading2"/>
        <w:numPr>
          <w:ilvl w:val="1"/>
          <w:numId w:val="14"/>
        </w:numPr>
        <w:tabs>
          <w:tab w:val="left" w:pos="764"/>
        </w:tabs>
        <w:spacing w:before="274"/>
      </w:pPr>
      <w:r>
        <w:t>Mitigation Technique</w:t>
      </w:r>
      <w:r>
        <w:rPr>
          <w:spacing w:val="-4"/>
        </w:rPr>
        <w:t xml:space="preserve"> </w:t>
      </w:r>
      <w:r>
        <w:t>1:</w:t>
      </w:r>
    </w:p>
    <w:p w:rsidR="003A25A6" w:rsidRDefault="00D45EB9">
      <w:pPr>
        <w:pStyle w:val="ListParagraph"/>
        <w:numPr>
          <w:ilvl w:val="0"/>
          <w:numId w:val="12"/>
        </w:numPr>
        <w:tabs>
          <w:tab w:val="left" w:pos="623"/>
        </w:tabs>
        <w:spacing w:before="266"/>
        <w:ind w:hanging="282"/>
        <w:jc w:val="left"/>
        <w:rPr>
          <w:b/>
          <w:sz w:val="28"/>
        </w:rPr>
      </w:pPr>
      <w:r>
        <w:rPr>
          <w:b/>
          <w:sz w:val="28"/>
        </w:rPr>
        <w:t>Mitigation of RS</w:t>
      </w:r>
      <w:r>
        <w:rPr>
          <w:b/>
          <w:spacing w:val="-4"/>
          <w:sz w:val="28"/>
        </w:rPr>
        <w:t xml:space="preserve"> </w:t>
      </w:r>
      <w:r>
        <w:rPr>
          <w:b/>
          <w:sz w:val="28"/>
        </w:rPr>
        <w:t>Process:</w:t>
      </w:r>
    </w:p>
    <w:p w:rsidR="003A25A6" w:rsidRDefault="003A25A6">
      <w:pPr>
        <w:pStyle w:val="BodyText"/>
        <w:spacing w:before="5"/>
        <w:rPr>
          <w:b/>
          <w:sz w:val="23"/>
        </w:rPr>
      </w:pPr>
    </w:p>
    <w:p w:rsidR="003A25A6" w:rsidRDefault="00D45EB9">
      <w:pPr>
        <w:pStyle w:val="BodyText"/>
        <w:spacing w:before="1"/>
        <w:ind w:left="341"/>
        <w:jc w:val="both"/>
      </w:pPr>
      <w:r>
        <w:t>Adversary SM wants to make connection with legitimate DCU by spoofed RS message.</w:t>
      </w:r>
    </w:p>
    <w:p w:rsidR="003A25A6" w:rsidRDefault="00D45EB9">
      <w:pPr>
        <w:pStyle w:val="BodyText"/>
        <w:ind w:left="341" w:right="462"/>
        <w:jc w:val="both"/>
      </w:pPr>
      <w:r>
        <w:t>Let there is legitimate SM A, adversary SM B, legitimate DCU C and legitimate DCU D having IP address as IP(A), IP(B), IP(C) and IP(D) respectively. Let their MAC addresses be</w:t>
      </w:r>
      <w:r>
        <w:t xml:space="preserve"> MAC(A), MAC(B), MAC(C) and MAC(D) respectively.</w:t>
      </w:r>
    </w:p>
    <w:p w:rsidR="003A25A6" w:rsidRDefault="00D45EB9">
      <w:pPr>
        <w:pStyle w:val="ListParagraph"/>
        <w:numPr>
          <w:ilvl w:val="1"/>
          <w:numId w:val="12"/>
        </w:numPr>
        <w:tabs>
          <w:tab w:val="left" w:pos="1210"/>
        </w:tabs>
        <w:rPr>
          <w:sz w:val="24"/>
        </w:rPr>
      </w:pPr>
      <w:r>
        <w:rPr>
          <w:sz w:val="24"/>
        </w:rPr>
        <w:t>SM A send RS message to query about MAC address corresponding to IP(C) in its</w:t>
      </w:r>
      <w:r>
        <w:rPr>
          <w:spacing w:val="55"/>
          <w:sz w:val="24"/>
        </w:rPr>
        <w:t xml:space="preserve"> </w:t>
      </w:r>
      <w:r>
        <w:rPr>
          <w:sz w:val="24"/>
        </w:rPr>
        <w:t>local</w:t>
      </w:r>
    </w:p>
    <w:p w:rsidR="003A25A6" w:rsidRDefault="003A25A6">
      <w:pPr>
        <w:rPr>
          <w:sz w:val="24"/>
        </w:rPr>
        <w:sectPr w:rsidR="003A25A6">
          <w:pgSz w:w="11920" w:h="16850"/>
          <w:pgMar w:top="1200" w:right="740" w:bottom="900" w:left="960" w:header="0" w:footer="623" w:gutter="0"/>
          <w:cols w:space="720"/>
        </w:sectPr>
      </w:pPr>
    </w:p>
    <w:p w:rsidR="003A25A6" w:rsidRDefault="00D45EB9">
      <w:pPr>
        <w:pStyle w:val="BodyText"/>
        <w:spacing w:before="2"/>
        <w:ind w:left="341"/>
      </w:pPr>
      <w:r>
        <w:lastRenderedPageBreak/>
        <w:t>link.</w:t>
      </w:r>
    </w:p>
    <w:p w:rsidR="003A25A6" w:rsidRDefault="00D45EB9">
      <w:pPr>
        <w:pStyle w:val="BodyText"/>
        <w:rPr>
          <w:sz w:val="28"/>
        </w:rPr>
      </w:pPr>
      <w:r>
        <w:br w:type="column"/>
      </w:r>
    </w:p>
    <w:p w:rsidR="003A25A6" w:rsidRDefault="00D45EB9">
      <w:pPr>
        <w:pStyle w:val="ListParagraph"/>
        <w:numPr>
          <w:ilvl w:val="0"/>
          <w:numId w:val="11"/>
        </w:numPr>
        <w:tabs>
          <w:tab w:val="left" w:pos="390"/>
        </w:tabs>
        <w:ind w:hanging="145"/>
        <w:rPr>
          <w:sz w:val="24"/>
        </w:rPr>
      </w:pPr>
      <w:r>
        <w:rPr>
          <w:sz w:val="24"/>
        </w:rPr>
        <w:t>Following the genuine RS, B can send spoofed RS to DCU C and its neighbor</w:t>
      </w:r>
      <w:r>
        <w:rPr>
          <w:spacing w:val="-13"/>
          <w:sz w:val="24"/>
        </w:rPr>
        <w:t xml:space="preserve"> </w:t>
      </w:r>
      <w:r>
        <w:rPr>
          <w:sz w:val="24"/>
        </w:rPr>
        <w:t>cache.</w:t>
      </w:r>
    </w:p>
    <w:p w:rsidR="003A25A6" w:rsidRDefault="00D45EB9">
      <w:pPr>
        <w:pStyle w:val="ListParagraph"/>
        <w:numPr>
          <w:ilvl w:val="0"/>
          <w:numId w:val="11"/>
        </w:numPr>
        <w:tabs>
          <w:tab w:val="left" w:pos="390"/>
        </w:tabs>
        <w:spacing w:before="43"/>
        <w:ind w:hanging="145"/>
        <w:rPr>
          <w:sz w:val="24"/>
        </w:rPr>
      </w:pPr>
      <w:r>
        <w:rPr>
          <w:sz w:val="24"/>
        </w:rPr>
        <w:t>DCU C extracts t</w:t>
      </w:r>
      <w:r>
        <w:rPr>
          <w:sz w:val="24"/>
        </w:rPr>
        <w:t xml:space="preserve">he SM’s address </w:t>
      </w:r>
      <w:r>
        <w:rPr>
          <w:spacing w:val="2"/>
          <w:sz w:val="24"/>
        </w:rPr>
        <w:t>by</w:t>
      </w:r>
      <w:r>
        <w:rPr>
          <w:spacing w:val="-9"/>
          <w:sz w:val="24"/>
        </w:rPr>
        <w:t xml:space="preserve"> </w:t>
      </w:r>
      <w:r>
        <w:rPr>
          <w:sz w:val="24"/>
        </w:rPr>
        <w:t>B=A.</w:t>
      </w:r>
    </w:p>
    <w:p w:rsidR="003A25A6" w:rsidRDefault="00D45EB9">
      <w:pPr>
        <w:pStyle w:val="ListParagraph"/>
        <w:numPr>
          <w:ilvl w:val="0"/>
          <w:numId w:val="11"/>
        </w:numPr>
        <w:tabs>
          <w:tab w:val="left" w:pos="390"/>
        </w:tabs>
        <w:spacing w:before="46"/>
        <w:ind w:hanging="145"/>
        <w:rPr>
          <w:sz w:val="24"/>
        </w:rPr>
      </w:pPr>
      <w:r>
        <w:rPr>
          <w:sz w:val="24"/>
        </w:rPr>
        <w:t>DCU C sends echo request message to its neighbor DCU</w:t>
      </w:r>
      <w:r>
        <w:rPr>
          <w:spacing w:val="-8"/>
          <w:sz w:val="24"/>
        </w:rPr>
        <w:t xml:space="preserve"> </w:t>
      </w:r>
      <w:r>
        <w:rPr>
          <w:sz w:val="24"/>
        </w:rPr>
        <w:t>D.</w:t>
      </w:r>
    </w:p>
    <w:p w:rsidR="003A25A6" w:rsidRDefault="00D45EB9">
      <w:pPr>
        <w:pStyle w:val="ListParagraph"/>
        <w:numPr>
          <w:ilvl w:val="0"/>
          <w:numId w:val="11"/>
        </w:numPr>
        <w:tabs>
          <w:tab w:val="left" w:pos="390"/>
        </w:tabs>
        <w:spacing w:before="43"/>
        <w:ind w:hanging="145"/>
        <w:rPr>
          <w:sz w:val="24"/>
        </w:rPr>
      </w:pPr>
      <w:r>
        <w:rPr>
          <w:sz w:val="24"/>
        </w:rPr>
        <w:t>DCU D sends echo reply message with the SM’s</w:t>
      </w:r>
      <w:r>
        <w:rPr>
          <w:spacing w:val="-8"/>
          <w:sz w:val="24"/>
        </w:rPr>
        <w:t xml:space="preserve"> </w:t>
      </w:r>
      <w:r>
        <w:rPr>
          <w:sz w:val="24"/>
        </w:rPr>
        <w:t>address=A.</w:t>
      </w:r>
    </w:p>
    <w:p w:rsidR="003A25A6" w:rsidRDefault="00D45EB9">
      <w:pPr>
        <w:pStyle w:val="ListParagraph"/>
        <w:numPr>
          <w:ilvl w:val="0"/>
          <w:numId w:val="11"/>
        </w:numPr>
        <w:tabs>
          <w:tab w:val="left" w:pos="390"/>
        </w:tabs>
        <w:spacing w:before="43"/>
        <w:ind w:hanging="145"/>
        <w:rPr>
          <w:sz w:val="24"/>
        </w:rPr>
      </w:pPr>
      <w:r>
        <w:rPr>
          <w:sz w:val="24"/>
        </w:rPr>
        <w:t>DCU C checks the majority decision of its</w:t>
      </w:r>
      <w:r>
        <w:rPr>
          <w:spacing w:val="-10"/>
          <w:sz w:val="24"/>
        </w:rPr>
        <w:t xml:space="preserve"> </w:t>
      </w:r>
      <w:r>
        <w:rPr>
          <w:sz w:val="24"/>
        </w:rPr>
        <w:t>neighbors.</w:t>
      </w:r>
    </w:p>
    <w:p w:rsidR="003A25A6" w:rsidRDefault="00D45EB9">
      <w:pPr>
        <w:pStyle w:val="ListParagraph"/>
        <w:numPr>
          <w:ilvl w:val="0"/>
          <w:numId w:val="11"/>
        </w:numPr>
        <w:tabs>
          <w:tab w:val="left" w:pos="390"/>
        </w:tabs>
        <w:spacing w:before="46"/>
        <w:ind w:hanging="145"/>
        <w:rPr>
          <w:sz w:val="24"/>
        </w:rPr>
      </w:pPr>
      <w:r>
        <w:rPr>
          <w:sz w:val="24"/>
        </w:rPr>
        <w:t>Finally, the address did not match and DCU C discards B’s</w:t>
      </w:r>
      <w:r>
        <w:rPr>
          <w:spacing w:val="-5"/>
          <w:sz w:val="24"/>
        </w:rPr>
        <w:t xml:space="preserve"> </w:t>
      </w:r>
      <w:r>
        <w:rPr>
          <w:sz w:val="24"/>
        </w:rPr>
        <w:t>RS.</w:t>
      </w:r>
    </w:p>
    <w:p w:rsidR="003A25A6" w:rsidRDefault="00D45EB9">
      <w:pPr>
        <w:pStyle w:val="ListParagraph"/>
        <w:numPr>
          <w:ilvl w:val="0"/>
          <w:numId w:val="11"/>
        </w:numPr>
        <w:tabs>
          <w:tab w:val="left" w:pos="390"/>
        </w:tabs>
        <w:spacing w:before="41"/>
        <w:ind w:hanging="145"/>
        <w:rPr>
          <w:sz w:val="24"/>
        </w:rPr>
      </w:pPr>
      <w:r>
        <w:rPr>
          <w:sz w:val="24"/>
        </w:rPr>
        <w:t>DCU C responds with a RA message to SM A and get connected with</w:t>
      </w:r>
      <w:r>
        <w:rPr>
          <w:spacing w:val="-12"/>
          <w:sz w:val="24"/>
        </w:rPr>
        <w:t xml:space="preserve"> </w:t>
      </w:r>
      <w:r>
        <w:rPr>
          <w:sz w:val="24"/>
        </w:rPr>
        <w:t>it.</w:t>
      </w:r>
    </w:p>
    <w:p w:rsidR="003A25A6" w:rsidRDefault="003A25A6">
      <w:pPr>
        <w:rPr>
          <w:sz w:val="24"/>
        </w:rPr>
        <w:sectPr w:rsidR="003A25A6">
          <w:type w:val="continuous"/>
          <w:pgSz w:w="11920" w:h="16850"/>
          <w:pgMar w:top="1600" w:right="740" w:bottom="280" w:left="960" w:header="720" w:footer="720" w:gutter="0"/>
          <w:cols w:num="2" w:space="720" w:equalWidth="0">
            <w:col w:w="776" w:space="40"/>
            <w:col w:w="9404"/>
          </w:cols>
        </w:sectPr>
      </w:pPr>
    </w:p>
    <w:p w:rsidR="003A25A6" w:rsidRDefault="00D45EB9">
      <w:pPr>
        <w:pStyle w:val="BodyText"/>
        <w:spacing w:before="8"/>
        <w:rPr>
          <w:sz w:val="20"/>
        </w:rPr>
      </w:pPr>
      <w:r>
        <w:lastRenderedPageBreak/>
        <w:pict>
          <v:shape id="_x0000_s1107" style="position:absolute;margin-left:24pt;margin-top:24pt;width:547.7pt;height:794.2pt;z-index:-16676864;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p>
    <w:p w:rsidR="003A25A6" w:rsidRDefault="00D45EB9">
      <w:pPr>
        <w:pStyle w:val="Heading2"/>
        <w:numPr>
          <w:ilvl w:val="0"/>
          <w:numId w:val="12"/>
        </w:numPr>
        <w:tabs>
          <w:tab w:val="left" w:pos="623"/>
        </w:tabs>
        <w:spacing w:before="89"/>
        <w:ind w:hanging="282"/>
        <w:jc w:val="left"/>
      </w:pPr>
      <w:r>
        <w:t>Mitigation of RA</w:t>
      </w:r>
      <w:r>
        <w:rPr>
          <w:spacing w:val="-5"/>
        </w:rPr>
        <w:t xml:space="preserve"> </w:t>
      </w:r>
      <w:r>
        <w:t>Process:</w:t>
      </w:r>
    </w:p>
    <w:p w:rsidR="003A25A6" w:rsidRDefault="003A25A6">
      <w:pPr>
        <w:pStyle w:val="BodyText"/>
        <w:spacing w:before="5"/>
        <w:rPr>
          <w:b/>
          <w:sz w:val="23"/>
        </w:rPr>
      </w:pPr>
    </w:p>
    <w:p w:rsidR="003A25A6" w:rsidRDefault="00D45EB9">
      <w:pPr>
        <w:pStyle w:val="BodyText"/>
        <w:spacing w:before="1"/>
        <w:ind w:left="341"/>
      </w:pPr>
      <w:r>
        <w:t>Adversary DCU wants to make connection with legitimate SM by spoofed RA message.</w:t>
      </w:r>
    </w:p>
    <w:p w:rsidR="003A25A6" w:rsidRDefault="00D45EB9">
      <w:pPr>
        <w:pStyle w:val="BodyText"/>
        <w:ind w:left="341" w:right="534"/>
      </w:pPr>
      <w:r>
        <w:t>Let there is legitimate DCU A, adversary DCU B, leg</w:t>
      </w:r>
      <w:r>
        <w:t>itimate SM C and legitimate SM(D) having IP address as IP(A), IP(B), IP(C) and IP(D) respectively. Let their MAC addresses be MAC(A), MAC(B), MAC(C) and MAC(D) respectively.</w:t>
      </w:r>
    </w:p>
    <w:p w:rsidR="003A25A6" w:rsidRDefault="00D45EB9">
      <w:pPr>
        <w:pStyle w:val="ListParagraph"/>
        <w:numPr>
          <w:ilvl w:val="1"/>
          <w:numId w:val="12"/>
        </w:numPr>
        <w:tabs>
          <w:tab w:val="left" w:pos="1206"/>
        </w:tabs>
        <w:spacing w:line="242" w:lineRule="auto"/>
        <w:ind w:left="1061" w:right="969" w:firstLine="0"/>
        <w:rPr>
          <w:sz w:val="24"/>
        </w:rPr>
      </w:pPr>
      <w:r>
        <w:rPr>
          <w:sz w:val="24"/>
        </w:rPr>
        <w:t>SM C sends RS message to query about MAC address corresponding to IP(A) in its loc</w:t>
      </w:r>
      <w:r>
        <w:rPr>
          <w:sz w:val="24"/>
        </w:rPr>
        <w:t>al</w:t>
      </w:r>
      <w:r>
        <w:rPr>
          <w:spacing w:val="-1"/>
          <w:sz w:val="24"/>
        </w:rPr>
        <w:t xml:space="preserve"> </w:t>
      </w:r>
      <w:r>
        <w:rPr>
          <w:sz w:val="24"/>
        </w:rPr>
        <w:t>link.</w:t>
      </w:r>
    </w:p>
    <w:p w:rsidR="003A25A6" w:rsidRDefault="00D45EB9">
      <w:pPr>
        <w:pStyle w:val="ListParagraph"/>
        <w:numPr>
          <w:ilvl w:val="1"/>
          <w:numId w:val="12"/>
        </w:numPr>
        <w:tabs>
          <w:tab w:val="left" w:pos="1208"/>
        </w:tabs>
        <w:spacing w:before="43"/>
        <w:ind w:left="1207" w:hanging="147"/>
        <w:rPr>
          <w:sz w:val="24"/>
        </w:rPr>
      </w:pPr>
      <w:r>
        <w:rPr>
          <w:spacing w:val="-3"/>
          <w:sz w:val="24"/>
        </w:rPr>
        <w:t xml:space="preserve">In </w:t>
      </w:r>
      <w:r>
        <w:rPr>
          <w:sz w:val="24"/>
        </w:rPr>
        <w:t>response legitimate DCU A responds with RA message which contains MAC(A)</w:t>
      </w:r>
      <w:r>
        <w:rPr>
          <w:spacing w:val="-13"/>
          <w:sz w:val="24"/>
        </w:rPr>
        <w:t xml:space="preserve"> </w:t>
      </w:r>
      <w:r>
        <w:rPr>
          <w:sz w:val="24"/>
        </w:rPr>
        <w:t>.</w:t>
      </w:r>
    </w:p>
    <w:p w:rsidR="003A25A6" w:rsidRDefault="00D45EB9">
      <w:pPr>
        <w:pStyle w:val="ListParagraph"/>
        <w:numPr>
          <w:ilvl w:val="1"/>
          <w:numId w:val="12"/>
        </w:numPr>
        <w:tabs>
          <w:tab w:val="left" w:pos="1206"/>
        </w:tabs>
        <w:spacing w:before="43"/>
        <w:ind w:left="1205" w:hanging="145"/>
        <w:rPr>
          <w:sz w:val="24"/>
        </w:rPr>
      </w:pPr>
      <w:r>
        <w:rPr>
          <w:sz w:val="24"/>
        </w:rPr>
        <w:t>Following the genuine RA, B can send spoofed RA with valid</w:t>
      </w:r>
      <w:r>
        <w:rPr>
          <w:spacing w:val="-8"/>
          <w:sz w:val="24"/>
        </w:rPr>
        <w:t xml:space="preserve"> </w:t>
      </w:r>
      <w:r>
        <w:rPr>
          <w:sz w:val="24"/>
        </w:rPr>
        <w:t>prefix.</w:t>
      </w:r>
    </w:p>
    <w:p w:rsidR="003A25A6" w:rsidRDefault="00D45EB9">
      <w:pPr>
        <w:pStyle w:val="ListParagraph"/>
        <w:numPr>
          <w:ilvl w:val="1"/>
          <w:numId w:val="12"/>
        </w:numPr>
        <w:tabs>
          <w:tab w:val="left" w:pos="1206"/>
        </w:tabs>
        <w:spacing w:before="43"/>
        <w:ind w:left="1205" w:hanging="145"/>
        <w:rPr>
          <w:sz w:val="24"/>
        </w:rPr>
      </w:pPr>
      <w:r>
        <w:rPr>
          <w:sz w:val="24"/>
        </w:rPr>
        <w:t>SM C extracts the DCU’s address =</w:t>
      </w:r>
      <w:r>
        <w:rPr>
          <w:spacing w:val="-2"/>
          <w:sz w:val="24"/>
        </w:rPr>
        <w:t xml:space="preserve"> </w:t>
      </w:r>
      <w:r>
        <w:rPr>
          <w:sz w:val="24"/>
        </w:rPr>
        <w:t>B.</w:t>
      </w:r>
    </w:p>
    <w:p w:rsidR="003A25A6" w:rsidRDefault="00D45EB9">
      <w:pPr>
        <w:pStyle w:val="ListParagraph"/>
        <w:numPr>
          <w:ilvl w:val="1"/>
          <w:numId w:val="12"/>
        </w:numPr>
        <w:tabs>
          <w:tab w:val="left" w:pos="1206"/>
        </w:tabs>
        <w:spacing w:before="46"/>
        <w:ind w:left="1205" w:hanging="145"/>
        <w:rPr>
          <w:sz w:val="24"/>
        </w:rPr>
      </w:pPr>
      <w:r>
        <w:rPr>
          <w:sz w:val="24"/>
        </w:rPr>
        <w:t>SM C sends echo request message to its neighbor SM</w:t>
      </w:r>
      <w:r>
        <w:rPr>
          <w:spacing w:val="-7"/>
          <w:sz w:val="24"/>
        </w:rPr>
        <w:t xml:space="preserve"> </w:t>
      </w:r>
      <w:r>
        <w:rPr>
          <w:sz w:val="24"/>
        </w:rPr>
        <w:t>D.</w:t>
      </w:r>
    </w:p>
    <w:p w:rsidR="003A25A6" w:rsidRDefault="00D45EB9">
      <w:pPr>
        <w:pStyle w:val="ListParagraph"/>
        <w:numPr>
          <w:ilvl w:val="1"/>
          <w:numId w:val="12"/>
        </w:numPr>
        <w:tabs>
          <w:tab w:val="left" w:pos="1206"/>
        </w:tabs>
        <w:spacing w:before="43"/>
        <w:ind w:left="1205" w:hanging="145"/>
        <w:rPr>
          <w:sz w:val="24"/>
        </w:rPr>
      </w:pPr>
      <w:r>
        <w:rPr>
          <w:sz w:val="24"/>
        </w:rPr>
        <w:t>SM D sends echo reply message with the DCU’s</w:t>
      </w:r>
      <w:r>
        <w:rPr>
          <w:spacing w:val="-9"/>
          <w:sz w:val="24"/>
        </w:rPr>
        <w:t xml:space="preserve"> </w:t>
      </w:r>
      <w:r>
        <w:rPr>
          <w:sz w:val="24"/>
        </w:rPr>
        <w:t>address=A.</w:t>
      </w:r>
    </w:p>
    <w:p w:rsidR="003A25A6" w:rsidRDefault="00D45EB9">
      <w:pPr>
        <w:pStyle w:val="ListParagraph"/>
        <w:numPr>
          <w:ilvl w:val="1"/>
          <w:numId w:val="12"/>
        </w:numPr>
        <w:tabs>
          <w:tab w:val="left" w:pos="1206"/>
        </w:tabs>
        <w:spacing w:before="43"/>
        <w:ind w:left="1205" w:hanging="145"/>
        <w:rPr>
          <w:sz w:val="24"/>
        </w:rPr>
      </w:pPr>
      <w:r>
        <w:rPr>
          <w:sz w:val="24"/>
        </w:rPr>
        <w:t>SM C checks its own DCU address with its neighbor’s DCU</w:t>
      </w:r>
      <w:r>
        <w:rPr>
          <w:spacing w:val="-10"/>
          <w:sz w:val="24"/>
        </w:rPr>
        <w:t xml:space="preserve"> </w:t>
      </w:r>
      <w:r>
        <w:rPr>
          <w:sz w:val="24"/>
        </w:rPr>
        <w:t>address.</w:t>
      </w:r>
    </w:p>
    <w:p w:rsidR="003A25A6" w:rsidRDefault="00D45EB9">
      <w:pPr>
        <w:pStyle w:val="ListParagraph"/>
        <w:numPr>
          <w:ilvl w:val="1"/>
          <w:numId w:val="12"/>
        </w:numPr>
        <w:tabs>
          <w:tab w:val="left" w:pos="1206"/>
        </w:tabs>
        <w:spacing w:before="46"/>
        <w:ind w:left="1205" w:hanging="145"/>
        <w:rPr>
          <w:sz w:val="24"/>
        </w:rPr>
      </w:pPr>
      <w:r>
        <w:rPr>
          <w:sz w:val="24"/>
        </w:rPr>
        <w:t>The address did not match and SM C discards RA of adversary DCU</w:t>
      </w:r>
      <w:r>
        <w:rPr>
          <w:spacing w:val="-12"/>
          <w:sz w:val="24"/>
        </w:rPr>
        <w:t xml:space="preserve"> </w:t>
      </w:r>
      <w:r>
        <w:rPr>
          <w:sz w:val="24"/>
        </w:rPr>
        <w:t>B.</w:t>
      </w:r>
    </w:p>
    <w:p w:rsidR="003A25A6" w:rsidRDefault="00D45EB9">
      <w:pPr>
        <w:pStyle w:val="ListParagraph"/>
        <w:numPr>
          <w:ilvl w:val="1"/>
          <w:numId w:val="12"/>
        </w:numPr>
        <w:tabs>
          <w:tab w:val="left" w:pos="1206"/>
        </w:tabs>
        <w:spacing w:before="41"/>
        <w:ind w:left="1061" w:right="1113" w:firstLine="0"/>
        <w:rPr>
          <w:sz w:val="24"/>
        </w:rPr>
      </w:pPr>
      <w:r>
        <w:rPr>
          <w:sz w:val="24"/>
        </w:rPr>
        <w:t>SM C registers SM A as a valid DCU on its link as per the majority d</w:t>
      </w:r>
      <w:r>
        <w:rPr>
          <w:sz w:val="24"/>
        </w:rPr>
        <w:t>ecision of its neighborhood</w:t>
      </w:r>
      <w:r>
        <w:rPr>
          <w:spacing w:val="-1"/>
          <w:sz w:val="24"/>
        </w:rPr>
        <w:t xml:space="preserve"> </w:t>
      </w:r>
      <w:r>
        <w:rPr>
          <w:sz w:val="24"/>
        </w:rPr>
        <w:t>data.</w:t>
      </w:r>
    </w:p>
    <w:p w:rsidR="003A25A6" w:rsidRDefault="003A25A6">
      <w:pPr>
        <w:pStyle w:val="BodyText"/>
        <w:spacing w:before="6"/>
      </w:pPr>
    </w:p>
    <w:p w:rsidR="003A25A6" w:rsidRDefault="00D45EB9">
      <w:pPr>
        <w:pStyle w:val="Heading2"/>
        <w:numPr>
          <w:ilvl w:val="0"/>
          <w:numId w:val="12"/>
        </w:numPr>
        <w:tabs>
          <w:tab w:val="left" w:pos="682"/>
        </w:tabs>
        <w:ind w:left="681"/>
        <w:jc w:val="left"/>
      </w:pPr>
      <w:r>
        <w:t>Mitigation of NS</w:t>
      </w:r>
      <w:r>
        <w:rPr>
          <w:spacing w:val="-12"/>
        </w:rPr>
        <w:t xml:space="preserve"> </w:t>
      </w:r>
      <w:r>
        <w:t>Process:</w:t>
      </w:r>
    </w:p>
    <w:p w:rsidR="003A25A6" w:rsidRDefault="003A25A6">
      <w:pPr>
        <w:pStyle w:val="BodyText"/>
        <w:spacing w:before="5"/>
        <w:rPr>
          <w:b/>
          <w:sz w:val="23"/>
        </w:rPr>
      </w:pPr>
    </w:p>
    <w:p w:rsidR="003A25A6" w:rsidRDefault="00D45EB9">
      <w:pPr>
        <w:ind w:left="341" w:right="454"/>
        <w:jc w:val="both"/>
        <w:rPr>
          <w:sz w:val="23"/>
        </w:rPr>
      </w:pPr>
      <w:r>
        <w:rPr>
          <w:sz w:val="24"/>
        </w:rPr>
        <w:t xml:space="preserve">Adversary SM wants to make connection with legitimate SM by spoofed NS message. </w:t>
      </w:r>
      <w:r>
        <w:rPr>
          <w:sz w:val="23"/>
        </w:rPr>
        <w:t>Let legitimate SM A, adversary SM B, legitimate SM C and legitimate SM D be four smart meters in the same subnet h</w:t>
      </w:r>
      <w:r>
        <w:rPr>
          <w:sz w:val="23"/>
        </w:rPr>
        <w:t>aving IP address as IP (A), IP (B), IP(C) and IP(D) respectively. Let their MAC addresses be MAC (A), MAC (B), MAC(C) and MAC(D) respectively.</w:t>
      </w:r>
    </w:p>
    <w:p w:rsidR="003A25A6" w:rsidRDefault="003A25A6">
      <w:pPr>
        <w:pStyle w:val="BodyText"/>
        <w:spacing w:before="2"/>
      </w:pPr>
    </w:p>
    <w:p w:rsidR="003A25A6" w:rsidRDefault="00D45EB9">
      <w:pPr>
        <w:pStyle w:val="ListParagraph"/>
        <w:numPr>
          <w:ilvl w:val="1"/>
          <w:numId w:val="12"/>
        </w:numPr>
        <w:tabs>
          <w:tab w:val="left" w:pos="1206"/>
        </w:tabs>
        <w:spacing w:line="242" w:lineRule="auto"/>
        <w:ind w:left="1061" w:right="950" w:firstLine="0"/>
        <w:rPr>
          <w:sz w:val="24"/>
        </w:rPr>
      </w:pPr>
      <w:r>
        <w:rPr>
          <w:sz w:val="24"/>
        </w:rPr>
        <w:t>SM A sends NS message to query about MAC address corresponding to IP(C) in its local</w:t>
      </w:r>
      <w:r>
        <w:rPr>
          <w:spacing w:val="-1"/>
          <w:sz w:val="24"/>
        </w:rPr>
        <w:t xml:space="preserve"> </w:t>
      </w:r>
      <w:r>
        <w:rPr>
          <w:sz w:val="24"/>
        </w:rPr>
        <w:t>link.</w:t>
      </w:r>
    </w:p>
    <w:p w:rsidR="003A25A6" w:rsidRDefault="00D45EB9">
      <w:pPr>
        <w:pStyle w:val="ListParagraph"/>
        <w:numPr>
          <w:ilvl w:val="1"/>
          <w:numId w:val="12"/>
        </w:numPr>
        <w:tabs>
          <w:tab w:val="left" w:pos="1206"/>
        </w:tabs>
        <w:spacing w:before="37"/>
        <w:ind w:left="1205" w:hanging="145"/>
        <w:rPr>
          <w:sz w:val="24"/>
        </w:rPr>
      </w:pPr>
      <w:r>
        <w:rPr>
          <w:sz w:val="24"/>
        </w:rPr>
        <w:t>Following the genuine NS, SM B can send spoofed NS to SM C and its neighbor</w:t>
      </w:r>
      <w:r>
        <w:rPr>
          <w:spacing w:val="-10"/>
          <w:sz w:val="24"/>
        </w:rPr>
        <w:t xml:space="preserve"> </w:t>
      </w:r>
      <w:r>
        <w:rPr>
          <w:sz w:val="24"/>
        </w:rPr>
        <w:t>cache.</w:t>
      </w:r>
    </w:p>
    <w:p w:rsidR="003A25A6" w:rsidRDefault="00D45EB9">
      <w:pPr>
        <w:pStyle w:val="ListParagraph"/>
        <w:numPr>
          <w:ilvl w:val="1"/>
          <w:numId w:val="12"/>
        </w:numPr>
        <w:tabs>
          <w:tab w:val="left" w:pos="1206"/>
        </w:tabs>
        <w:ind w:left="1205" w:hanging="145"/>
        <w:rPr>
          <w:sz w:val="24"/>
        </w:rPr>
      </w:pPr>
      <w:r>
        <w:rPr>
          <w:sz w:val="24"/>
        </w:rPr>
        <w:t>SM C extracts the neighbor information of</w:t>
      </w:r>
      <w:r>
        <w:rPr>
          <w:spacing w:val="-2"/>
          <w:sz w:val="24"/>
        </w:rPr>
        <w:t xml:space="preserve"> </w:t>
      </w:r>
      <w:r>
        <w:rPr>
          <w:sz w:val="24"/>
        </w:rPr>
        <w:t>B=A.</w:t>
      </w:r>
    </w:p>
    <w:p w:rsidR="003A25A6" w:rsidRDefault="003A25A6">
      <w:pPr>
        <w:rPr>
          <w:sz w:val="24"/>
        </w:rPr>
        <w:sectPr w:rsidR="003A25A6">
          <w:type w:val="continuous"/>
          <w:pgSz w:w="11920" w:h="16850"/>
          <w:pgMar w:top="1600" w:right="740" w:bottom="280" w:left="960" w:header="720" w:footer="720" w:gutter="0"/>
          <w:cols w:space="720"/>
        </w:sectPr>
      </w:pPr>
    </w:p>
    <w:p w:rsidR="003A25A6" w:rsidRDefault="00D45EB9">
      <w:pPr>
        <w:pStyle w:val="ListParagraph"/>
        <w:numPr>
          <w:ilvl w:val="1"/>
          <w:numId w:val="12"/>
        </w:numPr>
        <w:tabs>
          <w:tab w:val="left" w:pos="1206"/>
        </w:tabs>
        <w:spacing w:before="73"/>
        <w:ind w:left="1205" w:hanging="145"/>
        <w:rPr>
          <w:sz w:val="24"/>
        </w:rPr>
      </w:pPr>
      <w:r>
        <w:lastRenderedPageBreak/>
        <w:pict>
          <v:shape id="_x0000_s1106" style="position:absolute;left:0;text-align:left;margin-left:24pt;margin-top:24pt;width:547.7pt;height:794.2pt;z-index:-1667635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sz w:val="24"/>
        </w:rPr>
        <w:t>SM C sends echo request message to its neighbor SM</w:t>
      </w:r>
      <w:r>
        <w:rPr>
          <w:spacing w:val="-7"/>
          <w:sz w:val="24"/>
        </w:rPr>
        <w:t xml:space="preserve"> </w:t>
      </w:r>
      <w:r>
        <w:rPr>
          <w:sz w:val="24"/>
        </w:rPr>
        <w:t>D.</w:t>
      </w:r>
    </w:p>
    <w:p w:rsidR="003A25A6" w:rsidRDefault="00D45EB9">
      <w:pPr>
        <w:pStyle w:val="ListParagraph"/>
        <w:numPr>
          <w:ilvl w:val="1"/>
          <w:numId w:val="12"/>
        </w:numPr>
        <w:tabs>
          <w:tab w:val="left" w:pos="1206"/>
        </w:tabs>
        <w:spacing w:before="44"/>
        <w:ind w:left="1205" w:hanging="145"/>
        <w:rPr>
          <w:sz w:val="24"/>
        </w:rPr>
      </w:pPr>
      <w:r>
        <w:rPr>
          <w:sz w:val="24"/>
        </w:rPr>
        <w:t>SM D sends echo reply message with the SM’s</w:t>
      </w:r>
      <w:r>
        <w:rPr>
          <w:spacing w:val="-8"/>
          <w:sz w:val="24"/>
        </w:rPr>
        <w:t xml:space="preserve"> </w:t>
      </w:r>
      <w:r>
        <w:rPr>
          <w:sz w:val="24"/>
        </w:rPr>
        <w:t>address=A.</w:t>
      </w:r>
    </w:p>
    <w:p w:rsidR="003A25A6" w:rsidRDefault="00D45EB9">
      <w:pPr>
        <w:pStyle w:val="ListParagraph"/>
        <w:numPr>
          <w:ilvl w:val="1"/>
          <w:numId w:val="12"/>
        </w:numPr>
        <w:tabs>
          <w:tab w:val="left" w:pos="1206"/>
        </w:tabs>
        <w:spacing w:before="43"/>
        <w:ind w:left="1205" w:hanging="145"/>
        <w:rPr>
          <w:sz w:val="24"/>
        </w:rPr>
      </w:pPr>
      <w:r>
        <w:rPr>
          <w:sz w:val="24"/>
        </w:rPr>
        <w:t>SM C checks the majority decision of its</w:t>
      </w:r>
      <w:r>
        <w:rPr>
          <w:spacing w:val="-8"/>
          <w:sz w:val="24"/>
        </w:rPr>
        <w:t xml:space="preserve"> </w:t>
      </w:r>
      <w:r>
        <w:rPr>
          <w:sz w:val="24"/>
        </w:rPr>
        <w:t>neighbors.</w:t>
      </w:r>
    </w:p>
    <w:p w:rsidR="003A25A6" w:rsidRDefault="00D45EB9">
      <w:pPr>
        <w:pStyle w:val="ListParagraph"/>
        <w:numPr>
          <w:ilvl w:val="1"/>
          <w:numId w:val="12"/>
        </w:numPr>
        <w:tabs>
          <w:tab w:val="left" w:pos="1206"/>
        </w:tabs>
        <w:spacing w:before="3"/>
        <w:ind w:left="1205" w:hanging="145"/>
        <w:rPr>
          <w:sz w:val="24"/>
        </w:rPr>
      </w:pPr>
      <w:r>
        <w:rPr>
          <w:sz w:val="24"/>
        </w:rPr>
        <w:t>After checking, the address did not match and SM C discards NS of adversary SM</w:t>
      </w:r>
      <w:r>
        <w:rPr>
          <w:spacing w:val="-10"/>
          <w:sz w:val="24"/>
        </w:rPr>
        <w:t xml:space="preserve"> </w:t>
      </w:r>
      <w:r>
        <w:rPr>
          <w:sz w:val="24"/>
        </w:rPr>
        <w:t>B.</w:t>
      </w:r>
    </w:p>
    <w:p w:rsidR="003A25A6" w:rsidRDefault="00D45EB9">
      <w:pPr>
        <w:pStyle w:val="ListParagraph"/>
        <w:numPr>
          <w:ilvl w:val="1"/>
          <w:numId w:val="12"/>
        </w:numPr>
        <w:tabs>
          <w:tab w:val="left" w:pos="1206"/>
        </w:tabs>
        <w:spacing w:before="40" w:line="242" w:lineRule="auto"/>
        <w:ind w:left="1061" w:right="902" w:firstLine="0"/>
        <w:rPr>
          <w:sz w:val="23"/>
        </w:rPr>
      </w:pPr>
      <w:r>
        <w:rPr>
          <w:sz w:val="24"/>
        </w:rPr>
        <w:t xml:space="preserve">SM C replies </w:t>
      </w:r>
      <w:r>
        <w:rPr>
          <w:sz w:val="23"/>
        </w:rPr>
        <w:t>with a NA message to SM A and its neighbor cache for getting connected with it.</w:t>
      </w:r>
    </w:p>
    <w:p w:rsidR="003A25A6" w:rsidRDefault="003A25A6">
      <w:pPr>
        <w:pStyle w:val="BodyText"/>
      </w:pPr>
    </w:p>
    <w:p w:rsidR="003A25A6" w:rsidRDefault="00D45EB9">
      <w:pPr>
        <w:pStyle w:val="Heading2"/>
        <w:numPr>
          <w:ilvl w:val="0"/>
          <w:numId w:val="12"/>
        </w:numPr>
        <w:tabs>
          <w:tab w:val="left" w:pos="622"/>
        </w:tabs>
        <w:ind w:left="621"/>
        <w:jc w:val="left"/>
      </w:pPr>
      <w:r>
        <w:t>Mitigation of NA</w:t>
      </w:r>
      <w:r>
        <w:rPr>
          <w:spacing w:val="-5"/>
        </w:rPr>
        <w:t xml:space="preserve"> </w:t>
      </w:r>
      <w:r>
        <w:t>Process:</w:t>
      </w:r>
    </w:p>
    <w:p w:rsidR="003A25A6" w:rsidRDefault="003A25A6">
      <w:pPr>
        <w:pStyle w:val="BodyText"/>
        <w:spacing w:before="5"/>
        <w:rPr>
          <w:b/>
          <w:sz w:val="23"/>
        </w:rPr>
      </w:pPr>
    </w:p>
    <w:p w:rsidR="003A25A6" w:rsidRDefault="00D45EB9">
      <w:pPr>
        <w:pStyle w:val="BodyText"/>
        <w:spacing w:before="1"/>
        <w:ind w:left="341" w:right="458"/>
        <w:jc w:val="both"/>
      </w:pPr>
      <w:r>
        <w:t xml:space="preserve">Adversary SM wants to make connection with legitimate SM by spoofed NA message. Let legitimate SM A, adversary SM B, legitimate SM C and legitimate SM D be four smart meters in the same subnet having IP address as </w:t>
      </w:r>
      <w:r>
        <w:rPr>
          <w:spacing w:val="-3"/>
        </w:rPr>
        <w:t xml:space="preserve">IP </w:t>
      </w:r>
      <w:r>
        <w:t xml:space="preserve">(A), IP (B), IP(C) and </w:t>
      </w:r>
      <w:r>
        <w:rPr>
          <w:spacing w:val="-3"/>
        </w:rPr>
        <w:t xml:space="preserve">IP </w:t>
      </w:r>
      <w:r>
        <w:t>(D) respectiv</w:t>
      </w:r>
      <w:r>
        <w:t>ely. Let their  MAC addresses be MAC (A), MAC (B), MAC(C) and MAC (D)</w:t>
      </w:r>
      <w:r>
        <w:rPr>
          <w:spacing w:val="-5"/>
        </w:rPr>
        <w:t xml:space="preserve"> </w:t>
      </w:r>
      <w:r>
        <w:t>respectively.</w:t>
      </w:r>
    </w:p>
    <w:p w:rsidR="003A25A6" w:rsidRDefault="003A25A6">
      <w:pPr>
        <w:pStyle w:val="BodyText"/>
      </w:pPr>
    </w:p>
    <w:p w:rsidR="003A25A6" w:rsidRDefault="00D45EB9">
      <w:pPr>
        <w:pStyle w:val="ListParagraph"/>
        <w:numPr>
          <w:ilvl w:val="1"/>
          <w:numId w:val="12"/>
        </w:numPr>
        <w:tabs>
          <w:tab w:val="left" w:pos="1208"/>
        </w:tabs>
        <w:spacing w:line="242" w:lineRule="auto"/>
        <w:ind w:left="1061" w:right="460" w:firstLine="0"/>
        <w:rPr>
          <w:sz w:val="24"/>
        </w:rPr>
      </w:pPr>
      <w:r>
        <w:rPr>
          <w:sz w:val="24"/>
        </w:rPr>
        <w:t>A send NS message to query about MAC address corresponding to IP(C) in its local link and its neighbor cache.</w:t>
      </w:r>
    </w:p>
    <w:p w:rsidR="003A25A6" w:rsidRDefault="00D45EB9">
      <w:pPr>
        <w:pStyle w:val="ListParagraph"/>
        <w:numPr>
          <w:ilvl w:val="1"/>
          <w:numId w:val="12"/>
        </w:numPr>
        <w:tabs>
          <w:tab w:val="left" w:pos="1210"/>
        </w:tabs>
        <w:spacing w:before="40" w:line="242" w:lineRule="auto"/>
        <w:ind w:left="1061" w:right="463" w:firstLine="0"/>
        <w:rPr>
          <w:sz w:val="24"/>
        </w:rPr>
      </w:pPr>
      <w:r>
        <w:rPr>
          <w:spacing w:val="-3"/>
          <w:sz w:val="24"/>
        </w:rPr>
        <w:t xml:space="preserve">In </w:t>
      </w:r>
      <w:r>
        <w:rPr>
          <w:sz w:val="24"/>
        </w:rPr>
        <w:t>response, legitimate SM C responds with NA message which c</w:t>
      </w:r>
      <w:r>
        <w:rPr>
          <w:sz w:val="24"/>
        </w:rPr>
        <w:t>ontains MAC(C) along with all its neighbors in its neighbor cache.</w:t>
      </w:r>
    </w:p>
    <w:p w:rsidR="003A25A6" w:rsidRDefault="00D45EB9">
      <w:pPr>
        <w:pStyle w:val="ListParagraph"/>
        <w:numPr>
          <w:ilvl w:val="1"/>
          <w:numId w:val="12"/>
        </w:numPr>
        <w:tabs>
          <w:tab w:val="left" w:pos="1206"/>
        </w:tabs>
        <w:spacing w:before="41"/>
        <w:ind w:left="1205" w:hanging="145"/>
        <w:rPr>
          <w:sz w:val="24"/>
        </w:rPr>
      </w:pPr>
      <w:r>
        <w:rPr>
          <w:sz w:val="24"/>
        </w:rPr>
        <w:t>A extracts the neighbor information by</w:t>
      </w:r>
      <w:r>
        <w:rPr>
          <w:spacing w:val="-10"/>
          <w:sz w:val="24"/>
        </w:rPr>
        <w:t xml:space="preserve"> </w:t>
      </w:r>
      <w:r>
        <w:rPr>
          <w:sz w:val="24"/>
        </w:rPr>
        <w:t>C=D.</w:t>
      </w:r>
    </w:p>
    <w:p w:rsidR="003A25A6" w:rsidRDefault="00D45EB9">
      <w:pPr>
        <w:pStyle w:val="ListParagraph"/>
        <w:numPr>
          <w:ilvl w:val="1"/>
          <w:numId w:val="12"/>
        </w:numPr>
        <w:tabs>
          <w:tab w:val="left" w:pos="1206"/>
        </w:tabs>
        <w:spacing w:before="43"/>
        <w:ind w:left="1205" w:hanging="145"/>
        <w:rPr>
          <w:sz w:val="24"/>
        </w:rPr>
      </w:pPr>
      <w:r>
        <w:rPr>
          <w:sz w:val="24"/>
        </w:rPr>
        <w:t>A unicast a query message to D by asking “Is C your</w:t>
      </w:r>
      <w:r>
        <w:rPr>
          <w:spacing w:val="-13"/>
          <w:sz w:val="24"/>
        </w:rPr>
        <w:t xml:space="preserve"> </w:t>
      </w:r>
      <w:r>
        <w:rPr>
          <w:sz w:val="24"/>
        </w:rPr>
        <w:t>neighbor?”</w:t>
      </w:r>
    </w:p>
    <w:p w:rsidR="003A25A6" w:rsidRDefault="00D45EB9">
      <w:pPr>
        <w:pStyle w:val="ListParagraph"/>
        <w:numPr>
          <w:ilvl w:val="1"/>
          <w:numId w:val="12"/>
        </w:numPr>
        <w:tabs>
          <w:tab w:val="left" w:pos="1206"/>
        </w:tabs>
        <w:spacing w:before="45"/>
        <w:ind w:left="1205" w:hanging="145"/>
        <w:rPr>
          <w:sz w:val="24"/>
        </w:rPr>
      </w:pPr>
      <w:r>
        <w:rPr>
          <w:sz w:val="24"/>
        </w:rPr>
        <w:t>D sends a confirmation message by confirming</w:t>
      </w:r>
      <w:r>
        <w:rPr>
          <w:spacing w:val="-13"/>
          <w:sz w:val="24"/>
        </w:rPr>
        <w:t xml:space="preserve"> </w:t>
      </w:r>
      <w:r>
        <w:rPr>
          <w:sz w:val="24"/>
        </w:rPr>
        <w:t>C.</w:t>
      </w:r>
    </w:p>
    <w:p w:rsidR="003A25A6" w:rsidRDefault="00D45EB9">
      <w:pPr>
        <w:pStyle w:val="ListParagraph"/>
        <w:numPr>
          <w:ilvl w:val="1"/>
          <w:numId w:val="12"/>
        </w:numPr>
        <w:tabs>
          <w:tab w:val="left" w:pos="1263"/>
        </w:tabs>
        <w:spacing w:before="41" w:line="242" w:lineRule="auto"/>
        <w:ind w:left="341" w:right="454" w:firstLine="719"/>
        <w:rPr>
          <w:sz w:val="24"/>
        </w:rPr>
      </w:pPr>
      <w:r>
        <w:rPr>
          <w:sz w:val="24"/>
        </w:rPr>
        <w:t>A builds the neighbor list of C fr</w:t>
      </w:r>
      <w:r>
        <w:rPr>
          <w:sz w:val="24"/>
        </w:rPr>
        <w:t xml:space="preserve">om the confirmation messages received from its neighbor and verifies it with the neighborhood data sent </w:t>
      </w:r>
      <w:r>
        <w:rPr>
          <w:spacing w:val="2"/>
          <w:sz w:val="24"/>
        </w:rPr>
        <w:t xml:space="preserve">by </w:t>
      </w:r>
      <w:r>
        <w:rPr>
          <w:sz w:val="24"/>
        </w:rPr>
        <w:t>C</w:t>
      </w:r>
      <w:r>
        <w:rPr>
          <w:spacing w:val="-9"/>
          <w:sz w:val="24"/>
        </w:rPr>
        <w:t xml:space="preserve"> </w:t>
      </w:r>
      <w:r>
        <w:rPr>
          <w:sz w:val="24"/>
        </w:rPr>
        <w:t>itself.</w:t>
      </w:r>
    </w:p>
    <w:p w:rsidR="003A25A6" w:rsidRDefault="00D45EB9">
      <w:pPr>
        <w:pStyle w:val="ListParagraph"/>
        <w:numPr>
          <w:ilvl w:val="1"/>
          <w:numId w:val="12"/>
        </w:numPr>
        <w:tabs>
          <w:tab w:val="left" w:pos="1222"/>
        </w:tabs>
        <w:spacing w:before="38"/>
        <w:ind w:left="1221" w:hanging="161"/>
        <w:rPr>
          <w:sz w:val="24"/>
        </w:rPr>
      </w:pPr>
      <w:r>
        <w:rPr>
          <w:sz w:val="24"/>
        </w:rPr>
        <w:t>SM</w:t>
      </w:r>
      <w:r>
        <w:rPr>
          <w:spacing w:val="15"/>
          <w:sz w:val="24"/>
        </w:rPr>
        <w:t xml:space="preserve"> </w:t>
      </w:r>
      <w:r>
        <w:rPr>
          <w:sz w:val="24"/>
        </w:rPr>
        <w:t>A</w:t>
      </w:r>
      <w:r>
        <w:rPr>
          <w:spacing w:val="16"/>
          <w:sz w:val="24"/>
        </w:rPr>
        <w:t xml:space="preserve"> </w:t>
      </w:r>
      <w:r>
        <w:rPr>
          <w:sz w:val="24"/>
        </w:rPr>
        <w:t>continues</w:t>
      </w:r>
      <w:r>
        <w:rPr>
          <w:spacing w:val="16"/>
          <w:sz w:val="24"/>
        </w:rPr>
        <w:t xml:space="preserve"> </w:t>
      </w:r>
      <w:r>
        <w:rPr>
          <w:sz w:val="24"/>
        </w:rPr>
        <w:t>sending</w:t>
      </w:r>
      <w:r>
        <w:rPr>
          <w:spacing w:val="14"/>
          <w:sz w:val="24"/>
        </w:rPr>
        <w:t xml:space="preserve"> </w:t>
      </w:r>
      <w:r>
        <w:rPr>
          <w:sz w:val="24"/>
        </w:rPr>
        <w:t>queries</w:t>
      </w:r>
      <w:r>
        <w:rPr>
          <w:spacing w:val="16"/>
          <w:sz w:val="24"/>
        </w:rPr>
        <w:t xml:space="preserve"> </w:t>
      </w:r>
      <w:r>
        <w:rPr>
          <w:sz w:val="24"/>
        </w:rPr>
        <w:t>until</w:t>
      </w:r>
      <w:r>
        <w:rPr>
          <w:spacing w:val="17"/>
          <w:sz w:val="24"/>
        </w:rPr>
        <w:t xml:space="preserve"> </w:t>
      </w:r>
      <w:r>
        <w:rPr>
          <w:sz w:val="24"/>
        </w:rPr>
        <w:t>it</w:t>
      </w:r>
      <w:r>
        <w:rPr>
          <w:spacing w:val="17"/>
          <w:sz w:val="24"/>
        </w:rPr>
        <w:t xml:space="preserve"> </w:t>
      </w:r>
      <w:r>
        <w:rPr>
          <w:sz w:val="24"/>
        </w:rPr>
        <w:t>has</w:t>
      </w:r>
      <w:r>
        <w:rPr>
          <w:spacing w:val="16"/>
          <w:sz w:val="24"/>
        </w:rPr>
        <w:t xml:space="preserve"> </w:t>
      </w:r>
      <w:r>
        <w:rPr>
          <w:sz w:val="24"/>
        </w:rPr>
        <w:t>a</w:t>
      </w:r>
      <w:r>
        <w:rPr>
          <w:spacing w:val="15"/>
          <w:sz w:val="24"/>
        </w:rPr>
        <w:t xml:space="preserve"> </w:t>
      </w:r>
      <w:r>
        <w:rPr>
          <w:sz w:val="24"/>
        </w:rPr>
        <w:t>majority</w:t>
      </w:r>
      <w:r>
        <w:rPr>
          <w:spacing w:val="11"/>
          <w:sz w:val="24"/>
        </w:rPr>
        <w:t xml:space="preserve"> </w:t>
      </w:r>
      <w:r>
        <w:rPr>
          <w:sz w:val="24"/>
        </w:rPr>
        <w:t>decision</w:t>
      </w:r>
      <w:r>
        <w:rPr>
          <w:spacing w:val="16"/>
          <w:sz w:val="24"/>
        </w:rPr>
        <w:t xml:space="preserve"> </w:t>
      </w:r>
      <w:r>
        <w:rPr>
          <w:sz w:val="24"/>
        </w:rPr>
        <w:t>of</w:t>
      </w:r>
      <w:r>
        <w:rPr>
          <w:spacing w:val="18"/>
          <w:sz w:val="24"/>
        </w:rPr>
        <w:t xml:space="preserve"> </w:t>
      </w:r>
      <w:r>
        <w:rPr>
          <w:sz w:val="24"/>
        </w:rPr>
        <w:t>all</w:t>
      </w:r>
      <w:r>
        <w:rPr>
          <w:spacing w:val="17"/>
          <w:sz w:val="24"/>
        </w:rPr>
        <w:t xml:space="preserve"> </w:t>
      </w:r>
      <w:r>
        <w:rPr>
          <w:sz w:val="24"/>
        </w:rPr>
        <w:t>the</w:t>
      </w:r>
      <w:r>
        <w:rPr>
          <w:spacing w:val="16"/>
          <w:sz w:val="24"/>
        </w:rPr>
        <w:t xml:space="preserve"> </w:t>
      </w:r>
      <w:r>
        <w:rPr>
          <w:sz w:val="24"/>
        </w:rPr>
        <w:t>neighbors</w:t>
      </w:r>
      <w:r>
        <w:rPr>
          <w:spacing w:val="16"/>
          <w:sz w:val="24"/>
        </w:rPr>
        <w:t xml:space="preserve"> </w:t>
      </w:r>
      <w:r>
        <w:rPr>
          <w:sz w:val="24"/>
        </w:rPr>
        <w:t>of</w:t>
      </w:r>
    </w:p>
    <w:p w:rsidR="003A25A6" w:rsidRDefault="00D45EB9">
      <w:pPr>
        <w:pStyle w:val="BodyText"/>
        <w:spacing w:before="3"/>
        <w:ind w:left="341"/>
      </w:pPr>
      <w:r>
        <w:t>C.</w:t>
      </w:r>
    </w:p>
    <w:p w:rsidR="003A25A6" w:rsidRDefault="00D45EB9">
      <w:pPr>
        <w:pStyle w:val="ListParagraph"/>
        <w:numPr>
          <w:ilvl w:val="1"/>
          <w:numId w:val="12"/>
        </w:numPr>
        <w:tabs>
          <w:tab w:val="left" w:pos="1220"/>
        </w:tabs>
        <w:spacing w:before="41"/>
        <w:ind w:left="1219" w:hanging="159"/>
        <w:rPr>
          <w:sz w:val="24"/>
        </w:rPr>
      </w:pPr>
      <w:r>
        <w:rPr>
          <w:sz w:val="24"/>
        </w:rPr>
        <w:t>A</w:t>
      </w:r>
      <w:r>
        <w:rPr>
          <w:spacing w:val="12"/>
          <w:sz w:val="24"/>
        </w:rPr>
        <w:t xml:space="preserve"> </w:t>
      </w:r>
      <w:r>
        <w:rPr>
          <w:sz w:val="24"/>
        </w:rPr>
        <w:t>Sends</w:t>
      </w:r>
      <w:r>
        <w:rPr>
          <w:spacing w:val="16"/>
          <w:sz w:val="24"/>
        </w:rPr>
        <w:t xml:space="preserve"> </w:t>
      </w:r>
      <w:r>
        <w:rPr>
          <w:sz w:val="24"/>
        </w:rPr>
        <w:t>a</w:t>
      </w:r>
      <w:r>
        <w:rPr>
          <w:spacing w:val="13"/>
          <w:sz w:val="24"/>
        </w:rPr>
        <w:t xml:space="preserve"> </w:t>
      </w:r>
      <w:r>
        <w:rPr>
          <w:sz w:val="24"/>
        </w:rPr>
        <w:t>new</w:t>
      </w:r>
      <w:r>
        <w:rPr>
          <w:spacing w:val="16"/>
          <w:sz w:val="24"/>
        </w:rPr>
        <w:t xml:space="preserve"> </w:t>
      </w:r>
      <w:r>
        <w:rPr>
          <w:sz w:val="24"/>
        </w:rPr>
        <w:t>NS</w:t>
      </w:r>
      <w:r>
        <w:rPr>
          <w:spacing w:val="14"/>
          <w:sz w:val="24"/>
        </w:rPr>
        <w:t xml:space="preserve"> </w:t>
      </w:r>
      <w:r>
        <w:rPr>
          <w:sz w:val="24"/>
        </w:rPr>
        <w:t>message</w:t>
      </w:r>
      <w:r>
        <w:rPr>
          <w:spacing w:val="15"/>
          <w:sz w:val="24"/>
        </w:rPr>
        <w:t xml:space="preserve"> </w:t>
      </w:r>
      <w:r>
        <w:rPr>
          <w:sz w:val="24"/>
        </w:rPr>
        <w:t>to</w:t>
      </w:r>
      <w:r>
        <w:rPr>
          <w:spacing w:val="14"/>
          <w:sz w:val="24"/>
        </w:rPr>
        <w:t xml:space="preserve"> </w:t>
      </w:r>
      <w:r>
        <w:rPr>
          <w:sz w:val="24"/>
        </w:rPr>
        <w:t>query</w:t>
      </w:r>
      <w:r>
        <w:rPr>
          <w:spacing w:val="8"/>
          <w:sz w:val="24"/>
        </w:rPr>
        <w:t xml:space="preserve"> </w:t>
      </w:r>
      <w:r>
        <w:rPr>
          <w:sz w:val="24"/>
        </w:rPr>
        <w:t>about</w:t>
      </w:r>
      <w:r>
        <w:rPr>
          <w:spacing w:val="16"/>
          <w:sz w:val="24"/>
        </w:rPr>
        <w:t xml:space="preserve"> </w:t>
      </w:r>
      <w:r>
        <w:rPr>
          <w:sz w:val="24"/>
        </w:rPr>
        <w:t>MAC</w:t>
      </w:r>
      <w:r>
        <w:rPr>
          <w:spacing w:val="14"/>
          <w:sz w:val="24"/>
        </w:rPr>
        <w:t xml:space="preserve"> </w:t>
      </w:r>
      <w:r>
        <w:rPr>
          <w:sz w:val="24"/>
        </w:rPr>
        <w:t>address</w:t>
      </w:r>
      <w:r>
        <w:rPr>
          <w:spacing w:val="14"/>
          <w:sz w:val="24"/>
        </w:rPr>
        <w:t xml:space="preserve"> </w:t>
      </w:r>
      <w:r>
        <w:rPr>
          <w:sz w:val="24"/>
        </w:rPr>
        <w:t>corresponding</w:t>
      </w:r>
      <w:r>
        <w:rPr>
          <w:spacing w:val="12"/>
          <w:sz w:val="24"/>
        </w:rPr>
        <w:t xml:space="preserve"> </w:t>
      </w:r>
      <w:r>
        <w:rPr>
          <w:sz w:val="24"/>
        </w:rPr>
        <w:t>to</w:t>
      </w:r>
      <w:r>
        <w:rPr>
          <w:spacing w:val="19"/>
          <w:sz w:val="24"/>
        </w:rPr>
        <w:t xml:space="preserve"> </w:t>
      </w:r>
      <w:r>
        <w:rPr>
          <w:sz w:val="24"/>
        </w:rPr>
        <w:t>IP(E)</w:t>
      </w:r>
      <w:r>
        <w:rPr>
          <w:spacing w:val="15"/>
          <w:sz w:val="24"/>
        </w:rPr>
        <w:t xml:space="preserve"> </w:t>
      </w:r>
      <w:r>
        <w:rPr>
          <w:sz w:val="24"/>
        </w:rPr>
        <w:t>in</w:t>
      </w:r>
      <w:r>
        <w:rPr>
          <w:spacing w:val="13"/>
          <w:sz w:val="24"/>
        </w:rPr>
        <w:t xml:space="preserve"> </w:t>
      </w:r>
      <w:r>
        <w:rPr>
          <w:sz w:val="24"/>
        </w:rPr>
        <w:t>its</w:t>
      </w:r>
    </w:p>
    <w:p w:rsidR="003A25A6" w:rsidRDefault="00D45EB9">
      <w:pPr>
        <w:pStyle w:val="BodyText"/>
        <w:spacing w:before="2"/>
        <w:ind w:left="341"/>
      </w:pPr>
      <w:r>
        <w:t>local link and its neighbor cache.</w:t>
      </w:r>
    </w:p>
    <w:p w:rsidR="003A25A6" w:rsidRDefault="00D45EB9">
      <w:pPr>
        <w:pStyle w:val="ListParagraph"/>
        <w:numPr>
          <w:ilvl w:val="1"/>
          <w:numId w:val="12"/>
        </w:numPr>
        <w:tabs>
          <w:tab w:val="left" w:pos="1253"/>
        </w:tabs>
        <w:spacing w:before="43" w:line="242" w:lineRule="auto"/>
        <w:ind w:left="341" w:right="461" w:firstLine="719"/>
        <w:rPr>
          <w:sz w:val="24"/>
        </w:rPr>
      </w:pPr>
      <w:r>
        <w:rPr>
          <w:sz w:val="24"/>
        </w:rPr>
        <w:t>Following this genuine NS, Adversary SM B can send a spoofed NA to A and its corresponding neighbor</w:t>
      </w:r>
      <w:r>
        <w:rPr>
          <w:spacing w:val="-4"/>
          <w:sz w:val="24"/>
        </w:rPr>
        <w:t xml:space="preserve"> </w:t>
      </w:r>
      <w:r>
        <w:rPr>
          <w:sz w:val="24"/>
        </w:rPr>
        <w:t>cache.</w:t>
      </w:r>
    </w:p>
    <w:p w:rsidR="003A25A6" w:rsidRDefault="00D45EB9">
      <w:pPr>
        <w:pStyle w:val="ListParagraph"/>
        <w:numPr>
          <w:ilvl w:val="1"/>
          <w:numId w:val="12"/>
        </w:numPr>
        <w:tabs>
          <w:tab w:val="left" w:pos="1206"/>
        </w:tabs>
        <w:spacing w:before="40"/>
        <w:ind w:left="1205" w:hanging="145"/>
        <w:rPr>
          <w:sz w:val="24"/>
        </w:rPr>
      </w:pPr>
      <w:r>
        <w:rPr>
          <w:sz w:val="24"/>
        </w:rPr>
        <w:t>A extracts the neighbor information by E=C and waits for the decision of</w:t>
      </w:r>
      <w:r>
        <w:rPr>
          <w:spacing w:val="-12"/>
          <w:sz w:val="24"/>
        </w:rPr>
        <w:t xml:space="preserve"> </w:t>
      </w:r>
      <w:r>
        <w:rPr>
          <w:sz w:val="24"/>
        </w:rPr>
        <w:t>maj</w:t>
      </w:r>
      <w:r>
        <w:rPr>
          <w:sz w:val="24"/>
        </w:rPr>
        <w:t>ority.</w:t>
      </w:r>
    </w:p>
    <w:p w:rsidR="003A25A6" w:rsidRDefault="00D45EB9">
      <w:pPr>
        <w:pStyle w:val="ListParagraph"/>
        <w:numPr>
          <w:ilvl w:val="1"/>
          <w:numId w:val="12"/>
        </w:numPr>
        <w:tabs>
          <w:tab w:val="left" w:pos="1206"/>
        </w:tabs>
        <w:spacing w:before="44"/>
        <w:ind w:left="1205" w:hanging="145"/>
        <w:rPr>
          <w:sz w:val="24"/>
        </w:rPr>
      </w:pPr>
      <w:r>
        <w:rPr>
          <w:sz w:val="24"/>
        </w:rPr>
        <w:t>A unicast a query message to C, “is E your</w:t>
      </w:r>
      <w:r>
        <w:rPr>
          <w:spacing w:val="-5"/>
          <w:sz w:val="24"/>
        </w:rPr>
        <w:t xml:space="preserve"> </w:t>
      </w:r>
      <w:r>
        <w:rPr>
          <w:sz w:val="24"/>
        </w:rPr>
        <w:t>neighbor?”</w:t>
      </w:r>
    </w:p>
    <w:p w:rsidR="003A25A6" w:rsidRDefault="00D45EB9">
      <w:pPr>
        <w:pStyle w:val="ListParagraph"/>
        <w:numPr>
          <w:ilvl w:val="1"/>
          <w:numId w:val="12"/>
        </w:numPr>
        <w:tabs>
          <w:tab w:val="left" w:pos="1206"/>
        </w:tabs>
        <w:spacing w:before="45"/>
        <w:ind w:left="1205" w:hanging="145"/>
        <w:rPr>
          <w:sz w:val="24"/>
        </w:rPr>
      </w:pPr>
      <w:r>
        <w:rPr>
          <w:sz w:val="24"/>
        </w:rPr>
        <w:t>SM C confirms that E is not its</w:t>
      </w:r>
      <w:r>
        <w:rPr>
          <w:spacing w:val="-4"/>
          <w:sz w:val="24"/>
        </w:rPr>
        <w:t xml:space="preserve"> </w:t>
      </w:r>
      <w:r>
        <w:rPr>
          <w:sz w:val="24"/>
        </w:rPr>
        <w:t>neighbor.</w:t>
      </w:r>
    </w:p>
    <w:p w:rsidR="003A25A6" w:rsidRDefault="00D45EB9">
      <w:pPr>
        <w:pStyle w:val="ListParagraph"/>
        <w:numPr>
          <w:ilvl w:val="1"/>
          <w:numId w:val="12"/>
        </w:numPr>
        <w:tabs>
          <w:tab w:val="left" w:pos="1206"/>
        </w:tabs>
        <w:spacing w:before="41"/>
        <w:ind w:left="1205" w:hanging="145"/>
        <w:rPr>
          <w:sz w:val="24"/>
        </w:rPr>
      </w:pPr>
      <w:r>
        <w:rPr>
          <w:sz w:val="24"/>
        </w:rPr>
        <w:t>SM A discards the NA message of adversary SM</w:t>
      </w:r>
      <w:r>
        <w:rPr>
          <w:spacing w:val="-8"/>
          <w:sz w:val="24"/>
        </w:rPr>
        <w:t xml:space="preserve"> </w:t>
      </w:r>
      <w:r>
        <w:rPr>
          <w:sz w:val="24"/>
        </w:rPr>
        <w:t>B.</w:t>
      </w:r>
    </w:p>
    <w:p w:rsidR="003A25A6" w:rsidRDefault="003A25A6">
      <w:pPr>
        <w:pStyle w:val="BodyText"/>
        <w:spacing w:before="6"/>
      </w:pPr>
    </w:p>
    <w:p w:rsidR="003A25A6" w:rsidRDefault="00D45EB9">
      <w:pPr>
        <w:pStyle w:val="Heading2"/>
        <w:numPr>
          <w:ilvl w:val="0"/>
          <w:numId w:val="12"/>
        </w:numPr>
        <w:tabs>
          <w:tab w:val="left" w:pos="692"/>
        </w:tabs>
        <w:spacing w:before="1" w:line="319" w:lineRule="exact"/>
        <w:ind w:left="691" w:hanging="282"/>
        <w:jc w:val="both"/>
      </w:pPr>
      <w:r>
        <w:t>Mitigation of RR</w:t>
      </w:r>
      <w:r>
        <w:rPr>
          <w:spacing w:val="-5"/>
        </w:rPr>
        <w:t xml:space="preserve"> </w:t>
      </w:r>
      <w:r>
        <w:t>Process:</w:t>
      </w:r>
    </w:p>
    <w:p w:rsidR="003A25A6" w:rsidRDefault="00D45EB9">
      <w:pPr>
        <w:pStyle w:val="BodyText"/>
        <w:ind w:left="341" w:right="460"/>
        <w:jc w:val="both"/>
      </w:pPr>
      <w:r>
        <w:t>Adversary DCU wants to make connection with legitimate SM/SMs with the help of spoofed RR. Let there is legitimate DCU A, adversary DCU B, legitimate SM C, legitimate SM D and legitimate DCU E having IP address as IP(A), IP(B), IP(C), IP(D) and IP(E) respe</w:t>
      </w:r>
      <w:r>
        <w:t>ctively. Let their MAC addresses be MAC(A), MAC(B), MAC(C), MAC(D) and MAC(E) respectively. Let SM D is connected to DCU E.</w:t>
      </w:r>
    </w:p>
    <w:p w:rsidR="003A25A6" w:rsidRDefault="00D45EB9">
      <w:pPr>
        <w:pStyle w:val="ListParagraph"/>
        <w:numPr>
          <w:ilvl w:val="1"/>
          <w:numId w:val="12"/>
        </w:numPr>
        <w:tabs>
          <w:tab w:val="left" w:pos="987"/>
        </w:tabs>
        <w:ind w:left="986" w:hanging="147"/>
        <w:rPr>
          <w:sz w:val="24"/>
        </w:rPr>
      </w:pPr>
      <w:r>
        <w:rPr>
          <w:sz w:val="24"/>
        </w:rPr>
        <w:t>Legitimate DCU A send RR claiming itself a better router in the</w:t>
      </w:r>
      <w:r>
        <w:rPr>
          <w:spacing w:val="-12"/>
          <w:sz w:val="24"/>
        </w:rPr>
        <w:t xml:space="preserve"> </w:t>
      </w:r>
      <w:r>
        <w:rPr>
          <w:sz w:val="24"/>
        </w:rPr>
        <w:t>network.</w:t>
      </w:r>
    </w:p>
    <w:p w:rsidR="003A25A6" w:rsidRDefault="00D45EB9">
      <w:pPr>
        <w:pStyle w:val="ListParagraph"/>
        <w:numPr>
          <w:ilvl w:val="2"/>
          <w:numId w:val="12"/>
        </w:numPr>
        <w:tabs>
          <w:tab w:val="left" w:pos="1222"/>
        </w:tabs>
        <w:spacing w:before="40" w:line="242" w:lineRule="auto"/>
        <w:ind w:right="461" w:firstLine="719"/>
        <w:rPr>
          <w:sz w:val="24"/>
        </w:rPr>
      </w:pPr>
      <w:r>
        <w:rPr>
          <w:sz w:val="24"/>
        </w:rPr>
        <w:t>Following the genuine RR, B can send spoofed RR and sends it to the existing SMs in the network(SM C &amp; SM</w:t>
      </w:r>
      <w:r>
        <w:rPr>
          <w:spacing w:val="-1"/>
          <w:sz w:val="24"/>
        </w:rPr>
        <w:t xml:space="preserve"> </w:t>
      </w:r>
      <w:r>
        <w:rPr>
          <w:sz w:val="24"/>
        </w:rPr>
        <w:t>D).</w:t>
      </w:r>
    </w:p>
    <w:p w:rsidR="003A25A6" w:rsidRDefault="00D45EB9">
      <w:pPr>
        <w:pStyle w:val="ListParagraph"/>
        <w:numPr>
          <w:ilvl w:val="2"/>
          <w:numId w:val="12"/>
        </w:numPr>
        <w:tabs>
          <w:tab w:val="left" w:pos="1208"/>
        </w:tabs>
        <w:spacing w:before="42"/>
        <w:ind w:left="1207" w:hanging="147"/>
        <w:rPr>
          <w:sz w:val="24"/>
        </w:rPr>
      </w:pPr>
      <w:r>
        <w:rPr>
          <w:sz w:val="24"/>
        </w:rPr>
        <w:t>Legitimate SM C extracts the DCU’s</w:t>
      </w:r>
      <w:r>
        <w:rPr>
          <w:spacing w:val="-4"/>
          <w:sz w:val="24"/>
        </w:rPr>
        <w:t xml:space="preserve"> </w:t>
      </w:r>
      <w:r>
        <w:rPr>
          <w:sz w:val="24"/>
        </w:rPr>
        <w:t>address=B.</w:t>
      </w:r>
    </w:p>
    <w:p w:rsidR="003A25A6" w:rsidRDefault="00D45EB9">
      <w:pPr>
        <w:pStyle w:val="ListParagraph"/>
        <w:numPr>
          <w:ilvl w:val="2"/>
          <w:numId w:val="12"/>
        </w:numPr>
        <w:tabs>
          <w:tab w:val="left" w:pos="1206"/>
        </w:tabs>
        <w:spacing w:before="44"/>
        <w:ind w:left="1205" w:hanging="145"/>
        <w:rPr>
          <w:sz w:val="24"/>
        </w:rPr>
      </w:pPr>
      <w:r>
        <w:rPr>
          <w:sz w:val="24"/>
        </w:rPr>
        <w:t>SM C sends echo request message to its neighbor SM</w:t>
      </w:r>
      <w:r>
        <w:rPr>
          <w:spacing w:val="-7"/>
          <w:sz w:val="24"/>
        </w:rPr>
        <w:t xml:space="preserve"> </w:t>
      </w:r>
      <w:r>
        <w:rPr>
          <w:sz w:val="24"/>
        </w:rPr>
        <w:t>D.</w:t>
      </w:r>
    </w:p>
    <w:p w:rsidR="003A25A6" w:rsidRDefault="00D45EB9">
      <w:pPr>
        <w:pStyle w:val="ListParagraph"/>
        <w:numPr>
          <w:ilvl w:val="2"/>
          <w:numId w:val="12"/>
        </w:numPr>
        <w:tabs>
          <w:tab w:val="left" w:pos="1206"/>
        </w:tabs>
        <w:spacing w:before="43"/>
        <w:ind w:left="1205" w:hanging="145"/>
        <w:rPr>
          <w:sz w:val="24"/>
        </w:rPr>
      </w:pPr>
      <w:r>
        <w:rPr>
          <w:sz w:val="24"/>
        </w:rPr>
        <w:t>SM D sends echo reply message with the DCU’s</w:t>
      </w:r>
      <w:r>
        <w:rPr>
          <w:spacing w:val="-9"/>
          <w:sz w:val="24"/>
        </w:rPr>
        <w:t xml:space="preserve"> </w:t>
      </w:r>
      <w:r>
        <w:rPr>
          <w:sz w:val="24"/>
        </w:rPr>
        <w:t>a</w:t>
      </w:r>
      <w:r>
        <w:rPr>
          <w:sz w:val="24"/>
        </w:rPr>
        <w:t>ddress=A.</w:t>
      </w:r>
    </w:p>
    <w:p w:rsidR="003A25A6" w:rsidRDefault="00D45EB9">
      <w:pPr>
        <w:pStyle w:val="ListParagraph"/>
        <w:numPr>
          <w:ilvl w:val="2"/>
          <w:numId w:val="12"/>
        </w:numPr>
        <w:tabs>
          <w:tab w:val="left" w:pos="1215"/>
        </w:tabs>
        <w:spacing w:before="43"/>
        <w:ind w:left="1214" w:hanging="154"/>
        <w:rPr>
          <w:sz w:val="24"/>
        </w:rPr>
      </w:pPr>
      <w:r>
        <w:rPr>
          <w:sz w:val="24"/>
        </w:rPr>
        <w:t>SM</w:t>
      </w:r>
      <w:r>
        <w:rPr>
          <w:spacing w:val="8"/>
          <w:sz w:val="24"/>
        </w:rPr>
        <w:t xml:space="preserve"> </w:t>
      </w:r>
      <w:r>
        <w:rPr>
          <w:sz w:val="24"/>
        </w:rPr>
        <w:t>C</w:t>
      </w:r>
      <w:r>
        <w:rPr>
          <w:spacing w:val="8"/>
          <w:sz w:val="24"/>
        </w:rPr>
        <w:t xml:space="preserve"> </w:t>
      </w:r>
      <w:r>
        <w:rPr>
          <w:sz w:val="24"/>
        </w:rPr>
        <w:t>and</w:t>
      </w:r>
      <w:r>
        <w:rPr>
          <w:spacing w:val="8"/>
          <w:sz w:val="24"/>
        </w:rPr>
        <w:t xml:space="preserve"> </w:t>
      </w:r>
      <w:r>
        <w:rPr>
          <w:sz w:val="24"/>
        </w:rPr>
        <w:t>D</w:t>
      </w:r>
      <w:r>
        <w:rPr>
          <w:spacing w:val="8"/>
          <w:sz w:val="24"/>
        </w:rPr>
        <w:t xml:space="preserve"> </w:t>
      </w:r>
      <w:r>
        <w:rPr>
          <w:sz w:val="24"/>
        </w:rPr>
        <w:t>send</w:t>
      </w:r>
      <w:r>
        <w:rPr>
          <w:spacing w:val="8"/>
          <w:sz w:val="24"/>
        </w:rPr>
        <w:t xml:space="preserve"> </w:t>
      </w:r>
      <w:r>
        <w:rPr>
          <w:sz w:val="24"/>
        </w:rPr>
        <w:t>RS</w:t>
      </w:r>
      <w:r>
        <w:rPr>
          <w:spacing w:val="6"/>
          <w:sz w:val="24"/>
        </w:rPr>
        <w:t xml:space="preserve"> </w:t>
      </w:r>
      <w:r>
        <w:rPr>
          <w:sz w:val="24"/>
        </w:rPr>
        <w:t>messages</w:t>
      </w:r>
      <w:r>
        <w:rPr>
          <w:spacing w:val="9"/>
          <w:sz w:val="24"/>
        </w:rPr>
        <w:t xml:space="preserve"> </w:t>
      </w:r>
      <w:r>
        <w:rPr>
          <w:sz w:val="24"/>
        </w:rPr>
        <w:t>to</w:t>
      </w:r>
      <w:r>
        <w:rPr>
          <w:spacing w:val="8"/>
          <w:sz w:val="24"/>
        </w:rPr>
        <w:t xml:space="preserve"> </w:t>
      </w:r>
      <w:r>
        <w:rPr>
          <w:sz w:val="24"/>
        </w:rPr>
        <w:t>DCU</w:t>
      </w:r>
      <w:r>
        <w:rPr>
          <w:spacing w:val="8"/>
          <w:sz w:val="24"/>
        </w:rPr>
        <w:t xml:space="preserve"> </w:t>
      </w:r>
      <w:r>
        <w:rPr>
          <w:sz w:val="24"/>
        </w:rPr>
        <w:t>A</w:t>
      </w:r>
      <w:r>
        <w:rPr>
          <w:spacing w:val="7"/>
          <w:sz w:val="24"/>
        </w:rPr>
        <w:t xml:space="preserve"> </w:t>
      </w:r>
      <w:r>
        <w:rPr>
          <w:sz w:val="24"/>
        </w:rPr>
        <w:t>to</w:t>
      </w:r>
      <w:r>
        <w:rPr>
          <w:spacing w:val="9"/>
          <w:sz w:val="24"/>
        </w:rPr>
        <w:t xml:space="preserve"> </w:t>
      </w:r>
      <w:r>
        <w:rPr>
          <w:sz w:val="24"/>
        </w:rPr>
        <w:t>check</w:t>
      </w:r>
      <w:r>
        <w:rPr>
          <w:spacing w:val="8"/>
          <w:sz w:val="24"/>
        </w:rPr>
        <w:t xml:space="preserve"> </w:t>
      </w:r>
      <w:r>
        <w:rPr>
          <w:sz w:val="24"/>
        </w:rPr>
        <w:t>whether</w:t>
      </w:r>
      <w:r>
        <w:rPr>
          <w:spacing w:val="7"/>
          <w:sz w:val="24"/>
        </w:rPr>
        <w:t xml:space="preserve"> </w:t>
      </w:r>
      <w:r>
        <w:rPr>
          <w:sz w:val="24"/>
        </w:rPr>
        <w:t>a</w:t>
      </w:r>
      <w:r>
        <w:rPr>
          <w:spacing w:val="8"/>
          <w:sz w:val="24"/>
        </w:rPr>
        <w:t xml:space="preserve"> </w:t>
      </w:r>
      <w:r>
        <w:rPr>
          <w:sz w:val="24"/>
        </w:rPr>
        <w:t>new</w:t>
      </w:r>
      <w:r>
        <w:rPr>
          <w:spacing w:val="7"/>
          <w:sz w:val="24"/>
        </w:rPr>
        <w:t xml:space="preserve"> </w:t>
      </w:r>
      <w:r>
        <w:rPr>
          <w:sz w:val="24"/>
        </w:rPr>
        <w:t>DCU</w:t>
      </w:r>
      <w:r>
        <w:rPr>
          <w:spacing w:val="7"/>
          <w:sz w:val="24"/>
        </w:rPr>
        <w:t xml:space="preserve"> </w:t>
      </w:r>
      <w:r>
        <w:rPr>
          <w:sz w:val="24"/>
        </w:rPr>
        <w:t>is</w:t>
      </w:r>
      <w:r>
        <w:rPr>
          <w:spacing w:val="9"/>
          <w:sz w:val="24"/>
        </w:rPr>
        <w:t xml:space="preserve"> </w:t>
      </w:r>
      <w:r>
        <w:rPr>
          <w:sz w:val="24"/>
        </w:rPr>
        <w:t>available</w:t>
      </w:r>
      <w:r>
        <w:rPr>
          <w:spacing w:val="8"/>
          <w:sz w:val="24"/>
        </w:rPr>
        <w:t xml:space="preserve"> </w:t>
      </w:r>
      <w:r>
        <w:rPr>
          <w:sz w:val="24"/>
        </w:rPr>
        <w:t>or</w:t>
      </w:r>
    </w:p>
    <w:p w:rsidR="003A25A6" w:rsidRDefault="00D45EB9">
      <w:pPr>
        <w:pStyle w:val="BodyText"/>
        <w:spacing w:before="3"/>
        <w:ind w:left="341"/>
      </w:pPr>
      <w:r>
        <w:t>not.</w:t>
      </w:r>
    </w:p>
    <w:p w:rsidR="003A25A6" w:rsidRDefault="00D45EB9">
      <w:pPr>
        <w:pStyle w:val="ListParagraph"/>
        <w:numPr>
          <w:ilvl w:val="2"/>
          <w:numId w:val="12"/>
        </w:numPr>
        <w:tabs>
          <w:tab w:val="left" w:pos="1210"/>
        </w:tabs>
        <w:spacing w:before="41"/>
        <w:ind w:left="1209" w:hanging="149"/>
        <w:rPr>
          <w:sz w:val="24"/>
        </w:rPr>
      </w:pPr>
      <w:r>
        <w:rPr>
          <w:sz w:val="24"/>
        </w:rPr>
        <w:t>DCU A respond with RA messages to those SMs(C &amp; D) as there doesn’t exist any</w:t>
      </w:r>
      <w:r>
        <w:rPr>
          <w:spacing w:val="45"/>
          <w:sz w:val="24"/>
        </w:rPr>
        <w:t xml:space="preserve"> </w:t>
      </w:r>
      <w:r>
        <w:rPr>
          <w:sz w:val="24"/>
        </w:rPr>
        <w:t>new</w:t>
      </w:r>
    </w:p>
    <w:p w:rsidR="003A25A6" w:rsidRDefault="003A25A6">
      <w:pPr>
        <w:rPr>
          <w:sz w:val="24"/>
        </w:rPr>
        <w:sectPr w:rsidR="003A25A6">
          <w:pgSz w:w="11920" w:h="16850"/>
          <w:pgMar w:top="1180" w:right="740" w:bottom="900" w:left="960" w:header="0" w:footer="623" w:gutter="0"/>
          <w:cols w:space="720"/>
        </w:sectPr>
      </w:pPr>
    </w:p>
    <w:p w:rsidR="003A25A6" w:rsidRDefault="00D45EB9">
      <w:pPr>
        <w:pStyle w:val="BodyText"/>
        <w:spacing w:before="73"/>
        <w:ind w:left="341"/>
        <w:jc w:val="both"/>
      </w:pPr>
      <w:r>
        <w:lastRenderedPageBreak/>
        <w:pict>
          <v:shape id="_x0000_s1105" style="position:absolute;left:0;text-align:left;margin-left:24pt;margin-top:24pt;width:547.7pt;height:794.2pt;z-index:-16675840;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DCU in the network.</w:t>
      </w:r>
    </w:p>
    <w:p w:rsidR="003A25A6" w:rsidRDefault="00D45EB9">
      <w:pPr>
        <w:pStyle w:val="ListParagraph"/>
        <w:numPr>
          <w:ilvl w:val="2"/>
          <w:numId w:val="12"/>
        </w:numPr>
        <w:tabs>
          <w:tab w:val="left" w:pos="1206"/>
        </w:tabs>
        <w:spacing w:before="41"/>
        <w:ind w:left="1205" w:hanging="145"/>
        <w:rPr>
          <w:sz w:val="24"/>
        </w:rPr>
      </w:pPr>
      <w:r>
        <w:rPr>
          <w:sz w:val="24"/>
        </w:rPr>
        <w:t>The SMs(C &amp; D) discard B’s RR</w:t>
      </w:r>
      <w:r>
        <w:rPr>
          <w:spacing w:val="-8"/>
          <w:sz w:val="24"/>
        </w:rPr>
        <w:t xml:space="preserve"> </w:t>
      </w:r>
      <w:r>
        <w:rPr>
          <w:sz w:val="24"/>
        </w:rPr>
        <w:t>message.</w:t>
      </w:r>
    </w:p>
    <w:p w:rsidR="003A25A6" w:rsidRDefault="003A25A6">
      <w:pPr>
        <w:pStyle w:val="BodyText"/>
        <w:rPr>
          <w:sz w:val="26"/>
        </w:rPr>
      </w:pPr>
    </w:p>
    <w:p w:rsidR="003A25A6" w:rsidRDefault="003A25A6">
      <w:pPr>
        <w:pStyle w:val="BodyText"/>
        <w:spacing w:before="6"/>
        <w:rPr>
          <w:sz w:val="22"/>
        </w:rPr>
      </w:pPr>
    </w:p>
    <w:p w:rsidR="003A25A6" w:rsidRDefault="00D45EB9">
      <w:pPr>
        <w:pStyle w:val="Heading2"/>
        <w:numPr>
          <w:ilvl w:val="1"/>
          <w:numId w:val="14"/>
        </w:numPr>
        <w:tabs>
          <w:tab w:val="left" w:pos="764"/>
        </w:tabs>
        <w:spacing w:line="319" w:lineRule="exact"/>
        <w:jc w:val="both"/>
      </w:pPr>
      <w:r>
        <w:t>MITIGATION TECHNIQUE</w:t>
      </w:r>
      <w:r>
        <w:rPr>
          <w:spacing w:val="-5"/>
        </w:rPr>
        <w:t xml:space="preserve"> </w:t>
      </w:r>
      <w:r>
        <w:t>2:</w:t>
      </w:r>
    </w:p>
    <w:p w:rsidR="003A25A6" w:rsidRDefault="00D45EB9">
      <w:pPr>
        <w:pStyle w:val="BodyText"/>
        <w:ind w:left="341" w:right="1495"/>
        <w:jc w:val="both"/>
      </w:pPr>
      <w:r>
        <w:t>This section focuses on the proposed Intrusion Detection System (IDS) for detection of RS/RA/NS/NA/RR spoofing attacks.</w:t>
      </w:r>
    </w:p>
    <w:p w:rsidR="003A25A6" w:rsidRDefault="003A25A6">
      <w:pPr>
        <w:pStyle w:val="BodyText"/>
        <w:spacing w:before="3"/>
      </w:pPr>
    </w:p>
    <w:p w:rsidR="003A25A6" w:rsidRDefault="00D45EB9">
      <w:pPr>
        <w:pStyle w:val="Heading2"/>
        <w:numPr>
          <w:ilvl w:val="2"/>
          <w:numId w:val="14"/>
        </w:numPr>
        <w:tabs>
          <w:tab w:val="left" w:pos="1043"/>
        </w:tabs>
        <w:spacing w:line="320" w:lineRule="exact"/>
        <w:ind w:hanging="702"/>
        <w:jc w:val="both"/>
      </w:pPr>
      <w:r>
        <w:t>Assumptions</w:t>
      </w:r>
    </w:p>
    <w:p w:rsidR="003A25A6" w:rsidRDefault="00D45EB9">
      <w:pPr>
        <w:pStyle w:val="BodyText"/>
        <w:spacing w:line="274" w:lineRule="exact"/>
        <w:ind w:left="341"/>
        <w:jc w:val="both"/>
      </w:pPr>
      <w:r>
        <w:t>The proposed model relies on the following assumptions regarding IPv6 LAN.</w:t>
      </w:r>
    </w:p>
    <w:p w:rsidR="003A25A6" w:rsidRDefault="003A25A6">
      <w:pPr>
        <w:pStyle w:val="BodyText"/>
      </w:pPr>
    </w:p>
    <w:p w:rsidR="003A25A6" w:rsidRDefault="00D45EB9">
      <w:pPr>
        <w:pStyle w:val="ListParagraph"/>
        <w:numPr>
          <w:ilvl w:val="0"/>
          <w:numId w:val="10"/>
        </w:numPr>
        <w:tabs>
          <w:tab w:val="left" w:pos="584"/>
        </w:tabs>
        <w:spacing w:line="242" w:lineRule="auto"/>
        <w:ind w:right="464" w:firstLine="0"/>
        <w:jc w:val="both"/>
        <w:rPr>
          <w:sz w:val="24"/>
        </w:rPr>
      </w:pPr>
      <w:r>
        <w:rPr>
          <w:sz w:val="24"/>
        </w:rPr>
        <w:t>All nodes are IPv6 configured using Stateless address auto configuration (SLAAC) mechanism or have been assigned static IP. The router has a static IPv6 address which sends out various network parameters required by hosts on the network for auto</w:t>
      </w:r>
      <w:r>
        <w:rPr>
          <w:spacing w:val="-8"/>
          <w:sz w:val="24"/>
        </w:rPr>
        <w:t xml:space="preserve"> </w:t>
      </w:r>
      <w:r>
        <w:rPr>
          <w:sz w:val="24"/>
        </w:rPr>
        <w:t>configurat</w:t>
      </w:r>
      <w:r>
        <w:rPr>
          <w:sz w:val="24"/>
        </w:rPr>
        <w:t>ion.</w:t>
      </w:r>
    </w:p>
    <w:p w:rsidR="003A25A6" w:rsidRDefault="00D45EB9">
      <w:pPr>
        <w:pStyle w:val="ListParagraph"/>
        <w:numPr>
          <w:ilvl w:val="0"/>
          <w:numId w:val="10"/>
        </w:numPr>
        <w:tabs>
          <w:tab w:val="left" w:pos="658"/>
        </w:tabs>
        <w:spacing w:before="19" w:line="247" w:lineRule="auto"/>
        <w:ind w:right="464" w:firstLine="0"/>
        <w:jc w:val="both"/>
        <w:rPr>
          <w:sz w:val="24"/>
        </w:rPr>
      </w:pPr>
      <w:r>
        <w:rPr>
          <w:sz w:val="24"/>
        </w:rPr>
        <w:t>Genuine non-compromised nodes on the link which are expected to reply a Neighbor Solicitation</w:t>
      </w:r>
      <w:r>
        <w:rPr>
          <w:spacing w:val="-6"/>
          <w:sz w:val="24"/>
        </w:rPr>
        <w:t xml:space="preserve"> </w:t>
      </w:r>
      <w:r>
        <w:rPr>
          <w:sz w:val="24"/>
        </w:rPr>
        <w:t>message</w:t>
      </w:r>
      <w:r>
        <w:rPr>
          <w:spacing w:val="-7"/>
          <w:sz w:val="24"/>
        </w:rPr>
        <w:t xml:space="preserve"> </w:t>
      </w:r>
      <w:r>
        <w:rPr>
          <w:sz w:val="24"/>
        </w:rPr>
        <w:t>(either</w:t>
      </w:r>
      <w:r>
        <w:rPr>
          <w:spacing w:val="-5"/>
          <w:sz w:val="24"/>
        </w:rPr>
        <w:t xml:space="preserve"> </w:t>
      </w:r>
      <w:r>
        <w:rPr>
          <w:sz w:val="24"/>
        </w:rPr>
        <w:t>unicast</w:t>
      </w:r>
      <w:r>
        <w:rPr>
          <w:spacing w:val="-6"/>
          <w:sz w:val="24"/>
        </w:rPr>
        <w:t xml:space="preserve"> </w:t>
      </w:r>
      <w:r>
        <w:rPr>
          <w:sz w:val="24"/>
        </w:rPr>
        <w:t>or</w:t>
      </w:r>
      <w:r>
        <w:rPr>
          <w:spacing w:val="-5"/>
          <w:sz w:val="24"/>
        </w:rPr>
        <w:t xml:space="preserve"> </w:t>
      </w:r>
      <w:r>
        <w:rPr>
          <w:sz w:val="24"/>
        </w:rPr>
        <w:t>multicast)</w:t>
      </w:r>
      <w:r>
        <w:rPr>
          <w:spacing w:val="-4"/>
          <w:sz w:val="24"/>
        </w:rPr>
        <w:t xml:space="preserve"> </w:t>
      </w:r>
      <w:r>
        <w:rPr>
          <w:sz w:val="24"/>
        </w:rPr>
        <w:t>must</w:t>
      </w:r>
      <w:r>
        <w:rPr>
          <w:spacing w:val="-6"/>
          <w:sz w:val="24"/>
        </w:rPr>
        <w:t xml:space="preserve"> </w:t>
      </w:r>
      <w:r>
        <w:rPr>
          <w:sz w:val="24"/>
        </w:rPr>
        <w:t>do</w:t>
      </w:r>
      <w:r>
        <w:rPr>
          <w:spacing w:val="-5"/>
          <w:sz w:val="24"/>
        </w:rPr>
        <w:t xml:space="preserve"> </w:t>
      </w:r>
      <w:r>
        <w:rPr>
          <w:sz w:val="24"/>
        </w:rPr>
        <w:t>so</w:t>
      </w:r>
      <w:r>
        <w:rPr>
          <w:spacing w:val="-6"/>
          <w:sz w:val="24"/>
        </w:rPr>
        <w:t xml:space="preserve"> </w:t>
      </w:r>
      <w:r>
        <w:rPr>
          <w:sz w:val="24"/>
        </w:rPr>
        <w:t>within</w:t>
      </w:r>
      <w:r>
        <w:rPr>
          <w:spacing w:val="-5"/>
          <w:sz w:val="24"/>
        </w:rPr>
        <w:t xml:space="preserve"> </w:t>
      </w:r>
      <w:r>
        <w:rPr>
          <w:sz w:val="24"/>
        </w:rPr>
        <w:t>a</w:t>
      </w:r>
      <w:r>
        <w:rPr>
          <w:spacing w:val="-6"/>
          <w:sz w:val="24"/>
        </w:rPr>
        <w:t xml:space="preserve"> </w:t>
      </w:r>
      <w:r>
        <w:rPr>
          <w:sz w:val="24"/>
        </w:rPr>
        <w:t>specific</w:t>
      </w:r>
      <w:r>
        <w:rPr>
          <w:spacing w:val="-7"/>
          <w:sz w:val="24"/>
        </w:rPr>
        <w:t xml:space="preserve"> </w:t>
      </w:r>
      <w:r>
        <w:rPr>
          <w:sz w:val="24"/>
        </w:rPr>
        <w:t>time</w:t>
      </w:r>
      <w:r>
        <w:rPr>
          <w:spacing w:val="-5"/>
          <w:sz w:val="24"/>
        </w:rPr>
        <w:t xml:space="preserve"> </w:t>
      </w:r>
      <w:r>
        <w:rPr>
          <w:sz w:val="24"/>
        </w:rPr>
        <w:t>interval</w:t>
      </w:r>
      <w:r>
        <w:rPr>
          <w:spacing w:val="-1"/>
          <w:sz w:val="24"/>
        </w:rPr>
        <w:t xml:space="preserve"> </w:t>
      </w:r>
      <w:r>
        <w:rPr>
          <w:rFonts w:ascii="DejaVu Sans" w:eastAsia="DejaVu Sans"/>
          <w:sz w:val="24"/>
        </w:rPr>
        <w:t>𝑇𝑟𝑒𝑞</w:t>
      </w:r>
      <w:r>
        <w:rPr>
          <w:sz w:val="24"/>
        </w:rPr>
        <w:t>.</w:t>
      </w:r>
    </w:p>
    <w:p w:rsidR="003A25A6" w:rsidRDefault="00D45EB9">
      <w:pPr>
        <w:pStyle w:val="ListParagraph"/>
        <w:numPr>
          <w:ilvl w:val="0"/>
          <w:numId w:val="10"/>
        </w:numPr>
        <w:tabs>
          <w:tab w:val="left" w:pos="584"/>
        </w:tabs>
        <w:spacing w:before="10"/>
        <w:ind w:right="459" w:firstLine="0"/>
        <w:jc w:val="both"/>
        <w:rPr>
          <w:sz w:val="24"/>
        </w:rPr>
      </w:pPr>
      <w:r>
        <w:rPr>
          <w:sz w:val="24"/>
        </w:rPr>
        <w:t xml:space="preserve">IDS is a trusted machine with a static IP-MAC binding. It has two </w:t>
      </w:r>
      <w:r>
        <w:rPr>
          <w:sz w:val="24"/>
        </w:rPr>
        <w:t>network interfaces dedicated to their respective purposes; one being responsible to collect network data in the LAN through port mirroring and the other being exclusively used for handling NS/RS or NA/RA probes requests/replies. The proposed system maintai</w:t>
      </w:r>
      <w:r>
        <w:rPr>
          <w:sz w:val="24"/>
        </w:rPr>
        <w:t>ns information about the network traffic in data tables described</w:t>
      </w:r>
      <w:r>
        <w:rPr>
          <w:spacing w:val="-1"/>
          <w:sz w:val="24"/>
        </w:rPr>
        <w:t xml:space="preserve"> </w:t>
      </w:r>
      <w:r>
        <w:rPr>
          <w:sz w:val="24"/>
        </w:rPr>
        <w:t>below.</w:t>
      </w:r>
    </w:p>
    <w:p w:rsidR="003A25A6" w:rsidRDefault="003A25A6">
      <w:pPr>
        <w:pStyle w:val="BodyText"/>
        <w:spacing w:before="7"/>
        <w:rPr>
          <w:sz w:val="22"/>
        </w:rPr>
      </w:pPr>
    </w:p>
    <w:p w:rsidR="003A25A6" w:rsidRDefault="00D45EB9">
      <w:pPr>
        <w:pStyle w:val="Heading2"/>
        <w:numPr>
          <w:ilvl w:val="2"/>
          <w:numId w:val="14"/>
        </w:numPr>
        <w:tabs>
          <w:tab w:val="left" w:pos="1043"/>
        </w:tabs>
        <w:spacing w:line="319" w:lineRule="exact"/>
        <w:ind w:hanging="702"/>
        <w:jc w:val="both"/>
      </w:pPr>
      <w:r>
        <w:t>Data tables for the proposed system</w:t>
      </w:r>
    </w:p>
    <w:p w:rsidR="003A25A6" w:rsidRDefault="00D45EB9">
      <w:pPr>
        <w:pStyle w:val="BodyText"/>
        <w:ind w:left="341" w:right="454"/>
        <w:jc w:val="both"/>
      </w:pPr>
      <w:r>
        <w:t>Our proposed scheme ensures the genuineness of the IP-MAC pairing by an active verification mechanism. The scheme sends verification messages term</w:t>
      </w:r>
      <w:r>
        <w:t xml:space="preserve">ed as NS/RS probe requests upon receiving RSs, NSs, RAs and NAs. To assist in the probing and separating the genuine IP-MAC pairs with that of spoofed ones, we maintain some information obtained along with the probe requests, RSs, NSs, RAs and NAs in some </w:t>
      </w:r>
      <w:r>
        <w:t xml:space="preserve">data tables. The information and the data tables used are enumerated below. Henceforth in the discussion, we use the following short notations: </w:t>
      </w:r>
      <w:r>
        <w:rPr>
          <w:rFonts w:ascii="DejaVu Sans" w:eastAsia="DejaVu Sans" w:hAnsi="DejaVu Sans" w:cs="DejaVu Sans"/>
        </w:rPr>
        <w:t>𝐼𝑃𝑆</w:t>
      </w:r>
      <w:r>
        <w:rPr>
          <w:rFonts w:ascii="DejaVu Sans" w:eastAsia="DejaVu Sans" w:hAnsi="DejaVu Sans" w:cs="DejaVu Sans"/>
        </w:rPr>
        <w:t xml:space="preserve"> </w:t>
      </w:r>
      <w:r>
        <w:t xml:space="preserve">- Source </w:t>
      </w:r>
      <w:r>
        <w:rPr>
          <w:spacing w:val="-3"/>
        </w:rPr>
        <w:t xml:space="preserve">IP </w:t>
      </w:r>
      <w:r>
        <w:t xml:space="preserve">Address, </w:t>
      </w:r>
      <w:r>
        <w:rPr>
          <w:rFonts w:ascii="DejaVu Sans" w:eastAsia="DejaVu Sans" w:hAnsi="DejaVu Sans" w:cs="DejaVu Sans"/>
        </w:rPr>
        <w:t>𝐼𝑃𝐷</w:t>
      </w:r>
      <w:r>
        <w:rPr>
          <w:rFonts w:ascii="DejaVu Sans" w:eastAsia="DejaVu Sans" w:hAnsi="DejaVu Sans" w:cs="DejaVu Sans"/>
        </w:rPr>
        <w:t xml:space="preserve"> </w:t>
      </w:r>
      <w:r>
        <w:t xml:space="preserve">– Destination </w:t>
      </w:r>
      <w:r>
        <w:rPr>
          <w:spacing w:val="-3"/>
        </w:rPr>
        <w:t xml:space="preserve">IP </w:t>
      </w:r>
      <w:r>
        <w:t xml:space="preserve">Address, </w:t>
      </w:r>
      <w:r>
        <w:rPr>
          <w:rFonts w:ascii="DejaVu Sans" w:eastAsia="DejaVu Sans" w:hAnsi="DejaVu Sans" w:cs="DejaVu Sans"/>
        </w:rPr>
        <w:t>𝑀𝐴𝐶𝑆</w:t>
      </w:r>
      <w:r>
        <w:rPr>
          <w:rFonts w:ascii="DejaVu Sans" w:eastAsia="DejaVu Sans" w:hAnsi="DejaVu Sans" w:cs="DejaVu Sans"/>
        </w:rPr>
        <w:t xml:space="preserve"> </w:t>
      </w:r>
      <w:r>
        <w:t xml:space="preserve">- Source MAC Address, </w:t>
      </w:r>
      <w:r>
        <w:rPr>
          <w:rFonts w:ascii="DejaVu Sans" w:eastAsia="DejaVu Sans" w:hAnsi="DejaVu Sans" w:cs="DejaVu Sans"/>
        </w:rPr>
        <w:t>𝑀𝐴𝐶𝐷</w:t>
      </w:r>
      <w:r>
        <w:rPr>
          <w:rFonts w:ascii="DejaVu Sans" w:eastAsia="DejaVu Sans" w:hAnsi="DejaVu Sans" w:cs="DejaVu Sans"/>
        </w:rPr>
        <w:t xml:space="preserve"> </w:t>
      </w:r>
      <w:r>
        <w:t xml:space="preserve">– </w:t>
      </w:r>
      <w:r>
        <w:rPr>
          <w:w w:val="99"/>
        </w:rPr>
        <w:t>D</w:t>
      </w:r>
      <w:r>
        <w:rPr>
          <w:spacing w:val="-2"/>
          <w:w w:val="99"/>
        </w:rPr>
        <w:t>e</w:t>
      </w:r>
      <w:r>
        <w:rPr>
          <w:w w:val="99"/>
        </w:rPr>
        <w:t>sti</w:t>
      </w:r>
      <w:r>
        <w:t>n</w:t>
      </w:r>
      <w:r>
        <w:rPr>
          <w:spacing w:val="-1"/>
        </w:rPr>
        <w:t>a</w:t>
      </w:r>
      <w:r>
        <w:t xml:space="preserve">tion </w:t>
      </w:r>
      <w:r>
        <w:rPr>
          <w:w w:val="99"/>
        </w:rPr>
        <w:t>MAC</w:t>
      </w:r>
      <w:r>
        <w:t xml:space="preserve"> Add</w:t>
      </w:r>
      <w:r>
        <w:rPr>
          <w:spacing w:val="-2"/>
        </w:rPr>
        <w:t>r</w:t>
      </w:r>
      <w:r>
        <w:rPr>
          <w:spacing w:val="1"/>
        </w:rPr>
        <w:t>e</w:t>
      </w:r>
      <w:r>
        <w:rPr>
          <w:w w:val="99"/>
        </w:rPr>
        <w:t>ss.</w:t>
      </w:r>
      <w:r>
        <w:t xml:space="preserve"> </w:t>
      </w:r>
      <w:r>
        <w:rPr>
          <w:spacing w:val="-2"/>
          <w:w w:val="99"/>
        </w:rPr>
        <w:t>F</w:t>
      </w:r>
      <w:r>
        <w:rPr>
          <w:w w:val="99"/>
        </w:rPr>
        <w:t xml:space="preserve">ields of </w:t>
      </w:r>
      <w:r>
        <w:rPr>
          <w:spacing w:val="-1"/>
          <w:w w:val="99"/>
        </w:rPr>
        <w:t>a</w:t>
      </w:r>
      <w:r>
        <w:rPr>
          <w:spacing w:val="4"/>
          <w:w w:val="99"/>
        </w:rPr>
        <w:t>n</w:t>
      </w:r>
      <w:r>
        <w:rPr>
          <w:w w:val="99"/>
        </w:rPr>
        <w:t xml:space="preserve">y </w:t>
      </w:r>
      <w:r>
        <w:rPr>
          <w:spacing w:val="2"/>
          <w:w w:val="99"/>
        </w:rPr>
        <w:t>t</w:t>
      </w:r>
      <w:r>
        <w:rPr>
          <w:spacing w:val="-1"/>
          <w:w w:val="99"/>
        </w:rPr>
        <w:t>a</w:t>
      </w:r>
      <w:r>
        <w:rPr>
          <w:w w:val="99"/>
        </w:rPr>
        <w:t xml:space="preserve">ble </w:t>
      </w:r>
      <w:r>
        <w:rPr>
          <w:spacing w:val="1"/>
          <w:w w:val="99"/>
        </w:rPr>
        <w:t>w</w:t>
      </w:r>
      <w:r>
        <w:t>ould be r</w:t>
      </w:r>
      <w:r>
        <w:rPr>
          <w:spacing w:val="-2"/>
        </w:rPr>
        <w:t>e</w:t>
      </w:r>
      <w:r>
        <w:t>p</w:t>
      </w:r>
      <w:r>
        <w:rPr>
          <w:spacing w:val="1"/>
        </w:rPr>
        <w:t>r</w:t>
      </w:r>
      <w:r>
        <w:rPr>
          <w:spacing w:val="-1"/>
        </w:rPr>
        <w:t>e</w:t>
      </w:r>
      <w:r>
        <w:rPr>
          <w:w w:val="99"/>
        </w:rPr>
        <w:t>s</w:t>
      </w:r>
      <w:r>
        <w:rPr>
          <w:spacing w:val="-1"/>
          <w:w w:val="99"/>
        </w:rPr>
        <w:t>e</w:t>
      </w:r>
      <w:r>
        <w:t xml:space="preserve">nted </w:t>
      </w:r>
      <w:r>
        <w:rPr>
          <w:spacing w:val="4"/>
        </w:rPr>
        <w:t>b</w:t>
      </w:r>
      <w:r>
        <w:t xml:space="preserve">y </w:t>
      </w:r>
      <w:r>
        <w:rPr>
          <w:rFonts w:ascii="DejaVu Sans" w:eastAsia="DejaVu Sans" w:hAnsi="DejaVu Sans" w:cs="DejaVu Sans"/>
          <w:spacing w:val="2"/>
          <w:w w:val="92"/>
        </w:rPr>
        <w:t>⟨</w:t>
      </w:r>
      <w:r>
        <w:rPr>
          <w:rFonts w:ascii="DejaVu Sans" w:eastAsia="DejaVu Sans" w:hAnsi="DejaVu Sans" w:cs="DejaVu Sans"/>
          <w:spacing w:val="1"/>
          <w:w w:val="99"/>
        </w:rPr>
        <w:t>𝑇</w:t>
      </w:r>
      <w:r>
        <w:rPr>
          <w:rFonts w:ascii="DejaVu Sans" w:eastAsia="DejaVu Sans" w:hAnsi="DejaVu Sans" w:cs="DejaVu Sans"/>
          <w:spacing w:val="1"/>
          <w:w w:val="92"/>
        </w:rPr>
        <w:t>𝑎</w:t>
      </w:r>
      <w:r>
        <w:rPr>
          <w:rFonts w:ascii="DejaVu Sans" w:eastAsia="DejaVu Sans" w:hAnsi="DejaVu Sans" w:cs="DejaVu Sans"/>
          <w:w w:val="89"/>
        </w:rPr>
        <w:t>𝑏</w:t>
      </w:r>
      <w:r>
        <w:rPr>
          <w:rFonts w:ascii="DejaVu Sans" w:eastAsia="DejaVu Sans" w:hAnsi="DejaVu Sans" w:cs="DejaVu Sans"/>
          <w:spacing w:val="-2"/>
          <w:w w:val="52"/>
        </w:rPr>
        <w:t>𝑙</w:t>
      </w:r>
      <w:r>
        <w:rPr>
          <w:rFonts w:ascii="DejaVu Sans" w:eastAsia="DejaVu Sans" w:hAnsi="DejaVu Sans" w:cs="DejaVu Sans"/>
          <w:w w:val="82"/>
        </w:rPr>
        <w:t>𝑒</w:t>
      </w:r>
      <w:r>
        <w:rPr>
          <w:rFonts w:ascii="DejaVu Sans" w:eastAsia="DejaVu Sans" w:hAnsi="DejaVu Sans" w:cs="DejaVu Sans"/>
          <w:spacing w:val="-1"/>
          <w:w w:val="122"/>
        </w:rPr>
        <w:t>𝑁</w:t>
      </w:r>
      <w:r>
        <w:rPr>
          <w:rFonts w:ascii="DejaVu Sans" w:eastAsia="DejaVu Sans" w:hAnsi="DejaVu Sans" w:cs="DejaVu Sans"/>
          <w:w w:val="92"/>
        </w:rPr>
        <w:t>𝑎</w:t>
      </w:r>
      <w:r>
        <w:rPr>
          <w:rFonts w:ascii="DejaVu Sans" w:eastAsia="DejaVu Sans" w:hAnsi="DejaVu Sans" w:cs="DejaVu Sans"/>
          <w:w w:val="139"/>
        </w:rPr>
        <w:t>𝑚</w:t>
      </w:r>
      <w:r>
        <w:rPr>
          <w:rFonts w:ascii="DejaVu Sans" w:eastAsia="DejaVu Sans" w:hAnsi="DejaVu Sans" w:cs="DejaVu Sans"/>
          <w:w w:val="82"/>
        </w:rPr>
        <w:t>𝑒</w:t>
      </w:r>
      <w:r>
        <w:rPr>
          <w:rFonts w:ascii="DejaVu Sans" w:eastAsia="DejaVu Sans" w:hAnsi="DejaVu Sans" w:cs="DejaVu Sans"/>
          <w:w w:val="92"/>
        </w:rPr>
        <w:t>⟩⟨</w:t>
      </w:r>
      <w:r>
        <w:rPr>
          <w:rFonts w:ascii="DejaVu Sans" w:eastAsia="DejaVu Sans" w:hAnsi="DejaVu Sans" w:cs="DejaVu Sans"/>
          <w:spacing w:val="-3"/>
          <w:w w:val="91"/>
        </w:rPr>
        <w:t>𝑓</w:t>
      </w:r>
      <w:r>
        <w:rPr>
          <w:rFonts w:ascii="DejaVu Sans" w:eastAsia="DejaVu Sans" w:hAnsi="DejaVu Sans" w:cs="DejaVu Sans"/>
          <w:w w:val="52"/>
        </w:rPr>
        <w:t>𝑖</w:t>
      </w:r>
      <w:r>
        <w:rPr>
          <w:rFonts w:ascii="DejaVu Sans" w:eastAsia="DejaVu Sans" w:hAnsi="DejaVu Sans" w:cs="DejaVu Sans"/>
          <w:w w:val="82"/>
        </w:rPr>
        <w:t>𝑒</w:t>
      </w:r>
      <w:r>
        <w:rPr>
          <w:rFonts w:ascii="DejaVu Sans" w:eastAsia="DejaVu Sans" w:hAnsi="DejaVu Sans" w:cs="DejaVu Sans"/>
          <w:w w:val="52"/>
        </w:rPr>
        <w:t>𝑙</w:t>
      </w:r>
      <w:r>
        <w:rPr>
          <w:rFonts w:ascii="DejaVu Sans" w:eastAsia="DejaVu Sans" w:hAnsi="DejaVu Sans" w:cs="DejaVu Sans"/>
          <w:spacing w:val="-3"/>
          <w:w w:val="96"/>
        </w:rPr>
        <w:t>𝑑</w:t>
      </w:r>
      <w:r>
        <w:rPr>
          <w:rFonts w:ascii="DejaVu Sans" w:eastAsia="DejaVu Sans" w:hAnsi="DejaVu Sans" w:cs="DejaVu Sans"/>
          <w:w w:val="92"/>
        </w:rPr>
        <w:t>⟩</w:t>
      </w:r>
      <w:r>
        <w:t xml:space="preserve">; e.g., </w:t>
      </w:r>
      <w:r>
        <w:rPr>
          <w:rFonts w:ascii="DejaVu Sans" w:eastAsia="DejaVu Sans" w:hAnsi="DejaVu Sans" w:cs="DejaVu Sans"/>
        </w:rPr>
        <w:t>𝑁𝑆𝑇𝐼𝑃𝑆</w:t>
      </w:r>
      <w:r>
        <w:rPr>
          <w:rFonts w:ascii="DejaVu Sans" w:eastAsia="DejaVu Sans" w:hAnsi="DejaVu Sans" w:cs="DejaVu Sans"/>
        </w:rPr>
        <w:t xml:space="preserve"> </w:t>
      </w:r>
      <w:r>
        <w:t xml:space="preserve">represents the source </w:t>
      </w:r>
      <w:r>
        <w:rPr>
          <w:spacing w:val="-3"/>
        </w:rPr>
        <w:t xml:space="preserve">IP </w:t>
      </w:r>
      <w:r>
        <w:t>filed of “Neighbor Solicitation Table.</w:t>
      </w:r>
      <w:r>
        <w:rPr>
          <w:spacing w:val="56"/>
        </w:rPr>
        <w:t xml:space="preserve"> </w:t>
      </w:r>
      <w:r>
        <w:t>Also,</w:t>
      </w:r>
    </w:p>
    <w:p w:rsidR="003A25A6" w:rsidRDefault="00D45EB9">
      <w:pPr>
        <w:pStyle w:val="BodyText"/>
        <w:spacing w:before="8"/>
        <w:ind w:left="341"/>
        <w:jc w:val="both"/>
      </w:pPr>
      <w:r>
        <w:rPr>
          <w:rFonts w:ascii="DejaVu Sans" w:eastAsia="DejaVu Sans" w:hAnsi="DejaVu Sans" w:cs="DejaVu Sans"/>
          <w:w w:val="92"/>
        </w:rPr>
        <w:t>⟨</w:t>
      </w:r>
      <w:r>
        <w:rPr>
          <w:rFonts w:ascii="DejaVu Sans" w:eastAsia="DejaVu Sans" w:hAnsi="DejaVu Sans" w:cs="DejaVu Sans"/>
          <w:spacing w:val="1"/>
          <w:w w:val="99"/>
        </w:rPr>
        <w:t>𝑇</w:t>
      </w:r>
      <w:r>
        <w:rPr>
          <w:rFonts w:ascii="DejaVu Sans" w:eastAsia="DejaVu Sans" w:hAnsi="DejaVu Sans" w:cs="DejaVu Sans"/>
          <w:w w:val="92"/>
        </w:rPr>
        <w:t>𝑎</w:t>
      </w:r>
      <w:r>
        <w:rPr>
          <w:rFonts w:ascii="DejaVu Sans" w:eastAsia="DejaVu Sans" w:hAnsi="DejaVu Sans" w:cs="DejaVu Sans"/>
          <w:w w:val="89"/>
        </w:rPr>
        <w:t>𝑏</w:t>
      </w:r>
      <w:r>
        <w:rPr>
          <w:rFonts w:ascii="DejaVu Sans" w:eastAsia="DejaVu Sans" w:hAnsi="DejaVu Sans" w:cs="DejaVu Sans"/>
          <w:spacing w:val="-2"/>
          <w:w w:val="52"/>
        </w:rPr>
        <w:t>𝑙</w:t>
      </w:r>
      <w:r>
        <w:rPr>
          <w:rFonts w:ascii="DejaVu Sans" w:eastAsia="DejaVu Sans" w:hAnsi="DejaVu Sans" w:cs="DejaVu Sans"/>
          <w:w w:val="82"/>
        </w:rPr>
        <w:t>𝑒</w:t>
      </w:r>
      <w:r>
        <w:rPr>
          <w:rFonts w:ascii="DejaVu Sans" w:eastAsia="DejaVu Sans" w:hAnsi="DejaVu Sans" w:cs="DejaVu Sans"/>
          <w:spacing w:val="-1"/>
          <w:w w:val="122"/>
        </w:rPr>
        <w:t>𝑁</w:t>
      </w:r>
      <w:r>
        <w:rPr>
          <w:rFonts w:ascii="DejaVu Sans" w:eastAsia="DejaVu Sans" w:hAnsi="DejaVu Sans" w:cs="DejaVu Sans"/>
          <w:w w:val="92"/>
        </w:rPr>
        <w:t>𝑎</w:t>
      </w:r>
      <w:r>
        <w:rPr>
          <w:rFonts w:ascii="DejaVu Sans" w:eastAsia="DejaVu Sans" w:hAnsi="DejaVu Sans" w:cs="DejaVu Sans"/>
          <w:w w:val="139"/>
        </w:rPr>
        <w:t>𝑚</w:t>
      </w:r>
      <w:r>
        <w:rPr>
          <w:rFonts w:ascii="DejaVu Sans" w:eastAsia="DejaVu Sans" w:hAnsi="DejaVu Sans" w:cs="DejaVu Sans"/>
          <w:w w:val="82"/>
        </w:rPr>
        <w:t>𝑒</w:t>
      </w:r>
      <w:r>
        <w:rPr>
          <w:rFonts w:ascii="DejaVu Sans" w:eastAsia="DejaVu Sans" w:hAnsi="DejaVu Sans" w:cs="DejaVu Sans"/>
          <w:w w:val="92"/>
        </w:rPr>
        <w:t>⟩</w:t>
      </w:r>
      <w:r>
        <w:rPr>
          <w:rFonts w:ascii="DejaVu Sans" w:eastAsia="DejaVu Sans" w:hAnsi="DejaVu Sans" w:cs="DejaVu Sans"/>
          <w:spacing w:val="-1"/>
          <w:w w:val="141"/>
        </w:rPr>
        <w:t>𝑀</w:t>
      </w:r>
      <w:r>
        <w:rPr>
          <w:rFonts w:ascii="DejaVu Sans" w:eastAsia="DejaVu Sans" w:hAnsi="DejaVu Sans" w:cs="DejaVu Sans"/>
          <w:spacing w:val="-1"/>
          <w:w w:val="105"/>
        </w:rPr>
        <w:t>𝐴</w:t>
      </w:r>
      <w:r>
        <w:rPr>
          <w:rFonts w:ascii="DejaVu Sans" w:eastAsia="DejaVu Sans" w:hAnsi="DejaVu Sans" w:cs="DejaVu Sans"/>
          <w:w w:val="107"/>
        </w:rPr>
        <w:t>𝑋</w:t>
      </w:r>
      <w:r>
        <w:rPr>
          <w:rFonts w:ascii="DejaVu Sans" w:eastAsia="DejaVu Sans" w:hAnsi="DejaVu Sans" w:cs="DejaVu Sans"/>
          <w:spacing w:val="-16"/>
        </w:rPr>
        <w:t xml:space="preserve"> </w:t>
      </w:r>
      <w:r>
        <w:t>r</w:t>
      </w:r>
      <w:r>
        <w:rPr>
          <w:spacing w:val="-2"/>
        </w:rPr>
        <w:t>e</w:t>
      </w:r>
      <w:r>
        <w:t>pr</w:t>
      </w:r>
      <w:r>
        <w:rPr>
          <w:spacing w:val="-2"/>
        </w:rPr>
        <w:t>e</w:t>
      </w:r>
      <w:r>
        <w:rPr>
          <w:w w:val="99"/>
        </w:rPr>
        <w:t>s</w:t>
      </w:r>
      <w:r>
        <w:rPr>
          <w:spacing w:val="-1"/>
          <w:w w:val="99"/>
        </w:rPr>
        <w:t>e</w:t>
      </w:r>
      <w:r>
        <w:rPr>
          <w:w w:val="99"/>
        </w:rPr>
        <w:t>nts</w:t>
      </w:r>
      <w:r>
        <w:t xml:space="preserve"> the</w:t>
      </w:r>
      <w:r>
        <w:rPr>
          <w:spacing w:val="-1"/>
        </w:rPr>
        <w:t xml:space="preserve"> </w:t>
      </w:r>
      <w:r>
        <w:t>ma</w:t>
      </w:r>
      <w:r>
        <w:rPr>
          <w:spacing w:val="1"/>
        </w:rPr>
        <w:t>x</w:t>
      </w:r>
      <w:r>
        <w:t>imum el</w:t>
      </w:r>
      <w:r>
        <w:rPr>
          <w:spacing w:val="-1"/>
        </w:rPr>
        <w:t>e</w:t>
      </w:r>
      <w:r>
        <w:t xml:space="preserve">ments </w:t>
      </w:r>
      <w:r>
        <w:rPr>
          <w:spacing w:val="2"/>
        </w:rPr>
        <w:t>i</w:t>
      </w:r>
      <w:r>
        <w:t>n the t</w:t>
      </w:r>
      <w:r>
        <w:rPr>
          <w:spacing w:val="-1"/>
        </w:rPr>
        <w:t>a</w:t>
      </w:r>
      <w:r>
        <w:t xml:space="preserve">ble </w:t>
      </w:r>
      <w:r>
        <w:rPr>
          <w:spacing w:val="-2"/>
        </w:rPr>
        <w:t>a</w:t>
      </w:r>
      <w:r>
        <w:t>t a</w:t>
      </w:r>
      <w:r>
        <w:rPr>
          <w:spacing w:val="1"/>
        </w:rPr>
        <w:t xml:space="preserve"> </w:t>
      </w:r>
      <w:r>
        <w:rPr>
          <w:spacing w:val="-3"/>
        </w:rPr>
        <w:t>g</w:t>
      </w:r>
      <w:r>
        <w:rPr>
          <w:spacing w:val="2"/>
        </w:rPr>
        <w:t>i</w:t>
      </w:r>
      <w:r>
        <w:t>v</w:t>
      </w:r>
      <w:r>
        <w:rPr>
          <w:spacing w:val="-1"/>
        </w:rPr>
        <w:t>e</w:t>
      </w:r>
      <w:r>
        <w:t>n time.</w:t>
      </w:r>
    </w:p>
    <w:p w:rsidR="003A25A6" w:rsidRDefault="00D45EB9">
      <w:pPr>
        <w:pStyle w:val="Heading4"/>
        <w:numPr>
          <w:ilvl w:val="0"/>
          <w:numId w:val="9"/>
        </w:numPr>
        <w:tabs>
          <w:tab w:val="left" w:pos="582"/>
        </w:tabs>
        <w:spacing w:line="277" w:lineRule="exact"/>
        <w:ind w:hanging="241"/>
        <w:jc w:val="both"/>
      </w:pPr>
      <w:r>
        <w:t>Router Solicitation Table:</w:t>
      </w:r>
      <w:r>
        <w:rPr>
          <w:spacing w:val="-3"/>
        </w:rPr>
        <w:t xml:space="preserve"> </w:t>
      </w:r>
      <w:r>
        <w:t>(</w:t>
      </w:r>
      <w:r>
        <w:rPr>
          <w:b w:val="0"/>
        </w:rPr>
        <w:t>RS</w:t>
      </w:r>
      <w:r>
        <w:rPr>
          <w:rFonts w:ascii="DejaVu Sans" w:eastAsia="DejaVu Sans"/>
          <w:b w:val="0"/>
        </w:rPr>
        <w:t>𝑇</w:t>
      </w:r>
      <w:r>
        <w:t>):</w:t>
      </w:r>
    </w:p>
    <w:p w:rsidR="003A25A6" w:rsidRDefault="00D45EB9">
      <w:pPr>
        <w:pStyle w:val="BodyText"/>
        <w:spacing w:line="247" w:lineRule="auto"/>
        <w:ind w:left="341" w:right="463"/>
        <w:jc w:val="both"/>
      </w:pPr>
      <w:r>
        <w:t>Purpose: Whenever a router solicitation message is sent, it is recorded in the solicitation table R</w:t>
      </w:r>
      <w:r>
        <w:rPr>
          <w:rFonts w:ascii="DejaVu Sans" w:eastAsia="DejaVu Sans"/>
        </w:rPr>
        <w:t>𝑆𝑇</w:t>
      </w:r>
      <w:r>
        <w:t>.</w:t>
      </w:r>
    </w:p>
    <w:p w:rsidR="003A25A6" w:rsidRDefault="00D45EB9">
      <w:pPr>
        <w:pStyle w:val="BodyText"/>
        <w:ind w:left="341" w:right="453"/>
        <w:jc w:val="both"/>
      </w:pPr>
      <w:r>
        <w:t>Components (Rows): R</w:t>
      </w:r>
      <w:r>
        <w:rPr>
          <w:rFonts w:ascii="DejaVu Sans" w:eastAsia="DejaVu Sans"/>
        </w:rPr>
        <w:t>𝑆𝑇𝐼𝑃</w:t>
      </w:r>
      <w:r>
        <w:rPr>
          <w:rFonts w:ascii="DejaVu Sans" w:eastAsia="DejaVu Sans"/>
        </w:rPr>
        <w:t xml:space="preserve"> </w:t>
      </w:r>
      <w:r>
        <w:t>Source IP of the Solicitation message, R</w:t>
      </w:r>
      <w:r>
        <w:rPr>
          <w:rFonts w:ascii="DejaVu Sans" w:eastAsia="DejaVu Sans"/>
        </w:rPr>
        <w:t>𝑆𝑇𝑀𝐴𝐶</w:t>
      </w:r>
      <w:r>
        <w:rPr>
          <w:i/>
        </w:rPr>
        <w:t xml:space="preserve">s </w:t>
      </w:r>
      <w:r>
        <w:t xml:space="preserve">Source MAC of </w:t>
      </w:r>
      <w:r>
        <w:t>the Solicitation message, R</w:t>
      </w:r>
      <w:r>
        <w:rPr>
          <w:rFonts w:ascii="DejaVu Sans" w:eastAsia="DejaVu Sans"/>
        </w:rPr>
        <w:t>𝑆𝑇𝐼𝑃𝐷</w:t>
      </w:r>
      <w:r>
        <w:rPr>
          <w:rFonts w:ascii="DejaVu Sans" w:eastAsia="DejaVu Sans"/>
        </w:rPr>
        <w:t xml:space="preserve"> </w:t>
      </w:r>
      <w:r>
        <w:t>Destination IP of the Solicitation message and timestamp R</w:t>
      </w:r>
      <w:r>
        <w:rPr>
          <w:rFonts w:ascii="DejaVu Sans" w:eastAsia="DejaVu Sans"/>
        </w:rPr>
        <w:t>𝑆𝑇𝑡𝑎𝑢</w:t>
      </w:r>
      <w:r>
        <w:t>,</w:t>
      </w:r>
    </w:p>
    <w:p w:rsidR="003A25A6" w:rsidRDefault="00D45EB9">
      <w:pPr>
        <w:pStyle w:val="Heading4"/>
        <w:numPr>
          <w:ilvl w:val="0"/>
          <w:numId w:val="9"/>
        </w:numPr>
        <w:tabs>
          <w:tab w:val="left" w:pos="582"/>
        </w:tabs>
        <w:spacing w:line="277" w:lineRule="exact"/>
        <w:ind w:hanging="241"/>
        <w:jc w:val="both"/>
      </w:pPr>
      <w:r>
        <w:t>Router Advertisement Table:</w:t>
      </w:r>
      <w:r>
        <w:rPr>
          <w:spacing w:val="-4"/>
        </w:rPr>
        <w:t xml:space="preserve"> </w:t>
      </w:r>
      <w:r>
        <w:t>(</w:t>
      </w:r>
      <w:r>
        <w:rPr>
          <w:b w:val="0"/>
        </w:rPr>
        <w:t>RA</w:t>
      </w:r>
      <w:r>
        <w:rPr>
          <w:rFonts w:ascii="DejaVu Sans" w:eastAsia="DejaVu Sans"/>
          <w:b w:val="0"/>
        </w:rPr>
        <w:t>𝑇</w:t>
      </w:r>
      <w:r>
        <w:t>):</w:t>
      </w:r>
    </w:p>
    <w:p w:rsidR="003A25A6" w:rsidRDefault="00D45EB9">
      <w:pPr>
        <w:pStyle w:val="BodyText"/>
        <w:spacing w:line="242" w:lineRule="auto"/>
        <w:ind w:left="341" w:right="457"/>
        <w:jc w:val="both"/>
      </w:pPr>
      <w:r>
        <w:t>Purpose: This table records router advertisement messages sent by nodes in the network. Components: R</w:t>
      </w:r>
      <w:r>
        <w:rPr>
          <w:rFonts w:ascii="DejaVu Sans" w:eastAsia="DejaVu Sans"/>
        </w:rPr>
        <w:t>𝐴𝑇𝐼𝑃𝑆</w:t>
      </w:r>
      <w:r>
        <w:rPr>
          <w:rFonts w:ascii="DejaVu Sans" w:eastAsia="DejaVu Sans"/>
        </w:rPr>
        <w:t xml:space="preserve"> </w:t>
      </w:r>
      <w:r>
        <w:t>Source IP of the Advertisement message,</w:t>
      </w:r>
      <w:r>
        <w:rPr>
          <w:i/>
        </w:rPr>
        <w:t>R</w:t>
      </w:r>
      <w:r>
        <w:rPr>
          <w:rFonts w:ascii="DejaVu Sans" w:eastAsia="DejaVu Sans"/>
        </w:rPr>
        <w:t>𝐴𝑇𝑀𝐴𝐶𝑆</w:t>
      </w:r>
      <w:r>
        <w:rPr>
          <w:rFonts w:ascii="DejaVu Sans" w:eastAsia="DejaVu Sans"/>
        </w:rPr>
        <w:t xml:space="preserve"> </w:t>
      </w:r>
      <w:r>
        <w:t>Source MAC of the Advertisement message, R</w:t>
      </w:r>
      <w:r>
        <w:rPr>
          <w:rFonts w:ascii="DejaVu Sans" w:eastAsia="DejaVu Sans"/>
        </w:rPr>
        <w:t>𝐴𝑇𝐼𝑃𝐷</w:t>
      </w:r>
      <w:r>
        <w:rPr>
          <w:rFonts w:ascii="DejaVu Sans" w:eastAsia="DejaVu Sans"/>
        </w:rPr>
        <w:t xml:space="preserve"> </w:t>
      </w:r>
      <w:r>
        <w:t>Destination IP of the Advertisement message, R</w:t>
      </w:r>
      <w:r>
        <w:rPr>
          <w:rFonts w:ascii="DejaVu Sans" w:eastAsia="DejaVu Sans"/>
        </w:rPr>
        <w:t>𝐴𝑇𝑀𝐴𝐶𝐷</w:t>
      </w:r>
      <w:r>
        <w:rPr>
          <w:rFonts w:ascii="DejaVu Sans" w:eastAsia="DejaVu Sans"/>
        </w:rPr>
        <w:t xml:space="preserve"> </w:t>
      </w:r>
      <w:r>
        <w:t>Destination MAC of the Advertisement message and timestamp R</w:t>
      </w:r>
      <w:r>
        <w:rPr>
          <w:rFonts w:ascii="DejaVu Sans" w:eastAsia="DejaVu Sans"/>
        </w:rPr>
        <w:t>𝐴𝑇𝑡𝑎𝑢</w:t>
      </w:r>
      <w:r>
        <w:t>.</w:t>
      </w:r>
    </w:p>
    <w:p w:rsidR="003A25A6" w:rsidRDefault="00D45EB9">
      <w:pPr>
        <w:pStyle w:val="Heading4"/>
        <w:numPr>
          <w:ilvl w:val="0"/>
          <w:numId w:val="9"/>
        </w:numPr>
        <w:tabs>
          <w:tab w:val="left" w:pos="582"/>
        </w:tabs>
        <w:spacing w:line="275" w:lineRule="exact"/>
        <w:ind w:hanging="241"/>
        <w:jc w:val="both"/>
      </w:pPr>
      <w:r>
        <w:t>Neighbor Solicitati</w:t>
      </w:r>
      <w:r>
        <w:t>on Table:</w:t>
      </w:r>
      <w:r>
        <w:rPr>
          <w:spacing w:val="-4"/>
        </w:rPr>
        <w:t xml:space="preserve"> </w:t>
      </w:r>
      <w:r>
        <w:t>(</w:t>
      </w:r>
      <w:r>
        <w:rPr>
          <w:rFonts w:ascii="DejaVu Sans" w:eastAsia="DejaVu Sans"/>
          <w:b w:val="0"/>
        </w:rPr>
        <w:t>𝑁𝑆𝑇</w:t>
      </w:r>
      <w:r>
        <w:t>):</w:t>
      </w:r>
    </w:p>
    <w:p w:rsidR="003A25A6" w:rsidRDefault="00D45EB9">
      <w:pPr>
        <w:pStyle w:val="BodyText"/>
        <w:spacing w:line="270" w:lineRule="exact"/>
        <w:ind w:left="341"/>
        <w:jc w:val="both"/>
      </w:pPr>
      <w:r>
        <w:t>Purpose: Whenever a neighbor solicitation message is sent, it is recorded in the solicitation table</w:t>
      </w:r>
    </w:p>
    <w:p w:rsidR="003A25A6" w:rsidRDefault="00D45EB9">
      <w:pPr>
        <w:pStyle w:val="BodyText"/>
        <w:ind w:left="341"/>
      </w:pPr>
      <w:r>
        <w:rPr>
          <w:rFonts w:ascii="DejaVu Sans" w:eastAsia="DejaVu Sans"/>
        </w:rPr>
        <w:t>𝑁𝑆𝑇</w:t>
      </w:r>
      <w:r>
        <w:t>.</w:t>
      </w:r>
    </w:p>
    <w:p w:rsidR="003A25A6" w:rsidRDefault="00D45EB9">
      <w:pPr>
        <w:pStyle w:val="BodyText"/>
        <w:spacing w:line="242" w:lineRule="auto"/>
        <w:ind w:left="341" w:right="456"/>
        <w:jc w:val="both"/>
      </w:pPr>
      <w:r>
        <w:t xml:space="preserve">Components (Rows): </w:t>
      </w:r>
      <w:r>
        <w:rPr>
          <w:rFonts w:ascii="DejaVu Sans" w:eastAsia="DejaVu Sans"/>
        </w:rPr>
        <w:t>𝑁𝑆𝑇𝐼𝑃𝑆</w:t>
      </w:r>
      <w:r>
        <w:rPr>
          <w:rFonts w:ascii="DejaVu Sans" w:eastAsia="DejaVu Sans"/>
        </w:rPr>
        <w:t xml:space="preserve"> </w:t>
      </w:r>
      <w:r>
        <w:t xml:space="preserve">Source </w:t>
      </w:r>
      <w:r>
        <w:rPr>
          <w:spacing w:val="-3"/>
        </w:rPr>
        <w:t xml:space="preserve">IP </w:t>
      </w:r>
      <w:r>
        <w:t xml:space="preserve">of the Solicitation message, </w:t>
      </w:r>
      <w:r>
        <w:rPr>
          <w:rFonts w:ascii="DejaVu Sans" w:eastAsia="DejaVu Sans"/>
        </w:rPr>
        <w:t>𝑁𝑆𝑇𝑀𝐴</w:t>
      </w:r>
      <w:r>
        <w:rPr>
          <w:rFonts w:ascii="DejaVu Sans" w:eastAsia="DejaVu Sans"/>
        </w:rPr>
        <w:t xml:space="preserve"> </w:t>
      </w:r>
      <w:r>
        <w:t>Source MAC of the</w:t>
      </w:r>
      <w:r>
        <w:rPr>
          <w:spacing w:val="46"/>
        </w:rPr>
        <w:t xml:space="preserve"> </w:t>
      </w:r>
      <w:r>
        <w:t>Solicitation</w:t>
      </w:r>
      <w:r>
        <w:rPr>
          <w:spacing w:val="47"/>
        </w:rPr>
        <w:t xml:space="preserve"> </w:t>
      </w:r>
      <w:r>
        <w:t>message,</w:t>
      </w:r>
      <w:r>
        <w:rPr>
          <w:spacing w:val="48"/>
        </w:rPr>
        <w:t xml:space="preserve"> </w:t>
      </w:r>
      <w:r>
        <w:rPr>
          <w:rFonts w:ascii="DejaVu Sans" w:eastAsia="DejaVu Sans"/>
        </w:rPr>
        <w:t>𝑁𝑆𝑇𝐼𝑃𝐷</w:t>
      </w:r>
      <w:r>
        <w:rPr>
          <w:rFonts w:ascii="DejaVu Sans" w:eastAsia="DejaVu Sans"/>
          <w:spacing w:val="30"/>
        </w:rPr>
        <w:t xml:space="preserve"> </w:t>
      </w:r>
      <w:r>
        <w:t>Destination</w:t>
      </w:r>
      <w:r>
        <w:rPr>
          <w:spacing w:val="47"/>
        </w:rPr>
        <w:t xml:space="preserve"> </w:t>
      </w:r>
      <w:r>
        <w:t>IP</w:t>
      </w:r>
      <w:r>
        <w:rPr>
          <w:spacing w:val="47"/>
        </w:rPr>
        <w:t xml:space="preserve"> </w:t>
      </w:r>
      <w:r>
        <w:t>of</w:t>
      </w:r>
      <w:r>
        <w:rPr>
          <w:spacing w:val="46"/>
        </w:rPr>
        <w:t xml:space="preserve"> </w:t>
      </w:r>
      <w:r>
        <w:t>the</w:t>
      </w:r>
      <w:r>
        <w:rPr>
          <w:spacing w:val="46"/>
        </w:rPr>
        <w:t xml:space="preserve"> </w:t>
      </w:r>
      <w:r>
        <w:t>Solicitation</w:t>
      </w:r>
      <w:r>
        <w:rPr>
          <w:spacing w:val="47"/>
        </w:rPr>
        <w:t xml:space="preserve"> </w:t>
      </w:r>
      <w:r>
        <w:t>message</w:t>
      </w:r>
      <w:r>
        <w:rPr>
          <w:spacing w:val="46"/>
        </w:rPr>
        <w:t xml:space="preserve"> </w:t>
      </w:r>
      <w:r>
        <w:t>and</w:t>
      </w:r>
      <w:r>
        <w:rPr>
          <w:spacing w:val="48"/>
        </w:rPr>
        <w:t xml:space="preserve"> </w:t>
      </w:r>
      <w:r>
        <w:t>timestamp</w:t>
      </w:r>
    </w:p>
    <w:p w:rsidR="003A25A6" w:rsidRDefault="00D45EB9">
      <w:pPr>
        <w:pStyle w:val="BodyText"/>
        <w:spacing w:line="278" w:lineRule="exact"/>
        <w:ind w:left="341"/>
      </w:pPr>
      <w:r>
        <w:rPr>
          <w:rFonts w:ascii="DejaVu Sans" w:eastAsia="DejaVu Sans"/>
        </w:rPr>
        <w:lastRenderedPageBreak/>
        <w:t>𝑁𝑆𝑇𝑡𝑎𝑢</w:t>
      </w:r>
      <w:r>
        <w:t>,</w:t>
      </w:r>
    </w:p>
    <w:p w:rsidR="003A25A6" w:rsidRDefault="00D45EB9">
      <w:pPr>
        <w:pStyle w:val="Heading4"/>
        <w:numPr>
          <w:ilvl w:val="0"/>
          <w:numId w:val="9"/>
        </w:numPr>
        <w:tabs>
          <w:tab w:val="left" w:pos="582"/>
        </w:tabs>
        <w:spacing w:before="3"/>
        <w:ind w:hanging="241"/>
        <w:jc w:val="both"/>
      </w:pPr>
      <w:r>
        <w:t>Neighbor Advertisement table</w:t>
      </w:r>
      <w:r>
        <w:rPr>
          <w:spacing w:val="-1"/>
        </w:rPr>
        <w:t xml:space="preserve"> </w:t>
      </w:r>
      <w:r>
        <w:t>(</w:t>
      </w:r>
      <w:r>
        <w:rPr>
          <w:rFonts w:ascii="DejaVu Sans" w:eastAsia="DejaVu Sans"/>
          <w:b w:val="0"/>
        </w:rPr>
        <w:t>𝑁𝐴𝑇</w:t>
      </w:r>
      <w:r>
        <w:t>):</w:t>
      </w:r>
    </w:p>
    <w:p w:rsidR="003A25A6" w:rsidRDefault="003A25A6">
      <w:pPr>
        <w:jc w:val="both"/>
        <w:sectPr w:rsidR="003A25A6">
          <w:pgSz w:w="11920" w:h="16850"/>
          <w:pgMar w:top="1180" w:right="740" w:bottom="900" w:left="960" w:header="0" w:footer="623" w:gutter="0"/>
          <w:cols w:space="720"/>
        </w:sectPr>
      </w:pPr>
    </w:p>
    <w:p w:rsidR="003A25A6" w:rsidRDefault="00D45EB9">
      <w:pPr>
        <w:pStyle w:val="BodyText"/>
        <w:spacing w:before="71" w:line="242" w:lineRule="auto"/>
        <w:ind w:left="341" w:right="457"/>
        <w:jc w:val="both"/>
      </w:pPr>
      <w:r>
        <w:lastRenderedPageBreak/>
        <w:pict>
          <v:shape id="_x0000_s1104" style="position:absolute;left:0;text-align:left;margin-left:24pt;margin-top:24pt;width:547.7pt;height:794.2pt;z-index:-1667532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 xml:space="preserve">Purpose: This table records neighbor advertisement messages sent by nodes in the network. Components: </w:t>
      </w:r>
      <w:r>
        <w:rPr>
          <w:rFonts w:ascii="DejaVu Sans" w:eastAsia="DejaVu Sans"/>
        </w:rPr>
        <w:t>𝑁𝐴𝑇𝐼𝑃𝑆</w:t>
      </w:r>
      <w:r>
        <w:rPr>
          <w:rFonts w:ascii="DejaVu Sans" w:eastAsia="DejaVu Sans"/>
        </w:rPr>
        <w:t xml:space="preserve"> </w:t>
      </w:r>
      <w:r>
        <w:t>Source IP of the Advertisement message,</w:t>
      </w:r>
      <w:r>
        <w:rPr>
          <w:i/>
        </w:rPr>
        <w:t>N</w:t>
      </w:r>
      <w:r>
        <w:rPr>
          <w:rFonts w:ascii="DejaVu Sans" w:eastAsia="DejaVu Sans"/>
        </w:rPr>
        <w:t>𝐴𝑇𝑀𝐴𝐶𝑆</w:t>
      </w:r>
      <w:r>
        <w:rPr>
          <w:rFonts w:ascii="DejaVu Sans" w:eastAsia="DejaVu Sans"/>
        </w:rPr>
        <w:t xml:space="preserve"> </w:t>
      </w:r>
      <w:r>
        <w:t xml:space="preserve">Source MAC of the Advertisement message, </w:t>
      </w:r>
      <w:r>
        <w:rPr>
          <w:rFonts w:ascii="DejaVu Sans" w:eastAsia="DejaVu Sans"/>
        </w:rPr>
        <w:t>𝑁𝐴𝑇𝐼𝑃𝐷</w:t>
      </w:r>
      <w:r>
        <w:rPr>
          <w:rFonts w:ascii="DejaVu Sans" w:eastAsia="DejaVu Sans"/>
        </w:rPr>
        <w:t xml:space="preserve"> </w:t>
      </w:r>
      <w:r>
        <w:t xml:space="preserve">Destination IP of the Advertisement message, </w:t>
      </w:r>
      <w:r>
        <w:rPr>
          <w:rFonts w:ascii="DejaVu Sans" w:eastAsia="DejaVu Sans"/>
        </w:rPr>
        <w:t>𝑁𝐴𝑇𝑀𝐴𝐶𝐷</w:t>
      </w:r>
      <w:r>
        <w:rPr>
          <w:rFonts w:ascii="DejaVu Sans" w:eastAsia="DejaVu Sans"/>
        </w:rPr>
        <w:t xml:space="preserve"> </w:t>
      </w:r>
      <w:r>
        <w:t xml:space="preserve">Destination MAC of the Advertisement message and timestamp </w:t>
      </w:r>
      <w:r>
        <w:rPr>
          <w:rFonts w:ascii="DejaVu Sans" w:eastAsia="DejaVu Sans"/>
        </w:rPr>
        <w:t>𝑁𝐴𝑇𝑡𝑎𝑢</w:t>
      </w:r>
      <w:r>
        <w:t>.</w:t>
      </w:r>
    </w:p>
    <w:p w:rsidR="003A25A6" w:rsidRDefault="00D45EB9">
      <w:pPr>
        <w:pStyle w:val="Heading4"/>
        <w:numPr>
          <w:ilvl w:val="0"/>
          <w:numId w:val="9"/>
        </w:numPr>
        <w:tabs>
          <w:tab w:val="left" w:pos="582"/>
        </w:tabs>
        <w:spacing w:before="4" w:line="278" w:lineRule="exact"/>
        <w:ind w:hanging="241"/>
        <w:jc w:val="both"/>
      </w:pPr>
      <w:r>
        <w:t>Router Redirect</w:t>
      </w:r>
      <w:r>
        <w:t xml:space="preserve"> Table:</w:t>
      </w:r>
      <w:r>
        <w:rPr>
          <w:spacing w:val="-1"/>
        </w:rPr>
        <w:t xml:space="preserve"> </w:t>
      </w:r>
      <w:r>
        <w:t>(</w:t>
      </w:r>
      <w:r>
        <w:rPr>
          <w:rFonts w:ascii="DejaVu Sans" w:eastAsia="DejaVu Sans"/>
          <w:b w:val="0"/>
        </w:rPr>
        <w:t>𝑁𝑆𝑇</w:t>
      </w:r>
      <w:r>
        <w:t>):</w:t>
      </w:r>
    </w:p>
    <w:p w:rsidR="003A25A6" w:rsidRDefault="00D45EB9">
      <w:pPr>
        <w:pStyle w:val="BodyText"/>
        <w:ind w:left="341" w:right="375"/>
      </w:pPr>
      <w:r>
        <w:t>Purpose: Whenever a router redirect message is sent, it is recorded in the redirect table RR</w:t>
      </w:r>
      <w:r>
        <w:rPr>
          <w:rFonts w:ascii="DejaVu Sans" w:eastAsia="DejaVu Sans"/>
        </w:rPr>
        <w:t>𝑇</w:t>
      </w:r>
      <w:r>
        <w:t>. Components (Rows): RR</w:t>
      </w:r>
      <w:r>
        <w:rPr>
          <w:rFonts w:ascii="DejaVu Sans" w:eastAsia="DejaVu Sans"/>
        </w:rPr>
        <w:t>𝑇𝐼𝑃</w:t>
      </w:r>
      <w:r>
        <w:rPr>
          <w:rFonts w:ascii="DejaVu Sans" w:eastAsia="DejaVu Sans"/>
        </w:rPr>
        <w:t xml:space="preserve"> </w:t>
      </w:r>
      <w:r>
        <w:t>Source IP of the Solicitation message, RR</w:t>
      </w:r>
      <w:r>
        <w:rPr>
          <w:rFonts w:ascii="DejaVu Sans" w:eastAsia="DejaVu Sans"/>
        </w:rPr>
        <w:t>𝑇𝑀𝐴𝐶</w:t>
      </w:r>
      <w:r>
        <w:rPr>
          <w:i/>
        </w:rPr>
        <w:t xml:space="preserve">s </w:t>
      </w:r>
      <w:r>
        <w:t>Source MAC of the Solicitation message, RR</w:t>
      </w:r>
      <w:r>
        <w:rPr>
          <w:rFonts w:ascii="DejaVu Sans" w:eastAsia="DejaVu Sans"/>
        </w:rPr>
        <w:t>𝑇𝐼𝑃𝐷</w:t>
      </w:r>
      <w:r>
        <w:rPr>
          <w:rFonts w:ascii="DejaVu Sans" w:eastAsia="DejaVu Sans"/>
        </w:rPr>
        <w:t xml:space="preserve"> </w:t>
      </w:r>
      <w:r>
        <w:t>Destination IP of the Solicitation message and timestamp RR .</w:t>
      </w:r>
    </w:p>
    <w:p w:rsidR="003A25A6" w:rsidRDefault="00D45EB9">
      <w:pPr>
        <w:pStyle w:val="ListParagraph"/>
        <w:numPr>
          <w:ilvl w:val="0"/>
          <w:numId w:val="9"/>
        </w:numPr>
        <w:tabs>
          <w:tab w:val="left" w:pos="582"/>
        </w:tabs>
        <w:spacing w:before="5" w:line="275" w:lineRule="exact"/>
        <w:ind w:hanging="241"/>
        <w:rPr>
          <w:b/>
          <w:sz w:val="24"/>
        </w:rPr>
      </w:pPr>
      <w:r>
        <w:rPr>
          <w:b/>
          <w:sz w:val="24"/>
        </w:rPr>
        <w:t>Probe table (</w:t>
      </w:r>
      <w:r>
        <w:rPr>
          <w:rFonts w:ascii="DejaVu Sans" w:eastAsia="DejaVu Sans"/>
          <w:sz w:val="24"/>
        </w:rPr>
        <w:t>𝑃𝑅𝐵</w:t>
      </w:r>
      <w:r>
        <w:rPr>
          <w:b/>
          <w:sz w:val="24"/>
        </w:rPr>
        <w:t>):</w:t>
      </w:r>
    </w:p>
    <w:p w:rsidR="003A25A6" w:rsidRDefault="00D45EB9">
      <w:pPr>
        <w:pStyle w:val="BodyText"/>
        <w:ind w:left="341" w:right="454"/>
        <w:jc w:val="both"/>
      </w:pPr>
      <w:r>
        <w:t xml:space="preserve">Purpose: For the verification of an IP-MAC pair, our IDS sends out a Router Solicitation/Neighbor solicitation probe packet and its response (router advertisement/neighbor advertisement) is verified. This process is initiated to inspect suspicious RS, RA, </w:t>
      </w:r>
      <w:r>
        <w:t xml:space="preserve">NS, NA, RR messages. The probe table stores the information about the probe packets sent out by IDS. Components: </w:t>
      </w:r>
      <w:r>
        <w:rPr>
          <w:rFonts w:ascii="DejaVu Sans" w:eastAsia="DejaVu Sans"/>
        </w:rPr>
        <w:t>𝑃𝑅𝐵𝐼</w:t>
      </w:r>
      <w:r>
        <w:t xml:space="preserve">P IP address for which verification message is being sent, </w:t>
      </w:r>
      <w:r>
        <w:rPr>
          <w:rFonts w:ascii="DejaVu Sans" w:eastAsia="DejaVu Sans"/>
        </w:rPr>
        <w:t>𝑃𝑅𝐵𝑀𝐴𝐶</w:t>
      </w:r>
      <w:r>
        <w:rPr>
          <w:rFonts w:ascii="DejaVu Sans" w:eastAsia="DejaVu Sans"/>
        </w:rPr>
        <w:t xml:space="preserve"> </w:t>
      </w:r>
      <w:r>
        <w:t>MAC address for which verification message is being sent.</w:t>
      </w:r>
    </w:p>
    <w:p w:rsidR="003A25A6" w:rsidRDefault="00D45EB9">
      <w:pPr>
        <w:pStyle w:val="Heading4"/>
        <w:numPr>
          <w:ilvl w:val="0"/>
          <w:numId w:val="9"/>
        </w:numPr>
        <w:tabs>
          <w:tab w:val="left" w:pos="582"/>
        </w:tabs>
        <w:spacing w:before="7" w:line="275" w:lineRule="exact"/>
        <w:ind w:hanging="241"/>
        <w:jc w:val="both"/>
      </w:pPr>
      <w:r>
        <w:t>Authe</w:t>
      </w:r>
      <w:r>
        <w:t>nticated bindings table (</w:t>
      </w:r>
      <w:r>
        <w:rPr>
          <w:rFonts w:ascii="DejaVu Sans" w:eastAsia="DejaVu Sans"/>
          <w:b w:val="0"/>
        </w:rPr>
        <w:t>𝐴𝑈𝑇𝐻</w:t>
      </w:r>
      <w:r>
        <w:t>):</w:t>
      </w:r>
    </w:p>
    <w:p w:rsidR="003A25A6" w:rsidRDefault="00D45EB9">
      <w:pPr>
        <w:pStyle w:val="BodyText"/>
        <w:ind w:left="341" w:right="460"/>
        <w:jc w:val="both"/>
      </w:pPr>
      <w:r>
        <w:t xml:space="preserve">Purpose: This table records IP-MAC bindings which have been found to be authentic by the verification mechanism of IDS. Components: </w:t>
      </w:r>
      <w:r>
        <w:rPr>
          <w:rFonts w:ascii="DejaVu Sans" w:eastAsia="DejaVu Sans"/>
        </w:rPr>
        <w:t>𝐴𝑈𝑇𝐻𝐼𝑃</w:t>
      </w:r>
      <w:r>
        <w:rPr>
          <w:rFonts w:ascii="DejaVu Sans" w:eastAsia="DejaVu Sans"/>
        </w:rPr>
        <w:t xml:space="preserve"> </w:t>
      </w:r>
      <w:r>
        <w:t xml:space="preserve">and </w:t>
      </w:r>
      <w:r>
        <w:rPr>
          <w:rFonts w:ascii="DejaVu Sans" w:eastAsia="DejaVu Sans"/>
        </w:rPr>
        <w:t>𝐴𝑈𝑇𝐻𝑀𝐴</w:t>
      </w:r>
      <w:r>
        <w:t>C IP-MAC pair verified to be</w:t>
      </w:r>
      <w:r>
        <w:rPr>
          <w:spacing w:val="-1"/>
        </w:rPr>
        <w:t xml:space="preserve"> </w:t>
      </w:r>
      <w:r>
        <w:t>genuine.</w:t>
      </w:r>
    </w:p>
    <w:p w:rsidR="003A25A6" w:rsidRDefault="00D45EB9">
      <w:pPr>
        <w:spacing w:before="9" w:line="275" w:lineRule="exact"/>
        <w:ind w:left="341"/>
        <w:jc w:val="both"/>
        <w:rPr>
          <w:b/>
          <w:sz w:val="24"/>
        </w:rPr>
      </w:pPr>
      <w:r>
        <w:rPr>
          <w:b/>
          <w:sz w:val="24"/>
        </w:rPr>
        <w:t>8. Log table (</w:t>
      </w:r>
      <w:r>
        <w:rPr>
          <w:rFonts w:ascii="DejaVu Sans" w:eastAsia="DejaVu Sans"/>
          <w:sz w:val="24"/>
        </w:rPr>
        <w:t>𝐿𝑂𝐺</w:t>
      </w:r>
      <w:r>
        <w:rPr>
          <w:b/>
          <w:sz w:val="24"/>
        </w:rPr>
        <w:t>)</w:t>
      </w:r>
      <w:r>
        <w:rPr>
          <w:b/>
          <w:sz w:val="24"/>
        </w:rPr>
        <w:t>:</w:t>
      </w:r>
    </w:p>
    <w:p w:rsidR="003A25A6" w:rsidRDefault="00D45EB9">
      <w:pPr>
        <w:pStyle w:val="BodyText"/>
        <w:spacing w:line="242" w:lineRule="auto"/>
        <w:ind w:left="341" w:right="455"/>
        <w:jc w:val="both"/>
      </w:pPr>
      <w:r>
        <w:t xml:space="preserve">Purpose: Whenever a spoofing is detected, the parameters are recorded here along with the timestamp. Components: </w:t>
      </w:r>
      <w:r>
        <w:rPr>
          <w:rFonts w:ascii="DejaVu Sans" w:eastAsia="DejaVu Sans"/>
        </w:rPr>
        <w:t>𝐿𝑂𝐺𝐼𝑃𝑆</w:t>
      </w:r>
      <w:r>
        <w:rPr>
          <w:rFonts w:ascii="DejaVu Sans" w:eastAsia="DejaVu Sans"/>
        </w:rPr>
        <w:t xml:space="preserve"> </w:t>
      </w:r>
      <w:r>
        <w:t xml:space="preserve">Source IP of the Advertisement message, </w:t>
      </w:r>
      <w:r>
        <w:rPr>
          <w:rFonts w:ascii="DejaVu Sans" w:eastAsia="DejaVu Sans"/>
        </w:rPr>
        <w:t>𝐿𝑂𝐺𝑀𝐴</w:t>
      </w:r>
      <w:r>
        <w:rPr>
          <w:rFonts w:ascii="DejaVu Sans" w:eastAsia="DejaVu Sans"/>
        </w:rPr>
        <w:t xml:space="preserve"> </w:t>
      </w:r>
      <w:r>
        <w:t xml:space="preserve">Source MAC of the Advertisement message, </w:t>
      </w:r>
      <w:r>
        <w:rPr>
          <w:rFonts w:ascii="DejaVu Sans" w:eastAsia="DejaVu Sans"/>
        </w:rPr>
        <w:t>𝐿𝑂𝐺𝐼𝑃𝐷</w:t>
      </w:r>
      <w:r>
        <w:rPr>
          <w:rFonts w:ascii="DejaVu Sans" w:eastAsia="DejaVu Sans"/>
        </w:rPr>
        <w:t xml:space="preserve"> </w:t>
      </w:r>
      <w:r>
        <w:t>Destination IP of the A</w:t>
      </w:r>
      <w:r>
        <w:t>dvertisement message,</w:t>
      </w:r>
    </w:p>
    <w:p w:rsidR="003A25A6" w:rsidRDefault="00D45EB9">
      <w:pPr>
        <w:pStyle w:val="BodyText"/>
        <w:spacing w:line="280" w:lineRule="exact"/>
        <w:ind w:left="341"/>
        <w:jc w:val="both"/>
      </w:pPr>
      <w:r>
        <w:rPr>
          <w:rFonts w:ascii="DejaVu Sans" w:eastAsia="DejaVu Sans"/>
        </w:rPr>
        <w:t>𝐿𝑂𝐺𝑀𝐴𝐶𝐷</w:t>
      </w:r>
      <w:r>
        <w:rPr>
          <w:rFonts w:ascii="DejaVu Sans" w:eastAsia="DejaVu Sans"/>
        </w:rPr>
        <w:t xml:space="preserve"> </w:t>
      </w:r>
      <w:r>
        <w:t xml:space="preserve">Destination MAC of the Advertisement message and timestamp </w:t>
      </w:r>
      <w:r>
        <w:rPr>
          <w:rFonts w:ascii="DejaVu Sans" w:eastAsia="DejaVu Sans"/>
        </w:rPr>
        <w:t>𝐿𝑂𝐺𝑡𝑎𝑢</w:t>
      </w:r>
      <w:r>
        <w:t>.</w:t>
      </w:r>
    </w:p>
    <w:p w:rsidR="003A25A6" w:rsidRDefault="00D45EB9">
      <w:pPr>
        <w:pStyle w:val="Heading4"/>
        <w:spacing w:line="276" w:lineRule="exact"/>
        <w:ind w:left="341"/>
        <w:jc w:val="both"/>
      </w:pPr>
      <w:r>
        <w:t>9. Unsolicited advertisement table (</w:t>
      </w:r>
      <w:r>
        <w:rPr>
          <w:rFonts w:ascii="DejaVu Sans" w:eastAsia="DejaVu Sans"/>
          <w:b w:val="0"/>
        </w:rPr>
        <w:t>𝑈𝑆𝐴𝑇</w:t>
      </w:r>
      <w:r>
        <w:t>):</w:t>
      </w:r>
    </w:p>
    <w:p w:rsidR="003A25A6" w:rsidRDefault="00D45EB9">
      <w:pPr>
        <w:pStyle w:val="BodyText"/>
        <w:ind w:left="341" w:right="456"/>
        <w:jc w:val="both"/>
      </w:pPr>
      <w:r>
        <w:t>Purpose: This data table stores information about number of neighbor advertisements for which no ne</w:t>
      </w:r>
      <w:r>
        <w:t xml:space="preserve">ighbor solicitation exists sent by a node within a specified time interval </w:t>
      </w:r>
      <w:r>
        <w:rPr>
          <w:rFonts w:ascii="DejaVu Sans" w:eastAsia="DejaVu Sans"/>
        </w:rPr>
        <w:t>𝛿</w:t>
      </w:r>
      <w:r>
        <w:t xml:space="preserve">. Also malicious neighbor solicitation messages (those which are not in Log table and Authenticated table) are stored in this table. Components: </w:t>
      </w:r>
      <w:r>
        <w:rPr>
          <w:rFonts w:ascii="DejaVu Sans" w:eastAsia="DejaVu Sans"/>
        </w:rPr>
        <w:t>𝑈𝑆𝐴𝑇𝐼𝑃𝐷</w:t>
      </w:r>
      <w:r>
        <w:rPr>
          <w:rFonts w:ascii="DejaVu Sans" w:eastAsia="DejaVu Sans"/>
        </w:rPr>
        <w:t xml:space="preserve"> </w:t>
      </w:r>
      <w:r>
        <w:t xml:space="preserve">Destination </w:t>
      </w:r>
      <w:r>
        <w:rPr>
          <w:spacing w:val="-3"/>
        </w:rPr>
        <w:t xml:space="preserve">IP </w:t>
      </w:r>
      <w:r>
        <w:t>of t</w:t>
      </w:r>
      <w:r>
        <w:t xml:space="preserve">he Advertisement message and timestamp </w:t>
      </w:r>
      <w:r>
        <w:rPr>
          <w:rFonts w:ascii="DejaVu Sans" w:eastAsia="DejaVu Sans"/>
        </w:rPr>
        <w:t>𝑈𝑆𝐴𝑇𝑡𝑎𝑢</w:t>
      </w:r>
      <w:r>
        <w:t xml:space="preserve">. Although </w:t>
      </w:r>
      <w:r>
        <w:rPr>
          <w:rFonts w:ascii="DejaVu Sans" w:eastAsia="DejaVu Sans"/>
        </w:rPr>
        <w:t>𝑁𝐴</w:t>
      </w:r>
      <w:r>
        <w:t xml:space="preserve">s are sent in response to </w:t>
      </w:r>
      <w:r>
        <w:rPr>
          <w:rFonts w:ascii="DejaVu Sans" w:eastAsia="DejaVu Sans"/>
        </w:rPr>
        <w:t>𝑁𝑆</w:t>
      </w:r>
      <w:r>
        <w:t xml:space="preserve">s normally, there are exceptions to it. For example, </w:t>
      </w:r>
      <w:r>
        <w:rPr>
          <w:rFonts w:ascii="DejaVu Sans" w:eastAsia="DejaVu Sans"/>
        </w:rPr>
        <w:t>𝑁𝐴</w:t>
      </w:r>
      <w:r>
        <w:t xml:space="preserve">s are unsolicited when sent in order to propagate new information like change in its MAC or </w:t>
      </w:r>
      <w:r>
        <w:rPr>
          <w:spacing w:val="-3"/>
        </w:rPr>
        <w:t xml:space="preserve">IP </w:t>
      </w:r>
      <w:r>
        <w:t>addres</w:t>
      </w:r>
      <w:r>
        <w:t>s or at the time a node joins a network. Such</w:t>
      </w:r>
      <w:r>
        <w:rPr>
          <w:rFonts w:ascii="DejaVu Sans" w:eastAsia="DejaVu Sans"/>
        </w:rPr>
        <w:t>𝑁𝐴</w:t>
      </w:r>
      <w:r>
        <w:t>s are handled separately and are not included in the Unsolicited Advertisement</w:t>
      </w:r>
      <w:r>
        <w:rPr>
          <w:spacing w:val="-4"/>
        </w:rPr>
        <w:t xml:space="preserve"> </w:t>
      </w:r>
      <w:r>
        <w:t>table.</w:t>
      </w:r>
    </w:p>
    <w:p w:rsidR="003A25A6" w:rsidRDefault="003A25A6">
      <w:pPr>
        <w:pStyle w:val="BodyText"/>
        <w:spacing w:before="3"/>
      </w:pPr>
    </w:p>
    <w:p w:rsidR="003A25A6" w:rsidRDefault="00D45EB9">
      <w:pPr>
        <w:pStyle w:val="Heading2"/>
        <w:numPr>
          <w:ilvl w:val="2"/>
          <w:numId w:val="14"/>
        </w:numPr>
        <w:tabs>
          <w:tab w:val="left" w:pos="1043"/>
        </w:tabs>
        <w:spacing w:line="321" w:lineRule="exact"/>
        <w:ind w:hanging="702"/>
      </w:pPr>
      <w:r>
        <w:t>MITIGATION:</w:t>
      </w:r>
    </w:p>
    <w:p w:rsidR="003A25A6" w:rsidRDefault="00D45EB9">
      <w:pPr>
        <w:pStyle w:val="Heading4"/>
        <w:spacing w:line="274" w:lineRule="exact"/>
        <w:ind w:left="341"/>
      </w:pPr>
      <w:r>
        <w:t>Assumption:</w:t>
      </w:r>
    </w:p>
    <w:p w:rsidR="003A25A6" w:rsidRDefault="00D45EB9">
      <w:pPr>
        <w:pStyle w:val="ListParagraph"/>
        <w:numPr>
          <w:ilvl w:val="0"/>
          <w:numId w:val="8"/>
        </w:numPr>
        <w:tabs>
          <w:tab w:val="left" w:pos="584"/>
        </w:tabs>
        <w:spacing w:line="275" w:lineRule="exact"/>
        <w:rPr>
          <w:sz w:val="24"/>
        </w:rPr>
      </w:pPr>
      <w:r>
        <w:rPr>
          <w:sz w:val="24"/>
        </w:rPr>
        <w:t>IP-MAC pairing of the IDS is already</w:t>
      </w:r>
      <w:r>
        <w:rPr>
          <w:spacing w:val="-6"/>
          <w:sz w:val="24"/>
        </w:rPr>
        <w:t xml:space="preserve"> </w:t>
      </w:r>
      <w:r>
        <w:rPr>
          <w:sz w:val="24"/>
        </w:rPr>
        <w:t>verified.</w:t>
      </w:r>
    </w:p>
    <w:p w:rsidR="003A25A6" w:rsidRDefault="00D45EB9">
      <w:pPr>
        <w:pStyle w:val="ListParagraph"/>
        <w:numPr>
          <w:ilvl w:val="0"/>
          <w:numId w:val="8"/>
        </w:numPr>
        <w:tabs>
          <w:tab w:val="left" w:pos="582"/>
        </w:tabs>
        <w:spacing w:before="24"/>
        <w:ind w:left="581" w:hanging="241"/>
        <w:rPr>
          <w:sz w:val="24"/>
        </w:rPr>
      </w:pPr>
      <w:r>
        <w:rPr>
          <w:sz w:val="24"/>
        </w:rPr>
        <w:t>Status flag: Shows the status of the packet sending</w:t>
      </w:r>
      <w:r>
        <w:rPr>
          <w:spacing w:val="-3"/>
          <w:sz w:val="24"/>
        </w:rPr>
        <w:t xml:space="preserve"> </w:t>
      </w:r>
      <w:r>
        <w:rPr>
          <w:sz w:val="24"/>
        </w:rPr>
        <w:t>NS.</w:t>
      </w:r>
    </w:p>
    <w:p w:rsidR="003A25A6" w:rsidRDefault="003A25A6">
      <w:pPr>
        <w:pStyle w:val="BodyText"/>
        <w:spacing w:before="5"/>
      </w:pPr>
    </w:p>
    <w:p w:rsidR="003A25A6" w:rsidRDefault="00D45EB9">
      <w:pPr>
        <w:pStyle w:val="Heading4"/>
        <w:spacing w:line="275" w:lineRule="exact"/>
        <w:ind w:left="341"/>
      </w:pPr>
      <w:r>
        <w:t>1. Mitigation for RS:</w:t>
      </w:r>
    </w:p>
    <w:p w:rsidR="003A25A6" w:rsidRDefault="00D45EB9">
      <w:pPr>
        <w:pStyle w:val="ListParagraph"/>
        <w:numPr>
          <w:ilvl w:val="0"/>
          <w:numId w:val="7"/>
        </w:numPr>
        <w:tabs>
          <w:tab w:val="left" w:pos="582"/>
        </w:tabs>
        <w:spacing w:line="275" w:lineRule="exact"/>
        <w:ind w:hanging="241"/>
        <w:rPr>
          <w:sz w:val="24"/>
        </w:rPr>
      </w:pPr>
      <w:r>
        <w:rPr>
          <w:sz w:val="24"/>
        </w:rPr>
        <w:t>RS request is added to the Router Solicitation Table</w:t>
      </w:r>
      <w:r>
        <w:rPr>
          <w:spacing w:val="-5"/>
          <w:sz w:val="24"/>
        </w:rPr>
        <w:t xml:space="preserve"> </w:t>
      </w:r>
      <w:r>
        <w:rPr>
          <w:sz w:val="24"/>
        </w:rPr>
        <w:t>(RST).</w:t>
      </w:r>
    </w:p>
    <w:p w:rsidR="003A25A6" w:rsidRDefault="00D45EB9">
      <w:pPr>
        <w:pStyle w:val="ListParagraph"/>
        <w:numPr>
          <w:ilvl w:val="0"/>
          <w:numId w:val="7"/>
        </w:numPr>
        <w:tabs>
          <w:tab w:val="left" w:pos="582"/>
        </w:tabs>
        <w:spacing w:before="27"/>
        <w:ind w:hanging="241"/>
        <w:rPr>
          <w:sz w:val="24"/>
        </w:rPr>
      </w:pPr>
      <w:r>
        <w:rPr>
          <w:sz w:val="24"/>
        </w:rPr>
        <w:t>RS packet is searched in Authenticate Binding Table</w:t>
      </w:r>
      <w:r>
        <w:rPr>
          <w:spacing w:val="-1"/>
          <w:sz w:val="24"/>
        </w:rPr>
        <w:t xml:space="preserve"> </w:t>
      </w:r>
      <w:r>
        <w:rPr>
          <w:sz w:val="24"/>
        </w:rPr>
        <w:t>(AUTH).</w:t>
      </w:r>
    </w:p>
    <w:p w:rsidR="003A25A6" w:rsidRDefault="00D45EB9">
      <w:pPr>
        <w:pStyle w:val="ListParagraph"/>
        <w:numPr>
          <w:ilvl w:val="0"/>
          <w:numId w:val="7"/>
        </w:numPr>
        <w:tabs>
          <w:tab w:val="left" w:pos="584"/>
        </w:tabs>
        <w:spacing w:before="29"/>
        <w:ind w:left="583" w:hanging="243"/>
        <w:rPr>
          <w:sz w:val="24"/>
        </w:rPr>
      </w:pPr>
      <w:r>
        <w:rPr>
          <w:sz w:val="24"/>
        </w:rPr>
        <w:t>If (match) thren status = GENUINE [IP-MAC pair is already recorded in AUTH</w:t>
      </w:r>
      <w:r>
        <w:rPr>
          <w:spacing w:val="-7"/>
          <w:sz w:val="24"/>
        </w:rPr>
        <w:t xml:space="preserve"> </w:t>
      </w:r>
      <w:r>
        <w:rPr>
          <w:sz w:val="24"/>
        </w:rPr>
        <w:t>table]</w:t>
      </w:r>
    </w:p>
    <w:p w:rsidR="003A25A6" w:rsidRDefault="00D45EB9">
      <w:pPr>
        <w:pStyle w:val="ListParagraph"/>
        <w:numPr>
          <w:ilvl w:val="0"/>
          <w:numId w:val="7"/>
        </w:numPr>
        <w:tabs>
          <w:tab w:val="left" w:pos="584"/>
        </w:tabs>
        <w:spacing w:before="26"/>
        <w:ind w:left="583" w:hanging="243"/>
        <w:rPr>
          <w:sz w:val="24"/>
        </w:rPr>
      </w:pPr>
      <w:r>
        <w:rPr>
          <w:sz w:val="24"/>
        </w:rPr>
        <w:t>If (mismatch) then status = SPOOFED and spoofed packet details is recorded in LOG</w:t>
      </w:r>
      <w:r>
        <w:rPr>
          <w:spacing w:val="-10"/>
          <w:sz w:val="24"/>
        </w:rPr>
        <w:t xml:space="preserve"> </w:t>
      </w:r>
      <w:r>
        <w:rPr>
          <w:sz w:val="24"/>
        </w:rPr>
        <w:t>table.</w:t>
      </w:r>
    </w:p>
    <w:p w:rsidR="003A25A6" w:rsidRDefault="00D45EB9">
      <w:pPr>
        <w:pStyle w:val="ListParagraph"/>
        <w:numPr>
          <w:ilvl w:val="0"/>
          <w:numId w:val="7"/>
        </w:numPr>
        <w:tabs>
          <w:tab w:val="left" w:pos="589"/>
        </w:tabs>
        <w:spacing w:before="24"/>
        <w:ind w:left="341" w:right="464" w:firstLine="0"/>
        <w:rPr>
          <w:sz w:val="24"/>
        </w:rPr>
      </w:pPr>
      <w:r>
        <w:rPr>
          <w:sz w:val="24"/>
        </w:rPr>
        <w:t>If neither of the above cases occurred then the PROBE packet is sent to verify the genuineness of the</w:t>
      </w:r>
      <w:r>
        <w:rPr>
          <w:spacing w:val="-3"/>
          <w:sz w:val="24"/>
        </w:rPr>
        <w:t xml:space="preserve"> </w:t>
      </w:r>
      <w:r>
        <w:rPr>
          <w:sz w:val="24"/>
        </w:rPr>
        <w:t>packet.</w:t>
      </w:r>
    </w:p>
    <w:p w:rsidR="003A25A6" w:rsidRDefault="003A25A6">
      <w:pPr>
        <w:pStyle w:val="BodyText"/>
        <w:spacing w:before="5"/>
      </w:pPr>
    </w:p>
    <w:p w:rsidR="003A25A6" w:rsidRDefault="00D45EB9">
      <w:pPr>
        <w:pStyle w:val="Heading4"/>
        <w:spacing w:line="275" w:lineRule="exact"/>
        <w:ind w:left="341"/>
        <w:jc w:val="both"/>
      </w:pPr>
      <w:r>
        <w:t>2. Mitigation for RA:</w:t>
      </w:r>
    </w:p>
    <w:p w:rsidR="003A25A6" w:rsidRDefault="00D45EB9">
      <w:pPr>
        <w:pStyle w:val="ListParagraph"/>
        <w:numPr>
          <w:ilvl w:val="0"/>
          <w:numId w:val="6"/>
        </w:numPr>
        <w:tabs>
          <w:tab w:val="left" w:pos="582"/>
        </w:tabs>
        <w:spacing w:line="275" w:lineRule="exact"/>
        <w:ind w:hanging="241"/>
        <w:rPr>
          <w:sz w:val="24"/>
        </w:rPr>
      </w:pPr>
      <w:r>
        <w:rPr>
          <w:sz w:val="24"/>
        </w:rPr>
        <w:t>Add RAPIPS, RAPMACS, RAPIPD and tau to the Advertisement table (RAT).</w:t>
      </w:r>
    </w:p>
    <w:p w:rsidR="003A25A6" w:rsidRDefault="00D45EB9">
      <w:pPr>
        <w:pStyle w:val="ListParagraph"/>
        <w:numPr>
          <w:ilvl w:val="0"/>
          <w:numId w:val="6"/>
        </w:numPr>
        <w:tabs>
          <w:tab w:val="left" w:pos="620"/>
        </w:tabs>
        <w:spacing w:before="24"/>
        <w:ind w:left="341" w:right="456" w:firstLine="0"/>
        <w:rPr>
          <w:sz w:val="24"/>
        </w:rPr>
      </w:pPr>
      <w:r>
        <w:rPr>
          <w:sz w:val="24"/>
        </w:rPr>
        <w:t xml:space="preserve">If ((RAPIPS = RSPIPD for some RSP present in the RST </w:t>
      </w:r>
      <w:r>
        <w:rPr>
          <w:sz w:val="24"/>
        </w:rPr>
        <w:t>table) and (RAPIPS is found in AUTH table) and (RAPMACS also matched) )</w:t>
      </w:r>
    </w:p>
    <w:p w:rsidR="003A25A6" w:rsidRDefault="00D45EB9">
      <w:pPr>
        <w:pStyle w:val="BodyText"/>
        <w:ind w:left="341"/>
      </w:pPr>
      <w:r>
        <w:lastRenderedPageBreak/>
        <w:t>Then</w:t>
      </w:r>
    </w:p>
    <w:p w:rsidR="003A25A6" w:rsidRDefault="003A25A6">
      <w:pPr>
        <w:sectPr w:rsidR="003A25A6">
          <w:pgSz w:w="11920" w:h="16850"/>
          <w:pgMar w:top="1180" w:right="740" w:bottom="820" w:left="960" w:header="0" w:footer="623" w:gutter="0"/>
          <w:cols w:space="720"/>
        </w:sectPr>
      </w:pPr>
    </w:p>
    <w:p w:rsidR="003A25A6" w:rsidRDefault="00D45EB9">
      <w:pPr>
        <w:pStyle w:val="BodyText"/>
        <w:spacing w:before="71"/>
        <w:ind w:left="341"/>
      </w:pPr>
      <w:r>
        <w:lastRenderedPageBreak/>
        <w:pict>
          <v:shape id="_x0000_s1103" style="position:absolute;left:0;text-align:left;margin-left:24pt;margin-top:24pt;width:547.7pt;height:794.2pt;z-index:-16674816;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Status = GENUINE</w:t>
      </w:r>
    </w:p>
    <w:p w:rsidR="003A25A6" w:rsidRDefault="00D45EB9">
      <w:pPr>
        <w:pStyle w:val="ListParagraph"/>
        <w:numPr>
          <w:ilvl w:val="0"/>
          <w:numId w:val="6"/>
        </w:numPr>
        <w:tabs>
          <w:tab w:val="left" w:pos="582"/>
        </w:tabs>
        <w:ind w:hanging="241"/>
        <w:rPr>
          <w:sz w:val="24"/>
        </w:rPr>
      </w:pPr>
      <w:r>
        <w:rPr>
          <w:sz w:val="24"/>
        </w:rPr>
        <w:t>Otherwise status = SPOOFED and spoofed packet detail is recorded in LOG</w:t>
      </w:r>
      <w:r>
        <w:rPr>
          <w:spacing w:val="-3"/>
          <w:sz w:val="24"/>
        </w:rPr>
        <w:t xml:space="preserve"> </w:t>
      </w:r>
      <w:r>
        <w:rPr>
          <w:sz w:val="24"/>
        </w:rPr>
        <w:t>table.</w:t>
      </w:r>
    </w:p>
    <w:p w:rsidR="003A25A6" w:rsidRDefault="00D45EB9">
      <w:pPr>
        <w:pStyle w:val="ListParagraph"/>
        <w:numPr>
          <w:ilvl w:val="0"/>
          <w:numId w:val="6"/>
        </w:numPr>
        <w:tabs>
          <w:tab w:val="left" w:pos="586"/>
        </w:tabs>
        <w:ind w:left="341" w:right="459" w:firstLine="0"/>
        <w:rPr>
          <w:sz w:val="24"/>
        </w:rPr>
      </w:pPr>
      <w:r>
        <w:rPr>
          <w:spacing w:val="-3"/>
          <w:sz w:val="24"/>
        </w:rPr>
        <w:t xml:space="preserve">If </w:t>
      </w:r>
      <w:r>
        <w:rPr>
          <w:sz w:val="24"/>
        </w:rPr>
        <w:t>the advertisement packet entry is not available in any Authen</w:t>
      </w:r>
      <w:r>
        <w:rPr>
          <w:sz w:val="24"/>
        </w:rPr>
        <w:t>ticated table, then a RS probe is sent to verify</w:t>
      </w:r>
      <w:r>
        <w:rPr>
          <w:spacing w:val="-4"/>
          <w:sz w:val="24"/>
        </w:rPr>
        <w:t xml:space="preserve"> </w:t>
      </w:r>
      <w:r>
        <w:rPr>
          <w:sz w:val="24"/>
        </w:rPr>
        <w:t>genuineness.</w:t>
      </w:r>
    </w:p>
    <w:p w:rsidR="003A25A6" w:rsidRDefault="003A25A6">
      <w:pPr>
        <w:pStyle w:val="BodyText"/>
        <w:spacing w:before="5"/>
      </w:pPr>
    </w:p>
    <w:p w:rsidR="003A25A6" w:rsidRDefault="00D45EB9">
      <w:pPr>
        <w:pStyle w:val="Heading4"/>
        <w:spacing w:line="275" w:lineRule="exact"/>
        <w:ind w:left="341"/>
      </w:pPr>
      <w:r>
        <w:t>3. Mitigation for NS:</w:t>
      </w:r>
    </w:p>
    <w:p w:rsidR="003A25A6" w:rsidRDefault="00D45EB9">
      <w:pPr>
        <w:pStyle w:val="ListParagraph"/>
        <w:numPr>
          <w:ilvl w:val="0"/>
          <w:numId w:val="5"/>
        </w:numPr>
        <w:tabs>
          <w:tab w:val="left" w:pos="582"/>
        </w:tabs>
        <w:spacing w:line="275" w:lineRule="exact"/>
        <w:ind w:hanging="241"/>
        <w:rPr>
          <w:sz w:val="24"/>
        </w:rPr>
      </w:pPr>
      <w:r>
        <w:rPr>
          <w:sz w:val="24"/>
        </w:rPr>
        <w:t>NS request is added to the Neighbor Solicitation Table</w:t>
      </w:r>
      <w:r>
        <w:rPr>
          <w:spacing w:val="-1"/>
          <w:sz w:val="24"/>
        </w:rPr>
        <w:t xml:space="preserve"> </w:t>
      </w:r>
      <w:r>
        <w:rPr>
          <w:sz w:val="24"/>
        </w:rPr>
        <w:t>(NST).</w:t>
      </w:r>
    </w:p>
    <w:p w:rsidR="003A25A6" w:rsidRDefault="00D45EB9">
      <w:pPr>
        <w:pStyle w:val="ListParagraph"/>
        <w:numPr>
          <w:ilvl w:val="0"/>
          <w:numId w:val="5"/>
        </w:numPr>
        <w:tabs>
          <w:tab w:val="left" w:pos="582"/>
        </w:tabs>
        <w:spacing w:before="27"/>
        <w:ind w:hanging="241"/>
        <w:rPr>
          <w:sz w:val="24"/>
        </w:rPr>
      </w:pPr>
      <w:r>
        <w:rPr>
          <w:sz w:val="24"/>
        </w:rPr>
        <w:t>NS packet is searched in Authenticate Binding Table</w:t>
      </w:r>
      <w:r>
        <w:rPr>
          <w:spacing w:val="-1"/>
          <w:sz w:val="24"/>
        </w:rPr>
        <w:t xml:space="preserve"> </w:t>
      </w:r>
      <w:r>
        <w:rPr>
          <w:sz w:val="24"/>
        </w:rPr>
        <w:t>(AUTH).</w:t>
      </w:r>
    </w:p>
    <w:p w:rsidR="003A25A6" w:rsidRDefault="00D45EB9">
      <w:pPr>
        <w:pStyle w:val="ListParagraph"/>
        <w:numPr>
          <w:ilvl w:val="0"/>
          <w:numId w:val="5"/>
        </w:numPr>
        <w:tabs>
          <w:tab w:val="left" w:pos="584"/>
        </w:tabs>
        <w:spacing w:before="26"/>
        <w:ind w:left="583" w:hanging="243"/>
        <w:rPr>
          <w:sz w:val="24"/>
        </w:rPr>
      </w:pPr>
      <w:r>
        <w:rPr>
          <w:sz w:val="24"/>
        </w:rPr>
        <w:t>If (match) thren status = GENUINE [IP-MAC pair is already recorded in AUTH</w:t>
      </w:r>
      <w:r>
        <w:rPr>
          <w:spacing w:val="-7"/>
          <w:sz w:val="24"/>
        </w:rPr>
        <w:t xml:space="preserve"> </w:t>
      </w:r>
      <w:r>
        <w:rPr>
          <w:sz w:val="24"/>
        </w:rPr>
        <w:t>table]</w:t>
      </w:r>
    </w:p>
    <w:p w:rsidR="003A25A6" w:rsidRDefault="00D45EB9">
      <w:pPr>
        <w:pStyle w:val="ListParagraph"/>
        <w:numPr>
          <w:ilvl w:val="0"/>
          <w:numId w:val="5"/>
        </w:numPr>
        <w:tabs>
          <w:tab w:val="left" w:pos="584"/>
        </w:tabs>
        <w:spacing w:before="29"/>
        <w:ind w:left="583" w:hanging="243"/>
        <w:rPr>
          <w:sz w:val="24"/>
        </w:rPr>
      </w:pPr>
      <w:r>
        <w:rPr>
          <w:sz w:val="24"/>
        </w:rPr>
        <w:t>If (mismatch) then status = SPOOFED and spoofed packet details is recorded in LOG</w:t>
      </w:r>
      <w:r>
        <w:rPr>
          <w:spacing w:val="-10"/>
          <w:sz w:val="24"/>
        </w:rPr>
        <w:t xml:space="preserve"> </w:t>
      </w:r>
      <w:r>
        <w:rPr>
          <w:sz w:val="24"/>
        </w:rPr>
        <w:t>table.</w:t>
      </w:r>
    </w:p>
    <w:p w:rsidR="003A25A6" w:rsidRDefault="00D45EB9">
      <w:pPr>
        <w:pStyle w:val="ListParagraph"/>
        <w:numPr>
          <w:ilvl w:val="0"/>
          <w:numId w:val="5"/>
        </w:numPr>
        <w:tabs>
          <w:tab w:val="left" w:pos="589"/>
        </w:tabs>
        <w:spacing w:before="24"/>
        <w:ind w:left="341" w:right="466" w:firstLine="0"/>
        <w:rPr>
          <w:sz w:val="24"/>
        </w:rPr>
      </w:pPr>
      <w:r>
        <w:rPr>
          <w:sz w:val="24"/>
        </w:rPr>
        <w:t>If neither of the above cases occurred then the PROBE packet is sent to verify the ge</w:t>
      </w:r>
      <w:r>
        <w:rPr>
          <w:sz w:val="24"/>
        </w:rPr>
        <w:t>nuineness of the</w:t>
      </w:r>
      <w:r>
        <w:rPr>
          <w:spacing w:val="-3"/>
          <w:sz w:val="24"/>
        </w:rPr>
        <w:t xml:space="preserve"> </w:t>
      </w:r>
      <w:r>
        <w:rPr>
          <w:sz w:val="24"/>
        </w:rPr>
        <w:t>packet.</w:t>
      </w:r>
    </w:p>
    <w:p w:rsidR="003A25A6" w:rsidRDefault="003A25A6">
      <w:pPr>
        <w:pStyle w:val="BodyText"/>
        <w:spacing w:before="5"/>
      </w:pPr>
    </w:p>
    <w:p w:rsidR="003A25A6" w:rsidRDefault="00D45EB9">
      <w:pPr>
        <w:pStyle w:val="Heading4"/>
        <w:spacing w:line="275" w:lineRule="exact"/>
        <w:ind w:left="341"/>
      </w:pPr>
      <w:r>
        <w:t>4. Mitigation for NA:</w:t>
      </w:r>
    </w:p>
    <w:p w:rsidR="003A25A6" w:rsidRDefault="00D45EB9">
      <w:pPr>
        <w:pStyle w:val="ListParagraph"/>
        <w:numPr>
          <w:ilvl w:val="0"/>
          <w:numId w:val="4"/>
        </w:numPr>
        <w:tabs>
          <w:tab w:val="left" w:pos="582"/>
        </w:tabs>
        <w:spacing w:line="275" w:lineRule="exact"/>
        <w:ind w:hanging="241"/>
        <w:rPr>
          <w:sz w:val="24"/>
        </w:rPr>
      </w:pPr>
      <w:r>
        <w:rPr>
          <w:sz w:val="24"/>
        </w:rPr>
        <w:t>Add NAPIPS, NAPMACS, NAPIPD and tau to the Advertisement table</w:t>
      </w:r>
      <w:r>
        <w:rPr>
          <w:spacing w:val="-4"/>
          <w:sz w:val="24"/>
        </w:rPr>
        <w:t xml:space="preserve"> </w:t>
      </w:r>
      <w:r>
        <w:rPr>
          <w:sz w:val="24"/>
        </w:rPr>
        <w:t>(NAT).</w:t>
      </w:r>
    </w:p>
    <w:p w:rsidR="003A25A6" w:rsidRDefault="00D45EB9">
      <w:pPr>
        <w:pStyle w:val="ListParagraph"/>
        <w:numPr>
          <w:ilvl w:val="0"/>
          <w:numId w:val="4"/>
        </w:numPr>
        <w:tabs>
          <w:tab w:val="left" w:pos="615"/>
        </w:tabs>
        <w:spacing w:before="22"/>
        <w:ind w:left="341" w:right="467" w:firstLine="0"/>
        <w:rPr>
          <w:sz w:val="24"/>
        </w:rPr>
      </w:pPr>
      <w:r>
        <w:rPr>
          <w:sz w:val="24"/>
        </w:rPr>
        <w:t>If ((NAPIPS = NSPIPD for some NSP present in the NST table) and (NAPIPS is found in AUTH table) and (NAPMACS also matched)</w:t>
      </w:r>
      <w:r>
        <w:rPr>
          <w:spacing w:val="-1"/>
          <w:sz w:val="24"/>
        </w:rPr>
        <w:t xml:space="preserve"> </w:t>
      </w:r>
      <w:r>
        <w:rPr>
          <w:sz w:val="24"/>
        </w:rPr>
        <w:t>)</w:t>
      </w:r>
    </w:p>
    <w:p w:rsidR="003A25A6" w:rsidRDefault="00D45EB9">
      <w:pPr>
        <w:pStyle w:val="BodyText"/>
        <w:ind w:left="341"/>
      </w:pPr>
      <w:r>
        <w:t>Then</w:t>
      </w:r>
    </w:p>
    <w:p w:rsidR="003A25A6" w:rsidRDefault="00D45EB9">
      <w:pPr>
        <w:pStyle w:val="BodyText"/>
        <w:ind w:left="341"/>
      </w:pPr>
      <w:r>
        <w:t>Status =</w:t>
      </w:r>
      <w:r>
        <w:t xml:space="preserve"> GENUINE</w:t>
      </w:r>
    </w:p>
    <w:p w:rsidR="003A25A6" w:rsidRDefault="00D45EB9">
      <w:pPr>
        <w:pStyle w:val="ListParagraph"/>
        <w:numPr>
          <w:ilvl w:val="0"/>
          <w:numId w:val="4"/>
        </w:numPr>
        <w:tabs>
          <w:tab w:val="left" w:pos="582"/>
        </w:tabs>
        <w:spacing w:before="2"/>
        <w:ind w:hanging="241"/>
        <w:rPr>
          <w:sz w:val="24"/>
        </w:rPr>
      </w:pPr>
      <w:r>
        <w:rPr>
          <w:sz w:val="24"/>
        </w:rPr>
        <w:t>Otherwise status = SPOOFED and spoofed packet detail is recorded in LOG</w:t>
      </w:r>
      <w:r>
        <w:rPr>
          <w:spacing w:val="-3"/>
          <w:sz w:val="24"/>
        </w:rPr>
        <w:t xml:space="preserve"> </w:t>
      </w:r>
      <w:r>
        <w:rPr>
          <w:sz w:val="24"/>
        </w:rPr>
        <w:t>table.</w:t>
      </w:r>
    </w:p>
    <w:p w:rsidR="003A25A6" w:rsidRDefault="00D45EB9">
      <w:pPr>
        <w:pStyle w:val="ListParagraph"/>
        <w:numPr>
          <w:ilvl w:val="0"/>
          <w:numId w:val="4"/>
        </w:numPr>
        <w:tabs>
          <w:tab w:val="left" w:pos="584"/>
        </w:tabs>
        <w:spacing w:before="24"/>
        <w:ind w:left="341" w:right="463" w:firstLine="0"/>
        <w:rPr>
          <w:sz w:val="24"/>
        </w:rPr>
      </w:pPr>
      <w:r>
        <w:rPr>
          <w:sz w:val="24"/>
        </w:rPr>
        <w:t>If the advertisement packet entry is not available in any Authenticated table, then a NS probe is sent to verify</w:t>
      </w:r>
      <w:r>
        <w:rPr>
          <w:spacing w:val="-4"/>
          <w:sz w:val="24"/>
        </w:rPr>
        <w:t xml:space="preserve"> </w:t>
      </w:r>
      <w:r>
        <w:rPr>
          <w:sz w:val="24"/>
        </w:rPr>
        <w:t>genuineness.</w:t>
      </w:r>
    </w:p>
    <w:p w:rsidR="003A25A6" w:rsidRDefault="003A25A6">
      <w:pPr>
        <w:pStyle w:val="BodyText"/>
        <w:spacing w:before="7"/>
        <w:rPr>
          <w:sz w:val="23"/>
        </w:rPr>
      </w:pPr>
    </w:p>
    <w:p w:rsidR="003A25A6" w:rsidRDefault="00D45EB9">
      <w:pPr>
        <w:pStyle w:val="Heading4"/>
        <w:numPr>
          <w:ilvl w:val="0"/>
          <w:numId w:val="4"/>
        </w:numPr>
        <w:tabs>
          <w:tab w:val="left" w:pos="582"/>
        </w:tabs>
        <w:spacing w:line="275" w:lineRule="exact"/>
        <w:ind w:hanging="241"/>
      </w:pPr>
      <w:r>
        <w:t>Mitigation for</w:t>
      </w:r>
      <w:r>
        <w:rPr>
          <w:spacing w:val="-3"/>
        </w:rPr>
        <w:t xml:space="preserve"> </w:t>
      </w:r>
      <w:r>
        <w:t>RR:</w:t>
      </w:r>
    </w:p>
    <w:p w:rsidR="003A25A6" w:rsidRDefault="00D45EB9">
      <w:pPr>
        <w:pStyle w:val="ListParagraph"/>
        <w:numPr>
          <w:ilvl w:val="0"/>
          <w:numId w:val="3"/>
        </w:numPr>
        <w:tabs>
          <w:tab w:val="left" w:pos="582"/>
        </w:tabs>
        <w:spacing w:line="275" w:lineRule="exact"/>
        <w:ind w:hanging="241"/>
        <w:rPr>
          <w:sz w:val="24"/>
        </w:rPr>
      </w:pPr>
      <w:r>
        <w:rPr>
          <w:sz w:val="24"/>
        </w:rPr>
        <w:t>RR request is added to the Router Redirect Table</w:t>
      </w:r>
      <w:r>
        <w:rPr>
          <w:spacing w:val="-5"/>
          <w:sz w:val="24"/>
        </w:rPr>
        <w:t xml:space="preserve"> </w:t>
      </w:r>
      <w:r>
        <w:rPr>
          <w:sz w:val="24"/>
        </w:rPr>
        <w:t>(RRT).</w:t>
      </w:r>
    </w:p>
    <w:p w:rsidR="003A25A6" w:rsidRDefault="00D45EB9">
      <w:pPr>
        <w:pStyle w:val="ListParagraph"/>
        <w:numPr>
          <w:ilvl w:val="0"/>
          <w:numId w:val="3"/>
        </w:numPr>
        <w:tabs>
          <w:tab w:val="left" w:pos="582"/>
        </w:tabs>
        <w:spacing w:before="27"/>
        <w:ind w:hanging="241"/>
        <w:rPr>
          <w:sz w:val="24"/>
        </w:rPr>
      </w:pPr>
      <w:r>
        <w:rPr>
          <w:sz w:val="24"/>
        </w:rPr>
        <w:t>RR packet is searched in Authenticate Binding Table</w:t>
      </w:r>
      <w:r>
        <w:rPr>
          <w:spacing w:val="-1"/>
          <w:sz w:val="24"/>
        </w:rPr>
        <w:t xml:space="preserve"> </w:t>
      </w:r>
      <w:r>
        <w:rPr>
          <w:sz w:val="24"/>
        </w:rPr>
        <w:t>(AUTH).</w:t>
      </w:r>
    </w:p>
    <w:p w:rsidR="003A25A6" w:rsidRDefault="00D45EB9">
      <w:pPr>
        <w:pStyle w:val="ListParagraph"/>
        <w:numPr>
          <w:ilvl w:val="0"/>
          <w:numId w:val="3"/>
        </w:numPr>
        <w:tabs>
          <w:tab w:val="left" w:pos="584"/>
        </w:tabs>
        <w:spacing w:before="26"/>
        <w:ind w:left="583" w:hanging="243"/>
        <w:rPr>
          <w:sz w:val="24"/>
        </w:rPr>
      </w:pPr>
      <w:r>
        <w:rPr>
          <w:sz w:val="24"/>
        </w:rPr>
        <w:t>If (match) thren status = GENUINE [IP-MAC pair is already recorded in AUTH</w:t>
      </w:r>
      <w:r>
        <w:rPr>
          <w:spacing w:val="-7"/>
          <w:sz w:val="24"/>
        </w:rPr>
        <w:t xml:space="preserve"> </w:t>
      </w:r>
      <w:r>
        <w:rPr>
          <w:sz w:val="24"/>
        </w:rPr>
        <w:t>table]</w:t>
      </w:r>
    </w:p>
    <w:p w:rsidR="003A25A6" w:rsidRDefault="00D45EB9">
      <w:pPr>
        <w:pStyle w:val="ListParagraph"/>
        <w:numPr>
          <w:ilvl w:val="0"/>
          <w:numId w:val="3"/>
        </w:numPr>
        <w:tabs>
          <w:tab w:val="left" w:pos="584"/>
        </w:tabs>
        <w:spacing w:before="26"/>
        <w:ind w:left="583" w:hanging="243"/>
        <w:rPr>
          <w:sz w:val="24"/>
        </w:rPr>
      </w:pPr>
      <w:r>
        <w:rPr>
          <w:sz w:val="24"/>
        </w:rPr>
        <w:t>If (mismatch) then status = SPOOFED and spoofed packet det</w:t>
      </w:r>
      <w:r>
        <w:rPr>
          <w:sz w:val="24"/>
        </w:rPr>
        <w:t>ails is recorded in LOG</w:t>
      </w:r>
      <w:r>
        <w:rPr>
          <w:spacing w:val="-7"/>
          <w:sz w:val="24"/>
        </w:rPr>
        <w:t xml:space="preserve"> </w:t>
      </w:r>
      <w:r>
        <w:rPr>
          <w:sz w:val="24"/>
        </w:rPr>
        <w:t>table.</w:t>
      </w:r>
    </w:p>
    <w:p w:rsidR="003A25A6" w:rsidRDefault="00D45EB9">
      <w:pPr>
        <w:pStyle w:val="ListParagraph"/>
        <w:numPr>
          <w:ilvl w:val="0"/>
          <w:numId w:val="3"/>
        </w:numPr>
        <w:tabs>
          <w:tab w:val="left" w:pos="589"/>
        </w:tabs>
        <w:spacing w:before="27"/>
        <w:ind w:left="341" w:right="466" w:firstLine="0"/>
        <w:rPr>
          <w:sz w:val="24"/>
        </w:rPr>
      </w:pPr>
      <w:r>
        <w:rPr>
          <w:sz w:val="24"/>
        </w:rPr>
        <w:t>If neither of the above cases occurred then the PROBE packet is sent to verify the genuineness of the</w:t>
      </w:r>
      <w:r>
        <w:rPr>
          <w:spacing w:val="-3"/>
          <w:sz w:val="24"/>
        </w:rPr>
        <w:t xml:space="preserve"> </w:t>
      </w:r>
      <w:r>
        <w:rPr>
          <w:sz w:val="24"/>
        </w:rPr>
        <w:t>packet.</w:t>
      </w:r>
    </w:p>
    <w:p w:rsidR="003A25A6" w:rsidRDefault="003A25A6">
      <w:pPr>
        <w:rPr>
          <w:sz w:val="24"/>
        </w:rPr>
        <w:sectPr w:rsidR="003A25A6">
          <w:pgSz w:w="11920" w:h="16850"/>
          <w:pgMar w:top="1180" w:right="740" w:bottom="900" w:left="960" w:header="0" w:footer="623" w:gutter="0"/>
          <w:cols w:space="720"/>
        </w:sectPr>
      </w:pPr>
    </w:p>
    <w:p w:rsidR="003A25A6" w:rsidRDefault="00D45EB9">
      <w:pPr>
        <w:pStyle w:val="Heading2"/>
        <w:numPr>
          <w:ilvl w:val="0"/>
          <w:numId w:val="2"/>
        </w:numPr>
        <w:tabs>
          <w:tab w:val="left" w:pos="623"/>
        </w:tabs>
        <w:spacing w:before="77"/>
        <w:ind w:hanging="282"/>
      </w:pPr>
      <w:r>
        <w:lastRenderedPageBreak/>
        <w:pict>
          <v:group id="_x0000_s1077" style="position:absolute;left:0;text-align:left;margin-left:24pt;margin-top:24pt;width:547.7pt;height:794.2pt;z-index:-16674304;mso-position-horizontal-relative:page;mso-position-vertical-relative:page" coordorigin="480,480" coordsize="10954,15884">
            <v:shape id="_x0000_s1102" style="position:absolute;left:480;top:480;width:10949;height:15881" coordorigin="480,480" coordsize="10949,15881" o:spt="100" adj="0,,0" path="m11342,566r-14,l11328,567,566,567r,14l566,16261r,14l11342,16275r,-14l581,16261,581,581r10747,l11328,16260r14,l11342,566xm11400,509r-43,l11357,553r,15736l552,16289,552,553r10805,l11357,509r,l509,509r,44l509,16289r,44l11400,16333r,-44l11400,16289r,-15780xm11429,480r-15,l11414,481,480,481r,14l480,16347r,14l11429,16361r,-14l494,16347,494,495r10920,l11414,16346r15,l11429,480xe" fillcolor="#8494ae" stroked="f">
              <v:stroke joinstyle="round"/>
              <v:formulas/>
              <v:path arrowok="t" o:connecttype="segments"/>
            </v:shape>
            <v:shape id="_x0000_s1101" type="#_x0000_t75" style="position:absolute;left:1300;top:4869;width:8940;height:3660">
              <v:imagedata r:id="rId32" o:title=""/>
            </v:shape>
            <v:shape id="_x0000_s1100" type="#_x0000_t75" style="position:absolute;left:1300;top:10394;width:9024;height:3312">
              <v:imagedata r:id="rId33" o:title=""/>
            </v:shape>
            <v:shape id="_x0000_s1099"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098" style="position:absolute;left:568;top:568;width:29;height:15" stroked="f"/>
            <v:shape id="_x0000_s1097"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096" style="position:absolute;left:597;top:568;width:10719;height:15" stroked="f"/>
            <v:shape id="_x0000_s1095"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094" style="position:absolute;left:11316;top:494;width:104;height:15" stroked="f"/>
            <v:rect id="_x0000_s1093" style="position:absolute;left:11316;top:508;width:89;height:60" fillcolor="#365f91" stroked="f"/>
            <v:rect id="_x0000_s1092" style="position:absolute;left:11316;top:568;width:29;height:15" stroked="f"/>
            <v:shape id="_x0000_s1091"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090" style="position:absolute;left:568;top:568;width:15;height:15706" stroked="f"/>
            <v:shape id="_x0000_s1089"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088" style="position:absolute;left:11404;top:494;width:15;height:15855" stroked="f"/>
            <v:rect id="_x0000_s1087" style="position:absolute;left:11344;top:508;width:60;height:15826" fillcolor="#365f91" stroked="f"/>
            <v:rect id="_x0000_s1086" style="position:absolute;left:11330;top:568;width:15;height:15706" stroked="f"/>
            <v:shape id="_x0000_s1085"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084" style="position:absolute;left:568;top:16260;width:29;height:15" stroked="f"/>
            <v:shape id="_x0000_s1083"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082" style="position:absolute;left:597;top:16260;width:10719;height:15" stroked="f"/>
            <v:shape id="_x0000_s1081"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080" style="position:absolute;left:11316;top:16334;width:104;height:15" stroked="f"/>
            <v:rect id="_x0000_s1079" style="position:absolute;left:11316;top:16274;width:89;height:60" fillcolor="#365f91" stroked="f"/>
            <v:rect id="_x0000_s1078" style="position:absolute;left:11316;top:16260;width:29;height:15" stroked="f"/>
            <w10:wrap anchorx="page" anchory="page"/>
          </v:group>
        </w:pict>
      </w:r>
      <w:r>
        <w:t>Simulation:</w:t>
      </w:r>
    </w:p>
    <w:p w:rsidR="003A25A6" w:rsidRDefault="00D45EB9">
      <w:pPr>
        <w:pStyle w:val="BodyText"/>
        <w:spacing w:before="248"/>
        <w:ind w:left="341"/>
        <w:jc w:val="both"/>
      </w:pPr>
      <w:r>
        <w:t>Simulation tool : Cooja Network simulator</w:t>
      </w:r>
    </w:p>
    <w:p w:rsidR="003A25A6" w:rsidRDefault="003A25A6">
      <w:pPr>
        <w:pStyle w:val="BodyText"/>
        <w:spacing w:before="5"/>
      </w:pPr>
    </w:p>
    <w:p w:rsidR="003A25A6" w:rsidRDefault="00D45EB9">
      <w:pPr>
        <w:pStyle w:val="Heading4"/>
        <w:numPr>
          <w:ilvl w:val="1"/>
          <w:numId w:val="2"/>
        </w:numPr>
        <w:tabs>
          <w:tab w:val="left" w:pos="762"/>
        </w:tabs>
        <w:ind w:hanging="421"/>
      </w:pPr>
      <w:r>
        <w:t>Trial</w:t>
      </w:r>
      <w:r>
        <w:rPr>
          <w:spacing w:val="-1"/>
        </w:rPr>
        <w:t xml:space="preserve"> </w:t>
      </w:r>
      <w:r>
        <w:t>Network:</w:t>
      </w:r>
    </w:p>
    <w:p w:rsidR="003A25A6" w:rsidRDefault="003A25A6">
      <w:pPr>
        <w:pStyle w:val="BodyText"/>
        <w:spacing w:before="7"/>
        <w:rPr>
          <w:b/>
          <w:sz w:val="23"/>
        </w:rPr>
      </w:pPr>
    </w:p>
    <w:p w:rsidR="003A25A6" w:rsidRDefault="00D45EB9">
      <w:pPr>
        <w:pStyle w:val="BodyText"/>
        <w:ind w:left="341"/>
        <w:jc w:val="both"/>
      </w:pPr>
      <w:r>
        <w:t>Trial Network with rpl-border-router mote and udp-sender mote to understand the simulator.</w:t>
      </w:r>
    </w:p>
    <w:p w:rsidR="003A25A6" w:rsidRDefault="00D45EB9">
      <w:pPr>
        <w:ind w:left="341" w:right="452"/>
        <w:jc w:val="both"/>
        <w:rPr>
          <w:sz w:val="24"/>
        </w:rPr>
      </w:pPr>
      <w:r>
        <w:rPr>
          <w:sz w:val="24"/>
        </w:rPr>
        <w:t xml:space="preserve">We used </w:t>
      </w:r>
      <w:r>
        <w:rPr>
          <w:b/>
          <w:sz w:val="24"/>
        </w:rPr>
        <w:t xml:space="preserve">/contiki/examples/ipv6/rpl-border-router/border-router.c </w:t>
      </w:r>
      <w:r>
        <w:rPr>
          <w:sz w:val="24"/>
        </w:rPr>
        <w:t xml:space="preserve">as a contiki firmware for compiling to create a mote “mote 1”. We again used </w:t>
      </w:r>
      <w:r>
        <w:rPr>
          <w:b/>
          <w:sz w:val="24"/>
        </w:rPr>
        <w:t>/home/user/contiki/exam</w:t>
      </w:r>
      <w:r>
        <w:rPr>
          <w:b/>
          <w:sz w:val="24"/>
        </w:rPr>
        <w:t xml:space="preserve">ples/ipv6/rpl- collect/udp-sender.c </w:t>
      </w:r>
      <w:r>
        <w:rPr>
          <w:sz w:val="24"/>
        </w:rPr>
        <w:t>for compiling to create other 24 corresponding motes in the network panel. “Serial Socket (SERVER)” of sky 1 will create a serial port on the Border Router which is accessible via UDP port number 60001 on the local machi</w:t>
      </w:r>
      <w:r>
        <w:rPr>
          <w:sz w:val="24"/>
        </w:rPr>
        <w:t>ne[16][17].</w:t>
      </w: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spacing w:before="5"/>
        <w:rPr>
          <w:sz w:val="26"/>
        </w:rPr>
      </w:pPr>
    </w:p>
    <w:p w:rsidR="003A25A6" w:rsidRDefault="00D45EB9">
      <w:pPr>
        <w:ind w:right="113"/>
        <w:jc w:val="center"/>
      </w:pPr>
      <w:r>
        <w:t>Fig 7.1: Network creation between border-router and udp-sender motes.</w:t>
      </w:r>
    </w:p>
    <w:p w:rsidR="003A25A6" w:rsidRDefault="003A25A6">
      <w:pPr>
        <w:pStyle w:val="BodyText"/>
        <w:spacing w:before="10"/>
        <w:rPr>
          <w:sz w:val="21"/>
        </w:rPr>
      </w:pPr>
    </w:p>
    <w:p w:rsidR="003A25A6" w:rsidRDefault="00D45EB9">
      <w:pPr>
        <w:pStyle w:val="BodyText"/>
        <w:ind w:left="341" w:right="460"/>
        <w:jc w:val="both"/>
      </w:pPr>
      <w:r>
        <w:t>A Terminal window is showing the following commands which will establish the bridge to the Border Router. This will return a bridge which has been established and IPv6 addresses assigned with prefix aaaa::/64. The Border Router’s IPv6 address of aaaa::212:</w:t>
      </w:r>
      <w:r>
        <w:t>7401:1:101 can be seen.</w:t>
      </w: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rPr>
          <w:sz w:val="26"/>
        </w:rPr>
      </w:pPr>
    </w:p>
    <w:p w:rsidR="003A25A6" w:rsidRDefault="003A25A6">
      <w:pPr>
        <w:pStyle w:val="BodyText"/>
        <w:spacing w:before="1"/>
      </w:pPr>
    </w:p>
    <w:p w:rsidR="003A25A6" w:rsidRDefault="00D45EB9">
      <w:pPr>
        <w:pStyle w:val="BodyText"/>
        <w:ind w:left="3239" w:right="3355"/>
        <w:jc w:val="center"/>
      </w:pPr>
      <w:r>
        <w:t>Fig 7.2: Terminal Window</w:t>
      </w:r>
      <w:r>
        <w:rPr>
          <w:spacing w:val="-4"/>
        </w:rPr>
        <w:t xml:space="preserve"> </w:t>
      </w:r>
      <w:r>
        <w:t>output</w:t>
      </w:r>
    </w:p>
    <w:p w:rsidR="003A25A6" w:rsidRDefault="003A25A6">
      <w:pPr>
        <w:pStyle w:val="BodyText"/>
      </w:pPr>
    </w:p>
    <w:p w:rsidR="003A25A6" w:rsidRDefault="00D45EB9">
      <w:pPr>
        <w:pStyle w:val="BodyText"/>
        <w:ind w:left="341" w:right="457"/>
        <w:jc w:val="both"/>
      </w:pPr>
      <w:r>
        <w:t>While the simulation is running, the bridge can be used to Ping motes in the network as follows, although not all are successful due to the volatility of the</w:t>
      </w:r>
      <w:r>
        <w:rPr>
          <w:spacing w:val="-12"/>
        </w:rPr>
        <w:t xml:space="preserve"> </w:t>
      </w:r>
      <w:r>
        <w:t>network:</w:t>
      </w:r>
    </w:p>
    <w:p w:rsidR="003A25A6" w:rsidRDefault="00D45EB9">
      <w:pPr>
        <w:pStyle w:val="BodyText"/>
        <w:spacing w:before="1"/>
        <w:ind w:left="341" w:right="457"/>
        <w:jc w:val="both"/>
      </w:pPr>
      <w:r>
        <w:t>Finally, tt is also</w:t>
      </w:r>
      <w:r>
        <w:t xml:space="preserve"> possible to display the Border Router’s routing table by opening up a web page and entering the IPv6 address of the Border Router as in the following figure. This shows routes established.</w:t>
      </w:r>
    </w:p>
    <w:p w:rsidR="003A25A6" w:rsidRDefault="003A25A6">
      <w:pPr>
        <w:jc w:val="both"/>
        <w:sectPr w:rsidR="003A25A6">
          <w:pgSz w:w="11920" w:h="16850"/>
          <w:pgMar w:top="1180" w:right="740" w:bottom="840" w:left="960" w:header="0" w:footer="623" w:gutter="0"/>
          <w:cols w:space="720"/>
        </w:sectPr>
      </w:pPr>
    </w:p>
    <w:p w:rsidR="003A25A6" w:rsidRDefault="00D45EB9">
      <w:pPr>
        <w:pStyle w:val="BodyText"/>
        <w:ind w:left="340"/>
        <w:rPr>
          <w:sz w:val="20"/>
        </w:rPr>
      </w:pPr>
      <w:r>
        <w:lastRenderedPageBreak/>
        <w:pict>
          <v:shape id="_x0000_s1076" style="position:absolute;left:0;text-align:left;margin-left:24pt;margin-top:24pt;width:547.7pt;height:794.2pt;z-index:-16673792;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rPr>
          <w:noProof/>
          <w:sz w:val="20"/>
        </w:rPr>
        <w:drawing>
          <wp:inline distT="0" distB="0" distL="0" distR="0">
            <wp:extent cx="5745659" cy="2560320"/>
            <wp:effectExtent l="0" t="0" r="0" b="0"/>
            <wp:docPr id="4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png"/>
                    <pic:cNvPicPr/>
                  </pic:nvPicPr>
                  <pic:blipFill>
                    <a:blip r:embed="rId34" cstate="print"/>
                    <a:stretch>
                      <a:fillRect/>
                    </a:stretch>
                  </pic:blipFill>
                  <pic:spPr>
                    <a:xfrm>
                      <a:off x="0" y="0"/>
                      <a:ext cx="5745659" cy="2560320"/>
                    </a:xfrm>
                    <a:prstGeom prst="rect">
                      <a:avLst/>
                    </a:prstGeom>
                  </pic:spPr>
                </pic:pic>
              </a:graphicData>
            </a:graphic>
          </wp:inline>
        </w:drawing>
      </w:r>
    </w:p>
    <w:p w:rsidR="003A25A6" w:rsidRDefault="003A25A6">
      <w:pPr>
        <w:pStyle w:val="BodyText"/>
        <w:spacing w:before="9"/>
        <w:rPr>
          <w:sz w:val="23"/>
        </w:rPr>
      </w:pPr>
    </w:p>
    <w:p w:rsidR="003A25A6" w:rsidRDefault="00D45EB9">
      <w:pPr>
        <w:spacing w:before="89"/>
        <w:ind w:left="3239" w:right="3355"/>
        <w:jc w:val="center"/>
        <w:rPr>
          <w:sz w:val="28"/>
        </w:rPr>
      </w:pPr>
      <w:r>
        <w:rPr>
          <w:sz w:val="28"/>
        </w:rPr>
        <w:t>Fig 7.3: Routing Table</w:t>
      </w:r>
    </w:p>
    <w:p w:rsidR="003A25A6" w:rsidRDefault="003A25A6">
      <w:pPr>
        <w:pStyle w:val="BodyText"/>
        <w:spacing w:before="4"/>
        <w:rPr>
          <w:sz w:val="28"/>
        </w:rPr>
      </w:pPr>
    </w:p>
    <w:p w:rsidR="003A25A6" w:rsidRDefault="00D45EB9">
      <w:pPr>
        <w:pStyle w:val="ListParagraph"/>
        <w:numPr>
          <w:ilvl w:val="1"/>
          <w:numId w:val="1"/>
        </w:numPr>
        <w:tabs>
          <w:tab w:val="left" w:pos="764"/>
        </w:tabs>
        <w:spacing w:line="320" w:lineRule="exact"/>
        <w:rPr>
          <w:b/>
          <w:sz w:val="28"/>
        </w:rPr>
      </w:pPr>
      <w:r>
        <w:rPr>
          <w:b/>
          <w:sz w:val="28"/>
        </w:rPr>
        <w:t>Approach of</w:t>
      </w:r>
      <w:r>
        <w:rPr>
          <w:b/>
          <w:spacing w:val="-4"/>
          <w:sz w:val="28"/>
        </w:rPr>
        <w:t xml:space="preserve"> </w:t>
      </w:r>
      <w:r>
        <w:rPr>
          <w:b/>
          <w:sz w:val="28"/>
        </w:rPr>
        <w:t>simulation:</w:t>
      </w:r>
    </w:p>
    <w:p w:rsidR="003A25A6" w:rsidRDefault="00D45EB9">
      <w:pPr>
        <w:pStyle w:val="BodyText"/>
        <w:ind w:left="341" w:right="534"/>
      </w:pPr>
      <w:r>
        <w:t>Step 1: Create a NDP network between udp-server mote and udp-client mote and implement proposed attack scenario.</w:t>
      </w:r>
    </w:p>
    <w:p w:rsidR="003A25A6" w:rsidRDefault="00D45EB9">
      <w:pPr>
        <w:pStyle w:val="BodyText"/>
        <w:ind w:left="341" w:right="534"/>
      </w:pPr>
      <w:r>
        <w:t>Step 2: Create a NDP network between udp-server mote and udp-client mote and implement proposed mitigation algorithm.</w:t>
      </w:r>
    </w:p>
    <w:p w:rsidR="003A25A6" w:rsidRDefault="00D45EB9">
      <w:pPr>
        <w:pStyle w:val="BodyText"/>
        <w:ind w:left="341"/>
      </w:pPr>
      <w:r>
        <w:t>Step 3: Compa</w:t>
      </w:r>
      <w:r>
        <w:t>rative study between step 1 and step 2.</w:t>
      </w:r>
    </w:p>
    <w:p w:rsidR="003A25A6" w:rsidRDefault="003A25A6">
      <w:pPr>
        <w:pStyle w:val="BodyText"/>
        <w:spacing w:before="4"/>
      </w:pPr>
    </w:p>
    <w:p w:rsidR="003A25A6" w:rsidRDefault="00D45EB9">
      <w:pPr>
        <w:pStyle w:val="Heading2"/>
        <w:numPr>
          <w:ilvl w:val="2"/>
          <w:numId w:val="1"/>
        </w:numPr>
        <w:tabs>
          <w:tab w:val="left" w:pos="973"/>
        </w:tabs>
        <w:spacing w:before="1" w:line="319" w:lineRule="exact"/>
        <w:jc w:val="both"/>
      </w:pPr>
      <w:r>
        <w:t>Simulation of</w:t>
      </w:r>
      <w:r>
        <w:rPr>
          <w:spacing w:val="-4"/>
        </w:rPr>
        <w:t xml:space="preserve"> </w:t>
      </w:r>
      <w:r>
        <w:t>Step-1:</w:t>
      </w:r>
    </w:p>
    <w:p w:rsidR="003A25A6" w:rsidRDefault="00D45EB9">
      <w:pPr>
        <w:spacing w:after="3"/>
        <w:ind w:left="341" w:right="459"/>
        <w:jc w:val="both"/>
        <w:rPr>
          <w:sz w:val="24"/>
        </w:rPr>
      </w:pPr>
      <w:r>
        <w:rPr>
          <w:color w:val="242424"/>
          <w:sz w:val="24"/>
        </w:rPr>
        <w:t>We used ~</w:t>
      </w:r>
      <w:r>
        <w:rPr>
          <w:b/>
          <w:color w:val="242424"/>
          <w:sz w:val="24"/>
          <w:u w:val="thick" w:color="242424"/>
        </w:rPr>
        <w:t>/contiki-2.7/examples/ipv6/rpl-udp/udp-server.c</w:t>
      </w:r>
      <w:r>
        <w:rPr>
          <w:b/>
          <w:color w:val="242424"/>
          <w:sz w:val="24"/>
        </w:rPr>
        <w:t xml:space="preserve"> </w:t>
      </w:r>
      <w:r>
        <w:rPr>
          <w:sz w:val="24"/>
        </w:rPr>
        <w:t xml:space="preserve">as a contiki process to create 2 motes and </w:t>
      </w:r>
      <w:r>
        <w:rPr>
          <w:color w:val="242424"/>
          <w:sz w:val="24"/>
        </w:rPr>
        <w:t>~</w:t>
      </w:r>
      <w:r>
        <w:rPr>
          <w:b/>
          <w:color w:val="242424"/>
          <w:sz w:val="24"/>
          <w:u w:val="thick" w:color="242424"/>
        </w:rPr>
        <w:t>/contiki-2.7/examples/ipv6/rpl-udp/udp-client.c</w:t>
      </w:r>
      <w:r>
        <w:rPr>
          <w:b/>
          <w:color w:val="242424"/>
          <w:sz w:val="24"/>
        </w:rPr>
        <w:t xml:space="preserve"> </w:t>
      </w:r>
      <w:r>
        <w:rPr>
          <w:sz w:val="24"/>
        </w:rPr>
        <w:t>to create other 3 motes which got connected,</w:t>
      </w:r>
      <w:r>
        <w:rPr>
          <w:sz w:val="24"/>
        </w:rPr>
        <w:t xml:space="preserve"> shown in following figure.</w:t>
      </w:r>
    </w:p>
    <w:p w:rsidR="003A25A6" w:rsidRDefault="00D45EB9">
      <w:pPr>
        <w:tabs>
          <w:tab w:val="left" w:pos="5200"/>
        </w:tabs>
        <w:ind w:left="340"/>
        <w:rPr>
          <w:sz w:val="20"/>
        </w:rPr>
      </w:pPr>
      <w:r>
        <w:rPr>
          <w:noProof/>
          <w:sz w:val="20"/>
        </w:rPr>
        <w:drawing>
          <wp:inline distT="0" distB="0" distL="0" distR="0">
            <wp:extent cx="2588956" cy="2139696"/>
            <wp:effectExtent l="0" t="0" r="0" b="0"/>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35" cstate="print"/>
                    <a:stretch>
                      <a:fillRect/>
                    </a:stretch>
                  </pic:blipFill>
                  <pic:spPr>
                    <a:xfrm>
                      <a:off x="0" y="0"/>
                      <a:ext cx="2588956" cy="2139696"/>
                    </a:xfrm>
                    <a:prstGeom prst="rect">
                      <a:avLst/>
                    </a:prstGeom>
                  </pic:spPr>
                </pic:pic>
              </a:graphicData>
            </a:graphic>
          </wp:inline>
        </w:drawing>
      </w:r>
      <w:r>
        <w:rPr>
          <w:sz w:val="20"/>
        </w:rPr>
        <w:tab/>
      </w:r>
      <w:r>
        <w:rPr>
          <w:noProof/>
          <w:sz w:val="20"/>
        </w:rPr>
        <w:drawing>
          <wp:inline distT="0" distB="0" distL="0" distR="0">
            <wp:extent cx="2585345" cy="2167128"/>
            <wp:effectExtent l="0" t="0" r="0" b="0"/>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36" cstate="print"/>
                    <a:stretch>
                      <a:fillRect/>
                    </a:stretch>
                  </pic:blipFill>
                  <pic:spPr>
                    <a:xfrm>
                      <a:off x="0" y="0"/>
                      <a:ext cx="2585345" cy="2167128"/>
                    </a:xfrm>
                    <a:prstGeom prst="rect">
                      <a:avLst/>
                    </a:prstGeom>
                  </pic:spPr>
                </pic:pic>
              </a:graphicData>
            </a:graphic>
          </wp:inline>
        </w:drawing>
      </w:r>
    </w:p>
    <w:p w:rsidR="003A25A6" w:rsidRDefault="003A25A6">
      <w:pPr>
        <w:pStyle w:val="BodyText"/>
        <w:spacing w:before="7"/>
        <w:rPr>
          <w:sz w:val="23"/>
        </w:rPr>
      </w:pPr>
    </w:p>
    <w:p w:rsidR="003A25A6" w:rsidRDefault="00D45EB9">
      <w:pPr>
        <w:pStyle w:val="BodyText"/>
        <w:ind w:left="3239" w:right="3360"/>
        <w:jc w:val="center"/>
      </w:pPr>
      <w:r>
        <w:t>Fig 7.4: Radio traffic between motes.</w:t>
      </w:r>
    </w:p>
    <w:p w:rsidR="003A25A6" w:rsidRDefault="003A25A6">
      <w:pPr>
        <w:jc w:val="center"/>
        <w:sectPr w:rsidR="003A25A6">
          <w:pgSz w:w="11920" w:h="16850"/>
          <w:pgMar w:top="1260" w:right="740" w:bottom="900" w:left="960" w:header="0" w:footer="623" w:gutter="0"/>
          <w:cols w:space="720"/>
        </w:sectPr>
      </w:pPr>
    </w:p>
    <w:p w:rsidR="003A25A6" w:rsidRDefault="00D45EB9">
      <w:pPr>
        <w:pStyle w:val="BodyText"/>
        <w:ind w:left="340"/>
        <w:rPr>
          <w:sz w:val="20"/>
        </w:rPr>
      </w:pPr>
      <w:r>
        <w:rPr>
          <w:noProof/>
          <w:sz w:val="20"/>
        </w:rPr>
        <w:lastRenderedPageBreak/>
        <w:drawing>
          <wp:inline distT="0" distB="0" distL="0" distR="0">
            <wp:extent cx="2780249" cy="2099309"/>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37" cstate="print"/>
                    <a:stretch>
                      <a:fillRect/>
                    </a:stretch>
                  </pic:blipFill>
                  <pic:spPr>
                    <a:xfrm>
                      <a:off x="0" y="0"/>
                      <a:ext cx="2780249" cy="2099309"/>
                    </a:xfrm>
                    <a:prstGeom prst="rect">
                      <a:avLst/>
                    </a:prstGeom>
                  </pic:spPr>
                </pic:pic>
              </a:graphicData>
            </a:graphic>
          </wp:inline>
        </w:drawing>
      </w:r>
    </w:p>
    <w:p w:rsidR="003A25A6" w:rsidRDefault="003A25A6">
      <w:pPr>
        <w:pStyle w:val="BodyText"/>
        <w:spacing w:before="11"/>
        <w:rPr>
          <w:sz w:val="14"/>
        </w:rPr>
      </w:pPr>
    </w:p>
    <w:p w:rsidR="003A25A6" w:rsidRDefault="00D45EB9">
      <w:pPr>
        <w:pStyle w:val="BodyText"/>
        <w:spacing w:before="90"/>
        <w:ind w:left="341"/>
      </w:pPr>
      <w:r>
        <w:t>Fig 7.5: Mote Output</w:t>
      </w:r>
    </w:p>
    <w:p w:rsidR="003A25A6" w:rsidRDefault="00D45EB9">
      <w:pPr>
        <w:pStyle w:val="BodyText"/>
        <w:spacing w:before="2"/>
        <w:rPr>
          <w:sz w:val="21"/>
        </w:rPr>
      </w:pPr>
      <w:r>
        <w:rPr>
          <w:noProof/>
        </w:rPr>
        <w:drawing>
          <wp:anchor distT="0" distB="0" distL="0" distR="0" simplePos="0" relativeHeight="50" behindDoc="0" locked="0" layoutInCell="1" allowOverlap="1">
            <wp:simplePos x="0" y="0"/>
            <wp:positionH relativeFrom="page">
              <wp:posOffset>826008</wp:posOffset>
            </wp:positionH>
            <wp:positionV relativeFrom="paragraph">
              <wp:posOffset>179855</wp:posOffset>
            </wp:positionV>
            <wp:extent cx="5689452" cy="749807"/>
            <wp:effectExtent l="0" t="0" r="0" b="0"/>
            <wp:wrapTopAndBottom/>
            <wp:docPr id="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png"/>
                    <pic:cNvPicPr/>
                  </pic:nvPicPr>
                  <pic:blipFill>
                    <a:blip r:embed="rId38" cstate="print"/>
                    <a:stretch>
                      <a:fillRect/>
                    </a:stretch>
                  </pic:blipFill>
                  <pic:spPr>
                    <a:xfrm>
                      <a:off x="0" y="0"/>
                      <a:ext cx="5689452" cy="749807"/>
                    </a:xfrm>
                    <a:prstGeom prst="rect">
                      <a:avLst/>
                    </a:prstGeom>
                  </pic:spPr>
                </pic:pic>
              </a:graphicData>
            </a:graphic>
          </wp:anchor>
        </w:drawing>
      </w:r>
    </w:p>
    <w:p w:rsidR="003A25A6" w:rsidRDefault="003A25A6">
      <w:pPr>
        <w:pStyle w:val="BodyText"/>
        <w:spacing w:before="7"/>
        <w:rPr>
          <w:sz w:val="13"/>
        </w:rPr>
      </w:pPr>
    </w:p>
    <w:p w:rsidR="003A25A6" w:rsidRDefault="003A25A6">
      <w:pPr>
        <w:rPr>
          <w:sz w:val="13"/>
        </w:rPr>
        <w:sectPr w:rsidR="003A25A6">
          <w:pgSz w:w="11920" w:h="16850"/>
          <w:pgMar w:top="1260" w:right="740" w:bottom="900" w:left="960" w:header="0" w:footer="623" w:gutter="0"/>
          <w:cols w:space="720"/>
        </w:sectPr>
      </w:pPr>
    </w:p>
    <w:p w:rsidR="003A25A6" w:rsidRDefault="003A25A6">
      <w:pPr>
        <w:pStyle w:val="BodyText"/>
        <w:rPr>
          <w:sz w:val="30"/>
        </w:rPr>
      </w:pPr>
    </w:p>
    <w:p w:rsidR="003A25A6" w:rsidRDefault="003A25A6">
      <w:pPr>
        <w:pStyle w:val="BodyText"/>
        <w:spacing w:before="4"/>
        <w:rPr>
          <w:sz w:val="26"/>
        </w:rPr>
      </w:pPr>
    </w:p>
    <w:p w:rsidR="003A25A6" w:rsidRDefault="00D45EB9">
      <w:pPr>
        <w:pStyle w:val="Heading2"/>
        <w:numPr>
          <w:ilvl w:val="0"/>
          <w:numId w:val="2"/>
        </w:numPr>
        <w:tabs>
          <w:tab w:val="left" w:pos="622"/>
        </w:tabs>
        <w:ind w:left="621"/>
      </w:pPr>
      <w:r>
        <w:t>Inference:</w:t>
      </w:r>
    </w:p>
    <w:p w:rsidR="003A25A6" w:rsidRDefault="00D45EB9">
      <w:pPr>
        <w:pStyle w:val="BodyText"/>
        <w:spacing w:before="90"/>
        <w:ind w:left="341"/>
      </w:pPr>
      <w:r>
        <w:br w:type="column"/>
      </w:r>
      <w:r>
        <w:lastRenderedPageBreak/>
        <w:t>Fig 7.6: Timeline Output</w:t>
      </w:r>
    </w:p>
    <w:p w:rsidR="003A25A6" w:rsidRDefault="003A25A6">
      <w:pPr>
        <w:sectPr w:rsidR="003A25A6">
          <w:type w:val="continuous"/>
          <w:pgSz w:w="11920" w:h="16850"/>
          <w:pgMar w:top="1600" w:right="740" w:bottom="280" w:left="960" w:header="720" w:footer="720" w:gutter="0"/>
          <w:cols w:num="2" w:space="720" w:equalWidth="0">
            <w:col w:w="1891" w:space="1614"/>
            <w:col w:w="6715"/>
          </w:cols>
        </w:sectPr>
      </w:pPr>
    </w:p>
    <w:p w:rsidR="003A25A6" w:rsidRDefault="00D45EB9">
      <w:pPr>
        <w:pStyle w:val="BodyText"/>
        <w:ind w:left="341" w:right="454"/>
        <w:jc w:val="both"/>
      </w:pPr>
      <w:r>
        <w:lastRenderedPageBreak/>
        <w:pict>
          <v:shape id="_x0000_s1075" style="position:absolute;left:0;text-align:left;margin-left:24pt;margin-top:24pt;width:547.7pt;height:794.2pt;z-index:-16672768;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r>
        <w:t>As IPv6 is compatible with Advance Meter Infrastructure, in the paper the problem of using ICMPv6 in NDP are discussed. We performed identification of possible effects and their respective mitigation of attacks. An attacker can perform attacks in the netwo</w:t>
      </w:r>
      <w:r>
        <w:t>rk by establishing connection with genuine DCU or Smart meter by spoofing message transmission. We can mitigate these type of spoofing attack by implementing proposed mitigation discussed in the paper. In the simulation phase we created a connection betwee</w:t>
      </w:r>
      <w:r>
        <w:t>n server and client. client can connect with server via communicating by falsified ND messages in network environment and vice versa. The flow of messages between server and client motes is as packet format. Every packet has a unique IP address. Every corr</w:t>
      </w:r>
      <w:r>
        <w:t>esponding neighbor has to keep track of the records of every mote. To identify if a mote claiming itself legitimate is actually legitimate or not by incorporating additional echo message and the echo reply by the neighbor motes. Hence, the mitigation can b</w:t>
      </w:r>
      <w:r>
        <w:t>e performed to get rid of such spoofed</w:t>
      </w:r>
      <w:r>
        <w:rPr>
          <w:spacing w:val="-3"/>
        </w:rPr>
        <w:t xml:space="preserve"> </w:t>
      </w:r>
      <w:r>
        <w:t>attack.</w:t>
      </w:r>
    </w:p>
    <w:p w:rsidR="003A25A6" w:rsidRDefault="003A25A6">
      <w:pPr>
        <w:pStyle w:val="BodyText"/>
        <w:spacing w:before="1"/>
      </w:pPr>
    </w:p>
    <w:p w:rsidR="003A25A6" w:rsidRDefault="00D45EB9">
      <w:pPr>
        <w:pStyle w:val="Heading2"/>
        <w:numPr>
          <w:ilvl w:val="0"/>
          <w:numId w:val="2"/>
        </w:numPr>
        <w:tabs>
          <w:tab w:val="left" w:pos="622"/>
        </w:tabs>
        <w:spacing w:line="319" w:lineRule="exact"/>
        <w:ind w:left="621"/>
        <w:jc w:val="both"/>
      </w:pPr>
      <w:r>
        <w:t>Conclusion:</w:t>
      </w:r>
    </w:p>
    <w:p w:rsidR="003A25A6" w:rsidRDefault="00D45EB9">
      <w:pPr>
        <w:pStyle w:val="BodyText"/>
        <w:ind w:left="341" w:right="454"/>
        <w:jc w:val="both"/>
      </w:pPr>
      <w:r>
        <w:t>The transformations of power grid systems have brought significant benefits to not only utility providers but also to consumers and environment. The introductions of smart meter, wireless technolo</w:t>
      </w:r>
      <w:r>
        <w:t>gies and bidirectional communication to the power grid system have urged the need for a reliable communication for data exchange in smart metering networks. In this paper, we present the fundamental discussion of SMNs communication architecture which consi</w:t>
      </w:r>
      <w:r>
        <w:t>st of several topologies including HAN, BAN, NAN and WAN. We have also investigated several types of attacks that occurred in SMNs as well as their security requirements. Integrating IPv6 in Smart Grid because IPv6 is compatible with the size of Smart Grid</w:t>
      </w:r>
      <w:r>
        <w:t xml:space="preserve"> network. The large address space, auto configuration of addresses helps Smart grid to construct a large network with a unique address specified for each and every device, efficient routing, and end-to-end security. In this paper, the problems of using ICM</w:t>
      </w:r>
      <w:r>
        <w:t>Pv6 in NDP and the possible effects of these problems on  Smart Grid are considered. Five messages of NDP: Router Solicitation, Router Advertisement, Neighbor Solicitation, Neighbor Advertisement, Route Redirect are discussed with respect to Smart Grid env</w:t>
      </w:r>
      <w:r>
        <w:t>ironment. We proposed some attack scenarios based on those five NDP messages. As per the attack scenarios, respective mitigation schemes are</w:t>
      </w:r>
      <w:r>
        <w:rPr>
          <w:spacing w:val="-4"/>
        </w:rPr>
        <w:t xml:space="preserve"> </w:t>
      </w:r>
      <w:r>
        <w:t>proposed.</w:t>
      </w:r>
    </w:p>
    <w:p w:rsidR="003A25A6" w:rsidRDefault="003A25A6">
      <w:pPr>
        <w:jc w:val="both"/>
        <w:sectPr w:rsidR="003A25A6">
          <w:type w:val="continuous"/>
          <w:pgSz w:w="11920" w:h="16850"/>
          <w:pgMar w:top="1600" w:right="740" w:bottom="280" w:left="960" w:header="720" w:footer="720" w:gutter="0"/>
          <w:cols w:space="720"/>
        </w:sectPr>
      </w:pPr>
    </w:p>
    <w:p w:rsidR="003A25A6" w:rsidRDefault="00D45EB9">
      <w:pPr>
        <w:pStyle w:val="Heading1"/>
        <w:spacing w:before="61"/>
        <w:ind w:left="480" w:firstLine="0"/>
        <w:jc w:val="left"/>
      </w:pPr>
      <w:r>
        <w:lastRenderedPageBreak/>
        <w:pict>
          <v:group id="_x0000_s1051" style="position:absolute;left:0;text-align:left;margin-left:24pt;margin-top:24pt;width:547.7pt;height:794.2pt;z-index:-16672256;mso-position-horizontal-relative:page;mso-position-vertical-relative:page" coordorigin="480,480" coordsize="10954,15884">
            <v:shape id="_x0000_s1074" style="position:absolute;left:480;top:480;width:10949;height:15881" coordorigin="480,480" coordsize="10949,15881" o:spt="100" adj="0,,0" path="m11342,566r-14,l11328,567,566,567r,14l566,16261r,14l11342,16275r,-14l581,16261,581,581r10747,l11328,16260r14,l11342,566xm11400,509r-43,l11357,553r,15736l552,16289,552,553r10805,l11357,509r,l509,509r,44l509,16289r,44l11400,16333r,-44l11400,16289r,-15780xm11429,480r-15,l11414,481,480,481r,14l480,16347r,14l11429,16361r,-14l494,16347,494,495r10920,l11414,16346r15,l11429,480xe" fillcolor="#8494ae" stroked="f">
              <v:stroke joinstyle="round"/>
              <v:formulas/>
              <v:path arrowok="t" o:connecttype="segments"/>
            </v:shape>
            <v:shape id="_x0000_s1073"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072" style="position:absolute;left:568;top:568;width:29;height:15" stroked="f"/>
            <v:shape id="_x0000_s1071"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070" style="position:absolute;left:597;top:568;width:10719;height:15" stroked="f"/>
            <v:shape id="_x0000_s1069"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068" style="position:absolute;left:11316;top:494;width:104;height:15" stroked="f"/>
            <v:rect id="_x0000_s1067" style="position:absolute;left:11316;top:508;width:89;height:60" fillcolor="#365f91" stroked="f"/>
            <v:rect id="_x0000_s1066" style="position:absolute;left:11316;top:568;width:29;height:15" stroked="f"/>
            <v:shape id="_x0000_s1065"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064" style="position:absolute;left:568;top:568;width:15;height:15706" stroked="f"/>
            <v:shape id="_x0000_s1063"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062" style="position:absolute;left:11404;top:494;width:15;height:15855" stroked="f"/>
            <v:rect id="_x0000_s1061" style="position:absolute;left:11344;top:508;width:60;height:15826" fillcolor="#365f91" stroked="f"/>
            <v:rect id="_x0000_s1060" style="position:absolute;left:11330;top:568;width:15;height:15706" stroked="f"/>
            <v:shape id="_x0000_s1059"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058" style="position:absolute;left:568;top:16260;width:29;height:15" stroked="f"/>
            <v:shape id="_x0000_s1057"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056" style="position:absolute;left:597;top:16260;width:10719;height:15" stroked="f"/>
            <v:shape id="_x0000_s1055"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054" style="position:absolute;left:11316;top:16334;width:104;height:15" stroked="f"/>
            <v:rect id="_x0000_s1053" style="position:absolute;left:11316;top:16274;width:89;height:60" fillcolor="#365f91" stroked="f"/>
            <v:rect id="_x0000_s1052" style="position:absolute;left:11316;top:16260;width:29;height:15" stroked="f"/>
            <w10:wrap anchorx="page" anchory="page"/>
          </v:group>
        </w:pict>
      </w:r>
      <w:r>
        <w:t>Reference:</w:t>
      </w:r>
    </w:p>
    <w:p w:rsidR="003A25A6" w:rsidRDefault="003A25A6">
      <w:pPr>
        <w:pStyle w:val="BodyText"/>
        <w:spacing w:before="9"/>
        <w:rPr>
          <w:b/>
          <w:sz w:val="22"/>
        </w:rPr>
      </w:pPr>
    </w:p>
    <w:tbl>
      <w:tblPr>
        <w:tblW w:w="0" w:type="auto"/>
        <w:tblInd w:w="347" w:type="dxa"/>
        <w:tblLayout w:type="fixed"/>
        <w:tblCellMar>
          <w:left w:w="0" w:type="dxa"/>
          <w:right w:w="0" w:type="dxa"/>
        </w:tblCellMar>
        <w:tblLook w:val="01E0" w:firstRow="1" w:lastRow="1" w:firstColumn="1" w:lastColumn="1" w:noHBand="0" w:noVBand="0"/>
      </w:tblPr>
      <w:tblGrid>
        <w:gridCol w:w="987"/>
        <w:gridCol w:w="8710"/>
      </w:tblGrid>
      <w:tr w:rsidR="003A25A6">
        <w:trPr>
          <w:trHeight w:val="443"/>
        </w:trPr>
        <w:tc>
          <w:tcPr>
            <w:tcW w:w="987" w:type="dxa"/>
          </w:tcPr>
          <w:p w:rsidR="003A25A6" w:rsidRDefault="00D45EB9">
            <w:pPr>
              <w:pStyle w:val="TableParagraph"/>
              <w:spacing w:line="244" w:lineRule="exact"/>
              <w:ind w:left="179" w:right="119"/>
              <w:jc w:val="center"/>
              <w:rPr>
                <w:b/>
              </w:rPr>
            </w:pPr>
            <w:r>
              <w:rPr>
                <w:b/>
                <w:u w:val="thick"/>
              </w:rPr>
              <w:t>SL No.</w:t>
            </w:r>
          </w:p>
        </w:tc>
        <w:tc>
          <w:tcPr>
            <w:tcW w:w="8710" w:type="dxa"/>
          </w:tcPr>
          <w:p w:rsidR="003A25A6" w:rsidRDefault="00D45EB9">
            <w:pPr>
              <w:pStyle w:val="TableParagraph"/>
              <w:spacing w:line="244" w:lineRule="exact"/>
              <w:ind w:left="3364" w:right="3509"/>
              <w:jc w:val="center"/>
              <w:rPr>
                <w:b/>
              </w:rPr>
            </w:pPr>
            <w:r>
              <w:rPr>
                <w:b/>
                <w:u w:val="thick"/>
              </w:rPr>
              <w:t>PAPER/ARTICLE</w:t>
            </w:r>
          </w:p>
        </w:tc>
      </w:tr>
      <w:tr w:rsidR="003A25A6">
        <w:trPr>
          <w:trHeight w:val="1108"/>
        </w:trPr>
        <w:tc>
          <w:tcPr>
            <w:tcW w:w="987" w:type="dxa"/>
          </w:tcPr>
          <w:p w:rsidR="003A25A6" w:rsidRDefault="00D45EB9">
            <w:pPr>
              <w:pStyle w:val="TableParagraph"/>
              <w:spacing w:before="191"/>
              <w:ind w:left="179" w:right="116"/>
              <w:jc w:val="center"/>
            </w:pPr>
            <w:r>
              <w:t>1.</w:t>
            </w:r>
          </w:p>
        </w:tc>
        <w:tc>
          <w:tcPr>
            <w:tcW w:w="8710" w:type="dxa"/>
          </w:tcPr>
          <w:p w:rsidR="003A25A6" w:rsidRDefault="00D45EB9">
            <w:pPr>
              <w:pStyle w:val="TableParagraph"/>
              <w:spacing w:before="189"/>
              <w:ind w:left="139" w:right="561"/>
              <w:rPr>
                <w:sz w:val="24"/>
              </w:rPr>
            </w:pPr>
            <w:r>
              <w:rPr>
                <w:sz w:val="24"/>
              </w:rPr>
              <w:t>C. W. Potter, A. Archambault, and K. Westrick, "Building a Smarter Smart Grid Through Better Renewable Energy Information," Proceeding of the IEEE/PES Power Systems Conference and Exposition</w:t>
            </w:r>
          </w:p>
        </w:tc>
      </w:tr>
      <w:tr w:rsidR="003A25A6">
        <w:trPr>
          <w:trHeight w:val="1013"/>
        </w:trPr>
        <w:tc>
          <w:tcPr>
            <w:tcW w:w="987" w:type="dxa"/>
          </w:tcPr>
          <w:p w:rsidR="003A25A6" w:rsidRDefault="00D45EB9">
            <w:pPr>
              <w:pStyle w:val="TableParagraph"/>
              <w:spacing w:before="83"/>
              <w:ind w:left="179" w:right="116"/>
              <w:jc w:val="center"/>
            </w:pPr>
            <w:r>
              <w:t>2.</w:t>
            </w:r>
          </w:p>
        </w:tc>
        <w:tc>
          <w:tcPr>
            <w:tcW w:w="8710" w:type="dxa"/>
          </w:tcPr>
          <w:p w:rsidR="003A25A6" w:rsidRDefault="00D45EB9">
            <w:pPr>
              <w:pStyle w:val="TableParagraph"/>
              <w:spacing w:before="81"/>
              <w:ind w:left="139" w:right="433"/>
              <w:rPr>
                <w:sz w:val="24"/>
              </w:rPr>
            </w:pPr>
            <w:r>
              <w:rPr>
                <w:sz w:val="24"/>
              </w:rPr>
              <w:t>V. K. Sood, D. Fischer, J. M. Eklund, and T. Brown, "</w:t>
            </w:r>
            <w:r>
              <w:rPr>
                <w:sz w:val="24"/>
              </w:rPr>
              <w:t>Developing a Communication Infrastructure for The Smart Grid," Proceeding of the IEEE Electrical Power &amp; Energy Conference (EPEC),</w:t>
            </w:r>
          </w:p>
        </w:tc>
      </w:tr>
      <w:tr w:rsidR="003A25A6">
        <w:trPr>
          <w:trHeight w:val="1068"/>
        </w:trPr>
        <w:tc>
          <w:tcPr>
            <w:tcW w:w="987" w:type="dxa"/>
          </w:tcPr>
          <w:p w:rsidR="003A25A6" w:rsidRDefault="00D45EB9">
            <w:pPr>
              <w:pStyle w:val="TableParagraph"/>
              <w:spacing w:before="100"/>
              <w:ind w:left="179" w:right="116"/>
              <w:jc w:val="center"/>
            </w:pPr>
            <w:r>
              <w:t>3.</w:t>
            </w:r>
          </w:p>
        </w:tc>
        <w:tc>
          <w:tcPr>
            <w:tcW w:w="8710" w:type="dxa"/>
          </w:tcPr>
          <w:p w:rsidR="003A25A6" w:rsidRDefault="00D45EB9">
            <w:pPr>
              <w:pStyle w:val="TableParagraph"/>
              <w:spacing w:before="96"/>
              <w:ind w:left="139" w:right="396"/>
              <w:rPr>
                <w:sz w:val="24"/>
              </w:rPr>
            </w:pPr>
            <w:r>
              <w:rPr>
                <w:sz w:val="24"/>
              </w:rPr>
              <w:t>M. M. Fouda, Z. M. Fadlullah, and N. Kato, "Assessing Attack Threat Against ZigBee-based Home Area Network for Smart Grid</w:t>
            </w:r>
            <w:r>
              <w:rPr>
                <w:sz w:val="24"/>
              </w:rPr>
              <w:t xml:space="preserve"> Communications," Proceeding of the International Conference on Computer Engineering and Systems (ICCES),</w:t>
            </w:r>
          </w:p>
        </w:tc>
      </w:tr>
      <w:tr w:rsidR="003A25A6">
        <w:trPr>
          <w:trHeight w:val="1086"/>
        </w:trPr>
        <w:tc>
          <w:tcPr>
            <w:tcW w:w="987" w:type="dxa"/>
          </w:tcPr>
          <w:p w:rsidR="003A25A6" w:rsidRDefault="00D45EB9">
            <w:pPr>
              <w:pStyle w:val="TableParagraph"/>
              <w:spacing w:before="136"/>
              <w:ind w:left="179" w:right="116"/>
              <w:jc w:val="center"/>
            </w:pPr>
            <w:r>
              <w:t>4.</w:t>
            </w:r>
          </w:p>
        </w:tc>
        <w:tc>
          <w:tcPr>
            <w:tcW w:w="8710" w:type="dxa"/>
          </w:tcPr>
          <w:p w:rsidR="003A25A6" w:rsidRDefault="00D45EB9">
            <w:pPr>
              <w:pStyle w:val="TableParagraph"/>
              <w:spacing w:before="134"/>
              <w:ind w:left="139" w:right="728"/>
              <w:jc w:val="both"/>
              <w:rPr>
                <w:sz w:val="24"/>
              </w:rPr>
            </w:pPr>
            <w:r>
              <w:rPr>
                <w:sz w:val="24"/>
              </w:rPr>
              <w:t xml:space="preserve">H. Yi, </w:t>
            </w:r>
            <w:r>
              <w:rPr>
                <w:spacing w:val="-3"/>
                <w:sz w:val="24"/>
              </w:rPr>
              <w:t xml:space="preserve">L. </w:t>
            </w:r>
            <w:r>
              <w:rPr>
                <w:sz w:val="24"/>
              </w:rPr>
              <w:t>Husheng, K. A. Campbell, and H. Zhu, "Defending False Data Injection Attack on Smart Grid Network Using Adaptive CUSUM Test,"</w:t>
            </w:r>
            <w:r>
              <w:rPr>
                <w:sz w:val="24"/>
              </w:rPr>
              <w:t xml:space="preserve"> Proceeding of</w:t>
            </w:r>
            <w:r>
              <w:rPr>
                <w:spacing w:val="-14"/>
                <w:sz w:val="24"/>
              </w:rPr>
              <w:t xml:space="preserve"> </w:t>
            </w:r>
            <w:r>
              <w:rPr>
                <w:sz w:val="24"/>
              </w:rPr>
              <w:t>the 45th Annual Conference on Information Sciences and Systems</w:t>
            </w:r>
            <w:r>
              <w:rPr>
                <w:spacing w:val="2"/>
                <w:sz w:val="24"/>
              </w:rPr>
              <w:t xml:space="preserve"> </w:t>
            </w:r>
            <w:r>
              <w:rPr>
                <w:sz w:val="24"/>
              </w:rPr>
              <w:t>(CISS)</w:t>
            </w:r>
          </w:p>
        </w:tc>
      </w:tr>
      <w:tr w:rsidR="003A25A6">
        <w:trPr>
          <w:trHeight w:val="1047"/>
        </w:trPr>
        <w:tc>
          <w:tcPr>
            <w:tcW w:w="987" w:type="dxa"/>
          </w:tcPr>
          <w:p w:rsidR="003A25A6" w:rsidRDefault="00D45EB9">
            <w:pPr>
              <w:pStyle w:val="TableParagraph"/>
              <w:spacing w:before="118"/>
              <w:ind w:left="179" w:right="116"/>
              <w:jc w:val="center"/>
            </w:pPr>
            <w:r>
              <w:t>5.</w:t>
            </w:r>
          </w:p>
        </w:tc>
        <w:tc>
          <w:tcPr>
            <w:tcW w:w="8710" w:type="dxa"/>
          </w:tcPr>
          <w:p w:rsidR="003A25A6" w:rsidRDefault="00D45EB9">
            <w:pPr>
              <w:pStyle w:val="TableParagraph"/>
              <w:spacing w:before="116"/>
              <w:ind w:left="139" w:right="1028"/>
              <w:rPr>
                <w:sz w:val="24"/>
              </w:rPr>
            </w:pPr>
            <w:r>
              <w:rPr>
                <w:sz w:val="24"/>
              </w:rPr>
              <w:t>V. Namboodiri, V. Aravinthan, S. N. Mohapatra, B. Karimi, and W. Jewell, "Toward a Secure Wireless-Based Home Area Network for Metering in Smart Grids," IEEE Systems J</w:t>
            </w:r>
            <w:r>
              <w:rPr>
                <w:sz w:val="24"/>
              </w:rPr>
              <w:t>ournal</w:t>
            </w:r>
          </w:p>
        </w:tc>
      </w:tr>
      <w:tr w:rsidR="003A25A6">
        <w:trPr>
          <w:trHeight w:val="1030"/>
        </w:trPr>
        <w:tc>
          <w:tcPr>
            <w:tcW w:w="987" w:type="dxa"/>
          </w:tcPr>
          <w:p w:rsidR="003A25A6" w:rsidRDefault="00D45EB9">
            <w:pPr>
              <w:pStyle w:val="TableParagraph"/>
              <w:spacing w:before="97"/>
              <w:ind w:left="179" w:right="116"/>
              <w:jc w:val="center"/>
            </w:pPr>
            <w:r>
              <w:t>6.</w:t>
            </w:r>
          </w:p>
        </w:tc>
        <w:tc>
          <w:tcPr>
            <w:tcW w:w="8710" w:type="dxa"/>
          </w:tcPr>
          <w:p w:rsidR="003A25A6" w:rsidRDefault="00D45EB9">
            <w:pPr>
              <w:pStyle w:val="TableParagraph"/>
              <w:spacing w:before="95"/>
              <w:ind w:left="139" w:right="415"/>
              <w:jc w:val="both"/>
              <w:rPr>
                <w:sz w:val="24"/>
              </w:rPr>
            </w:pPr>
            <w:r>
              <w:rPr>
                <w:sz w:val="24"/>
              </w:rPr>
              <w:t>L. Husheng, L. Lifeng, and R. C. Qiu, "A Denial-of-Service Jamming Game for Remote State Monitoring in Smart Grid," Proceeding of the 45th Annual Conference on Information Sciences and Systems (CISS)</w:t>
            </w:r>
          </w:p>
        </w:tc>
      </w:tr>
      <w:tr w:rsidR="003A25A6">
        <w:trPr>
          <w:trHeight w:val="1027"/>
        </w:trPr>
        <w:tc>
          <w:tcPr>
            <w:tcW w:w="987" w:type="dxa"/>
          </w:tcPr>
          <w:p w:rsidR="003A25A6" w:rsidRDefault="00D45EB9">
            <w:pPr>
              <w:pStyle w:val="TableParagraph"/>
              <w:spacing w:before="97"/>
              <w:ind w:left="179" w:right="116"/>
              <w:jc w:val="center"/>
            </w:pPr>
            <w:r>
              <w:t>7.</w:t>
            </w:r>
          </w:p>
        </w:tc>
        <w:tc>
          <w:tcPr>
            <w:tcW w:w="8710" w:type="dxa"/>
          </w:tcPr>
          <w:p w:rsidR="003A25A6" w:rsidRDefault="00D45EB9">
            <w:pPr>
              <w:pStyle w:val="TableParagraph"/>
              <w:spacing w:before="95"/>
              <w:ind w:left="139" w:right="354"/>
              <w:rPr>
                <w:sz w:val="24"/>
              </w:rPr>
            </w:pPr>
            <w:r>
              <w:rPr>
                <w:sz w:val="24"/>
              </w:rPr>
              <w:t>V. Aravinthan, V. Namboodiri, S. Sunku, and W. Jewell, "Wireless AMI Application and Security for Controlled Home Area Networks," Proceeding of the IEEE Power and Energy Society General Meeting</w:t>
            </w:r>
          </w:p>
        </w:tc>
      </w:tr>
      <w:tr w:rsidR="003A25A6">
        <w:trPr>
          <w:trHeight w:val="1303"/>
        </w:trPr>
        <w:tc>
          <w:tcPr>
            <w:tcW w:w="987" w:type="dxa"/>
          </w:tcPr>
          <w:p w:rsidR="003A25A6" w:rsidRDefault="00D45EB9">
            <w:pPr>
              <w:pStyle w:val="TableParagraph"/>
              <w:spacing w:before="97"/>
              <w:ind w:left="179" w:right="116"/>
              <w:jc w:val="center"/>
            </w:pPr>
            <w:r>
              <w:t>8.</w:t>
            </w:r>
          </w:p>
        </w:tc>
        <w:tc>
          <w:tcPr>
            <w:tcW w:w="8710" w:type="dxa"/>
          </w:tcPr>
          <w:p w:rsidR="003A25A6" w:rsidRDefault="00D45EB9">
            <w:pPr>
              <w:pStyle w:val="TableParagraph"/>
              <w:spacing w:before="95"/>
              <w:ind w:left="139" w:right="561"/>
              <w:rPr>
                <w:sz w:val="24"/>
              </w:rPr>
            </w:pPr>
            <w:r>
              <w:rPr>
                <w:sz w:val="24"/>
              </w:rPr>
              <w:t>J. Choi, I. Shin, J. Seo, and C. Lee, "An Efficient Messag</w:t>
            </w:r>
            <w:r>
              <w:rPr>
                <w:sz w:val="24"/>
              </w:rPr>
              <w:t>e Authentication for Non- repudiation of the Smart Metering Service," Proceeding of the First ACIS/JNU International Conference on Computers, Networks, Systems and Industrial Engineering (CNSI)</w:t>
            </w:r>
          </w:p>
        </w:tc>
      </w:tr>
      <w:tr w:rsidR="003A25A6">
        <w:trPr>
          <w:trHeight w:val="1027"/>
        </w:trPr>
        <w:tc>
          <w:tcPr>
            <w:tcW w:w="987" w:type="dxa"/>
          </w:tcPr>
          <w:p w:rsidR="003A25A6" w:rsidRDefault="00D45EB9">
            <w:pPr>
              <w:pStyle w:val="TableParagraph"/>
              <w:spacing w:before="98"/>
              <w:ind w:left="179" w:right="116"/>
              <w:jc w:val="center"/>
            </w:pPr>
            <w:r>
              <w:t>9.</w:t>
            </w:r>
          </w:p>
        </w:tc>
        <w:tc>
          <w:tcPr>
            <w:tcW w:w="8710" w:type="dxa"/>
          </w:tcPr>
          <w:p w:rsidR="003A25A6" w:rsidRDefault="00D45EB9">
            <w:pPr>
              <w:pStyle w:val="TableParagraph"/>
              <w:spacing w:before="96"/>
              <w:ind w:left="139" w:right="178"/>
              <w:rPr>
                <w:sz w:val="24"/>
              </w:rPr>
            </w:pPr>
            <w:r>
              <w:rPr>
                <w:sz w:val="24"/>
              </w:rPr>
              <w:t>H. Alzaid, E. Foo, and J. G. Nieto, "</w:t>
            </w:r>
            <w:r>
              <w:rPr>
                <w:sz w:val="24"/>
              </w:rPr>
              <w:t>Secure Data Aggregation in Wireless Sensor Network: A Survey," Proceeding of the Sixth Australasian Conference on Information Security (AISC '08)</w:t>
            </w:r>
          </w:p>
        </w:tc>
      </w:tr>
      <w:tr w:rsidR="003A25A6">
        <w:trPr>
          <w:trHeight w:val="1028"/>
        </w:trPr>
        <w:tc>
          <w:tcPr>
            <w:tcW w:w="987" w:type="dxa"/>
          </w:tcPr>
          <w:p w:rsidR="003A25A6" w:rsidRDefault="00D45EB9">
            <w:pPr>
              <w:pStyle w:val="TableParagraph"/>
              <w:spacing w:before="97"/>
              <w:ind w:left="179" w:right="114"/>
              <w:jc w:val="center"/>
            </w:pPr>
            <w:r>
              <w:t>10</w:t>
            </w:r>
          </w:p>
        </w:tc>
        <w:tc>
          <w:tcPr>
            <w:tcW w:w="8710" w:type="dxa"/>
          </w:tcPr>
          <w:p w:rsidR="003A25A6" w:rsidRDefault="00D45EB9">
            <w:pPr>
              <w:pStyle w:val="TableParagraph"/>
              <w:spacing w:before="95"/>
              <w:ind w:left="139" w:right="505"/>
              <w:rPr>
                <w:sz w:val="24"/>
              </w:rPr>
            </w:pPr>
            <w:r>
              <w:rPr>
                <w:sz w:val="24"/>
              </w:rPr>
              <w:t>W. Mesbah, &amp;quot;Securing Smart Electricity Meters Against Customer Attacks,&amp;quot; in IEEE Transactions on</w:t>
            </w:r>
            <w:r>
              <w:rPr>
                <w:sz w:val="24"/>
              </w:rPr>
              <w:t xml:space="preserve"> Smart Grid, vol. 9, no. 1, pp. 101 110, Jan. 2018, doi: 10.1109/TSG.2016.2545524.</w:t>
            </w:r>
          </w:p>
        </w:tc>
      </w:tr>
      <w:tr w:rsidR="003A25A6">
        <w:trPr>
          <w:trHeight w:val="1251"/>
        </w:trPr>
        <w:tc>
          <w:tcPr>
            <w:tcW w:w="987" w:type="dxa"/>
          </w:tcPr>
          <w:p w:rsidR="003A25A6" w:rsidRDefault="00D45EB9">
            <w:pPr>
              <w:pStyle w:val="TableParagraph"/>
              <w:spacing w:before="98"/>
              <w:ind w:left="179" w:right="114"/>
              <w:jc w:val="center"/>
            </w:pPr>
            <w:r>
              <w:t>11</w:t>
            </w:r>
          </w:p>
        </w:tc>
        <w:tc>
          <w:tcPr>
            <w:tcW w:w="8710" w:type="dxa"/>
          </w:tcPr>
          <w:p w:rsidR="003A25A6" w:rsidRDefault="00D45EB9">
            <w:pPr>
              <w:pStyle w:val="TableParagraph"/>
              <w:spacing w:before="97"/>
              <w:ind w:left="139" w:right="832"/>
              <w:rPr>
                <w:sz w:val="24"/>
              </w:rPr>
            </w:pPr>
            <w:r>
              <w:rPr>
                <w:sz w:val="24"/>
              </w:rPr>
              <w:t>S. Tan, W. Song, M. Stewart, J. Yang and L. Tong, &amp;quot;Online Data Integrity Attacks Against Real-Time Electrical Market in Smart Grid,&amp;</w:t>
            </w:r>
            <w:r>
              <w:rPr>
                <w:sz w:val="24"/>
              </w:rPr>
              <w:t>quot; in IEEE Transactions on Smart Grid, vol. 9, no. 1, pp. 313-322, Jan. 2018, doi: 10.1109/TSG.2016.2550801.</w:t>
            </w:r>
          </w:p>
        </w:tc>
      </w:tr>
      <w:tr w:rsidR="003A25A6">
        <w:trPr>
          <w:trHeight w:val="1144"/>
        </w:trPr>
        <w:tc>
          <w:tcPr>
            <w:tcW w:w="987" w:type="dxa"/>
          </w:tcPr>
          <w:p w:rsidR="003A25A6" w:rsidRDefault="00D45EB9">
            <w:pPr>
              <w:pStyle w:val="TableParagraph"/>
              <w:spacing w:before="44"/>
              <w:ind w:left="179" w:right="114"/>
              <w:jc w:val="center"/>
            </w:pPr>
            <w:r>
              <w:t>12</w:t>
            </w:r>
          </w:p>
        </w:tc>
        <w:tc>
          <w:tcPr>
            <w:tcW w:w="8710" w:type="dxa"/>
          </w:tcPr>
          <w:p w:rsidR="003A25A6" w:rsidRDefault="00D45EB9">
            <w:pPr>
              <w:pStyle w:val="TableParagraph"/>
              <w:spacing w:before="43"/>
              <w:ind w:left="139" w:right="178"/>
              <w:rPr>
                <w:sz w:val="24"/>
              </w:rPr>
            </w:pPr>
            <w:r>
              <w:rPr>
                <w:sz w:val="24"/>
              </w:rPr>
              <w:t>A. F. Taha, J. Qi, J. Wang and J. H. Panchal, &amp;quot;Risk Mitigation for Dynamic State Estimation Against Cyber Attacks and Unknown Inputs,&amp;q</w:t>
            </w:r>
            <w:r>
              <w:rPr>
                <w:sz w:val="24"/>
              </w:rPr>
              <w:t>uot; in IEEE Transactions on Smart Grid, vol. 9, no. 2, pp. 886-899, March 2018, doi:</w:t>
            </w:r>
          </w:p>
          <w:p w:rsidR="003A25A6" w:rsidRDefault="00D45EB9">
            <w:pPr>
              <w:pStyle w:val="TableParagraph"/>
              <w:spacing w:line="254" w:lineRule="exact"/>
              <w:ind w:left="139"/>
              <w:rPr>
                <w:sz w:val="24"/>
              </w:rPr>
            </w:pPr>
            <w:r>
              <w:rPr>
                <w:sz w:val="24"/>
              </w:rPr>
              <w:t>10.1109/TSG.2016.2570546.</w:t>
            </w:r>
          </w:p>
        </w:tc>
      </w:tr>
    </w:tbl>
    <w:p w:rsidR="003A25A6" w:rsidRDefault="003A25A6">
      <w:pPr>
        <w:spacing w:line="254" w:lineRule="exact"/>
        <w:rPr>
          <w:sz w:val="24"/>
        </w:rPr>
        <w:sectPr w:rsidR="003A25A6">
          <w:pgSz w:w="11920" w:h="16850"/>
          <w:pgMar w:top="1360" w:right="740" w:bottom="900" w:left="960" w:header="0" w:footer="623" w:gutter="0"/>
          <w:cols w:space="720"/>
        </w:sectPr>
      </w:pPr>
    </w:p>
    <w:tbl>
      <w:tblPr>
        <w:tblW w:w="0" w:type="auto"/>
        <w:tblInd w:w="535" w:type="dxa"/>
        <w:tblLayout w:type="fixed"/>
        <w:tblCellMar>
          <w:left w:w="0" w:type="dxa"/>
          <w:right w:w="0" w:type="dxa"/>
        </w:tblCellMar>
        <w:tblLook w:val="01E0" w:firstRow="1" w:lastRow="1" w:firstColumn="1" w:lastColumn="1" w:noHBand="0" w:noVBand="0"/>
      </w:tblPr>
      <w:tblGrid>
        <w:gridCol w:w="708"/>
        <w:gridCol w:w="8802"/>
      </w:tblGrid>
      <w:tr w:rsidR="003A25A6">
        <w:trPr>
          <w:trHeight w:val="1144"/>
        </w:trPr>
        <w:tc>
          <w:tcPr>
            <w:tcW w:w="708" w:type="dxa"/>
          </w:tcPr>
          <w:p w:rsidR="003A25A6" w:rsidRDefault="00D45EB9">
            <w:pPr>
              <w:pStyle w:val="TableParagraph"/>
              <w:spacing w:line="245" w:lineRule="exact"/>
              <w:ind w:left="228"/>
            </w:pPr>
            <w:r>
              <w:lastRenderedPageBreak/>
              <w:t>13</w:t>
            </w:r>
          </w:p>
        </w:tc>
        <w:tc>
          <w:tcPr>
            <w:tcW w:w="8802" w:type="dxa"/>
          </w:tcPr>
          <w:p w:rsidR="003A25A6" w:rsidRDefault="00D45EB9">
            <w:pPr>
              <w:pStyle w:val="TableParagraph"/>
              <w:ind w:left="231" w:right="312"/>
              <w:rPr>
                <w:sz w:val="24"/>
              </w:rPr>
            </w:pPr>
            <w:r>
              <w:rPr>
                <w:sz w:val="24"/>
              </w:rPr>
              <w:t>Y. Tan, Y. Li, Y. Cao and M. Shahidehpour, &amp;</w:t>
            </w:r>
            <w:r>
              <w:rPr>
                <w:sz w:val="24"/>
              </w:rPr>
              <w:t>quot;Cyber-Attack on Overloading Multiple Lines: A Bilevel Mixed-Integer Linear Programming Model,&amp;quot; in IEEE Transactions on Smart Grid, vol. 9, no. 2, pp. 1534-1536, March 2018, doi: 10.1109/TSG.2017.2726338.</w:t>
            </w:r>
          </w:p>
        </w:tc>
      </w:tr>
      <w:tr w:rsidR="003A25A6">
        <w:trPr>
          <w:trHeight w:val="975"/>
        </w:trPr>
        <w:tc>
          <w:tcPr>
            <w:tcW w:w="708" w:type="dxa"/>
          </w:tcPr>
          <w:p w:rsidR="003A25A6" w:rsidRDefault="00D45EB9">
            <w:pPr>
              <w:pStyle w:val="TableParagraph"/>
              <w:spacing w:before="44"/>
              <w:ind w:left="228"/>
            </w:pPr>
            <w:r>
              <w:t>14</w:t>
            </w:r>
          </w:p>
        </w:tc>
        <w:tc>
          <w:tcPr>
            <w:tcW w:w="8802" w:type="dxa"/>
          </w:tcPr>
          <w:p w:rsidR="003A25A6" w:rsidRDefault="00D45EB9">
            <w:pPr>
              <w:pStyle w:val="TableParagraph"/>
              <w:spacing w:before="43"/>
              <w:ind w:left="231" w:right="385"/>
              <w:rPr>
                <w:sz w:val="24"/>
              </w:rPr>
            </w:pPr>
            <w:r>
              <w:rPr>
                <w:sz w:val="24"/>
              </w:rPr>
              <w:t xml:space="preserve">M. R. Mengis and A. Tajer, &amp;quot;Data </w:t>
            </w:r>
            <w:r>
              <w:rPr>
                <w:sz w:val="24"/>
              </w:rPr>
              <w:t>Injection Attacks on Electricity Markets by Limited Adversaries: Worst-Case Robustness,&amp;quot; in IEEE Transactions on Smart Grid, vol. 9, no. 6, pp. 5710-5720, Nov. 2018, doi: 10.1109/TSG.2017.2695120.</w:t>
            </w:r>
          </w:p>
        </w:tc>
      </w:tr>
      <w:tr w:rsidR="003A25A6">
        <w:trPr>
          <w:trHeight w:val="1251"/>
        </w:trPr>
        <w:tc>
          <w:tcPr>
            <w:tcW w:w="708" w:type="dxa"/>
          </w:tcPr>
          <w:p w:rsidR="003A25A6" w:rsidRDefault="00D45EB9">
            <w:pPr>
              <w:pStyle w:val="TableParagraph"/>
              <w:spacing w:before="98"/>
              <w:ind w:left="228"/>
            </w:pPr>
            <w:r>
              <w:t>15</w:t>
            </w:r>
          </w:p>
        </w:tc>
        <w:tc>
          <w:tcPr>
            <w:tcW w:w="8802" w:type="dxa"/>
          </w:tcPr>
          <w:p w:rsidR="003A25A6" w:rsidRDefault="00D45EB9">
            <w:pPr>
              <w:pStyle w:val="TableParagraph"/>
              <w:spacing w:before="97"/>
              <w:ind w:left="231" w:right="180"/>
              <w:rPr>
                <w:sz w:val="24"/>
              </w:rPr>
            </w:pPr>
            <w:r>
              <w:rPr>
                <w:sz w:val="24"/>
              </w:rPr>
              <w:t>R. Moghaddass and J. Wang, &amp;</w:t>
            </w:r>
            <w:r>
              <w:rPr>
                <w:sz w:val="24"/>
              </w:rPr>
              <w:t>quot;A Hierarchical Framework for Smart Grid Anomaly Detection Using Large-Scale Smart Meter Data,&amp;quot; in IEEE Transactions on Smart Grid, vol. 9, no. 6, pp. 5820-5830, Nov. 2018, doi: 10.1109/TSG.2017.2697440.</w:t>
            </w:r>
          </w:p>
        </w:tc>
      </w:tr>
      <w:tr w:rsidR="003A25A6">
        <w:trPr>
          <w:trHeight w:val="974"/>
        </w:trPr>
        <w:tc>
          <w:tcPr>
            <w:tcW w:w="708" w:type="dxa"/>
          </w:tcPr>
          <w:p w:rsidR="003A25A6" w:rsidRDefault="00D45EB9">
            <w:pPr>
              <w:pStyle w:val="TableParagraph"/>
              <w:spacing w:before="45"/>
              <w:ind w:left="228"/>
            </w:pPr>
            <w:r>
              <w:t>16</w:t>
            </w:r>
          </w:p>
        </w:tc>
        <w:tc>
          <w:tcPr>
            <w:tcW w:w="8802" w:type="dxa"/>
          </w:tcPr>
          <w:p w:rsidR="003A25A6" w:rsidRDefault="00D45EB9">
            <w:pPr>
              <w:pStyle w:val="TableParagraph"/>
              <w:spacing w:before="43"/>
              <w:ind w:left="231" w:right="558"/>
              <w:rPr>
                <w:sz w:val="24"/>
              </w:rPr>
            </w:pPr>
            <w:r>
              <w:rPr>
                <w:sz w:val="24"/>
              </w:rPr>
              <w:t>Thomson, Craig &amp;amp; Romdhani, Imed &amp;am</w:t>
            </w:r>
            <w:r>
              <w:rPr>
                <w:sz w:val="24"/>
              </w:rPr>
              <w:t>p; Al-Dubai, Ahmed &amp;amp; Qasem, Mamoun &amp;amp; Ghaleb, Baraq &amp;amp; Wadhaj, Isam. (2016). Cooja Simulator Manual. 10.13140/RG.2.1.4274.8408.</w:t>
            </w:r>
          </w:p>
        </w:tc>
      </w:tr>
      <w:tr w:rsidR="003A25A6">
        <w:trPr>
          <w:trHeight w:val="829"/>
        </w:trPr>
        <w:tc>
          <w:tcPr>
            <w:tcW w:w="708" w:type="dxa"/>
          </w:tcPr>
          <w:p w:rsidR="003A25A6" w:rsidRDefault="00D45EB9">
            <w:pPr>
              <w:pStyle w:val="TableParagraph"/>
              <w:spacing w:before="97"/>
              <w:ind w:left="228"/>
            </w:pPr>
            <w:r>
              <w:t>17</w:t>
            </w:r>
          </w:p>
        </w:tc>
        <w:tc>
          <w:tcPr>
            <w:tcW w:w="8802" w:type="dxa"/>
          </w:tcPr>
          <w:p w:rsidR="003A25A6" w:rsidRDefault="00D45EB9">
            <w:pPr>
              <w:pStyle w:val="TableParagraph"/>
              <w:spacing w:before="95"/>
              <w:ind w:left="231" w:right="865"/>
              <w:rPr>
                <w:sz w:val="24"/>
              </w:rPr>
            </w:pPr>
            <w:r>
              <w:rPr>
                <w:sz w:val="24"/>
              </w:rPr>
              <w:t>Kurniawan, A. (2018). Practical Contiki-NG: Programming for Wireless Sensor Networks.</w:t>
            </w:r>
          </w:p>
        </w:tc>
      </w:tr>
      <w:tr w:rsidR="003A25A6">
        <w:trPr>
          <w:trHeight w:val="670"/>
        </w:trPr>
        <w:tc>
          <w:tcPr>
            <w:tcW w:w="708" w:type="dxa"/>
          </w:tcPr>
          <w:p w:rsidR="003A25A6" w:rsidRDefault="003A25A6">
            <w:pPr>
              <w:pStyle w:val="TableParagraph"/>
            </w:pPr>
          </w:p>
        </w:tc>
        <w:tc>
          <w:tcPr>
            <w:tcW w:w="8802" w:type="dxa"/>
          </w:tcPr>
          <w:p w:rsidR="003A25A6" w:rsidRDefault="00D45EB9">
            <w:pPr>
              <w:pStyle w:val="TableParagraph"/>
              <w:spacing w:before="171"/>
              <w:ind w:left="3566" w:right="3489"/>
              <w:jc w:val="center"/>
              <w:rPr>
                <w:b/>
                <w:sz w:val="24"/>
              </w:rPr>
            </w:pPr>
            <w:r>
              <w:rPr>
                <w:b/>
                <w:sz w:val="24"/>
                <w:u w:val="thick"/>
              </w:rPr>
              <w:t>Links to Articles</w:t>
            </w:r>
          </w:p>
        </w:tc>
      </w:tr>
      <w:tr w:rsidR="003A25A6">
        <w:trPr>
          <w:trHeight w:val="715"/>
        </w:trPr>
        <w:tc>
          <w:tcPr>
            <w:tcW w:w="708" w:type="dxa"/>
          </w:tcPr>
          <w:p w:rsidR="003A25A6" w:rsidRDefault="00D45EB9">
            <w:pPr>
              <w:pStyle w:val="TableParagraph"/>
              <w:spacing w:before="215"/>
              <w:ind w:left="255"/>
            </w:pPr>
            <w:r>
              <w:t>1.</w:t>
            </w:r>
          </w:p>
        </w:tc>
        <w:tc>
          <w:tcPr>
            <w:tcW w:w="8802" w:type="dxa"/>
          </w:tcPr>
          <w:p w:rsidR="003A25A6" w:rsidRDefault="00D45EB9">
            <w:pPr>
              <w:pStyle w:val="TableParagraph"/>
              <w:spacing w:before="213"/>
              <w:ind w:left="231"/>
              <w:rPr>
                <w:sz w:val="24"/>
              </w:rPr>
            </w:pPr>
            <w:hyperlink r:id="rId39">
              <w:r>
                <w:rPr>
                  <w:color w:val="0000FF"/>
                  <w:sz w:val="24"/>
                  <w:u w:val="single" w:color="0000FF"/>
                </w:rPr>
                <w:t>https://www.tarlogic.com/en/blog/smart-meters-threats-and-attacks-to-prime-meters</w:t>
              </w:r>
            </w:hyperlink>
          </w:p>
        </w:tc>
      </w:tr>
      <w:tr w:rsidR="003A25A6">
        <w:trPr>
          <w:trHeight w:val="854"/>
        </w:trPr>
        <w:tc>
          <w:tcPr>
            <w:tcW w:w="708" w:type="dxa"/>
          </w:tcPr>
          <w:p w:rsidR="003A25A6" w:rsidRDefault="003A25A6">
            <w:pPr>
              <w:pStyle w:val="TableParagraph"/>
              <w:spacing w:before="10"/>
              <w:rPr>
                <w:b/>
                <w:sz w:val="18"/>
              </w:rPr>
            </w:pPr>
          </w:p>
          <w:p w:rsidR="003A25A6" w:rsidRDefault="00D45EB9">
            <w:pPr>
              <w:pStyle w:val="TableParagraph"/>
              <w:spacing w:before="1"/>
              <w:ind w:left="255"/>
            </w:pPr>
            <w:r>
              <w:t>2.</w:t>
            </w:r>
          </w:p>
        </w:tc>
        <w:tc>
          <w:tcPr>
            <w:tcW w:w="8802" w:type="dxa"/>
          </w:tcPr>
          <w:p w:rsidR="003A25A6" w:rsidRDefault="00D45EB9">
            <w:pPr>
              <w:pStyle w:val="TableParagraph"/>
              <w:spacing w:before="218" w:line="237" w:lineRule="auto"/>
              <w:ind w:left="231" w:right="927"/>
              <w:rPr>
                <w:sz w:val="24"/>
              </w:rPr>
            </w:pPr>
            <w:hyperlink r:id="rId40">
              <w:r>
                <w:rPr>
                  <w:color w:val="0000FF"/>
                  <w:sz w:val="24"/>
                  <w:u w:val="single" w:color="0000FF"/>
                </w:rPr>
                <w:t>https://blog.trendmicro.com/trendlabs-security-intelligence/smart-meter-attack-</w:t>
              </w:r>
            </w:hyperlink>
            <w:r>
              <w:rPr>
                <w:color w:val="0000FF"/>
                <w:sz w:val="24"/>
              </w:rPr>
              <w:t xml:space="preserve"> </w:t>
            </w:r>
            <w:hyperlink r:id="rId41">
              <w:r>
                <w:rPr>
                  <w:color w:val="0000FF"/>
                  <w:sz w:val="24"/>
                  <w:u w:val="single" w:color="0000FF"/>
                </w:rPr>
                <w:t>scenarios/</w:t>
              </w:r>
            </w:hyperlink>
          </w:p>
        </w:tc>
      </w:tr>
      <w:tr w:rsidR="003A25A6">
        <w:trPr>
          <w:trHeight w:val="720"/>
        </w:trPr>
        <w:tc>
          <w:tcPr>
            <w:tcW w:w="708" w:type="dxa"/>
          </w:tcPr>
          <w:p w:rsidR="003A25A6" w:rsidRDefault="00D45EB9">
            <w:pPr>
              <w:pStyle w:val="TableParagraph"/>
              <w:spacing w:before="80"/>
              <w:ind w:left="255"/>
            </w:pPr>
            <w:r>
              <w:t>3.</w:t>
            </w:r>
          </w:p>
        </w:tc>
        <w:tc>
          <w:tcPr>
            <w:tcW w:w="8802" w:type="dxa"/>
          </w:tcPr>
          <w:p w:rsidR="003A25A6" w:rsidRDefault="00D45EB9">
            <w:pPr>
              <w:pStyle w:val="TableParagraph"/>
              <w:spacing w:before="79"/>
              <w:ind w:left="231" w:right="816"/>
              <w:rPr>
                <w:sz w:val="24"/>
              </w:rPr>
            </w:pPr>
            <w:hyperlink r:id="rId42">
              <w:r>
                <w:rPr>
                  <w:color w:val="0000FF"/>
                  <w:sz w:val="24"/>
                  <w:u w:val="single" w:color="0000FF"/>
                </w:rPr>
                <w:t>https://smartgridawareness.org/2017/06/28/smart-meter-cyber-attacks-clear-and-</w:t>
              </w:r>
            </w:hyperlink>
            <w:r>
              <w:rPr>
                <w:color w:val="0000FF"/>
                <w:sz w:val="24"/>
              </w:rPr>
              <w:t xml:space="preserve"> </w:t>
            </w:r>
            <w:hyperlink r:id="rId43">
              <w:r>
                <w:rPr>
                  <w:color w:val="0000FF"/>
                  <w:sz w:val="24"/>
                  <w:u w:val="single" w:color="0000FF"/>
                </w:rPr>
                <w:t>present-danger/</w:t>
              </w:r>
            </w:hyperlink>
          </w:p>
        </w:tc>
      </w:tr>
      <w:tr w:rsidR="003A25A6">
        <w:trPr>
          <w:trHeight w:val="717"/>
        </w:trPr>
        <w:tc>
          <w:tcPr>
            <w:tcW w:w="708" w:type="dxa"/>
          </w:tcPr>
          <w:p w:rsidR="003A25A6" w:rsidRDefault="00D45EB9">
            <w:pPr>
              <w:pStyle w:val="TableParagraph"/>
              <w:spacing w:before="80"/>
              <w:ind w:left="255"/>
            </w:pPr>
            <w:r>
              <w:t>4.</w:t>
            </w:r>
          </w:p>
        </w:tc>
        <w:tc>
          <w:tcPr>
            <w:tcW w:w="8802" w:type="dxa"/>
          </w:tcPr>
          <w:p w:rsidR="003A25A6" w:rsidRDefault="00D45EB9">
            <w:pPr>
              <w:pStyle w:val="TableParagraph"/>
              <w:spacing w:before="81" w:line="237" w:lineRule="auto"/>
              <w:ind w:left="231" w:right="317"/>
              <w:rPr>
                <w:sz w:val="24"/>
              </w:rPr>
            </w:pPr>
            <w:hyperlink r:id="rId44">
              <w:r>
                <w:rPr>
                  <w:color w:val="0000FF"/>
                  <w:sz w:val="24"/>
                  <w:u w:val="single" w:color="0000FF"/>
                </w:rPr>
                <w:t>https://www.elsevier.com/about/press-releases/</w:t>
              </w:r>
              <w:r>
                <w:rPr>
                  <w:color w:val="0000FF"/>
                  <w:sz w:val="24"/>
                  <w:u w:val="single" w:color="0000FF"/>
                </w:rPr>
                <w:t>research-and-journals/smart-electrical-</w:t>
              </w:r>
            </w:hyperlink>
            <w:r>
              <w:rPr>
                <w:color w:val="0000FF"/>
                <w:sz w:val="24"/>
              </w:rPr>
              <w:t xml:space="preserve"> </w:t>
            </w:r>
            <w:hyperlink r:id="rId45">
              <w:r>
                <w:rPr>
                  <w:color w:val="0000FF"/>
                  <w:sz w:val="24"/>
                  <w:u w:val="single" w:color="0000FF"/>
                </w:rPr>
                <w:t>grids-more-vulnerable-to-cyber-attacks</w:t>
              </w:r>
            </w:hyperlink>
          </w:p>
        </w:tc>
      </w:tr>
      <w:tr w:rsidR="003A25A6">
        <w:trPr>
          <w:trHeight w:val="717"/>
        </w:trPr>
        <w:tc>
          <w:tcPr>
            <w:tcW w:w="708" w:type="dxa"/>
          </w:tcPr>
          <w:p w:rsidR="003A25A6" w:rsidRDefault="00D45EB9">
            <w:pPr>
              <w:pStyle w:val="TableParagraph"/>
              <w:spacing w:before="80"/>
              <w:ind w:left="255"/>
            </w:pPr>
            <w:r>
              <w:t>5.</w:t>
            </w:r>
          </w:p>
        </w:tc>
        <w:tc>
          <w:tcPr>
            <w:tcW w:w="8802" w:type="dxa"/>
          </w:tcPr>
          <w:p w:rsidR="003A25A6" w:rsidRDefault="00D45EB9">
            <w:pPr>
              <w:pStyle w:val="TableParagraph"/>
              <w:spacing w:before="81" w:line="237" w:lineRule="auto"/>
              <w:ind w:left="231" w:right="1102"/>
              <w:rPr>
                <w:sz w:val="24"/>
              </w:rPr>
            </w:pPr>
            <w:hyperlink r:id="rId46">
              <w:r>
                <w:rPr>
                  <w:color w:val="0000FF"/>
                  <w:sz w:val="24"/>
                  <w:u w:val="single" w:color="0000FF"/>
                </w:rPr>
                <w:t>https://www.ionos.com/digitalguide/server/know-how/what-is-neighborhood-</w:t>
              </w:r>
            </w:hyperlink>
            <w:r>
              <w:rPr>
                <w:color w:val="0000FF"/>
                <w:sz w:val="24"/>
              </w:rPr>
              <w:t xml:space="preserve"> </w:t>
            </w:r>
            <w:hyperlink r:id="rId47">
              <w:r>
                <w:rPr>
                  <w:color w:val="0000FF"/>
                  <w:sz w:val="24"/>
                  <w:u w:val="single" w:color="0000FF"/>
                </w:rPr>
                <w:t>discovery- protocolndp/</w:t>
              </w:r>
            </w:hyperlink>
          </w:p>
        </w:tc>
      </w:tr>
      <w:tr w:rsidR="003A25A6">
        <w:trPr>
          <w:trHeight w:val="581"/>
        </w:trPr>
        <w:tc>
          <w:tcPr>
            <w:tcW w:w="708" w:type="dxa"/>
          </w:tcPr>
          <w:p w:rsidR="003A25A6" w:rsidRDefault="00D45EB9">
            <w:pPr>
              <w:pStyle w:val="TableParagraph"/>
              <w:spacing w:before="80"/>
              <w:ind w:left="255"/>
            </w:pPr>
            <w:r>
              <w:t>6.</w:t>
            </w:r>
          </w:p>
        </w:tc>
        <w:tc>
          <w:tcPr>
            <w:tcW w:w="8802" w:type="dxa"/>
          </w:tcPr>
          <w:p w:rsidR="003A25A6" w:rsidRDefault="00D45EB9">
            <w:pPr>
              <w:pStyle w:val="TableParagraph"/>
              <w:spacing w:before="79"/>
              <w:ind w:left="231"/>
              <w:rPr>
                <w:sz w:val="24"/>
              </w:rPr>
            </w:pPr>
            <w:hyperlink r:id="rId48">
              <w:r>
                <w:rPr>
                  <w:color w:val="0000FF"/>
                  <w:sz w:val="24"/>
                  <w:u w:val="single" w:color="0000FF"/>
                </w:rPr>
                <w:t>https://ukdiss.com/examples/secure-neighbor-discovery-protocol.php</w:t>
              </w:r>
            </w:hyperlink>
          </w:p>
        </w:tc>
      </w:tr>
      <w:tr w:rsidR="003A25A6">
        <w:trPr>
          <w:trHeight w:val="854"/>
        </w:trPr>
        <w:tc>
          <w:tcPr>
            <w:tcW w:w="708" w:type="dxa"/>
          </w:tcPr>
          <w:p w:rsidR="003A25A6" w:rsidRDefault="003A25A6">
            <w:pPr>
              <w:pStyle w:val="TableParagraph"/>
              <w:spacing w:before="10"/>
              <w:rPr>
                <w:b/>
                <w:sz w:val="18"/>
              </w:rPr>
            </w:pPr>
          </w:p>
          <w:p w:rsidR="003A25A6" w:rsidRDefault="00D45EB9">
            <w:pPr>
              <w:pStyle w:val="TableParagraph"/>
              <w:spacing w:before="1"/>
              <w:ind w:left="255"/>
            </w:pPr>
            <w:r>
              <w:t>7.</w:t>
            </w:r>
          </w:p>
        </w:tc>
        <w:tc>
          <w:tcPr>
            <w:tcW w:w="8802" w:type="dxa"/>
          </w:tcPr>
          <w:p w:rsidR="003A25A6" w:rsidRDefault="00D45EB9">
            <w:pPr>
              <w:pStyle w:val="TableParagraph"/>
              <w:spacing w:before="218" w:line="237" w:lineRule="auto"/>
              <w:ind w:left="231"/>
              <w:rPr>
                <w:sz w:val="24"/>
              </w:rPr>
            </w:pPr>
            <w:hyperlink r:id="rId49">
              <w:r>
                <w:rPr>
                  <w:color w:val="0000FF"/>
                  <w:sz w:val="24"/>
                  <w:u w:val="single" w:color="0000FF"/>
                </w:rPr>
                <w:t>https://www.researchgate.net/publication/250928837_Detection_of_neighbor_discover</w:t>
              </w:r>
            </w:hyperlink>
            <w:r>
              <w:rPr>
                <w:color w:val="0000FF"/>
                <w:sz w:val="24"/>
              </w:rPr>
              <w:t xml:space="preserve"> </w:t>
            </w:r>
            <w:hyperlink r:id="rId50">
              <w:r>
                <w:rPr>
                  <w:color w:val="0000FF"/>
                  <w:sz w:val="24"/>
                  <w:u w:val="single" w:color="0000FF"/>
                </w:rPr>
                <w:t>y_protocol_based_attacks_in_IPv6_network</w:t>
              </w:r>
            </w:hyperlink>
          </w:p>
        </w:tc>
      </w:tr>
      <w:tr w:rsidR="003A25A6">
        <w:trPr>
          <w:trHeight w:val="580"/>
        </w:trPr>
        <w:tc>
          <w:tcPr>
            <w:tcW w:w="708" w:type="dxa"/>
          </w:tcPr>
          <w:p w:rsidR="003A25A6" w:rsidRDefault="00D45EB9">
            <w:pPr>
              <w:pStyle w:val="TableParagraph"/>
              <w:spacing w:before="80"/>
              <w:ind w:left="255"/>
            </w:pPr>
            <w:r>
              <w:t>8.</w:t>
            </w:r>
          </w:p>
        </w:tc>
        <w:tc>
          <w:tcPr>
            <w:tcW w:w="8802" w:type="dxa"/>
          </w:tcPr>
          <w:p w:rsidR="003A25A6" w:rsidRDefault="00D45EB9">
            <w:pPr>
              <w:pStyle w:val="TableParagraph"/>
              <w:spacing w:before="79"/>
              <w:ind w:left="231"/>
              <w:rPr>
                <w:sz w:val="24"/>
              </w:rPr>
            </w:pPr>
            <w:hyperlink r:id="rId51">
              <w:r>
                <w:rPr>
                  <w:color w:val="0000FF"/>
                  <w:sz w:val="24"/>
                  <w:u w:val="single" w:color="0000FF"/>
                </w:rPr>
                <w:t>https://www.hindawi.com/journals/sc</w:t>
              </w:r>
              <w:r>
                <w:rPr>
                  <w:color w:val="0000FF"/>
                  <w:sz w:val="24"/>
                  <w:u w:val="single" w:color="0000FF"/>
                </w:rPr>
                <w:t>n/2018/1816462/</w:t>
              </w:r>
            </w:hyperlink>
          </w:p>
        </w:tc>
      </w:tr>
      <w:tr w:rsidR="003A25A6">
        <w:trPr>
          <w:trHeight w:val="718"/>
        </w:trPr>
        <w:tc>
          <w:tcPr>
            <w:tcW w:w="708" w:type="dxa"/>
          </w:tcPr>
          <w:p w:rsidR="003A25A6" w:rsidRDefault="003A25A6">
            <w:pPr>
              <w:pStyle w:val="TableParagraph"/>
              <w:spacing w:before="10"/>
              <w:rPr>
                <w:b/>
                <w:sz w:val="18"/>
              </w:rPr>
            </w:pPr>
          </w:p>
          <w:p w:rsidR="003A25A6" w:rsidRDefault="00D45EB9">
            <w:pPr>
              <w:pStyle w:val="TableParagraph"/>
              <w:ind w:left="255"/>
            </w:pPr>
            <w:r>
              <w:t>9.</w:t>
            </w:r>
          </w:p>
        </w:tc>
        <w:tc>
          <w:tcPr>
            <w:tcW w:w="8802" w:type="dxa"/>
          </w:tcPr>
          <w:p w:rsidR="003A25A6" w:rsidRDefault="00D45EB9">
            <w:pPr>
              <w:pStyle w:val="TableParagraph"/>
              <w:spacing w:before="215"/>
              <w:ind w:left="231"/>
              <w:rPr>
                <w:sz w:val="24"/>
              </w:rPr>
            </w:pPr>
            <w:hyperlink r:id="rId52">
              <w:r>
                <w:rPr>
                  <w:color w:val="0000FF"/>
                  <w:sz w:val="24"/>
                  <w:u w:val="single" w:color="0000FF"/>
                </w:rPr>
                <w:t>https://anrg.usc.edu/contiki/index.php/Build_your_own_application_in_Contiki</w:t>
              </w:r>
            </w:hyperlink>
          </w:p>
        </w:tc>
      </w:tr>
      <w:tr w:rsidR="003A25A6">
        <w:trPr>
          <w:trHeight w:val="766"/>
        </w:trPr>
        <w:tc>
          <w:tcPr>
            <w:tcW w:w="708" w:type="dxa"/>
          </w:tcPr>
          <w:p w:rsidR="003A25A6" w:rsidRDefault="003A25A6">
            <w:pPr>
              <w:pStyle w:val="TableParagraph"/>
              <w:rPr>
                <w:b/>
                <w:sz w:val="19"/>
              </w:rPr>
            </w:pPr>
          </w:p>
          <w:p w:rsidR="003A25A6" w:rsidRDefault="00D45EB9">
            <w:pPr>
              <w:pStyle w:val="TableParagraph"/>
              <w:ind w:left="200"/>
            </w:pPr>
            <w:r>
              <w:t>10.</w:t>
            </w:r>
          </w:p>
        </w:tc>
        <w:tc>
          <w:tcPr>
            <w:tcW w:w="8802" w:type="dxa"/>
          </w:tcPr>
          <w:p w:rsidR="003A25A6" w:rsidRDefault="00D45EB9">
            <w:pPr>
              <w:pStyle w:val="TableParagraph"/>
              <w:spacing w:before="221" w:line="274" w:lineRule="exact"/>
              <w:ind w:left="231" w:right="180"/>
              <w:rPr>
                <w:sz w:val="24"/>
              </w:rPr>
            </w:pPr>
            <w:hyperlink r:id="rId53">
              <w:r>
                <w:rPr>
                  <w:color w:val="0000FF"/>
                  <w:sz w:val="24"/>
                  <w:u w:val="single" w:color="0000FF"/>
                </w:rPr>
                <w:t>https://anrg.usc.edu/contiki/index.php/RPL_objective_function_modification_and_sim</w:t>
              </w:r>
            </w:hyperlink>
            <w:r>
              <w:rPr>
                <w:color w:val="0000FF"/>
                <w:sz w:val="24"/>
              </w:rPr>
              <w:t xml:space="preserve"> </w:t>
            </w:r>
            <w:hyperlink r:id="rId54">
              <w:r>
                <w:rPr>
                  <w:color w:val="0000FF"/>
                  <w:sz w:val="24"/>
                  <w:u w:val="single" w:color="0000FF"/>
                </w:rPr>
                <w:t>ulation_in_cooja</w:t>
              </w:r>
            </w:hyperlink>
          </w:p>
        </w:tc>
      </w:tr>
    </w:tbl>
    <w:p w:rsidR="003A25A6" w:rsidRDefault="00D45EB9">
      <w:pPr>
        <w:rPr>
          <w:sz w:val="2"/>
          <w:szCs w:val="2"/>
        </w:rPr>
      </w:pPr>
      <w:r>
        <w:pict>
          <v:shape id="_x0000_s1050" style="position:absolute;margin-left:24pt;margin-top:24pt;width:547.7pt;height:794.2pt;z-index:-16671744;mso-position-horizontal-relative:page;mso-position-vertical-relative:page" coordorigin="480,480" coordsize="10954,15884" o:spt="100" adj="0,,0" path="m11330,16246r-14,l598,16246r-15,l583,16260r15,l11316,16260r14,l11330,16246xm11330,583r-14,l598,583r-15,l583,16246r15,l598,598r10718,l11316,16246r14,l11330,583xm11405,509r-60,l11345,569r,15677l11345,16274r-29,l598,16274r-29,l569,16246,569,569r29,l11316,569r29,l11345,509r-29,l598,509r-29,l509,509r,60l509,16246r,28l509,16334r60,l598,16334r10718,l11345,16334r60,l11405,16274r,-28l11405,569r,-60xm11434,16349r,l11434,16246r-15,l11419,16349r-103,l598,16349r-104,l494,16246r-14,l480,16349r,14l494,16363r104,l11316,16363r103,l11434,16363r,l11434,16349xm11434,480r,l11419,480r-103,l598,480r-104,l480,480r,14l480,16246r14,l494,494r104,l11316,494r103,l11419,16246r15,l11434,494r,l11434,480xe" fillcolor="#365f91" stroked="f">
            <v:stroke joinstyle="round"/>
            <v:formulas/>
            <v:path arrowok="t" o:connecttype="segments"/>
            <w10:wrap anchorx="page" anchory="page"/>
          </v:shape>
        </w:pict>
      </w:r>
    </w:p>
    <w:p w:rsidR="003A25A6" w:rsidRDefault="003A25A6">
      <w:pPr>
        <w:rPr>
          <w:sz w:val="2"/>
          <w:szCs w:val="2"/>
        </w:rPr>
        <w:sectPr w:rsidR="003A25A6">
          <w:pgSz w:w="11920" w:h="16850"/>
          <w:pgMar w:top="1460" w:right="740" w:bottom="820" w:left="960" w:header="0" w:footer="623" w:gutter="0"/>
          <w:cols w:space="720"/>
        </w:sectPr>
      </w:pPr>
    </w:p>
    <w:p w:rsidR="003A25A6" w:rsidRDefault="00D45EB9">
      <w:pPr>
        <w:pStyle w:val="BodyText"/>
        <w:spacing w:before="4"/>
        <w:rPr>
          <w:b/>
          <w:sz w:val="17"/>
        </w:rPr>
      </w:pPr>
      <w:r>
        <w:lastRenderedPageBreak/>
        <w:pict>
          <v:group id="_x0000_s1026" style="position:absolute;margin-left:24pt;margin-top:24pt;width:547.7pt;height:794.2pt;z-index:-16671232;mso-position-horizontal-relative:page;mso-position-vertical-relative:page" coordorigin="480,480" coordsize="10954,15884">
            <v:shape id="_x0000_s1049" style="position:absolute;left:480;top:480;width:10949;height:15880" coordorigin="480,481" coordsize="10949,15880" o:spt="100" adj="0,,0" path="m11342,566r-14,l11328,567,566,567r,14l566,16261r,14l11342,16275r,-14l581,16261,581,581r10747,l11328,16260r14,l11342,566xm11400,509r-43,l11357,553r,15736l552,16289,552,553r10805,l11357,509r,l509,509r,44l509,16289r,44l11400,16333r,-44l11400,16289r,-15780xm11429,481l480,481r,14l480,16347r,14l11429,16361r,-14l494,16347,494,495r10920,l11414,16346r15,l11429,495r,-1l11429,481xe" fillcolor="#8494ae" stroked="f">
              <v:stroke joinstyle="round"/>
              <v:formulas/>
              <v:path arrowok="t" o:connecttype="segments"/>
            </v:shape>
            <v:shape id="_x0000_s1048" style="position:absolute;left:480;top:480;width:118;height:89" coordorigin="480,480" coordsize="118,89" o:spt="100" adj="0,,0" path="m598,509r-89,l509,569r89,l598,509xm598,480r-118,l480,494r118,l598,480xe" fillcolor="#365f91" stroked="f">
              <v:stroke joinstyle="round"/>
              <v:formulas/>
              <v:path arrowok="t" o:connecttype="segments"/>
            </v:shape>
            <v:rect id="_x0000_s1047" style="position:absolute;left:568;top:568;width:29;height:15" stroked="f"/>
            <v:shape id="_x0000_s1046" style="position:absolute;left:597;top:480;width:10719;height:89" coordorigin="598,480" coordsize="10719,89" o:spt="100" adj="0,,0" path="m11316,509l598,509r,60l11316,569r,-60xm11316,480l598,480r,14l11316,494r,-14xe" fillcolor="#365f91" stroked="f">
              <v:stroke joinstyle="round"/>
              <v:formulas/>
              <v:path arrowok="t" o:connecttype="segments"/>
            </v:shape>
            <v:rect id="_x0000_s1045" style="position:absolute;left:597;top:568;width:10719;height:15" stroked="f"/>
            <v:shape id="_x0000_s1044" style="position:absolute;left:597;top:480;width:10836;height:118" coordorigin="598,480" coordsize="10836,118" o:spt="100" adj="0,,0" path="m11316,583l598,583r,15l11316,598r,-15xm11434,480r-118,l11316,494r118,l11434,480xe" fillcolor="#365f91" stroked="f">
              <v:stroke joinstyle="round"/>
              <v:formulas/>
              <v:path arrowok="t" o:connecttype="segments"/>
            </v:shape>
            <v:rect id="_x0000_s1043" style="position:absolute;left:11316;top:494;width:104;height:15" stroked="f"/>
            <v:rect id="_x0000_s1042" style="position:absolute;left:11316;top:508;width:89;height:60" fillcolor="#365f91" stroked="f"/>
            <v:rect id="_x0000_s1041" style="position:absolute;left:11316;top:568;width:29;height:15" stroked="f"/>
            <v:shape id="_x0000_s1040" style="position:absolute;left:480;top:480;width:89;height:15884" coordorigin="480,480" coordsize="89,15884" o:spt="100" adj="0,,0" path="m494,480r-14,l480,16363r14,l494,480xm569,509r-60,l509,16334r60,l569,509xe" fillcolor="#365f91" stroked="f">
              <v:stroke joinstyle="round"/>
              <v:formulas/>
              <v:path arrowok="t" o:connecttype="segments"/>
            </v:shape>
            <v:rect id="_x0000_s1039" style="position:absolute;left:568;top:568;width:15;height:15706" stroked="f"/>
            <v:shape id="_x0000_s1038" style="position:absolute;left:583;top:480;width:10851;height:15884" coordorigin="583,480" coordsize="10851,15884" o:spt="100" adj="0,,0" path="m598,583r-15,l583,16260r15,l598,583xm11434,480r-15,l11419,16363r15,l11434,480xe" fillcolor="#365f91" stroked="f">
              <v:stroke joinstyle="round"/>
              <v:formulas/>
              <v:path arrowok="t" o:connecttype="segments"/>
            </v:shape>
            <v:rect id="_x0000_s1037" style="position:absolute;left:11404;top:494;width:15;height:15855" stroked="f"/>
            <v:rect id="_x0000_s1036" style="position:absolute;left:11344;top:508;width:60;height:15826" fillcolor="#365f91" stroked="f"/>
            <v:rect id="_x0000_s1035" style="position:absolute;left:11330;top:568;width:15;height:15706" stroked="f"/>
            <v:shape id="_x0000_s1034" style="position:absolute;left:480;top:583;width:10851;height:15780" coordorigin="480,583" coordsize="10851,15780" o:spt="100" adj="0,,0" path="m598,16349r-118,l480,16363r118,l598,16349xm598,16274r-89,l509,16334r89,l598,16274xm11330,583r-14,l11316,16260r14,l11330,583xe" fillcolor="#365f91" stroked="f">
              <v:stroke joinstyle="round"/>
              <v:formulas/>
              <v:path arrowok="t" o:connecttype="segments"/>
            </v:shape>
            <v:rect id="_x0000_s1033" style="position:absolute;left:568;top:16260;width:29;height:15" stroked="f"/>
            <v:shape id="_x0000_s1032" style="position:absolute;left:597;top:16274;width:10719;height:89" coordorigin="598,16274" coordsize="10719,89" o:spt="100" adj="0,,0" path="m11316,16349r-10718,l598,16363r10718,l11316,16349xm11316,16274r-10718,l598,16334r10718,l11316,16274xe" fillcolor="#365f91" stroked="f">
              <v:stroke joinstyle="round"/>
              <v:formulas/>
              <v:path arrowok="t" o:connecttype="segments"/>
            </v:shape>
            <v:rect id="_x0000_s1031" style="position:absolute;left:597;top:16260;width:10719;height:15" stroked="f"/>
            <v:shape id="_x0000_s1030" style="position:absolute;left:597;top:16245;width:10836;height:118" coordorigin="598,16246" coordsize="10836,118" o:spt="100" adj="0,,0" path="m11316,16246r-10718,l598,16260r10718,l11316,16246xm11434,16349r-118,l11316,16363r118,l11434,16349xe" fillcolor="#365f91" stroked="f">
              <v:stroke joinstyle="round"/>
              <v:formulas/>
              <v:path arrowok="t" o:connecttype="segments"/>
            </v:shape>
            <v:rect id="_x0000_s1029" style="position:absolute;left:11316;top:16334;width:104;height:15" stroked="f"/>
            <v:rect id="_x0000_s1028" style="position:absolute;left:11316;top:16274;width:89;height:60" fillcolor="#365f91" stroked="f"/>
            <v:rect id="_x0000_s1027" style="position:absolute;left:11316;top:16260;width:29;height:15" stroked="f"/>
            <w10:wrap anchorx="page" anchory="page"/>
          </v:group>
        </w:pict>
      </w:r>
    </w:p>
    <w:sectPr w:rsidR="003A25A6">
      <w:pgSz w:w="11920" w:h="16850"/>
      <w:pgMar w:top="1600" w:right="740" w:bottom="820" w:left="960" w:header="0" w:footer="62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EB9" w:rsidRDefault="00D45EB9">
      <w:r>
        <w:separator/>
      </w:r>
    </w:p>
  </w:endnote>
  <w:endnote w:type="continuationSeparator" w:id="0">
    <w:p w:rsidR="00D45EB9" w:rsidRDefault="00D45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jaVu Sans">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A6" w:rsidRDefault="00D45EB9">
    <w:pPr>
      <w:pStyle w:val="BodyText"/>
      <w:spacing w:line="14" w:lineRule="auto"/>
      <w:rPr>
        <w:sz w:val="15"/>
      </w:rPr>
    </w:pPr>
    <w:r>
      <w:pict>
        <v:shapetype id="_x0000_t202" coordsize="21600,21600" o:spt="202" path="m,l,21600r21600,l21600,xe">
          <v:stroke joinstyle="miter"/>
          <v:path gradientshapeok="t" o:connecttype="rect"/>
        </v:shapetype>
        <v:shape id="_x0000_s2049" type="#_x0000_t202" style="position:absolute;margin-left:529.05pt;margin-top:795.3pt;width:18.25pt;height:14.35pt;z-index:-251658752;mso-position-horizontal-relative:page;mso-position-vertical-relative:page" filled="f" stroked="f">
          <v:textbox inset="0,0,0,0">
            <w:txbxContent>
              <w:p w:rsidR="003A25A6" w:rsidRDefault="00D45EB9">
                <w:pPr>
                  <w:spacing w:before="13"/>
                  <w:ind w:left="60"/>
                  <w:rPr>
                    <w:rFonts w:ascii="Arial"/>
                    <w:b/>
                  </w:rPr>
                </w:pPr>
                <w:r>
                  <w:fldChar w:fldCharType="begin"/>
                </w:r>
                <w:r>
                  <w:rPr>
                    <w:rFonts w:ascii="Arial"/>
                    <w:b/>
                  </w:rPr>
                  <w:instrText xml:space="preserve"> PAGE </w:instrText>
                </w:r>
                <w:r>
                  <w:fldChar w:fldCharType="separate"/>
                </w:r>
                <w:r w:rsidR="009051A7">
                  <w:rPr>
                    <w:rFonts w:ascii="Arial"/>
                    <w:b/>
                    <w:noProof/>
                  </w:rPr>
                  <w:t>35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EB9" w:rsidRDefault="00D45EB9">
      <w:r>
        <w:separator/>
      </w:r>
    </w:p>
  </w:footnote>
  <w:footnote w:type="continuationSeparator" w:id="0">
    <w:p w:rsidR="00D45EB9" w:rsidRDefault="00D45E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634"/>
    <w:multiLevelType w:val="hybridMultilevel"/>
    <w:tmpl w:val="EB4665D2"/>
    <w:lvl w:ilvl="0" w:tplc="8F7E668C">
      <w:start w:val="1"/>
      <w:numFmt w:val="decimal"/>
      <w:lvlText w:val="%1."/>
      <w:lvlJc w:val="left"/>
      <w:pPr>
        <w:ind w:left="581" w:hanging="240"/>
        <w:jc w:val="left"/>
      </w:pPr>
      <w:rPr>
        <w:rFonts w:ascii="Times New Roman" w:eastAsia="Times New Roman" w:hAnsi="Times New Roman" w:cs="Times New Roman" w:hint="default"/>
        <w:b/>
        <w:bCs/>
        <w:spacing w:val="-2"/>
        <w:w w:val="99"/>
        <w:sz w:val="24"/>
        <w:szCs w:val="24"/>
        <w:lang w:val="en-US" w:eastAsia="en-US" w:bidi="ar-SA"/>
      </w:rPr>
    </w:lvl>
    <w:lvl w:ilvl="1" w:tplc="6CCA2130">
      <w:numFmt w:val="bullet"/>
      <w:lvlText w:val="•"/>
      <w:lvlJc w:val="left"/>
      <w:pPr>
        <w:ind w:left="1543" w:hanging="240"/>
      </w:pPr>
      <w:rPr>
        <w:rFonts w:hint="default"/>
        <w:lang w:val="en-US" w:eastAsia="en-US" w:bidi="ar-SA"/>
      </w:rPr>
    </w:lvl>
    <w:lvl w:ilvl="2" w:tplc="7B48E986">
      <w:numFmt w:val="bullet"/>
      <w:lvlText w:val="•"/>
      <w:lvlJc w:val="left"/>
      <w:pPr>
        <w:ind w:left="2506" w:hanging="240"/>
      </w:pPr>
      <w:rPr>
        <w:rFonts w:hint="default"/>
        <w:lang w:val="en-US" w:eastAsia="en-US" w:bidi="ar-SA"/>
      </w:rPr>
    </w:lvl>
    <w:lvl w:ilvl="3" w:tplc="5D76EB24">
      <w:numFmt w:val="bullet"/>
      <w:lvlText w:val="•"/>
      <w:lvlJc w:val="left"/>
      <w:pPr>
        <w:ind w:left="3469" w:hanging="240"/>
      </w:pPr>
      <w:rPr>
        <w:rFonts w:hint="default"/>
        <w:lang w:val="en-US" w:eastAsia="en-US" w:bidi="ar-SA"/>
      </w:rPr>
    </w:lvl>
    <w:lvl w:ilvl="4" w:tplc="5936D702">
      <w:numFmt w:val="bullet"/>
      <w:lvlText w:val="•"/>
      <w:lvlJc w:val="left"/>
      <w:pPr>
        <w:ind w:left="4432" w:hanging="240"/>
      </w:pPr>
      <w:rPr>
        <w:rFonts w:hint="default"/>
        <w:lang w:val="en-US" w:eastAsia="en-US" w:bidi="ar-SA"/>
      </w:rPr>
    </w:lvl>
    <w:lvl w:ilvl="5" w:tplc="2842E80C">
      <w:numFmt w:val="bullet"/>
      <w:lvlText w:val="•"/>
      <w:lvlJc w:val="left"/>
      <w:pPr>
        <w:ind w:left="5395" w:hanging="240"/>
      </w:pPr>
      <w:rPr>
        <w:rFonts w:hint="default"/>
        <w:lang w:val="en-US" w:eastAsia="en-US" w:bidi="ar-SA"/>
      </w:rPr>
    </w:lvl>
    <w:lvl w:ilvl="6" w:tplc="AA9CC6EC">
      <w:numFmt w:val="bullet"/>
      <w:lvlText w:val="•"/>
      <w:lvlJc w:val="left"/>
      <w:pPr>
        <w:ind w:left="6358" w:hanging="240"/>
      </w:pPr>
      <w:rPr>
        <w:rFonts w:hint="default"/>
        <w:lang w:val="en-US" w:eastAsia="en-US" w:bidi="ar-SA"/>
      </w:rPr>
    </w:lvl>
    <w:lvl w:ilvl="7" w:tplc="C9A69D00">
      <w:numFmt w:val="bullet"/>
      <w:lvlText w:val="•"/>
      <w:lvlJc w:val="left"/>
      <w:pPr>
        <w:ind w:left="7321" w:hanging="240"/>
      </w:pPr>
      <w:rPr>
        <w:rFonts w:hint="default"/>
        <w:lang w:val="en-US" w:eastAsia="en-US" w:bidi="ar-SA"/>
      </w:rPr>
    </w:lvl>
    <w:lvl w:ilvl="8" w:tplc="B024FEFC">
      <w:numFmt w:val="bullet"/>
      <w:lvlText w:val="•"/>
      <w:lvlJc w:val="left"/>
      <w:pPr>
        <w:ind w:left="8284" w:hanging="240"/>
      </w:pPr>
      <w:rPr>
        <w:rFonts w:hint="default"/>
        <w:lang w:val="en-US" w:eastAsia="en-US" w:bidi="ar-SA"/>
      </w:rPr>
    </w:lvl>
  </w:abstractNum>
  <w:abstractNum w:abstractNumId="1">
    <w:nsid w:val="056054E3"/>
    <w:multiLevelType w:val="multilevel"/>
    <w:tmpl w:val="632AA300"/>
    <w:lvl w:ilvl="0">
      <w:start w:val="4"/>
      <w:numFmt w:val="decimal"/>
      <w:lvlText w:val="%1"/>
      <w:lvlJc w:val="left"/>
      <w:pPr>
        <w:ind w:left="972" w:hanging="631"/>
        <w:jc w:val="left"/>
      </w:pPr>
      <w:rPr>
        <w:rFonts w:hint="default"/>
        <w:lang w:val="en-US" w:eastAsia="en-US" w:bidi="ar-SA"/>
      </w:rPr>
    </w:lvl>
    <w:lvl w:ilvl="1">
      <w:start w:val="3"/>
      <w:numFmt w:val="decimal"/>
      <w:lvlText w:val="%1.%2"/>
      <w:lvlJc w:val="left"/>
      <w:pPr>
        <w:ind w:left="972" w:hanging="631"/>
        <w:jc w:val="left"/>
      </w:pPr>
      <w:rPr>
        <w:rFonts w:hint="default"/>
        <w:lang w:val="en-US" w:eastAsia="en-US" w:bidi="ar-SA"/>
      </w:rPr>
    </w:lvl>
    <w:lvl w:ilvl="2">
      <w:start w:val="1"/>
      <w:numFmt w:val="decimal"/>
      <w:lvlText w:val="%1.%2.%3"/>
      <w:lvlJc w:val="left"/>
      <w:pPr>
        <w:ind w:left="972"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061" w:hanging="360"/>
      </w:pPr>
      <w:rPr>
        <w:rFonts w:hint="default"/>
        <w:w w:val="100"/>
        <w:lang w:val="en-US" w:eastAsia="en-US" w:bidi="ar-SA"/>
      </w:rPr>
    </w:lvl>
    <w:lvl w:ilvl="4">
      <w:numFmt w:val="bullet"/>
      <w:lvlText w:val="•"/>
      <w:lvlJc w:val="left"/>
      <w:pPr>
        <w:ind w:left="3377" w:hanging="360"/>
      </w:pPr>
      <w:rPr>
        <w:rFonts w:hint="default"/>
        <w:lang w:val="en-US" w:eastAsia="en-US" w:bidi="ar-SA"/>
      </w:rPr>
    </w:lvl>
    <w:lvl w:ilvl="5">
      <w:numFmt w:val="bullet"/>
      <w:lvlText w:val="•"/>
      <w:lvlJc w:val="left"/>
      <w:pPr>
        <w:ind w:left="4516" w:hanging="360"/>
      </w:pPr>
      <w:rPr>
        <w:rFonts w:hint="default"/>
        <w:lang w:val="en-US" w:eastAsia="en-US" w:bidi="ar-SA"/>
      </w:rPr>
    </w:lvl>
    <w:lvl w:ilvl="6">
      <w:numFmt w:val="bullet"/>
      <w:lvlText w:val="•"/>
      <w:lvlJc w:val="left"/>
      <w:pPr>
        <w:ind w:left="5655" w:hanging="360"/>
      </w:pPr>
      <w:rPr>
        <w:rFonts w:hint="default"/>
        <w:lang w:val="en-US" w:eastAsia="en-US" w:bidi="ar-SA"/>
      </w:rPr>
    </w:lvl>
    <w:lvl w:ilvl="7">
      <w:numFmt w:val="bullet"/>
      <w:lvlText w:val="•"/>
      <w:lvlJc w:val="left"/>
      <w:pPr>
        <w:ind w:left="6794"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2">
    <w:nsid w:val="099F36BF"/>
    <w:multiLevelType w:val="hybridMultilevel"/>
    <w:tmpl w:val="E46C97C0"/>
    <w:lvl w:ilvl="0" w:tplc="235282CC">
      <w:numFmt w:val="bullet"/>
      <w:lvlText w:val="•"/>
      <w:lvlJc w:val="left"/>
      <w:pPr>
        <w:ind w:left="389" w:hanging="144"/>
      </w:pPr>
      <w:rPr>
        <w:rFonts w:ascii="Times New Roman" w:eastAsia="Times New Roman" w:hAnsi="Times New Roman" w:cs="Times New Roman" w:hint="default"/>
        <w:w w:val="100"/>
        <w:sz w:val="24"/>
        <w:szCs w:val="24"/>
        <w:lang w:val="en-US" w:eastAsia="en-US" w:bidi="ar-SA"/>
      </w:rPr>
    </w:lvl>
    <w:lvl w:ilvl="1" w:tplc="579A2224">
      <w:numFmt w:val="bullet"/>
      <w:lvlText w:val="•"/>
      <w:lvlJc w:val="left"/>
      <w:pPr>
        <w:ind w:left="1281" w:hanging="144"/>
      </w:pPr>
      <w:rPr>
        <w:rFonts w:hint="default"/>
        <w:lang w:val="en-US" w:eastAsia="en-US" w:bidi="ar-SA"/>
      </w:rPr>
    </w:lvl>
    <w:lvl w:ilvl="2" w:tplc="4A4E1830">
      <w:numFmt w:val="bullet"/>
      <w:lvlText w:val="•"/>
      <w:lvlJc w:val="left"/>
      <w:pPr>
        <w:ind w:left="2183" w:hanging="144"/>
      </w:pPr>
      <w:rPr>
        <w:rFonts w:hint="default"/>
        <w:lang w:val="en-US" w:eastAsia="en-US" w:bidi="ar-SA"/>
      </w:rPr>
    </w:lvl>
    <w:lvl w:ilvl="3" w:tplc="290AD92C">
      <w:numFmt w:val="bullet"/>
      <w:lvlText w:val="•"/>
      <w:lvlJc w:val="left"/>
      <w:pPr>
        <w:ind w:left="3084" w:hanging="144"/>
      </w:pPr>
      <w:rPr>
        <w:rFonts w:hint="default"/>
        <w:lang w:val="en-US" w:eastAsia="en-US" w:bidi="ar-SA"/>
      </w:rPr>
    </w:lvl>
    <w:lvl w:ilvl="4" w:tplc="E7F89A7E">
      <w:numFmt w:val="bullet"/>
      <w:lvlText w:val="•"/>
      <w:lvlJc w:val="left"/>
      <w:pPr>
        <w:ind w:left="3986" w:hanging="144"/>
      </w:pPr>
      <w:rPr>
        <w:rFonts w:hint="default"/>
        <w:lang w:val="en-US" w:eastAsia="en-US" w:bidi="ar-SA"/>
      </w:rPr>
    </w:lvl>
    <w:lvl w:ilvl="5" w:tplc="54F23D12">
      <w:numFmt w:val="bullet"/>
      <w:lvlText w:val="•"/>
      <w:lvlJc w:val="left"/>
      <w:pPr>
        <w:ind w:left="4887" w:hanging="144"/>
      </w:pPr>
      <w:rPr>
        <w:rFonts w:hint="default"/>
        <w:lang w:val="en-US" w:eastAsia="en-US" w:bidi="ar-SA"/>
      </w:rPr>
    </w:lvl>
    <w:lvl w:ilvl="6" w:tplc="2CE8127C">
      <w:numFmt w:val="bullet"/>
      <w:lvlText w:val="•"/>
      <w:lvlJc w:val="left"/>
      <w:pPr>
        <w:ind w:left="5789" w:hanging="144"/>
      </w:pPr>
      <w:rPr>
        <w:rFonts w:hint="default"/>
        <w:lang w:val="en-US" w:eastAsia="en-US" w:bidi="ar-SA"/>
      </w:rPr>
    </w:lvl>
    <w:lvl w:ilvl="7" w:tplc="68DC6098">
      <w:numFmt w:val="bullet"/>
      <w:lvlText w:val="•"/>
      <w:lvlJc w:val="left"/>
      <w:pPr>
        <w:ind w:left="6691" w:hanging="144"/>
      </w:pPr>
      <w:rPr>
        <w:rFonts w:hint="default"/>
        <w:lang w:val="en-US" w:eastAsia="en-US" w:bidi="ar-SA"/>
      </w:rPr>
    </w:lvl>
    <w:lvl w:ilvl="8" w:tplc="3F76ECA2">
      <w:numFmt w:val="bullet"/>
      <w:lvlText w:val="•"/>
      <w:lvlJc w:val="left"/>
      <w:pPr>
        <w:ind w:left="7592" w:hanging="144"/>
      </w:pPr>
      <w:rPr>
        <w:rFonts w:hint="default"/>
        <w:lang w:val="en-US" w:eastAsia="en-US" w:bidi="ar-SA"/>
      </w:rPr>
    </w:lvl>
  </w:abstractNum>
  <w:abstractNum w:abstractNumId="3">
    <w:nsid w:val="0DB22B0C"/>
    <w:multiLevelType w:val="hybridMultilevel"/>
    <w:tmpl w:val="3746EBA2"/>
    <w:lvl w:ilvl="0" w:tplc="533A2E6C">
      <w:start w:val="1"/>
      <w:numFmt w:val="decimal"/>
      <w:lvlText w:val="%1."/>
      <w:lvlJc w:val="left"/>
      <w:pPr>
        <w:ind w:left="581" w:hanging="240"/>
        <w:jc w:val="left"/>
      </w:pPr>
      <w:rPr>
        <w:rFonts w:ascii="Times New Roman" w:eastAsia="Times New Roman" w:hAnsi="Times New Roman" w:cs="Times New Roman" w:hint="default"/>
        <w:spacing w:val="-2"/>
        <w:w w:val="99"/>
        <w:sz w:val="24"/>
        <w:szCs w:val="24"/>
        <w:lang w:val="en-US" w:eastAsia="en-US" w:bidi="ar-SA"/>
      </w:rPr>
    </w:lvl>
    <w:lvl w:ilvl="1" w:tplc="2DF09C34">
      <w:numFmt w:val="bullet"/>
      <w:lvlText w:val="•"/>
      <w:lvlJc w:val="left"/>
      <w:pPr>
        <w:ind w:left="1543" w:hanging="240"/>
      </w:pPr>
      <w:rPr>
        <w:rFonts w:hint="default"/>
        <w:lang w:val="en-US" w:eastAsia="en-US" w:bidi="ar-SA"/>
      </w:rPr>
    </w:lvl>
    <w:lvl w:ilvl="2" w:tplc="05366878">
      <w:numFmt w:val="bullet"/>
      <w:lvlText w:val="•"/>
      <w:lvlJc w:val="left"/>
      <w:pPr>
        <w:ind w:left="2506" w:hanging="240"/>
      </w:pPr>
      <w:rPr>
        <w:rFonts w:hint="default"/>
        <w:lang w:val="en-US" w:eastAsia="en-US" w:bidi="ar-SA"/>
      </w:rPr>
    </w:lvl>
    <w:lvl w:ilvl="3" w:tplc="644C52E6">
      <w:numFmt w:val="bullet"/>
      <w:lvlText w:val="•"/>
      <w:lvlJc w:val="left"/>
      <w:pPr>
        <w:ind w:left="3469" w:hanging="240"/>
      </w:pPr>
      <w:rPr>
        <w:rFonts w:hint="default"/>
        <w:lang w:val="en-US" w:eastAsia="en-US" w:bidi="ar-SA"/>
      </w:rPr>
    </w:lvl>
    <w:lvl w:ilvl="4" w:tplc="92262F52">
      <w:numFmt w:val="bullet"/>
      <w:lvlText w:val="•"/>
      <w:lvlJc w:val="left"/>
      <w:pPr>
        <w:ind w:left="4432" w:hanging="240"/>
      </w:pPr>
      <w:rPr>
        <w:rFonts w:hint="default"/>
        <w:lang w:val="en-US" w:eastAsia="en-US" w:bidi="ar-SA"/>
      </w:rPr>
    </w:lvl>
    <w:lvl w:ilvl="5" w:tplc="B020672C">
      <w:numFmt w:val="bullet"/>
      <w:lvlText w:val="•"/>
      <w:lvlJc w:val="left"/>
      <w:pPr>
        <w:ind w:left="5395" w:hanging="240"/>
      </w:pPr>
      <w:rPr>
        <w:rFonts w:hint="default"/>
        <w:lang w:val="en-US" w:eastAsia="en-US" w:bidi="ar-SA"/>
      </w:rPr>
    </w:lvl>
    <w:lvl w:ilvl="6" w:tplc="895ADB1C">
      <w:numFmt w:val="bullet"/>
      <w:lvlText w:val="•"/>
      <w:lvlJc w:val="left"/>
      <w:pPr>
        <w:ind w:left="6358" w:hanging="240"/>
      </w:pPr>
      <w:rPr>
        <w:rFonts w:hint="default"/>
        <w:lang w:val="en-US" w:eastAsia="en-US" w:bidi="ar-SA"/>
      </w:rPr>
    </w:lvl>
    <w:lvl w:ilvl="7" w:tplc="44340D94">
      <w:numFmt w:val="bullet"/>
      <w:lvlText w:val="•"/>
      <w:lvlJc w:val="left"/>
      <w:pPr>
        <w:ind w:left="7321" w:hanging="240"/>
      </w:pPr>
      <w:rPr>
        <w:rFonts w:hint="default"/>
        <w:lang w:val="en-US" w:eastAsia="en-US" w:bidi="ar-SA"/>
      </w:rPr>
    </w:lvl>
    <w:lvl w:ilvl="8" w:tplc="69288692">
      <w:numFmt w:val="bullet"/>
      <w:lvlText w:val="•"/>
      <w:lvlJc w:val="left"/>
      <w:pPr>
        <w:ind w:left="8284" w:hanging="240"/>
      </w:pPr>
      <w:rPr>
        <w:rFonts w:hint="default"/>
        <w:lang w:val="en-US" w:eastAsia="en-US" w:bidi="ar-SA"/>
      </w:rPr>
    </w:lvl>
  </w:abstractNum>
  <w:abstractNum w:abstractNumId="4">
    <w:nsid w:val="193530C9"/>
    <w:multiLevelType w:val="hybridMultilevel"/>
    <w:tmpl w:val="8DA8E4F8"/>
    <w:lvl w:ilvl="0" w:tplc="ACC6A69A">
      <w:start w:val="1"/>
      <w:numFmt w:val="decimal"/>
      <w:lvlText w:val="%1."/>
      <w:lvlJc w:val="left"/>
      <w:pPr>
        <w:ind w:left="581" w:hanging="240"/>
        <w:jc w:val="left"/>
      </w:pPr>
      <w:rPr>
        <w:rFonts w:hint="default"/>
        <w:spacing w:val="-6"/>
        <w:w w:val="99"/>
        <w:lang w:val="en-US" w:eastAsia="en-US" w:bidi="ar-SA"/>
      </w:rPr>
    </w:lvl>
    <w:lvl w:ilvl="1" w:tplc="EBFCA1D6">
      <w:numFmt w:val="bullet"/>
      <w:lvlText w:val="•"/>
      <w:lvlJc w:val="left"/>
      <w:pPr>
        <w:ind w:left="1543" w:hanging="240"/>
      </w:pPr>
      <w:rPr>
        <w:rFonts w:hint="default"/>
        <w:lang w:val="en-US" w:eastAsia="en-US" w:bidi="ar-SA"/>
      </w:rPr>
    </w:lvl>
    <w:lvl w:ilvl="2" w:tplc="37BEDC50">
      <w:numFmt w:val="bullet"/>
      <w:lvlText w:val="•"/>
      <w:lvlJc w:val="left"/>
      <w:pPr>
        <w:ind w:left="2506" w:hanging="240"/>
      </w:pPr>
      <w:rPr>
        <w:rFonts w:hint="default"/>
        <w:lang w:val="en-US" w:eastAsia="en-US" w:bidi="ar-SA"/>
      </w:rPr>
    </w:lvl>
    <w:lvl w:ilvl="3" w:tplc="93D26772">
      <w:numFmt w:val="bullet"/>
      <w:lvlText w:val="•"/>
      <w:lvlJc w:val="left"/>
      <w:pPr>
        <w:ind w:left="3469" w:hanging="240"/>
      </w:pPr>
      <w:rPr>
        <w:rFonts w:hint="default"/>
        <w:lang w:val="en-US" w:eastAsia="en-US" w:bidi="ar-SA"/>
      </w:rPr>
    </w:lvl>
    <w:lvl w:ilvl="4" w:tplc="12F82F90">
      <w:numFmt w:val="bullet"/>
      <w:lvlText w:val="•"/>
      <w:lvlJc w:val="left"/>
      <w:pPr>
        <w:ind w:left="4432" w:hanging="240"/>
      </w:pPr>
      <w:rPr>
        <w:rFonts w:hint="default"/>
        <w:lang w:val="en-US" w:eastAsia="en-US" w:bidi="ar-SA"/>
      </w:rPr>
    </w:lvl>
    <w:lvl w:ilvl="5" w:tplc="16DC4F2C">
      <w:numFmt w:val="bullet"/>
      <w:lvlText w:val="•"/>
      <w:lvlJc w:val="left"/>
      <w:pPr>
        <w:ind w:left="5395" w:hanging="240"/>
      </w:pPr>
      <w:rPr>
        <w:rFonts w:hint="default"/>
        <w:lang w:val="en-US" w:eastAsia="en-US" w:bidi="ar-SA"/>
      </w:rPr>
    </w:lvl>
    <w:lvl w:ilvl="6" w:tplc="A3E0777A">
      <w:numFmt w:val="bullet"/>
      <w:lvlText w:val="•"/>
      <w:lvlJc w:val="left"/>
      <w:pPr>
        <w:ind w:left="6358" w:hanging="240"/>
      </w:pPr>
      <w:rPr>
        <w:rFonts w:hint="default"/>
        <w:lang w:val="en-US" w:eastAsia="en-US" w:bidi="ar-SA"/>
      </w:rPr>
    </w:lvl>
    <w:lvl w:ilvl="7" w:tplc="EBF47346">
      <w:numFmt w:val="bullet"/>
      <w:lvlText w:val="•"/>
      <w:lvlJc w:val="left"/>
      <w:pPr>
        <w:ind w:left="7321" w:hanging="240"/>
      </w:pPr>
      <w:rPr>
        <w:rFonts w:hint="default"/>
        <w:lang w:val="en-US" w:eastAsia="en-US" w:bidi="ar-SA"/>
      </w:rPr>
    </w:lvl>
    <w:lvl w:ilvl="8" w:tplc="A1585344">
      <w:numFmt w:val="bullet"/>
      <w:lvlText w:val="•"/>
      <w:lvlJc w:val="left"/>
      <w:pPr>
        <w:ind w:left="8284" w:hanging="240"/>
      </w:pPr>
      <w:rPr>
        <w:rFonts w:hint="default"/>
        <w:lang w:val="en-US" w:eastAsia="en-US" w:bidi="ar-SA"/>
      </w:rPr>
    </w:lvl>
  </w:abstractNum>
  <w:abstractNum w:abstractNumId="5">
    <w:nsid w:val="1A254258"/>
    <w:multiLevelType w:val="hybridMultilevel"/>
    <w:tmpl w:val="E58E0440"/>
    <w:lvl w:ilvl="0" w:tplc="5E6CB072">
      <w:start w:val="1"/>
      <w:numFmt w:val="decimal"/>
      <w:lvlText w:val="%1."/>
      <w:lvlJc w:val="left"/>
      <w:pPr>
        <w:ind w:left="341" w:hanging="255"/>
        <w:jc w:val="left"/>
      </w:pPr>
      <w:rPr>
        <w:rFonts w:ascii="Times New Roman" w:eastAsia="Times New Roman" w:hAnsi="Times New Roman" w:cs="Times New Roman" w:hint="default"/>
        <w:b/>
        <w:bCs/>
        <w:w w:val="100"/>
        <w:sz w:val="24"/>
        <w:szCs w:val="24"/>
        <w:lang w:val="en-US" w:eastAsia="en-US" w:bidi="ar-SA"/>
      </w:rPr>
    </w:lvl>
    <w:lvl w:ilvl="1" w:tplc="7CAE9920">
      <w:numFmt w:val="bullet"/>
      <w:lvlText w:val="•"/>
      <w:lvlJc w:val="left"/>
      <w:pPr>
        <w:ind w:left="1327" w:hanging="255"/>
      </w:pPr>
      <w:rPr>
        <w:rFonts w:hint="default"/>
        <w:lang w:val="en-US" w:eastAsia="en-US" w:bidi="ar-SA"/>
      </w:rPr>
    </w:lvl>
    <w:lvl w:ilvl="2" w:tplc="04D82EA6">
      <w:numFmt w:val="bullet"/>
      <w:lvlText w:val="•"/>
      <w:lvlJc w:val="left"/>
      <w:pPr>
        <w:ind w:left="2314" w:hanging="255"/>
      </w:pPr>
      <w:rPr>
        <w:rFonts w:hint="default"/>
        <w:lang w:val="en-US" w:eastAsia="en-US" w:bidi="ar-SA"/>
      </w:rPr>
    </w:lvl>
    <w:lvl w:ilvl="3" w:tplc="F104AC30">
      <w:numFmt w:val="bullet"/>
      <w:lvlText w:val="•"/>
      <w:lvlJc w:val="left"/>
      <w:pPr>
        <w:ind w:left="3301" w:hanging="255"/>
      </w:pPr>
      <w:rPr>
        <w:rFonts w:hint="default"/>
        <w:lang w:val="en-US" w:eastAsia="en-US" w:bidi="ar-SA"/>
      </w:rPr>
    </w:lvl>
    <w:lvl w:ilvl="4" w:tplc="4524D06E">
      <w:numFmt w:val="bullet"/>
      <w:lvlText w:val="•"/>
      <w:lvlJc w:val="left"/>
      <w:pPr>
        <w:ind w:left="4288" w:hanging="255"/>
      </w:pPr>
      <w:rPr>
        <w:rFonts w:hint="default"/>
        <w:lang w:val="en-US" w:eastAsia="en-US" w:bidi="ar-SA"/>
      </w:rPr>
    </w:lvl>
    <w:lvl w:ilvl="5" w:tplc="8A02F1A0">
      <w:numFmt w:val="bullet"/>
      <w:lvlText w:val="•"/>
      <w:lvlJc w:val="left"/>
      <w:pPr>
        <w:ind w:left="5275" w:hanging="255"/>
      </w:pPr>
      <w:rPr>
        <w:rFonts w:hint="default"/>
        <w:lang w:val="en-US" w:eastAsia="en-US" w:bidi="ar-SA"/>
      </w:rPr>
    </w:lvl>
    <w:lvl w:ilvl="6" w:tplc="05AC0CD0">
      <w:numFmt w:val="bullet"/>
      <w:lvlText w:val="•"/>
      <w:lvlJc w:val="left"/>
      <w:pPr>
        <w:ind w:left="6262" w:hanging="255"/>
      </w:pPr>
      <w:rPr>
        <w:rFonts w:hint="default"/>
        <w:lang w:val="en-US" w:eastAsia="en-US" w:bidi="ar-SA"/>
      </w:rPr>
    </w:lvl>
    <w:lvl w:ilvl="7" w:tplc="E6CCB2D6">
      <w:numFmt w:val="bullet"/>
      <w:lvlText w:val="•"/>
      <w:lvlJc w:val="left"/>
      <w:pPr>
        <w:ind w:left="7249" w:hanging="255"/>
      </w:pPr>
      <w:rPr>
        <w:rFonts w:hint="default"/>
        <w:lang w:val="en-US" w:eastAsia="en-US" w:bidi="ar-SA"/>
      </w:rPr>
    </w:lvl>
    <w:lvl w:ilvl="8" w:tplc="354044FA">
      <w:numFmt w:val="bullet"/>
      <w:lvlText w:val="•"/>
      <w:lvlJc w:val="left"/>
      <w:pPr>
        <w:ind w:left="8236" w:hanging="255"/>
      </w:pPr>
      <w:rPr>
        <w:rFonts w:hint="default"/>
        <w:lang w:val="en-US" w:eastAsia="en-US" w:bidi="ar-SA"/>
      </w:rPr>
    </w:lvl>
  </w:abstractNum>
  <w:abstractNum w:abstractNumId="6">
    <w:nsid w:val="1B2B6D1D"/>
    <w:multiLevelType w:val="hybridMultilevel"/>
    <w:tmpl w:val="7E62DCF2"/>
    <w:lvl w:ilvl="0" w:tplc="C4D6CAF4">
      <w:start w:val="1"/>
      <w:numFmt w:val="decimal"/>
      <w:lvlText w:val="%1."/>
      <w:lvlJc w:val="left"/>
      <w:pPr>
        <w:ind w:left="581" w:hanging="240"/>
        <w:jc w:val="left"/>
      </w:pPr>
      <w:rPr>
        <w:rFonts w:ascii="Times New Roman" w:eastAsia="Times New Roman" w:hAnsi="Times New Roman" w:cs="Times New Roman" w:hint="default"/>
        <w:spacing w:val="-2"/>
        <w:w w:val="99"/>
        <w:sz w:val="24"/>
        <w:szCs w:val="24"/>
        <w:lang w:val="en-US" w:eastAsia="en-US" w:bidi="ar-SA"/>
      </w:rPr>
    </w:lvl>
    <w:lvl w:ilvl="1" w:tplc="9FECCA26">
      <w:numFmt w:val="bullet"/>
      <w:lvlText w:val="•"/>
      <w:lvlJc w:val="left"/>
      <w:pPr>
        <w:ind w:left="1543" w:hanging="240"/>
      </w:pPr>
      <w:rPr>
        <w:rFonts w:hint="default"/>
        <w:lang w:val="en-US" w:eastAsia="en-US" w:bidi="ar-SA"/>
      </w:rPr>
    </w:lvl>
    <w:lvl w:ilvl="2" w:tplc="C3841CE2">
      <w:numFmt w:val="bullet"/>
      <w:lvlText w:val="•"/>
      <w:lvlJc w:val="left"/>
      <w:pPr>
        <w:ind w:left="2506" w:hanging="240"/>
      </w:pPr>
      <w:rPr>
        <w:rFonts w:hint="default"/>
        <w:lang w:val="en-US" w:eastAsia="en-US" w:bidi="ar-SA"/>
      </w:rPr>
    </w:lvl>
    <w:lvl w:ilvl="3" w:tplc="68C61560">
      <w:numFmt w:val="bullet"/>
      <w:lvlText w:val="•"/>
      <w:lvlJc w:val="left"/>
      <w:pPr>
        <w:ind w:left="3469" w:hanging="240"/>
      </w:pPr>
      <w:rPr>
        <w:rFonts w:hint="default"/>
        <w:lang w:val="en-US" w:eastAsia="en-US" w:bidi="ar-SA"/>
      </w:rPr>
    </w:lvl>
    <w:lvl w:ilvl="4" w:tplc="4B92B934">
      <w:numFmt w:val="bullet"/>
      <w:lvlText w:val="•"/>
      <w:lvlJc w:val="left"/>
      <w:pPr>
        <w:ind w:left="4432" w:hanging="240"/>
      </w:pPr>
      <w:rPr>
        <w:rFonts w:hint="default"/>
        <w:lang w:val="en-US" w:eastAsia="en-US" w:bidi="ar-SA"/>
      </w:rPr>
    </w:lvl>
    <w:lvl w:ilvl="5" w:tplc="9B1854E4">
      <w:numFmt w:val="bullet"/>
      <w:lvlText w:val="•"/>
      <w:lvlJc w:val="left"/>
      <w:pPr>
        <w:ind w:left="5395" w:hanging="240"/>
      </w:pPr>
      <w:rPr>
        <w:rFonts w:hint="default"/>
        <w:lang w:val="en-US" w:eastAsia="en-US" w:bidi="ar-SA"/>
      </w:rPr>
    </w:lvl>
    <w:lvl w:ilvl="6" w:tplc="297CC59A">
      <w:numFmt w:val="bullet"/>
      <w:lvlText w:val="•"/>
      <w:lvlJc w:val="left"/>
      <w:pPr>
        <w:ind w:left="6358" w:hanging="240"/>
      </w:pPr>
      <w:rPr>
        <w:rFonts w:hint="default"/>
        <w:lang w:val="en-US" w:eastAsia="en-US" w:bidi="ar-SA"/>
      </w:rPr>
    </w:lvl>
    <w:lvl w:ilvl="7" w:tplc="1FCEA356">
      <w:numFmt w:val="bullet"/>
      <w:lvlText w:val="•"/>
      <w:lvlJc w:val="left"/>
      <w:pPr>
        <w:ind w:left="7321" w:hanging="240"/>
      </w:pPr>
      <w:rPr>
        <w:rFonts w:hint="default"/>
        <w:lang w:val="en-US" w:eastAsia="en-US" w:bidi="ar-SA"/>
      </w:rPr>
    </w:lvl>
    <w:lvl w:ilvl="8" w:tplc="C7C6A76A">
      <w:numFmt w:val="bullet"/>
      <w:lvlText w:val="•"/>
      <w:lvlJc w:val="left"/>
      <w:pPr>
        <w:ind w:left="8284" w:hanging="240"/>
      </w:pPr>
      <w:rPr>
        <w:rFonts w:hint="default"/>
        <w:lang w:val="en-US" w:eastAsia="en-US" w:bidi="ar-SA"/>
      </w:rPr>
    </w:lvl>
  </w:abstractNum>
  <w:abstractNum w:abstractNumId="7">
    <w:nsid w:val="1E53109D"/>
    <w:multiLevelType w:val="multilevel"/>
    <w:tmpl w:val="C330C07A"/>
    <w:lvl w:ilvl="0">
      <w:start w:val="3"/>
      <w:numFmt w:val="decimal"/>
      <w:lvlText w:val="%1."/>
      <w:lvlJc w:val="left"/>
      <w:pPr>
        <w:ind w:left="660" w:hanging="319"/>
        <w:jc w:val="lef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763" w:hanging="423"/>
        <w:jc w:val="left"/>
      </w:pPr>
      <w:rPr>
        <w:rFonts w:hint="default"/>
        <w:b/>
        <w:bCs/>
        <w:w w:val="100"/>
        <w:lang w:val="en-US" w:eastAsia="en-US" w:bidi="ar-SA"/>
      </w:rPr>
    </w:lvl>
    <w:lvl w:ilvl="2">
      <w:start w:val="1"/>
      <w:numFmt w:val="decimal"/>
      <w:lvlText w:val="%3."/>
      <w:lvlJc w:val="left"/>
      <w:pPr>
        <w:ind w:left="1421" w:hanging="360"/>
        <w:jc w:val="left"/>
      </w:pPr>
      <w:rPr>
        <w:rFonts w:hint="default"/>
        <w:spacing w:val="-6"/>
        <w:w w:val="99"/>
        <w:lang w:val="en-US" w:eastAsia="en-US" w:bidi="ar-SA"/>
      </w:rPr>
    </w:lvl>
    <w:lvl w:ilvl="3">
      <w:numFmt w:val="bullet"/>
      <w:lvlText w:val="•"/>
      <w:lvlJc w:val="left"/>
      <w:pPr>
        <w:ind w:left="2518" w:hanging="360"/>
      </w:pPr>
      <w:rPr>
        <w:rFonts w:hint="default"/>
        <w:lang w:val="en-US" w:eastAsia="en-US" w:bidi="ar-SA"/>
      </w:rPr>
    </w:lvl>
    <w:lvl w:ilvl="4">
      <w:numFmt w:val="bullet"/>
      <w:lvlText w:val="•"/>
      <w:lvlJc w:val="left"/>
      <w:pPr>
        <w:ind w:left="3617" w:hanging="360"/>
      </w:pPr>
      <w:rPr>
        <w:rFonts w:hint="default"/>
        <w:lang w:val="en-US" w:eastAsia="en-US" w:bidi="ar-SA"/>
      </w:rPr>
    </w:lvl>
    <w:lvl w:ilvl="5">
      <w:numFmt w:val="bullet"/>
      <w:lvlText w:val="•"/>
      <w:lvlJc w:val="left"/>
      <w:pPr>
        <w:ind w:left="4716" w:hanging="360"/>
      </w:pPr>
      <w:rPr>
        <w:rFonts w:hint="default"/>
        <w:lang w:val="en-US" w:eastAsia="en-US" w:bidi="ar-SA"/>
      </w:rPr>
    </w:lvl>
    <w:lvl w:ilvl="6">
      <w:numFmt w:val="bullet"/>
      <w:lvlText w:val="•"/>
      <w:lvlJc w:val="left"/>
      <w:pPr>
        <w:ind w:left="5815" w:hanging="360"/>
      </w:pPr>
      <w:rPr>
        <w:rFonts w:hint="default"/>
        <w:lang w:val="en-US" w:eastAsia="en-US" w:bidi="ar-SA"/>
      </w:rPr>
    </w:lvl>
    <w:lvl w:ilvl="7">
      <w:numFmt w:val="bullet"/>
      <w:lvlText w:val="•"/>
      <w:lvlJc w:val="left"/>
      <w:pPr>
        <w:ind w:left="6914" w:hanging="360"/>
      </w:pPr>
      <w:rPr>
        <w:rFonts w:hint="default"/>
        <w:lang w:val="en-US" w:eastAsia="en-US" w:bidi="ar-SA"/>
      </w:rPr>
    </w:lvl>
    <w:lvl w:ilvl="8">
      <w:numFmt w:val="bullet"/>
      <w:lvlText w:val="•"/>
      <w:lvlJc w:val="left"/>
      <w:pPr>
        <w:ind w:left="8013" w:hanging="360"/>
      </w:pPr>
      <w:rPr>
        <w:rFonts w:hint="default"/>
        <w:lang w:val="en-US" w:eastAsia="en-US" w:bidi="ar-SA"/>
      </w:rPr>
    </w:lvl>
  </w:abstractNum>
  <w:abstractNum w:abstractNumId="8">
    <w:nsid w:val="1F5370E3"/>
    <w:multiLevelType w:val="hybridMultilevel"/>
    <w:tmpl w:val="E34C5AB8"/>
    <w:lvl w:ilvl="0" w:tplc="BA585E5A">
      <w:numFmt w:val="bullet"/>
      <w:lvlText w:val="•"/>
      <w:lvlJc w:val="left"/>
      <w:pPr>
        <w:ind w:left="341" w:hanging="144"/>
      </w:pPr>
      <w:rPr>
        <w:rFonts w:ascii="Times New Roman" w:eastAsia="Times New Roman" w:hAnsi="Times New Roman" w:cs="Times New Roman" w:hint="default"/>
        <w:w w:val="100"/>
        <w:sz w:val="24"/>
        <w:szCs w:val="24"/>
        <w:lang w:val="en-US" w:eastAsia="en-US" w:bidi="ar-SA"/>
      </w:rPr>
    </w:lvl>
    <w:lvl w:ilvl="1" w:tplc="1AC455CA">
      <w:numFmt w:val="bullet"/>
      <w:lvlText w:val="•"/>
      <w:lvlJc w:val="left"/>
      <w:pPr>
        <w:ind w:left="1327" w:hanging="144"/>
      </w:pPr>
      <w:rPr>
        <w:rFonts w:hint="default"/>
        <w:lang w:val="en-US" w:eastAsia="en-US" w:bidi="ar-SA"/>
      </w:rPr>
    </w:lvl>
    <w:lvl w:ilvl="2" w:tplc="BFA83224">
      <w:numFmt w:val="bullet"/>
      <w:lvlText w:val="•"/>
      <w:lvlJc w:val="left"/>
      <w:pPr>
        <w:ind w:left="2314" w:hanging="144"/>
      </w:pPr>
      <w:rPr>
        <w:rFonts w:hint="default"/>
        <w:lang w:val="en-US" w:eastAsia="en-US" w:bidi="ar-SA"/>
      </w:rPr>
    </w:lvl>
    <w:lvl w:ilvl="3" w:tplc="0A1E6E26">
      <w:numFmt w:val="bullet"/>
      <w:lvlText w:val="•"/>
      <w:lvlJc w:val="left"/>
      <w:pPr>
        <w:ind w:left="3301" w:hanging="144"/>
      </w:pPr>
      <w:rPr>
        <w:rFonts w:hint="default"/>
        <w:lang w:val="en-US" w:eastAsia="en-US" w:bidi="ar-SA"/>
      </w:rPr>
    </w:lvl>
    <w:lvl w:ilvl="4" w:tplc="36DA9B20">
      <w:numFmt w:val="bullet"/>
      <w:lvlText w:val="•"/>
      <w:lvlJc w:val="left"/>
      <w:pPr>
        <w:ind w:left="4288" w:hanging="144"/>
      </w:pPr>
      <w:rPr>
        <w:rFonts w:hint="default"/>
        <w:lang w:val="en-US" w:eastAsia="en-US" w:bidi="ar-SA"/>
      </w:rPr>
    </w:lvl>
    <w:lvl w:ilvl="5" w:tplc="C61A8472">
      <w:numFmt w:val="bullet"/>
      <w:lvlText w:val="•"/>
      <w:lvlJc w:val="left"/>
      <w:pPr>
        <w:ind w:left="5275" w:hanging="144"/>
      </w:pPr>
      <w:rPr>
        <w:rFonts w:hint="default"/>
        <w:lang w:val="en-US" w:eastAsia="en-US" w:bidi="ar-SA"/>
      </w:rPr>
    </w:lvl>
    <w:lvl w:ilvl="6" w:tplc="9EFCBC4E">
      <w:numFmt w:val="bullet"/>
      <w:lvlText w:val="•"/>
      <w:lvlJc w:val="left"/>
      <w:pPr>
        <w:ind w:left="6262" w:hanging="144"/>
      </w:pPr>
      <w:rPr>
        <w:rFonts w:hint="default"/>
        <w:lang w:val="en-US" w:eastAsia="en-US" w:bidi="ar-SA"/>
      </w:rPr>
    </w:lvl>
    <w:lvl w:ilvl="7" w:tplc="9B34A294">
      <w:numFmt w:val="bullet"/>
      <w:lvlText w:val="•"/>
      <w:lvlJc w:val="left"/>
      <w:pPr>
        <w:ind w:left="7249" w:hanging="144"/>
      </w:pPr>
      <w:rPr>
        <w:rFonts w:hint="default"/>
        <w:lang w:val="en-US" w:eastAsia="en-US" w:bidi="ar-SA"/>
      </w:rPr>
    </w:lvl>
    <w:lvl w:ilvl="8" w:tplc="A9DC0ADA">
      <w:numFmt w:val="bullet"/>
      <w:lvlText w:val="•"/>
      <w:lvlJc w:val="left"/>
      <w:pPr>
        <w:ind w:left="8236" w:hanging="144"/>
      </w:pPr>
      <w:rPr>
        <w:rFonts w:hint="default"/>
        <w:lang w:val="en-US" w:eastAsia="en-US" w:bidi="ar-SA"/>
      </w:rPr>
    </w:lvl>
  </w:abstractNum>
  <w:abstractNum w:abstractNumId="9">
    <w:nsid w:val="23675CEC"/>
    <w:multiLevelType w:val="multilevel"/>
    <w:tmpl w:val="90B0468E"/>
    <w:lvl w:ilvl="0">
      <w:start w:val="7"/>
      <w:numFmt w:val="decimal"/>
      <w:lvlText w:val="%1."/>
      <w:lvlJc w:val="left"/>
      <w:pPr>
        <w:ind w:left="622" w:hanging="281"/>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61" w:hanging="42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810" w:hanging="420"/>
      </w:pPr>
      <w:rPr>
        <w:rFonts w:hint="default"/>
        <w:lang w:val="en-US" w:eastAsia="en-US" w:bidi="ar-SA"/>
      </w:rPr>
    </w:lvl>
    <w:lvl w:ilvl="3">
      <w:numFmt w:val="bullet"/>
      <w:lvlText w:val="•"/>
      <w:lvlJc w:val="left"/>
      <w:pPr>
        <w:ind w:left="2860" w:hanging="420"/>
      </w:pPr>
      <w:rPr>
        <w:rFonts w:hint="default"/>
        <w:lang w:val="en-US" w:eastAsia="en-US" w:bidi="ar-SA"/>
      </w:rPr>
    </w:lvl>
    <w:lvl w:ilvl="4">
      <w:numFmt w:val="bullet"/>
      <w:lvlText w:val="•"/>
      <w:lvlJc w:val="left"/>
      <w:pPr>
        <w:ind w:left="3910" w:hanging="420"/>
      </w:pPr>
      <w:rPr>
        <w:rFonts w:hint="default"/>
        <w:lang w:val="en-US" w:eastAsia="en-US" w:bidi="ar-SA"/>
      </w:rPr>
    </w:lvl>
    <w:lvl w:ilvl="5">
      <w:numFmt w:val="bullet"/>
      <w:lvlText w:val="•"/>
      <w:lvlJc w:val="left"/>
      <w:pPr>
        <w:ind w:left="4960" w:hanging="420"/>
      </w:pPr>
      <w:rPr>
        <w:rFonts w:hint="default"/>
        <w:lang w:val="en-US" w:eastAsia="en-US" w:bidi="ar-SA"/>
      </w:rPr>
    </w:lvl>
    <w:lvl w:ilvl="6">
      <w:numFmt w:val="bullet"/>
      <w:lvlText w:val="•"/>
      <w:lvlJc w:val="left"/>
      <w:pPr>
        <w:ind w:left="6010" w:hanging="420"/>
      </w:pPr>
      <w:rPr>
        <w:rFonts w:hint="default"/>
        <w:lang w:val="en-US" w:eastAsia="en-US" w:bidi="ar-SA"/>
      </w:rPr>
    </w:lvl>
    <w:lvl w:ilvl="7">
      <w:numFmt w:val="bullet"/>
      <w:lvlText w:val="•"/>
      <w:lvlJc w:val="left"/>
      <w:pPr>
        <w:ind w:left="7060" w:hanging="420"/>
      </w:pPr>
      <w:rPr>
        <w:rFonts w:hint="default"/>
        <w:lang w:val="en-US" w:eastAsia="en-US" w:bidi="ar-SA"/>
      </w:rPr>
    </w:lvl>
    <w:lvl w:ilvl="8">
      <w:numFmt w:val="bullet"/>
      <w:lvlText w:val="•"/>
      <w:lvlJc w:val="left"/>
      <w:pPr>
        <w:ind w:left="8110" w:hanging="420"/>
      </w:pPr>
      <w:rPr>
        <w:rFonts w:hint="default"/>
        <w:lang w:val="en-US" w:eastAsia="en-US" w:bidi="ar-SA"/>
      </w:rPr>
    </w:lvl>
  </w:abstractNum>
  <w:abstractNum w:abstractNumId="10">
    <w:nsid w:val="278D0201"/>
    <w:multiLevelType w:val="hybridMultilevel"/>
    <w:tmpl w:val="25D01190"/>
    <w:lvl w:ilvl="0" w:tplc="3F4CD0E4">
      <w:start w:val="1"/>
      <w:numFmt w:val="decimal"/>
      <w:lvlText w:val="%1."/>
      <w:lvlJc w:val="left"/>
      <w:pPr>
        <w:ind w:left="341" w:hanging="252"/>
        <w:jc w:val="left"/>
      </w:pPr>
      <w:rPr>
        <w:rFonts w:ascii="Times New Roman" w:eastAsia="Times New Roman" w:hAnsi="Times New Roman" w:cs="Times New Roman" w:hint="default"/>
        <w:b/>
        <w:bCs/>
        <w:w w:val="100"/>
        <w:sz w:val="24"/>
        <w:szCs w:val="24"/>
        <w:lang w:val="en-US" w:eastAsia="en-US" w:bidi="ar-SA"/>
      </w:rPr>
    </w:lvl>
    <w:lvl w:ilvl="1" w:tplc="44421BDA">
      <w:numFmt w:val="bullet"/>
      <w:lvlText w:val="•"/>
      <w:lvlJc w:val="left"/>
      <w:pPr>
        <w:ind w:left="1327" w:hanging="252"/>
      </w:pPr>
      <w:rPr>
        <w:rFonts w:hint="default"/>
        <w:lang w:val="en-US" w:eastAsia="en-US" w:bidi="ar-SA"/>
      </w:rPr>
    </w:lvl>
    <w:lvl w:ilvl="2" w:tplc="CEC4CCA6">
      <w:numFmt w:val="bullet"/>
      <w:lvlText w:val="•"/>
      <w:lvlJc w:val="left"/>
      <w:pPr>
        <w:ind w:left="2314" w:hanging="252"/>
      </w:pPr>
      <w:rPr>
        <w:rFonts w:hint="default"/>
        <w:lang w:val="en-US" w:eastAsia="en-US" w:bidi="ar-SA"/>
      </w:rPr>
    </w:lvl>
    <w:lvl w:ilvl="3" w:tplc="BBD2E9B6">
      <w:numFmt w:val="bullet"/>
      <w:lvlText w:val="•"/>
      <w:lvlJc w:val="left"/>
      <w:pPr>
        <w:ind w:left="3301" w:hanging="252"/>
      </w:pPr>
      <w:rPr>
        <w:rFonts w:hint="default"/>
        <w:lang w:val="en-US" w:eastAsia="en-US" w:bidi="ar-SA"/>
      </w:rPr>
    </w:lvl>
    <w:lvl w:ilvl="4" w:tplc="B03C8582">
      <w:numFmt w:val="bullet"/>
      <w:lvlText w:val="•"/>
      <w:lvlJc w:val="left"/>
      <w:pPr>
        <w:ind w:left="4288" w:hanging="252"/>
      </w:pPr>
      <w:rPr>
        <w:rFonts w:hint="default"/>
        <w:lang w:val="en-US" w:eastAsia="en-US" w:bidi="ar-SA"/>
      </w:rPr>
    </w:lvl>
    <w:lvl w:ilvl="5" w:tplc="3022F7C0">
      <w:numFmt w:val="bullet"/>
      <w:lvlText w:val="•"/>
      <w:lvlJc w:val="left"/>
      <w:pPr>
        <w:ind w:left="5275" w:hanging="252"/>
      </w:pPr>
      <w:rPr>
        <w:rFonts w:hint="default"/>
        <w:lang w:val="en-US" w:eastAsia="en-US" w:bidi="ar-SA"/>
      </w:rPr>
    </w:lvl>
    <w:lvl w:ilvl="6" w:tplc="12048888">
      <w:numFmt w:val="bullet"/>
      <w:lvlText w:val="•"/>
      <w:lvlJc w:val="left"/>
      <w:pPr>
        <w:ind w:left="6262" w:hanging="252"/>
      </w:pPr>
      <w:rPr>
        <w:rFonts w:hint="default"/>
        <w:lang w:val="en-US" w:eastAsia="en-US" w:bidi="ar-SA"/>
      </w:rPr>
    </w:lvl>
    <w:lvl w:ilvl="7" w:tplc="4F7803B4">
      <w:numFmt w:val="bullet"/>
      <w:lvlText w:val="•"/>
      <w:lvlJc w:val="left"/>
      <w:pPr>
        <w:ind w:left="7249" w:hanging="252"/>
      </w:pPr>
      <w:rPr>
        <w:rFonts w:hint="default"/>
        <w:lang w:val="en-US" w:eastAsia="en-US" w:bidi="ar-SA"/>
      </w:rPr>
    </w:lvl>
    <w:lvl w:ilvl="8" w:tplc="9188A084">
      <w:numFmt w:val="bullet"/>
      <w:lvlText w:val="•"/>
      <w:lvlJc w:val="left"/>
      <w:pPr>
        <w:ind w:left="8236" w:hanging="252"/>
      </w:pPr>
      <w:rPr>
        <w:rFonts w:hint="default"/>
        <w:lang w:val="en-US" w:eastAsia="en-US" w:bidi="ar-SA"/>
      </w:rPr>
    </w:lvl>
  </w:abstractNum>
  <w:abstractNum w:abstractNumId="11">
    <w:nsid w:val="28B90C8E"/>
    <w:multiLevelType w:val="hybridMultilevel"/>
    <w:tmpl w:val="8DD6E35A"/>
    <w:lvl w:ilvl="0" w:tplc="82ECF6B8">
      <w:numFmt w:val="bullet"/>
      <w:lvlText w:val="•"/>
      <w:lvlJc w:val="left"/>
      <w:pPr>
        <w:ind w:left="341" w:hanging="144"/>
      </w:pPr>
      <w:rPr>
        <w:rFonts w:ascii="Times New Roman" w:eastAsia="Times New Roman" w:hAnsi="Times New Roman" w:cs="Times New Roman" w:hint="default"/>
        <w:w w:val="100"/>
        <w:sz w:val="24"/>
        <w:szCs w:val="24"/>
        <w:lang w:val="en-US" w:eastAsia="en-US" w:bidi="ar-SA"/>
      </w:rPr>
    </w:lvl>
    <w:lvl w:ilvl="1" w:tplc="804097CA">
      <w:numFmt w:val="bullet"/>
      <w:lvlText w:val="•"/>
      <w:lvlJc w:val="left"/>
      <w:pPr>
        <w:ind w:left="1327" w:hanging="144"/>
      </w:pPr>
      <w:rPr>
        <w:rFonts w:hint="default"/>
        <w:lang w:val="en-US" w:eastAsia="en-US" w:bidi="ar-SA"/>
      </w:rPr>
    </w:lvl>
    <w:lvl w:ilvl="2" w:tplc="B36A7EA6">
      <w:numFmt w:val="bullet"/>
      <w:lvlText w:val="•"/>
      <w:lvlJc w:val="left"/>
      <w:pPr>
        <w:ind w:left="2314" w:hanging="144"/>
      </w:pPr>
      <w:rPr>
        <w:rFonts w:hint="default"/>
        <w:lang w:val="en-US" w:eastAsia="en-US" w:bidi="ar-SA"/>
      </w:rPr>
    </w:lvl>
    <w:lvl w:ilvl="3" w:tplc="46B2AFCA">
      <w:numFmt w:val="bullet"/>
      <w:lvlText w:val="•"/>
      <w:lvlJc w:val="left"/>
      <w:pPr>
        <w:ind w:left="3301" w:hanging="144"/>
      </w:pPr>
      <w:rPr>
        <w:rFonts w:hint="default"/>
        <w:lang w:val="en-US" w:eastAsia="en-US" w:bidi="ar-SA"/>
      </w:rPr>
    </w:lvl>
    <w:lvl w:ilvl="4" w:tplc="8FAAE9E0">
      <w:numFmt w:val="bullet"/>
      <w:lvlText w:val="•"/>
      <w:lvlJc w:val="left"/>
      <w:pPr>
        <w:ind w:left="4288" w:hanging="144"/>
      </w:pPr>
      <w:rPr>
        <w:rFonts w:hint="default"/>
        <w:lang w:val="en-US" w:eastAsia="en-US" w:bidi="ar-SA"/>
      </w:rPr>
    </w:lvl>
    <w:lvl w:ilvl="5" w:tplc="F72611D4">
      <w:numFmt w:val="bullet"/>
      <w:lvlText w:val="•"/>
      <w:lvlJc w:val="left"/>
      <w:pPr>
        <w:ind w:left="5275" w:hanging="144"/>
      </w:pPr>
      <w:rPr>
        <w:rFonts w:hint="default"/>
        <w:lang w:val="en-US" w:eastAsia="en-US" w:bidi="ar-SA"/>
      </w:rPr>
    </w:lvl>
    <w:lvl w:ilvl="6" w:tplc="5448CC38">
      <w:numFmt w:val="bullet"/>
      <w:lvlText w:val="•"/>
      <w:lvlJc w:val="left"/>
      <w:pPr>
        <w:ind w:left="6262" w:hanging="144"/>
      </w:pPr>
      <w:rPr>
        <w:rFonts w:hint="default"/>
        <w:lang w:val="en-US" w:eastAsia="en-US" w:bidi="ar-SA"/>
      </w:rPr>
    </w:lvl>
    <w:lvl w:ilvl="7" w:tplc="251AE15E">
      <w:numFmt w:val="bullet"/>
      <w:lvlText w:val="•"/>
      <w:lvlJc w:val="left"/>
      <w:pPr>
        <w:ind w:left="7249" w:hanging="144"/>
      </w:pPr>
      <w:rPr>
        <w:rFonts w:hint="default"/>
        <w:lang w:val="en-US" w:eastAsia="en-US" w:bidi="ar-SA"/>
      </w:rPr>
    </w:lvl>
    <w:lvl w:ilvl="8" w:tplc="52ACFCAA">
      <w:numFmt w:val="bullet"/>
      <w:lvlText w:val="•"/>
      <w:lvlJc w:val="left"/>
      <w:pPr>
        <w:ind w:left="8236" w:hanging="144"/>
      </w:pPr>
      <w:rPr>
        <w:rFonts w:hint="default"/>
        <w:lang w:val="en-US" w:eastAsia="en-US" w:bidi="ar-SA"/>
      </w:rPr>
    </w:lvl>
  </w:abstractNum>
  <w:abstractNum w:abstractNumId="12">
    <w:nsid w:val="2B2567A9"/>
    <w:multiLevelType w:val="hybridMultilevel"/>
    <w:tmpl w:val="0824BFB4"/>
    <w:lvl w:ilvl="0" w:tplc="142C3B1E">
      <w:start w:val="1"/>
      <w:numFmt w:val="decimal"/>
      <w:lvlText w:val="%1."/>
      <w:lvlJc w:val="left"/>
      <w:pPr>
        <w:ind w:left="341" w:hanging="283"/>
        <w:jc w:val="left"/>
      </w:pPr>
      <w:rPr>
        <w:rFonts w:ascii="Times New Roman" w:eastAsia="Times New Roman" w:hAnsi="Times New Roman" w:cs="Times New Roman" w:hint="default"/>
        <w:b/>
        <w:bCs/>
        <w:spacing w:val="-30"/>
        <w:w w:val="99"/>
        <w:sz w:val="24"/>
        <w:szCs w:val="24"/>
        <w:lang w:val="en-US" w:eastAsia="en-US" w:bidi="ar-SA"/>
      </w:rPr>
    </w:lvl>
    <w:lvl w:ilvl="1" w:tplc="7BBAF1B2">
      <w:numFmt w:val="bullet"/>
      <w:lvlText w:val="•"/>
      <w:lvlJc w:val="left"/>
      <w:pPr>
        <w:ind w:left="1327" w:hanging="283"/>
      </w:pPr>
      <w:rPr>
        <w:rFonts w:hint="default"/>
        <w:lang w:val="en-US" w:eastAsia="en-US" w:bidi="ar-SA"/>
      </w:rPr>
    </w:lvl>
    <w:lvl w:ilvl="2" w:tplc="DB0E2440">
      <w:numFmt w:val="bullet"/>
      <w:lvlText w:val="•"/>
      <w:lvlJc w:val="left"/>
      <w:pPr>
        <w:ind w:left="2314" w:hanging="283"/>
      </w:pPr>
      <w:rPr>
        <w:rFonts w:hint="default"/>
        <w:lang w:val="en-US" w:eastAsia="en-US" w:bidi="ar-SA"/>
      </w:rPr>
    </w:lvl>
    <w:lvl w:ilvl="3" w:tplc="168A2A64">
      <w:numFmt w:val="bullet"/>
      <w:lvlText w:val="•"/>
      <w:lvlJc w:val="left"/>
      <w:pPr>
        <w:ind w:left="3301" w:hanging="283"/>
      </w:pPr>
      <w:rPr>
        <w:rFonts w:hint="default"/>
        <w:lang w:val="en-US" w:eastAsia="en-US" w:bidi="ar-SA"/>
      </w:rPr>
    </w:lvl>
    <w:lvl w:ilvl="4" w:tplc="CDAE43C2">
      <w:numFmt w:val="bullet"/>
      <w:lvlText w:val="•"/>
      <w:lvlJc w:val="left"/>
      <w:pPr>
        <w:ind w:left="4288" w:hanging="283"/>
      </w:pPr>
      <w:rPr>
        <w:rFonts w:hint="default"/>
        <w:lang w:val="en-US" w:eastAsia="en-US" w:bidi="ar-SA"/>
      </w:rPr>
    </w:lvl>
    <w:lvl w:ilvl="5" w:tplc="C0980868">
      <w:numFmt w:val="bullet"/>
      <w:lvlText w:val="•"/>
      <w:lvlJc w:val="left"/>
      <w:pPr>
        <w:ind w:left="5275" w:hanging="283"/>
      </w:pPr>
      <w:rPr>
        <w:rFonts w:hint="default"/>
        <w:lang w:val="en-US" w:eastAsia="en-US" w:bidi="ar-SA"/>
      </w:rPr>
    </w:lvl>
    <w:lvl w:ilvl="6" w:tplc="BCE632BC">
      <w:numFmt w:val="bullet"/>
      <w:lvlText w:val="•"/>
      <w:lvlJc w:val="left"/>
      <w:pPr>
        <w:ind w:left="6262" w:hanging="283"/>
      </w:pPr>
      <w:rPr>
        <w:rFonts w:hint="default"/>
        <w:lang w:val="en-US" w:eastAsia="en-US" w:bidi="ar-SA"/>
      </w:rPr>
    </w:lvl>
    <w:lvl w:ilvl="7" w:tplc="B51205C8">
      <w:numFmt w:val="bullet"/>
      <w:lvlText w:val="•"/>
      <w:lvlJc w:val="left"/>
      <w:pPr>
        <w:ind w:left="7249" w:hanging="283"/>
      </w:pPr>
      <w:rPr>
        <w:rFonts w:hint="default"/>
        <w:lang w:val="en-US" w:eastAsia="en-US" w:bidi="ar-SA"/>
      </w:rPr>
    </w:lvl>
    <w:lvl w:ilvl="8" w:tplc="39F24546">
      <w:numFmt w:val="bullet"/>
      <w:lvlText w:val="•"/>
      <w:lvlJc w:val="left"/>
      <w:pPr>
        <w:ind w:left="8236" w:hanging="283"/>
      </w:pPr>
      <w:rPr>
        <w:rFonts w:hint="default"/>
        <w:lang w:val="en-US" w:eastAsia="en-US" w:bidi="ar-SA"/>
      </w:rPr>
    </w:lvl>
  </w:abstractNum>
  <w:abstractNum w:abstractNumId="13">
    <w:nsid w:val="2F051785"/>
    <w:multiLevelType w:val="multilevel"/>
    <w:tmpl w:val="18A4B3F6"/>
    <w:lvl w:ilvl="0">
      <w:start w:val="4"/>
      <w:numFmt w:val="decimal"/>
      <w:lvlText w:val="%1"/>
      <w:lvlJc w:val="left"/>
      <w:pPr>
        <w:ind w:left="900" w:hanging="560"/>
        <w:jc w:val="left"/>
      </w:pPr>
      <w:rPr>
        <w:rFonts w:hint="default"/>
        <w:lang w:val="en-US" w:eastAsia="en-US" w:bidi="ar-SA"/>
      </w:rPr>
    </w:lvl>
    <w:lvl w:ilvl="1">
      <w:start w:val="6"/>
      <w:numFmt w:val="decimal"/>
      <w:lvlText w:val="%1.%2."/>
      <w:lvlJc w:val="left"/>
      <w:pPr>
        <w:ind w:left="900" w:hanging="56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61" w:hanging="360"/>
      </w:pPr>
      <w:rPr>
        <w:rFonts w:ascii="Symbol" w:eastAsia="Symbol" w:hAnsi="Symbol" w:cs="Symbol" w:hint="default"/>
        <w:w w:val="100"/>
        <w:sz w:val="28"/>
        <w:szCs w:val="28"/>
        <w:lang w:val="en-US" w:eastAsia="en-US" w:bidi="ar-SA"/>
      </w:rPr>
    </w:lvl>
    <w:lvl w:ilvl="3">
      <w:numFmt w:val="bullet"/>
      <w:lvlText w:val="•"/>
      <w:lvlJc w:val="left"/>
      <w:pPr>
        <w:ind w:left="3093" w:hanging="360"/>
      </w:pPr>
      <w:rPr>
        <w:rFonts w:hint="default"/>
        <w:lang w:val="en-US" w:eastAsia="en-US" w:bidi="ar-SA"/>
      </w:rPr>
    </w:lvl>
    <w:lvl w:ilvl="4">
      <w:numFmt w:val="bullet"/>
      <w:lvlText w:val="•"/>
      <w:lvlJc w:val="left"/>
      <w:pPr>
        <w:ind w:left="4110"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44"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4">
    <w:nsid w:val="369B0E54"/>
    <w:multiLevelType w:val="multilevel"/>
    <w:tmpl w:val="5272435E"/>
    <w:lvl w:ilvl="0">
      <w:start w:val="7"/>
      <w:numFmt w:val="decimal"/>
      <w:lvlText w:val="%1"/>
      <w:lvlJc w:val="left"/>
      <w:pPr>
        <w:ind w:left="763" w:hanging="423"/>
        <w:jc w:val="left"/>
      </w:pPr>
      <w:rPr>
        <w:rFonts w:hint="default"/>
        <w:lang w:val="en-US" w:eastAsia="en-US" w:bidi="ar-SA"/>
      </w:rPr>
    </w:lvl>
    <w:lvl w:ilvl="1">
      <w:start w:val="2"/>
      <w:numFmt w:val="decimal"/>
      <w:lvlText w:val="%1.%2"/>
      <w:lvlJc w:val="left"/>
      <w:pPr>
        <w:ind w:left="763" w:hanging="423"/>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972"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31" w:hanging="632"/>
      </w:pPr>
      <w:rPr>
        <w:rFonts w:hint="default"/>
        <w:lang w:val="en-US" w:eastAsia="en-US" w:bidi="ar-SA"/>
      </w:rPr>
    </w:lvl>
    <w:lvl w:ilvl="4">
      <w:numFmt w:val="bullet"/>
      <w:lvlText w:val="•"/>
      <w:lvlJc w:val="left"/>
      <w:pPr>
        <w:ind w:left="4057" w:hanging="632"/>
      </w:pPr>
      <w:rPr>
        <w:rFonts w:hint="default"/>
        <w:lang w:val="en-US" w:eastAsia="en-US" w:bidi="ar-SA"/>
      </w:rPr>
    </w:lvl>
    <w:lvl w:ilvl="5">
      <w:numFmt w:val="bullet"/>
      <w:lvlText w:val="•"/>
      <w:lvlJc w:val="left"/>
      <w:pPr>
        <w:ind w:left="5082" w:hanging="632"/>
      </w:pPr>
      <w:rPr>
        <w:rFonts w:hint="default"/>
        <w:lang w:val="en-US" w:eastAsia="en-US" w:bidi="ar-SA"/>
      </w:rPr>
    </w:lvl>
    <w:lvl w:ilvl="6">
      <w:numFmt w:val="bullet"/>
      <w:lvlText w:val="•"/>
      <w:lvlJc w:val="left"/>
      <w:pPr>
        <w:ind w:left="6108" w:hanging="632"/>
      </w:pPr>
      <w:rPr>
        <w:rFonts w:hint="default"/>
        <w:lang w:val="en-US" w:eastAsia="en-US" w:bidi="ar-SA"/>
      </w:rPr>
    </w:lvl>
    <w:lvl w:ilvl="7">
      <w:numFmt w:val="bullet"/>
      <w:lvlText w:val="•"/>
      <w:lvlJc w:val="left"/>
      <w:pPr>
        <w:ind w:left="7134" w:hanging="632"/>
      </w:pPr>
      <w:rPr>
        <w:rFonts w:hint="default"/>
        <w:lang w:val="en-US" w:eastAsia="en-US" w:bidi="ar-SA"/>
      </w:rPr>
    </w:lvl>
    <w:lvl w:ilvl="8">
      <w:numFmt w:val="bullet"/>
      <w:lvlText w:val="•"/>
      <w:lvlJc w:val="left"/>
      <w:pPr>
        <w:ind w:left="8159" w:hanging="632"/>
      </w:pPr>
      <w:rPr>
        <w:rFonts w:hint="default"/>
        <w:lang w:val="en-US" w:eastAsia="en-US" w:bidi="ar-SA"/>
      </w:rPr>
    </w:lvl>
  </w:abstractNum>
  <w:abstractNum w:abstractNumId="15">
    <w:nsid w:val="40640717"/>
    <w:multiLevelType w:val="hybridMultilevel"/>
    <w:tmpl w:val="5210C0AA"/>
    <w:lvl w:ilvl="0" w:tplc="E1CCE61C">
      <w:numFmt w:val="bullet"/>
      <w:lvlText w:val="•"/>
      <w:lvlJc w:val="left"/>
      <w:pPr>
        <w:ind w:left="341" w:hanging="245"/>
      </w:pPr>
      <w:rPr>
        <w:rFonts w:ascii="Times New Roman" w:eastAsia="Times New Roman" w:hAnsi="Times New Roman" w:cs="Times New Roman" w:hint="default"/>
        <w:b/>
        <w:bCs/>
        <w:w w:val="100"/>
        <w:sz w:val="28"/>
        <w:szCs w:val="28"/>
        <w:lang w:val="en-US" w:eastAsia="en-US" w:bidi="ar-SA"/>
      </w:rPr>
    </w:lvl>
    <w:lvl w:ilvl="1" w:tplc="44525764">
      <w:numFmt w:val="bullet"/>
      <w:lvlText w:val="•"/>
      <w:lvlJc w:val="left"/>
      <w:pPr>
        <w:ind w:left="1327" w:hanging="245"/>
      </w:pPr>
      <w:rPr>
        <w:rFonts w:hint="default"/>
        <w:lang w:val="en-US" w:eastAsia="en-US" w:bidi="ar-SA"/>
      </w:rPr>
    </w:lvl>
    <w:lvl w:ilvl="2" w:tplc="237462CC">
      <w:numFmt w:val="bullet"/>
      <w:lvlText w:val="•"/>
      <w:lvlJc w:val="left"/>
      <w:pPr>
        <w:ind w:left="2314" w:hanging="245"/>
      </w:pPr>
      <w:rPr>
        <w:rFonts w:hint="default"/>
        <w:lang w:val="en-US" w:eastAsia="en-US" w:bidi="ar-SA"/>
      </w:rPr>
    </w:lvl>
    <w:lvl w:ilvl="3" w:tplc="CACEDE02">
      <w:numFmt w:val="bullet"/>
      <w:lvlText w:val="•"/>
      <w:lvlJc w:val="left"/>
      <w:pPr>
        <w:ind w:left="3301" w:hanging="245"/>
      </w:pPr>
      <w:rPr>
        <w:rFonts w:hint="default"/>
        <w:lang w:val="en-US" w:eastAsia="en-US" w:bidi="ar-SA"/>
      </w:rPr>
    </w:lvl>
    <w:lvl w:ilvl="4" w:tplc="9F446E42">
      <w:numFmt w:val="bullet"/>
      <w:lvlText w:val="•"/>
      <w:lvlJc w:val="left"/>
      <w:pPr>
        <w:ind w:left="4288" w:hanging="245"/>
      </w:pPr>
      <w:rPr>
        <w:rFonts w:hint="default"/>
        <w:lang w:val="en-US" w:eastAsia="en-US" w:bidi="ar-SA"/>
      </w:rPr>
    </w:lvl>
    <w:lvl w:ilvl="5" w:tplc="3ED61220">
      <w:numFmt w:val="bullet"/>
      <w:lvlText w:val="•"/>
      <w:lvlJc w:val="left"/>
      <w:pPr>
        <w:ind w:left="5275" w:hanging="245"/>
      </w:pPr>
      <w:rPr>
        <w:rFonts w:hint="default"/>
        <w:lang w:val="en-US" w:eastAsia="en-US" w:bidi="ar-SA"/>
      </w:rPr>
    </w:lvl>
    <w:lvl w:ilvl="6" w:tplc="94EA7AE2">
      <w:numFmt w:val="bullet"/>
      <w:lvlText w:val="•"/>
      <w:lvlJc w:val="left"/>
      <w:pPr>
        <w:ind w:left="6262" w:hanging="245"/>
      </w:pPr>
      <w:rPr>
        <w:rFonts w:hint="default"/>
        <w:lang w:val="en-US" w:eastAsia="en-US" w:bidi="ar-SA"/>
      </w:rPr>
    </w:lvl>
    <w:lvl w:ilvl="7" w:tplc="C27A7C88">
      <w:numFmt w:val="bullet"/>
      <w:lvlText w:val="•"/>
      <w:lvlJc w:val="left"/>
      <w:pPr>
        <w:ind w:left="7249" w:hanging="245"/>
      </w:pPr>
      <w:rPr>
        <w:rFonts w:hint="default"/>
        <w:lang w:val="en-US" w:eastAsia="en-US" w:bidi="ar-SA"/>
      </w:rPr>
    </w:lvl>
    <w:lvl w:ilvl="8" w:tplc="CC9274FC">
      <w:numFmt w:val="bullet"/>
      <w:lvlText w:val="•"/>
      <w:lvlJc w:val="left"/>
      <w:pPr>
        <w:ind w:left="8236" w:hanging="245"/>
      </w:pPr>
      <w:rPr>
        <w:rFonts w:hint="default"/>
        <w:lang w:val="en-US" w:eastAsia="en-US" w:bidi="ar-SA"/>
      </w:rPr>
    </w:lvl>
  </w:abstractNum>
  <w:abstractNum w:abstractNumId="16">
    <w:nsid w:val="469511E2"/>
    <w:multiLevelType w:val="hybridMultilevel"/>
    <w:tmpl w:val="65A02138"/>
    <w:lvl w:ilvl="0" w:tplc="EBA22FAC">
      <w:start w:val="1"/>
      <w:numFmt w:val="decimal"/>
      <w:lvlText w:val="%1."/>
      <w:lvlJc w:val="left"/>
      <w:pPr>
        <w:ind w:left="341" w:hanging="240"/>
        <w:jc w:val="left"/>
      </w:pPr>
      <w:rPr>
        <w:rFonts w:ascii="Times New Roman" w:eastAsia="Times New Roman" w:hAnsi="Times New Roman" w:cs="Times New Roman" w:hint="default"/>
        <w:b/>
        <w:bCs/>
        <w:spacing w:val="-5"/>
        <w:w w:val="99"/>
        <w:sz w:val="24"/>
        <w:szCs w:val="24"/>
        <w:lang w:val="en-US" w:eastAsia="en-US" w:bidi="ar-SA"/>
      </w:rPr>
    </w:lvl>
    <w:lvl w:ilvl="1" w:tplc="5E86AFCE">
      <w:numFmt w:val="bullet"/>
      <w:lvlText w:val="•"/>
      <w:lvlJc w:val="left"/>
      <w:pPr>
        <w:ind w:left="1327" w:hanging="240"/>
      </w:pPr>
      <w:rPr>
        <w:rFonts w:hint="default"/>
        <w:lang w:val="en-US" w:eastAsia="en-US" w:bidi="ar-SA"/>
      </w:rPr>
    </w:lvl>
    <w:lvl w:ilvl="2" w:tplc="F3C2E9F0">
      <w:numFmt w:val="bullet"/>
      <w:lvlText w:val="•"/>
      <w:lvlJc w:val="left"/>
      <w:pPr>
        <w:ind w:left="2314" w:hanging="240"/>
      </w:pPr>
      <w:rPr>
        <w:rFonts w:hint="default"/>
        <w:lang w:val="en-US" w:eastAsia="en-US" w:bidi="ar-SA"/>
      </w:rPr>
    </w:lvl>
    <w:lvl w:ilvl="3" w:tplc="5C08370C">
      <w:numFmt w:val="bullet"/>
      <w:lvlText w:val="•"/>
      <w:lvlJc w:val="left"/>
      <w:pPr>
        <w:ind w:left="3301" w:hanging="240"/>
      </w:pPr>
      <w:rPr>
        <w:rFonts w:hint="default"/>
        <w:lang w:val="en-US" w:eastAsia="en-US" w:bidi="ar-SA"/>
      </w:rPr>
    </w:lvl>
    <w:lvl w:ilvl="4" w:tplc="414C6290">
      <w:numFmt w:val="bullet"/>
      <w:lvlText w:val="•"/>
      <w:lvlJc w:val="left"/>
      <w:pPr>
        <w:ind w:left="4288" w:hanging="240"/>
      </w:pPr>
      <w:rPr>
        <w:rFonts w:hint="default"/>
        <w:lang w:val="en-US" w:eastAsia="en-US" w:bidi="ar-SA"/>
      </w:rPr>
    </w:lvl>
    <w:lvl w:ilvl="5" w:tplc="85B6FB66">
      <w:numFmt w:val="bullet"/>
      <w:lvlText w:val="•"/>
      <w:lvlJc w:val="left"/>
      <w:pPr>
        <w:ind w:left="5275" w:hanging="240"/>
      </w:pPr>
      <w:rPr>
        <w:rFonts w:hint="default"/>
        <w:lang w:val="en-US" w:eastAsia="en-US" w:bidi="ar-SA"/>
      </w:rPr>
    </w:lvl>
    <w:lvl w:ilvl="6" w:tplc="34F048B8">
      <w:numFmt w:val="bullet"/>
      <w:lvlText w:val="•"/>
      <w:lvlJc w:val="left"/>
      <w:pPr>
        <w:ind w:left="6262" w:hanging="240"/>
      </w:pPr>
      <w:rPr>
        <w:rFonts w:hint="default"/>
        <w:lang w:val="en-US" w:eastAsia="en-US" w:bidi="ar-SA"/>
      </w:rPr>
    </w:lvl>
    <w:lvl w:ilvl="7" w:tplc="208865F6">
      <w:numFmt w:val="bullet"/>
      <w:lvlText w:val="•"/>
      <w:lvlJc w:val="left"/>
      <w:pPr>
        <w:ind w:left="7249" w:hanging="240"/>
      </w:pPr>
      <w:rPr>
        <w:rFonts w:hint="default"/>
        <w:lang w:val="en-US" w:eastAsia="en-US" w:bidi="ar-SA"/>
      </w:rPr>
    </w:lvl>
    <w:lvl w:ilvl="8" w:tplc="1D1AD2A2">
      <w:numFmt w:val="bullet"/>
      <w:lvlText w:val="•"/>
      <w:lvlJc w:val="left"/>
      <w:pPr>
        <w:ind w:left="8236" w:hanging="240"/>
      </w:pPr>
      <w:rPr>
        <w:rFonts w:hint="default"/>
        <w:lang w:val="en-US" w:eastAsia="en-US" w:bidi="ar-SA"/>
      </w:rPr>
    </w:lvl>
  </w:abstractNum>
  <w:abstractNum w:abstractNumId="17">
    <w:nsid w:val="4B320109"/>
    <w:multiLevelType w:val="multilevel"/>
    <w:tmpl w:val="FF4C96E6"/>
    <w:lvl w:ilvl="0">
      <w:start w:val="1"/>
      <w:numFmt w:val="decimal"/>
      <w:lvlText w:val="%1"/>
      <w:lvlJc w:val="left"/>
      <w:pPr>
        <w:ind w:left="972" w:hanging="632"/>
        <w:jc w:val="left"/>
      </w:pPr>
      <w:rPr>
        <w:rFonts w:hint="default"/>
        <w:lang w:val="en-US" w:eastAsia="en-US" w:bidi="ar-SA"/>
      </w:rPr>
    </w:lvl>
    <w:lvl w:ilvl="1">
      <w:start w:val="1"/>
      <w:numFmt w:val="decimal"/>
      <w:lvlText w:val="%1.%2"/>
      <w:lvlJc w:val="left"/>
      <w:pPr>
        <w:ind w:left="972" w:hanging="632"/>
        <w:jc w:val="left"/>
      </w:pPr>
      <w:rPr>
        <w:rFonts w:hint="default"/>
        <w:lang w:val="en-US" w:eastAsia="en-US" w:bidi="ar-SA"/>
      </w:rPr>
    </w:lvl>
    <w:lvl w:ilvl="2">
      <w:start w:val="1"/>
      <w:numFmt w:val="decimal"/>
      <w:lvlText w:val="%1.%2.%3"/>
      <w:lvlJc w:val="left"/>
      <w:pPr>
        <w:ind w:left="972"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061" w:hanging="360"/>
      </w:pPr>
      <w:rPr>
        <w:rFonts w:ascii="Symbol" w:eastAsia="Symbol" w:hAnsi="Symbol" w:cs="Symbol" w:hint="default"/>
        <w:w w:val="100"/>
        <w:sz w:val="24"/>
        <w:szCs w:val="24"/>
        <w:lang w:val="en-US" w:eastAsia="en-US" w:bidi="ar-SA"/>
      </w:rPr>
    </w:lvl>
    <w:lvl w:ilvl="4">
      <w:numFmt w:val="bullet"/>
      <w:lvlText w:val="•"/>
      <w:lvlJc w:val="left"/>
      <w:pPr>
        <w:ind w:left="4110"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44"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8">
    <w:nsid w:val="4FAD6E3B"/>
    <w:multiLevelType w:val="hybridMultilevel"/>
    <w:tmpl w:val="188C0B58"/>
    <w:lvl w:ilvl="0" w:tplc="9692D9B6">
      <w:start w:val="1"/>
      <w:numFmt w:val="decimal"/>
      <w:lvlText w:val="%1."/>
      <w:lvlJc w:val="left"/>
      <w:pPr>
        <w:ind w:left="622" w:hanging="281"/>
        <w:jc w:val="right"/>
      </w:pPr>
      <w:rPr>
        <w:rFonts w:ascii="Times New Roman" w:eastAsia="Times New Roman" w:hAnsi="Times New Roman" w:cs="Times New Roman" w:hint="default"/>
        <w:b/>
        <w:bCs/>
        <w:w w:val="100"/>
        <w:sz w:val="28"/>
        <w:szCs w:val="28"/>
        <w:lang w:val="en-US" w:eastAsia="en-US" w:bidi="ar-SA"/>
      </w:rPr>
    </w:lvl>
    <w:lvl w:ilvl="1" w:tplc="B418ABD8">
      <w:numFmt w:val="bullet"/>
      <w:lvlText w:val="•"/>
      <w:lvlJc w:val="left"/>
      <w:pPr>
        <w:ind w:left="1209" w:hanging="149"/>
      </w:pPr>
      <w:rPr>
        <w:rFonts w:ascii="Times New Roman" w:eastAsia="Times New Roman" w:hAnsi="Times New Roman" w:cs="Times New Roman" w:hint="default"/>
        <w:w w:val="100"/>
        <w:sz w:val="24"/>
        <w:szCs w:val="24"/>
        <w:lang w:val="en-US" w:eastAsia="en-US" w:bidi="ar-SA"/>
      </w:rPr>
    </w:lvl>
    <w:lvl w:ilvl="2" w:tplc="2BE8C0B0">
      <w:numFmt w:val="bullet"/>
      <w:lvlText w:val="•"/>
      <w:lvlJc w:val="left"/>
      <w:pPr>
        <w:ind w:left="341" w:hanging="161"/>
      </w:pPr>
      <w:rPr>
        <w:rFonts w:ascii="Times New Roman" w:eastAsia="Times New Roman" w:hAnsi="Times New Roman" w:cs="Times New Roman" w:hint="default"/>
        <w:w w:val="100"/>
        <w:sz w:val="24"/>
        <w:szCs w:val="24"/>
        <w:lang w:val="en-US" w:eastAsia="en-US" w:bidi="ar-SA"/>
      </w:rPr>
    </w:lvl>
    <w:lvl w:ilvl="3" w:tplc="97123062">
      <w:numFmt w:val="bullet"/>
      <w:lvlText w:val="•"/>
      <w:lvlJc w:val="left"/>
      <w:pPr>
        <w:ind w:left="1060" w:hanging="161"/>
      </w:pPr>
      <w:rPr>
        <w:rFonts w:hint="default"/>
        <w:lang w:val="en-US" w:eastAsia="en-US" w:bidi="ar-SA"/>
      </w:rPr>
    </w:lvl>
    <w:lvl w:ilvl="4" w:tplc="710EC52E">
      <w:numFmt w:val="bullet"/>
      <w:lvlText w:val="•"/>
      <w:lvlJc w:val="left"/>
      <w:pPr>
        <w:ind w:left="1200" w:hanging="161"/>
      </w:pPr>
      <w:rPr>
        <w:rFonts w:hint="default"/>
        <w:lang w:val="en-US" w:eastAsia="en-US" w:bidi="ar-SA"/>
      </w:rPr>
    </w:lvl>
    <w:lvl w:ilvl="5" w:tplc="2BA6CF2E">
      <w:numFmt w:val="bullet"/>
      <w:lvlText w:val="•"/>
      <w:lvlJc w:val="left"/>
      <w:pPr>
        <w:ind w:left="2701" w:hanging="161"/>
      </w:pPr>
      <w:rPr>
        <w:rFonts w:hint="default"/>
        <w:lang w:val="en-US" w:eastAsia="en-US" w:bidi="ar-SA"/>
      </w:rPr>
    </w:lvl>
    <w:lvl w:ilvl="6" w:tplc="BCCA18A2">
      <w:numFmt w:val="bullet"/>
      <w:lvlText w:val="•"/>
      <w:lvlJc w:val="left"/>
      <w:pPr>
        <w:ind w:left="4203" w:hanging="161"/>
      </w:pPr>
      <w:rPr>
        <w:rFonts w:hint="default"/>
        <w:lang w:val="en-US" w:eastAsia="en-US" w:bidi="ar-SA"/>
      </w:rPr>
    </w:lvl>
    <w:lvl w:ilvl="7" w:tplc="66BA89AE">
      <w:numFmt w:val="bullet"/>
      <w:lvlText w:val="•"/>
      <w:lvlJc w:val="left"/>
      <w:pPr>
        <w:ind w:left="5705" w:hanging="161"/>
      </w:pPr>
      <w:rPr>
        <w:rFonts w:hint="default"/>
        <w:lang w:val="en-US" w:eastAsia="en-US" w:bidi="ar-SA"/>
      </w:rPr>
    </w:lvl>
    <w:lvl w:ilvl="8" w:tplc="77F0D4E8">
      <w:numFmt w:val="bullet"/>
      <w:lvlText w:val="•"/>
      <w:lvlJc w:val="left"/>
      <w:pPr>
        <w:ind w:left="7207" w:hanging="161"/>
      </w:pPr>
      <w:rPr>
        <w:rFonts w:hint="default"/>
        <w:lang w:val="en-US" w:eastAsia="en-US" w:bidi="ar-SA"/>
      </w:rPr>
    </w:lvl>
  </w:abstractNum>
  <w:abstractNum w:abstractNumId="19">
    <w:nsid w:val="541A42D5"/>
    <w:multiLevelType w:val="hybridMultilevel"/>
    <w:tmpl w:val="6DCCB5E6"/>
    <w:lvl w:ilvl="0" w:tplc="B5ECBC0C">
      <w:start w:val="1"/>
      <w:numFmt w:val="decimal"/>
      <w:lvlText w:val="%1."/>
      <w:lvlJc w:val="left"/>
      <w:pPr>
        <w:ind w:left="581" w:hanging="240"/>
        <w:jc w:val="left"/>
      </w:pPr>
      <w:rPr>
        <w:rFonts w:ascii="Times New Roman" w:eastAsia="Times New Roman" w:hAnsi="Times New Roman" w:cs="Times New Roman" w:hint="default"/>
        <w:spacing w:val="-3"/>
        <w:w w:val="99"/>
        <w:sz w:val="24"/>
        <w:szCs w:val="24"/>
        <w:lang w:val="en-US" w:eastAsia="en-US" w:bidi="ar-SA"/>
      </w:rPr>
    </w:lvl>
    <w:lvl w:ilvl="1" w:tplc="9C1410C0">
      <w:numFmt w:val="bullet"/>
      <w:lvlText w:val="•"/>
      <w:lvlJc w:val="left"/>
      <w:pPr>
        <w:ind w:left="1543" w:hanging="240"/>
      </w:pPr>
      <w:rPr>
        <w:rFonts w:hint="default"/>
        <w:lang w:val="en-US" w:eastAsia="en-US" w:bidi="ar-SA"/>
      </w:rPr>
    </w:lvl>
    <w:lvl w:ilvl="2" w:tplc="07F4894C">
      <w:numFmt w:val="bullet"/>
      <w:lvlText w:val="•"/>
      <w:lvlJc w:val="left"/>
      <w:pPr>
        <w:ind w:left="2506" w:hanging="240"/>
      </w:pPr>
      <w:rPr>
        <w:rFonts w:hint="default"/>
        <w:lang w:val="en-US" w:eastAsia="en-US" w:bidi="ar-SA"/>
      </w:rPr>
    </w:lvl>
    <w:lvl w:ilvl="3" w:tplc="ADCE6CF6">
      <w:numFmt w:val="bullet"/>
      <w:lvlText w:val="•"/>
      <w:lvlJc w:val="left"/>
      <w:pPr>
        <w:ind w:left="3469" w:hanging="240"/>
      </w:pPr>
      <w:rPr>
        <w:rFonts w:hint="default"/>
        <w:lang w:val="en-US" w:eastAsia="en-US" w:bidi="ar-SA"/>
      </w:rPr>
    </w:lvl>
    <w:lvl w:ilvl="4" w:tplc="B190901A">
      <w:numFmt w:val="bullet"/>
      <w:lvlText w:val="•"/>
      <w:lvlJc w:val="left"/>
      <w:pPr>
        <w:ind w:left="4432" w:hanging="240"/>
      </w:pPr>
      <w:rPr>
        <w:rFonts w:hint="default"/>
        <w:lang w:val="en-US" w:eastAsia="en-US" w:bidi="ar-SA"/>
      </w:rPr>
    </w:lvl>
    <w:lvl w:ilvl="5" w:tplc="E280FC1E">
      <w:numFmt w:val="bullet"/>
      <w:lvlText w:val="•"/>
      <w:lvlJc w:val="left"/>
      <w:pPr>
        <w:ind w:left="5395" w:hanging="240"/>
      </w:pPr>
      <w:rPr>
        <w:rFonts w:hint="default"/>
        <w:lang w:val="en-US" w:eastAsia="en-US" w:bidi="ar-SA"/>
      </w:rPr>
    </w:lvl>
    <w:lvl w:ilvl="6" w:tplc="C9E617C6">
      <w:numFmt w:val="bullet"/>
      <w:lvlText w:val="•"/>
      <w:lvlJc w:val="left"/>
      <w:pPr>
        <w:ind w:left="6358" w:hanging="240"/>
      </w:pPr>
      <w:rPr>
        <w:rFonts w:hint="default"/>
        <w:lang w:val="en-US" w:eastAsia="en-US" w:bidi="ar-SA"/>
      </w:rPr>
    </w:lvl>
    <w:lvl w:ilvl="7" w:tplc="4E1AA50E">
      <w:numFmt w:val="bullet"/>
      <w:lvlText w:val="•"/>
      <w:lvlJc w:val="left"/>
      <w:pPr>
        <w:ind w:left="7321" w:hanging="240"/>
      </w:pPr>
      <w:rPr>
        <w:rFonts w:hint="default"/>
        <w:lang w:val="en-US" w:eastAsia="en-US" w:bidi="ar-SA"/>
      </w:rPr>
    </w:lvl>
    <w:lvl w:ilvl="8" w:tplc="7BFA84A2">
      <w:numFmt w:val="bullet"/>
      <w:lvlText w:val="•"/>
      <w:lvlJc w:val="left"/>
      <w:pPr>
        <w:ind w:left="8284" w:hanging="240"/>
      </w:pPr>
      <w:rPr>
        <w:rFonts w:hint="default"/>
        <w:lang w:val="en-US" w:eastAsia="en-US" w:bidi="ar-SA"/>
      </w:rPr>
    </w:lvl>
  </w:abstractNum>
  <w:abstractNum w:abstractNumId="20">
    <w:nsid w:val="54366057"/>
    <w:multiLevelType w:val="multilevel"/>
    <w:tmpl w:val="7AD6F548"/>
    <w:lvl w:ilvl="0">
      <w:start w:val="1"/>
      <w:numFmt w:val="decimal"/>
      <w:lvlText w:val="%1."/>
      <w:lvlJc w:val="left"/>
      <w:pPr>
        <w:ind w:left="581" w:hanging="240"/>
        <w:jc w:val="left"/>
      </w:pPr>
      <w:rPr>
        <w:rFonts w:hint="default"/>
        <w:b/>
        <w:bCs/>
        <w:spacing w:val="-4"/>
        <w:w w:val="99"/>
        <w:lang w:val="en-US" w:eastAsia="en-US" w:bidi="ar-SA"/>
      </w:rPr>
    </w:lvl>
    <w:lvl w:ilvl="1">
      <w:start w:val="1"/>
      <w:numFmt w:val="decimal"/>
      <w:lvlText w:val="%1.%2"/>
      <w:lvlJc w:val="left"/>
      <w:pPr>
        <w:ind w:left="763" w:hanging="423"/>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42"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186" w:hanging="701"/>
      </w:pPr>
      <w:rPr>
        <w:rFonts w:hint="default"/>
        <w:lang w:val="en-US" w:eastAsia="en-US" w:bidi="ar-SA"/>
      </w:rPr>
    </w:lvl>
    <w:lvl w:ilvl="4">
      <w:numFmt w:val="bullet"/>
      <w:lvlText w:val="•"/>
      <w:lvlJc w:val="left"/>
      <w:pPr>
        <w:ind w:left="3332" w:hanging="701"/>
      </w:pPr>
      <w:rPr>
        <w:rFonts w:hint="default"/>
        <w:lang w:val="en-US" w:eastAsia="en-US" w:bidi="ar-SA"/>
      </w:rPr>
    </w:lvl>
    <w:lvl w:ilvl="5">
      <w:numFmt w:val="bullet"/>
      <w:lvlText w:val="•"/>
      <w:lvlJc w:val="left"/>
      <w:pPr>
        <w:ind w:left="4479" w:hanging="701"/>
      </w:pPr>
      <w:rPr>
        <w:rFonts w:hint="default"/>
        <w:lang w:val="en-US" w:eastAsia="en-US" w:bidi="ar-SA"/>
      </w:rPr>
    </w:lvl>
    <w:lvl w:ilvl="6">
      <w:numFmt w:val="bullet"/>
      <w:lvlText w:val="•"/>
      <w:lvlJc w:val="left"/>
      <w:pPr>
        <w:ind w:left="5625" w:hanging="701"/>
      </w:pPr>
      <w:rPr>
        <w:rFonts w:hint="default"/>
        <w:lang w:val="en-US" w:eastAsia="en-US" w:bidi="ar-SA"/>
      </w:rPr>
    </w:lvl>
    <w:lvl w:ilvl="7">
      <w:numFmt w:val="bullet"/>
      <w:lvlText w:val="•"/>
      <w:lvlJc w:val="left"/>
      <w:pPr>
        <w:ind w:left="6772" w:hanging="701"/>
      </w:pPr>
      <w:rPr>
        <w:rFonts w:hint="default"/>
        <w:lang w:val="en-US" w:eastAsia="en-US" w:bidi="ar-SA"/>
      </w:rPr>
    </w:lvl>
    <w:lvl w:ilvl="8">
      <w:numFmt w:val="bullet"/>
      <w:lvlText w:val="•"/>
      <w:lvlJc w:val="left"/>
      <w:pPr>
        <w:ind w:left="7918" w:hanging="701"/>
      </w:pPr>
      <w:rPr>
        <w:rFonts w:hint="default"/>
        <w:lang w:val="en-US" w:eastAsia="en-US" w:bidi="ar-SA"/>
      </w:rPr>
    </w:lvl>
  </w:abstractNum>
  <w:abstractNum w:abstractNumId="21">
    <w:nsid w:val="572E48B1"/>
    <w:multiLevelType w:val="hybridMultilevel"/>
    <w:tmpl w:val="0498AE86"/>
    <w:lvl w:ilvl="0" w:tplc="E49A9E28">
      <w:start w:val="1"/>
      <w:numFmt w:val="decimal"/>
      <w:lvlText w:val="%1."/>
      <w:lvlJc w:val="left"/>
      <w:pPr>
        <w:ind w:left="581" w:hanging="240"/>
        <w:jc w:val="left"/>
      </w:pPr>
      <w:rPr>
        <w:rFonts w:ascii="Times New Roman" w:eastAsia="Times New Roman" w:hAnsi="Times New Roman" w:cs="Times New Roman" w:hint="default"/>
        <w:spacing w:val="-2"/>
        <w:w w:val="99"/>
        <w:sz w:val="24"/>
        <w:szCs w:val="24"/>
        <w:lang w:val="en-US" w:eastAsia="en-US" w:bidi="ar-SA"/>
      </w:rPr>
    </w:lvl>
    <w:lvl w:ilvl="1" w:tplc="F320D8AE">
      <w:numFmt w:val="bullet"/>
      <w:lvlText w:val="•"/>
      <w:lvlJc w:val="left"/>
      <w:pPr>
        <w:ind w:left="1543" w:hanging="240"/>
      </w:pPr>
      <w:rPr>
        <w:rFonts w:hint="default"/>
        <w:lang w:val="en-US" w:eastAsia="en-US" w:bidi="ar-SA"/>
      </w:rPr>
    </w:lvl>
    <w:lvl w:ilvl="2" w:tplc="0FFECEC2">
      <w:numFmt w:val="bullet"/>
      <w:lvlText w:val="•"/>
      <w:lvlJc w:val="left"/>
      <w:pPr>
        <w:ind w:left="2506" w:hanging="240"/>
      </w:pPr>
      <w:rPr>
        <w:rFonts w:hint="default"/>
        <w:lang w:val="en-US" w:eastAsia="en-US" w:bidi="ar-SA"/>
      </w:rPr>
    </w:lvl>
    <w:lvl w:ilvl="3" w:tplc="7584ADB0">
      <w:numFmt w:val="bullet"/>
      <w:lvlText w:val="•"/>
      <w:lvlJc w:val="left"/>
      <w:pPr>
        <w:ind w:left="3469" w:hanging="240"/>
      </w:pPr>
      <w:rPr>
        <w:rFonts w:hint="default"/>
        <w:lang w:val="en-US" w:eastAsia="en-US" w:bidi="ar-SA"/>
      </w:rPr>
    </w:lvl>
    <w:lvl w:ilvl="4" w:tplc="D3C01FFE">
      <w:numFmt w:val="bullet"/>
      <w:lvlText w:val="•"/>
      <w:lvlJc w:val="left"/>
      <w:pPr>
        <w:ind w:left="4432" w:hanging="240"/>
      </w:pPr>
      <w:rPr>
        <w:rFonts w:hint="default"/>
        <w:lang w:val="en-US" w:eastAsia="en-US" w:bidi="ar-SA"/>
      </w:rPr>
    </w:lvl>
    <w:lvl w:ilvl="5" w:tplc="A588FA88">
      <w:numFmt w:val="bullet"/>
      <w:lvlText w:val="•"/>
      <w:lvlJc w:val="left"/>
      <w:pPr>
        <w:ind w:left="5395" w:hanging="240"/>
      </w:pPr>
      <w:rPr>
        <w:rFonts w:hint="default"/>
        <w:lang w:val="en-US" w:eastAsia="en-US" w:bidi="ar-SA"/>
      </w:rPr>
    </w:lvl>
    <w:lvl w:ilvl="6" w:tplc="EAD2011C">
      <w:numFmt w:val="bullet"/>
      <w:lvlText w:val="•"/>
      <w:lvlJc w:val="left"/>
      <w:pPr>
        <w:ind w:left="6358" w:hanging="240"/>
      </w:pPr>
      <w:rPr>
        <w:rFonts w:hint="default"/>
        <w:lang w:val="en-US" w:eastAsia="en-US" w:bidi="ar-SA"/>
      </w:rPr>
    </w:lvl>
    <w:lvl w:ilvl="7" w:tplc="11CC3AE0">
      <w:numFmt w:val="bullet"/>
      <w:lvlText w:val="•"/>
      <w:lvlJc w:val="left"/>
      <w:pPr>
        <w:ind w:left="7321" w:hanging="240"/>
      </w:pPr>
      <w:rPr>
        <w:rFonts w:hint="default"/>
        <w:lang w:val="en-US" w:eastAsia="en-US" w:bidi="ar-SA"/>
      </w:rPr>
    </w:lvl>
    <w:lvl w:ilvl="8" w:tplc="F9D03E9E">
      <w:numFmt w:val="bullet"/>
      <w:lvlText w:val="•"/>
      <w:lvlJc w:val="left"/>
      <w:pPr>
        <w:ind w:left="8284" w:hanging="240"/>
      </w:pPr>
      <w:rPr>
        <w:rFonts w:hint="default"/>
        <w:lang w:val="en-US" w:eastAsia="en-US" w:bidi="ar-SA"/>
      </w:rPr>
    </w:lvl>
  </w:abstractNum>
  <w:abstractNum w:abstractNumId="22">
    <w:nsid w:val="57B05614"/>
    <w:multiLevelType w:val="hybridMultilevel"/>
    <w:tmpl w:val="F55C59A2"/>
    <w:lvl w:ilvl="0" w:tplc="2A5E9B6A">
      <w:start w:val="1"/>
      <w:numFmt w:val="decimal"/>
      <w:lvlText w:val="%1."/>
      <w:lvlJc w:val="left"/>
      <w:pPr>
        <w:ind w:left="341" w:hanging="243"/>
        <w:jc w:val="left"/>
      </w:pPr>
      <w:rPr>
        <w:rFonts w:ascii="Times New Roman" w:eastAsia="Times New Roman" w:hAnsi="Times New Roman" w:cs="Times New Roman" w:hint="default"/>
        <w:b/>
        <w:bCs/>
        <w:w w:val="100"/>
        <w:sz w:val="24"/>
        <w:szCs w:val="24"/>
        <w:lang w:val="en-US" w:eastAsia="en-US" w:bidi="ar-SA"/>
      </w:rPr>
    </w:lvl>
    <w:lvl w:ilvl="1" w:tplc="B29C8D60">
      <w:numFmt w:val="bullet"/>
      <w:lvlText w:val="•"/>
      <w:lvlJc w:val="left"/>
      <w:pPr>
        <w:ind w:left="1327" w:hanging="243"/>
      </w:pPr>
      <w:rPr>
        <w:rFonts w:hint="default"/>
        <w:lang w:val="en-US" w:eastAsia="en-US" w:bidi="ar-SA"/>
      </w:rPr>
    </w:lvl>
    <w:lvl w:ilvl="2" w:tplc="1200062E">
      <w:numFmt w:val="bullet"/>
      <w:lvlText w:val="•"/>
      <w:lvlJc w:val="left"/>
      <w:pPr>
        <w:ind w:left="2314" w:hanging="243"/>
      </w:pPr>
      <w:rPr>
        <w:rFonts w:hint="default"/>
        <w:lang w:val="en-US" w:eastAsia="en-US" w:bidi="ar-SA"/>
      </w:rPr>
    </w:lvl>
    <w:lvl w:ilvl="3" w:tplc="82B60380">
      <w:numFmt w:val="bullet"/>
      <w:lvlText w:val="•"/>
      <w:lvlJc w:val="left"/>
      <w:pPr>
        <w:ind w:left="3301" w:hanging="243"/>
      </w:pPr>
      <w:rPr>
        <w:rFonts w:hint="default"/>
        <w:lang w:val="en-US" w:eastAsia="en-US" w:bidi="ar-SA"/>
      </w:rPr>
    </w:lvl>
    <w:lvl w:ilvl="4" w:tplc="A3BA9022">
      <w:numFmt w:val="bullet"/>
      <w:lvlText w:val="•"/>
      <w:lvlJc w:val="left"/>
      <w:pPr>
        <w:ind w:left="4288" w:hanging="243"/>
      </w:pPr>
      <w:rPr>
        <w:rFonts w:hint="default"/>
        <w:lang w:val="en-US" w:eastAsia="en-US" w:bidi="ar-SA"/>
      </w:rPr>
    </w:lvl>
    <w:lvl w:ilvl="5" w:tplc="D8A0EF26">
      <w:numFmt w:val="bullet"/>
      <w:lvlText w:val="•"/>
      <w:lvlJc w:val="left"/>
      <w:pPr>
        <w:ind w:left="5275" w:hanging="243"/>
      </w:pPr>
      <w:rPr>
        <w:rFonts w:hint="default"/>
        <w:lang w:val="en-US" w:eastAsia="en-US" w:bidi="ar-SA"/>
      </w:rPr>
    </w:lvl>
    <w:lvl w:ilvl="6" w:tplc="081A36A0">
      <w:numFmt w:val="bullet"/>
      <w:lvlText w:val="•"/>
      <w:lvlJc w:val="left"/>
      <w:pPr>
        <w:ind w:left="6262" w:hanging="243"/>
      </w:pPr>
      <w:rPr>
        <w:rFonts w:hint="default"/>
        <w:lang w:val="en-US" w:eastAsia="en-US" w:bidi="ar-SA"/>
      </w:rPr>
    </w:lvl>
    <w:lvl w:ilvl="7" w:tplc="ED3E01C8">
      <w:numFmt w:val="bullet"/>
      <w:lvlText w:val="•"/>
      <w:lvlJc w:val="left"/>
      <w:pPr>
        <w:ind w:left="7249" w:hanging="243"/>
      </w:pPr>
      <w:rPr>
        <w:rFonts w:hint="default"/>
        <w:lang w:val="en-US" w:eastAsia="en-US" w:bidi="ar-SA"/>
      </w:rPr>
    </w:lvl>
    <w:lvl w:ilvl="8" w:tplc="C0F295D8">
      <w:numFmt w:val="bullet"/>
      <w:lvlText w:val="•"/>
      <w:lvlJc w:val="left"/>
      <w:pPr>
        <w:ind w:left="8236" w:hanging="243"/>
      </w:pPr>
      <w:rPr>
        <w:rFonts w:hint="default"/>
        <w:lang w:val="en-US" w:eastAsia="en-US" w:bidi="ar-SA"/>
      </w:rPr>
    </w:lvl>
  </w:abstractNum>
  <w:abstractNum w:abstractNumId="23">
    <w:nsid w:val="58E45DBE"/>
    <w:multiLevelType w:val="multilevel"/>
    <w:tmpl w:val="68502AC2"/>
    <w:lvl w:ilvl="0">
      <w:start w:val="4"/>
      <w:numFmt w:val="decimal"/>
      <w:lvlText w:val="%1"/>
      <w:lvlJc w:val="left"/>
      <w:pPr>
        <w:ind w:left="972" w:hanging="631"/>
        <w:jc w:val="left"/>
      </w:pPr>
      <w:rPr>
        <w:rFonts w:hint="default"/>
        <w:lang w:val="en-US" w:eastAsia="en-US" w:bidi="ar-SA"/>
      </w:rPr>
    </w:lvl>
    <w:lvl w:ilvl="1">
      <w:start w:val="4"/>
      <w:numFmt w:val="decimal"/>
      <w:lvlText w:val="%1.%2"/>
      <w:lvlJc w:val="left"/>
      <w:pPr>
        <w:ind w:left="972" w:hanging="631"/>
        <w:jc w:val="left"/>
      </w:pPr>
      <w:rPr>
        <w:rFonts w:hint="default"/>
        <w:lang w:val="en-US" w:eastAsia="en-US" w:bidi="ar-SA"/>
      </w:rPr>
    </w:lvl>
    <w:lvl w:ilvl="2">
      <w:start w:val="1"/>
      <w:numFmt w:val="decimal"/>
      <w:lvlText w:val="%1.%2.%3"/>
      <w:lvlJc w:val="left"/>
      <w:pPr>
        <w:ind w:left="972"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49" w:hanging="631"/>
      </w:pPr>
      <w:rPr>
        <w:rFonts w:hint="default"/>
        <w:lang w:val="en-US" w:eastAsia="en-US" w:bidi="ar-SA"/>
      </w:rPr>
    </w:lvl>
    <w:lvl w:ilvl="4">
      <w:numFmt w:val="bullet"/>
      <w:lvlText w:val="•"/>
      <w:lvlJc w:val="left"/>
      <w:pPr>
        <w:ind w:left="4672" w:hanging="631"/>
      </w:pPr>
      <w:rPr>
        <w:rFonts w:hint="default"/>
        <w:lang w:val="en-US" w:eastAsia="en-US" w:bidi="ar-SA"/>
      </w:rPr>
    </w:lvl>
    <w:lvl w:ilvl="5">
      <w:numFmt w:val="bullet"/>
      <w:lvlText w:val="•"/>
      <w:lvlJc w:val="left"/>
      <w:pPr>
        <w:ind w:left="5595" w:hanging="631"/>
      </w:pPr>
      <w:rPr>
        <w:rFonts w:hint="default"/>
        <w:lang w:val="en-US" w:eastAsia="en-US" w:bidi="ar-SA"/>
      </w:rPr>
    </w:lvl>
    <w:lvl w:ilvl="6">
      <w:numFmt w:val="bullet"/>
      <w:lvlText w:val="•"/>
      <w:lvlJc w:val="left"/>
      <w:pPr>
        <w:ind w:left="6518" w:hanging="631"/>
      </w:pPr>
      <w:rPr>
        <w:rFonts w:hint="default"/>
        <w:lang w:val="en-US" w:eastAsia="en-US" w:bidi="ar-SA"/>
      </w:rPr>
    </w:lvl>
    <w:lvl w:ilvl="7">
      <w:numFmt w:val="bullet"/>
      <w:lvlText w:val="•"/>
      <w:lvlJc w:val="left"/>
      <w:pPr>
        <w:ind w:left="7441" w:hanging="631"/>
      </w:pPr>
      <w:rPr>
        <w:rFonts w:hint="default"/>
        <w:lang w:val="en-US" w:eastAsia="en-US" w:bidi="ar-SA"/>
      </w:rPr>
    </w:lvl>
    <w:lvl w:ilvl="8">
      <w:numFmt w:val="bullet"/>
      <w:lvlText w:val="•"/>
      <w:lvlJc w:val="left"/>
      <w:pPr>
        <w:ind w:left="8364" w:hanging="631"/>
      </w:pPr>
      <w:rPr>
        <w:rFonts w:hint="default"/>
        <w:lang w:val="en-US" w:eastAsia="en-US" w:bidi="ar-SA"/>
      </w:rPr>
    </w:lvl>
  </w:abstractNum>
  <w:abstractNum w:abstractNumId="24">
    <w:nsid w:val="59711AC9"/>
    <w:multiLevelType w:val="multilevel"/>
    <w:tmpl w:val="AC32841E"/>
    <w:lvl w:ilvl="0">
      <w:start w:val="4"/>
      <w:numFmt w:val="decimal"/>
      <w:lvlText w:val="%1."/>
      <w:lvlJc w:val="left"/>
      <w:pPr>
        <w:ind w:left="739" w:hanging="399"/>
        <w:jc w:val="lef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7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61" w:hanging="360"/>
      </w:pPr>
      <w:rPr>
        <w:rFonts w:ascii="Symbol" w:eastAsia="Symbol" w:hAnsi="Symbol" w:cs="Symbol" w:hint="default"/>
        <w:w w:val="100"/>
        <w:sz w:val="24"/>
        <w:szCs w:val="24"/>
        <w:lang w:val="en-US" w:eastAsia="en-US" w:bidi="ar-SA"/>
      </w:rPr>
    </w:lvl>
    <w:lvl w:ilvl="3">
      <w:numFmt w:val="bullet"/>
      <w:lvlText w:val="•"/>
      <w:lvlJc w:val="left"/>
      <w:pPr>
        <w:ind w:left="2203" w:hanging="360"/>
      </w:pPr>
      <w:rPr>
        <w:rFonts w:hint="default"/>
        <w:lang w:val="en-US" w:eastAsia="en-US" w:bidi="ar-SA"/>
      </w:rPr>
    </w:lvl>
    <w:lvl w:ilvl="4">
      <w:numFmt w:val="bullet"/>
      <w:lvlText w:val="•"/>
      <w:lvlJc w:val="left"/>
      <w:pPr>
        <w:ind w:left="3347" w:hanging="360"/>
      </w:pPr>
      <w:rPr>
        <w:rFonts w:hint="default"/>
        <w:lang w:val="en-US" w:eastAsia="en-US" w:bidi="ar-SA"/>
      </w:rPr>
    </w:lvl>
    <w:lvl w:ilvl="5">
      <w:numFmt w:val="bullet"/>
      <w:lvlText w:val="•"/>
      <w:lvlJc w:val="left"/>
      <w:pPr>
        <w:ind w:left="4491" w:hanging="360"/>
      </w:pPr>
      <w:rPr>
        <w:rFonts w:hint="default"/>
        <w:lang w:val="en-US" w:eastAsia="en-US" w:bidi="ar-SA"/>
      </w:rPr>
    </w:lvl>
    <w:lvl w:ilvl="6">
      <w:numFmt w:val="bullet"/>
      <w:lvlText w:val="•"/>
      <w:lvlJc w:val="left"/>
      <w:pPr>
        <w:ind w:left="5635" w:hanging="360"/>
      </w:pPr>
      <w:rPr>
        <w:rFonts w:hint="default"/>
        <w:lang w:val="en-US" w:eastAsia="en-US" w:bidi="ar-SA"/>
      </w:rPr>
    </w:lvl>
    <w:lvl w:ilvl="7">
      <w:numFmt w:val="bullet"/>
      <w:lvlText w:val="•"/>
      <w:lvlJc w:val="left"/>
      <w:pPr>
        <w:ind w:left="6779" w:hanging="360"/>
      </w:pPr>
      <w:rPr>
        <w:rFonts w:hint="default"/>
        <w:lang w:val="en-US" w:eastAsia="en-US" w:bidi="ar-SA"/>
      </w:rPr>
    </w:lvl>
    <w:lvl w:ilvl="8">
      <w:numFmt w:val="bullet"/>
      <w:lvlText w:val="•"/>
      <w:lvlJc w:val="left"/>
      <w:pPr>
        <w:ind w:left="7923" w:hanging="360"/>
      </w:pPr>
      <w:rPr>
        <w:rFonts w:hint="default"/>
        <w:lang w:val="en-US" w:eastAsia="en-US" w:bidi="ar-SA"/>
      </w:rPr>
    </w:lvl>
  </w:abstractNum>
  <w:abstractNum w:abstractNumId="25">
    <w:nsid w:val="5FFA41E7"/>
    <w:multiLevelType w:val="hybridMultilevel"/>
    <w:tmpl w:val="1AF48C78"/>
    <w:lvl w:ilvl="0" w:tplc="6A9681B6">
      <w:start w:val="1"/>
      <w:numFmt w:val="decimal"/>
      <w:lvlText w:val="%1."/>
      <w:lvlJc w:val="left"/>
      <w:pPr>
        <w:ind w:left="581" w:hanging="240"/>
        <w:jc w:val="left"/>
      </w:pPr>
      <w:rPr>
        <w:rFonts w:ascii="Times New Roman" w:eastAsia="Times New Roman" w:hAnsi="Times New Roman" w:cs="Times New Roman" w:hint="default"/>
        <w:spacing w:val="-6"/>
        <w:w w:val="99"/>
        <w:sz w:val="24"/>
        <w:szCs w:val="24"/>
        <w:lang w:val="en-US" w:eastAsia="en-US" w:bidi="ar-SA"/>
      </w:rPr>
    </w:lvl>
    <w:lvl w:ilvl="1" w:tplc="C29A044E">
      <w:numFmt w:val="bullet"/>
      <w:lvlText w:val="•"/>
      <w:lvlJc w:val="left"/>
      <w:pPr>
        <w:ind w:left="1543" w:hanging="240"/>
      </w:pPr>
      <w:rPr>
        <w:rFonts w:hint="default"/>
        <w:lang w:val="en-US" w:eastAsia="en-US" w:bidi="ar-SA"/>
      </w:rPr>
    </w:lvl>
    <w:lvl w:ilvl="2" w:tplc="87D0A88C">
      <w:numFmt w:val="bullet"/>
      <w:lvlText w:val="•"/>
      <w:lvlJc w:val="left"/>
      <w:pPr>
        <w:ind w:left="2506" w:hanging="240"/>
      </w:pPr>
      <w:rPr>
        <w:rFonts w:hint="default"/>
        <w:lang w:val="en-US" w:eastAsia="en-US" w:bidi="ar-SA"/>
      </w:rPr>
    </w:lvl>
    <w:lvl w:ilvl="3" w:tplc="77184742">
      <w:numFmt w:val="bullet"/>
      <w:lvlText w:val="•"/>
      <w:lvlJc w:val="left"/>
      <w:pPr>
        <w:ind w:left="3469" w:hanging="240"/>
      </w:pPr>
      <w:rPr>
        <w:rFonts w:hint="default"/>
        <w:lang w:val="en-US" w:eastAsia="en-US" w:bidi="ar-SA"/>
      </w:rPr>
    </w:lvl>
    <w:lvl w:ilvl="4" w:tplc="295AE292">
      <w:numFmt w:val="bullet"/>
      <w:lvlText w:val="•"/>
      <w:lvlJc w:val="left"/>
      <w:pPr>
        <w:ind w:left="4432" w:hanging="240"/>
      </w:pPr>
      <w:rPr>
        <w:rFonts w:hint="default"/>
        <w:lang w:val="en-US" w:eastAsia="en-US" w:bidi="ar-SA"/>
      </w:rPr>
    </w:lvl>
    <w:lvl w:ilvl="5" w:tplc="B4244EF2">
      <w:numFmt w:val="bullet"/>
      <w:lvlText w:val="•"/>
      <w:lvlJc w:val="left"/>
      <w:pPr>
        <w:ind w:left="5395" w:hanging="240"/>
      </w:pPr>
      <w:rPr>
        <w:rFonts w:hint="default"/>
        <w:lang w:val="en-US" w:eastAsia="en-US" w:bidi="ar-SA"/>
      </w:rPr>
    </w:lvl>
    <w:lvl w:ilvl="6" w:tplc="E946AF66">
      <w:numFmt w:val="bullet"/>
      <w:lvlText w:val="•"/>
      <w:lvlJc w:val="left"/>
      <w:pPr>
        <w:ind w:left="6358" w:hanging="240"/>
      </w:pPr>
      <w:rPr>
        <w:rFonts w:hint="default"/>
        <w:lang w:val="en-US" w:eastAsia="en-US" w:bidi="ar-SA"/>
      </w:rPr>
    </w:lvl>
    <w:lvl w:ilvl="7" w:tplc="9008EDE8">
      <w:numFmt w:val="bullet"/>
      <w:lvlText w:val="•"/>
      <w:lvlJc w:val="left"/>
      <w:pPr>
        <w:ind w:left="7321" w:hanging="240"/>
      </w:pPr>
      <w:rPr>
        <w:rFonts w:hint="default"/>
        <w:lang w:val="en-US" w:eastAsia="en-US" w:bidi="ar-SA"/>
      </w:rPr>
    </w:lvl>
    <w:lvl w:ilvl="8" w:tplc="5B368F2C">
      <w:numFmt w:val="bullet"/>
      <w:lvlText w:val="•"/>
      <w:lvlJc w:val="left"/>
      <w:pPr>
        <w:ind w:left="8284" w:hanging="240"/>
      </w:pPr>
      <w:rPr>
        <w:rFonts w:hint="default"/>
        <w:lang w:val="en-US" w:eastAsia="en-US" w:bidi="ar-SA"/>
      </w:rPr>
    </w:lvl>
  </w:abstractNum>
  <w:abstractNum w:abstractNumId="26">
    <w:nsid w:val="60446C1B"/>
    <w:multiLevelType w:val="hybridMultilevel"/>
    <w:tmpl w:val="37C88010"/>
    <w:lvl w:ilvl="0" w:tplc="868C2388">
      <w:numFmt w:val="bullet"/>
      <w:lvlText w:val=""/>
      <w:lvlJc w:val="left"/>
      <w:pPr>
        <w:ind w:left="1061" w:hanging="360"/>
      </w:pPr>
      <w:rPr>
        <w:rFonts w:ascii="Symbol" w:eastAsia="Symbol" w:hAnsi="Symbol" w:cs="Symbol" w:hint="default"/>
        <w:w w:val="100"/>
        <w:sz w:val="24"/>
        <w:szCs w:val="24"/>
        <w:lang w:val="en-US" w:eastAsia="en-US" w:bidi="ar-SA"/>
      </w:rPr>
    </w:lvl>
    <w:lvl w:ilvl="1" w:tplc="683AD37C">
      <w:numFmt w:val="bullet"/>
      <w:lvlText w:val="•"/>
      <w:lvlJc w:val="left"/>
      <w:pPr>
        <w:ind w:left="1975" w:hanging="360"/>
      </w:pPr>
      <w:rPr>
        <w:rFonts w:hint="default"/>
        <w:lang w:val="en-US" w:eastAsia="en-US" w:bidi="ar-SA"/>
      </w:rPr>
    </w:lvl>
    <w:lvl w:ilvl="2" w:tplc="BA98CD38">
      <w:numFmt w:val="bullet"/>
      <w:lvlText w:val="•"/>
      <w:lvlJc w:val="left"/>
      <w:pPr>
        <w:ind w:left="2890" w:hanging="360"/>
      </w:pPr>
      <w:rPr>
        <w:rFonts w:hint="default"/>
        <w:lang w:val="en-US" w:eastAsia="en-US" w:bidi="ar-SA"/>
      </w:rPr>
    </w:lvl>
    <w:lvl w:ilvl="3" w:tplc="5B9E39B8">
      <w:numFmt w:val="bullet"/>
      <w:lvlText w:val="•"/>
      <w:lvlJc w:val="left"/>
      <w:pPr>
        <w:ind w:left="3805" w:hanging="360"/>
      </w:pPr>
      <w:rPr>
        <w:rFonts w:hint="default"/>
        <w:lang w:val="en-US" w:eastAsia="en-US" w:bidi="ar-SA"/>
      </w:rPr>
    </w:lvl>
    <w:lvl w:ilvl="4" w:tplc="C24A45B8">
      <w:numFmt w:val="bullet"/>
      <w:lvlText w:val="•"/>
      <w:lvlJc w:val="left"/>
      <w:pPr>
        <w:ind w:left="4720" w:hanging="360"/>
      </w:pPr>
      <w:rPr>
        <w:rFonts w:hint="default"/>
        <w:lang w:val="en-US" w:eastAsia="en-US" w:bidi="ar-SA"/>
      </w:rPr>
    </w:lvl>
    <w:lvl w:ilvl="5" w:tplc="309EA55C">
      <w:numFmt w:val="bullet"/>
      <w:lvlText w:val="•"/>
      <w:lvlJc w:val="left"/>
      <w:pPr>
        <w:ind w:left="5635" w:hanging="360"/>
      </w:pPr>
      <w:rPr>
        <w:rFonts w:hint="default"/>
        <w:lang w:val="en-US" w:eastAsia="en-US" w:bidi="ar-SA"/>
      </w:rPr>
    </w:lvl>
    <w:lvl w:ilvl="6" w:tplc="268E7EF6">
      <w:numFmt w:val="bullet"/>
      <w:lvlText w:val="•"/>
      <w:lvlJc w:val="left"/>
      <w:pPr>
        <w:ind w:left="6550" w:hanging="360"/>
      </w:pPr>
      <w:rPr>
        <w:rFonts w:hint="default"/>
        <w:lang w:val="en-US" w:eastAsia="en-US" w:bidi="ar-SA"/>
      </w:rPr>
    </w:lvl>
    <w:lvl w:ilvl="7" w:tplc="411897E4">
      <w:numFmt w:val="bullet"/>
      <w:lvlText w:val="•"/>
      <w:lvlJc w:val="left"/>
      <w:pPr>
        <w:ind w:left="7465" w:hanging="360"/>
      </w:pPr>
      <w:rPr>
        <w:rFonts w:hint="default"/>
        <w:lang w:val="en-US" w:eastAsia="en-US" w:bidi="ar-SA"/>
      </w:rPr>
    </w:lvl>
    <w:lvl w:ilvl="8" w:tplc="6D6077DC">
      <w:numFmt w:val="bullet"/>
      <w:lvlText w:val="•"/>
      <w:lvlJc w:val="left"/>
      <w:pPr>
        <w:ind w:left="8380" w:hanging="360"/>
      </w:pPr>
      <w:rPr>
        <w:rFonts w:hint="default"/>
        <w:lang w:val="en-US" w:eastAsia="en-US" w:bidi="ar-SA"/>
      </w:rPr>
    </w:lvl>
  </w:abstractNum>
  <w:abstractNum w:abstractNumId="27">
    <w:nsid w:val="68611E6B"/>
    <w:multiLevelType w:val="hybridMultilevel"/>
    <w:tmpl w:val="65EEB392"/>
    <w:lvl w:ilvl="0" w:tplc="8304C372">
      <w:numFmt w:val="bullet"/>
      <w:lvlText w:val=""/>
      <w:lvlJc w:val="left"/>
      <w:pPr>
        <w:ind w:left="1061" w:hanging="360"/>
      </w:pPr>
      <w:rPr>
        <w:rFonts w:ascii="Symbol" w:eastAsia="Symbol" w:hAnsi="Symbol" w:cs="Symbol" w:hint="default"/>
        <w:w w:val="100"/>
        <w:sz w:val="24"/>
        <w:szCs w:val="24"/>
        <w:lang w:val="en-US" w:eastAsia="en-US" w:bidi="ar-SA"/>
      </w:rPr>
    </w:lvl>
    <w:lvl w:ilvl="1" w:tplc="A6966C7C">
      <w:numFmt w:val="bullet"/>
      <w:lvlText w:val="•"/>
      <w:lvlJc w:val="left"/>
      <w:pPr>
        <w:ind w:left="1975" w:hanging="360"/>
      </w:pPr>
      <w:rPr>
        <w:rFonts w:hint="default"/>
        <w:lang w:val="en-US" w:eastAsia="en-US" w:bidi="ar-SA"/>
      </w:rPr>
    </w:lvl>
    <w:lvl w:ilvl="2" w:tplc="626EB26A">
      <w:numFmt w:val="bullet"/>
      <w:lvlText w:val="•"/>
      <w:lvlJc w:val="left"/>
      <w:pPr>
        <w:ind w:left="2890" w:hanging="360"/>
      </w:pPr>
      <w:rPr>
        <w:rFonts w:hint="default"/>
        <w:lang w:val="en-US" w:eastAsia="en-US" w:bidi="ar-SA"/>
      </w:rPr>
    </w:lvl>
    <w:lvl w:ilvl="3" w:tplc="381046D8">
      <w:numFmt w:val="bullet"/>
      <w:lvlText w:val="•"/>
      <w:lvlJc w:val="left"/>
      <w:pPr>
        <w:ind w:left="3805" w:hanging="360"/>
      </w:pPr>
      <w:rPr>
        <w:rFonts w:hint="default"/>
        <w:lang w:val="en-US" w:eastAsia="en-US" w:bidi="ar-SA"/>
      </w:rPr>
    </w:lvl>
    <w:lvl w:ilvl="4" w:tplc="3330FE2C">
      <w:numFmt w:val="bullet"/>
      <w:lvlText w:val="•"/>
      <w:lvlJc w:val="left"/>
      <w:pPr>
        <w:ind w:left="4720" w:hanging="360"/>
      </w:pPr>
      <w:rPr>
        <w:rFonts w:hint="default"/>
        <w:lang w:val="en-US" w:eastAsia="en-US" w:bidi="ar-SA"/>
      </w:rPr>
    </w:lvl>
    <w:lvl w:ilvl="5" w:tplc="92123A88">
      <w:numFmt w:val="bullet"/>
      <w:lvlText w:val="•"/>
      <w:lvlJc w:val="left"/>
      <w:pPr>
        <w:ind w:left="5635" w:hanging="360"/>
      </w:pPr>
      <w:rPr>
        <w:rFonts w:hint="default"/>
        <w:lang w:val="en-US" w:eastAsia="en-US" w:bidi="ar-SA"/>
      </w:rPr>
    </w:lvl>
    <w:lvl w:ilvl="6" w:tplc="D72EA714">
      <w:numFmt w:val="bullet"/>
      <w:lvlText w:val="•"/>
      <w:lvlJc w:val="left"/>
      <w:pPr>
        <w:ind w:left="6550" w:hanging="360"/>
      </w:pPr>
      <w:rPr>
        <w:rFonts w:hint="default"/>
        <w:lang w:val="en-US" w:eastAsia="en-US" w:bidi="ar-SA"/>
      </w:rPr>
    </w:lvl>
    <w:lvl w:ilvl="7" w:tplc="2EB661D4">
      <w:numFmt w:val="bullet"/>
      <w:lvlText w:val="•"/>
      <w:lvlJc w:val="left"/>
      <w:pPr>
        <w:ind w:left="7465" w:hanging="360"/>
      </w:pPr>
      <w:rPr>
        <w:rFonts w:hint="default"/>
        <w:lang w:val="en-US" w:eastAsia="en-US" w:bidi="ar-SA"/>
      </w:rPr>
    </w:lvl>
    <w:lvl w:ilvl="8" w:tplc="85A80300">
      <w:numFmt w:val="bullet"/>
      <w:lvlText w:val="•"/>
      <w:lvlJc w:val="left"/>
      <w:pPr>
        <w:ind w:left="8380" w:hanging="360"/>
      </w:pPr>
      <w:rPr>
        <w:rFonts w:hint="default"/>
        <w:lang w:val="en-US" w:eastAsia="en-US" w:bidi="ar-SA"/>
      </w:rPr>
    </w:lvl>
  </w:abstractNum>
  <w:abstractNum w:abstractNumId="28">
    <w:nsid w:val="719126F3"/>
    <w:multiLevelType w:val="hybridMultilevel"/>
    <w:tmpl w:val="DBF49B3E"/>
    <w:lvl w:ilvl="0" w:tplc="0DB6794C">
      <w:start w:val="1"/>
      <w:numFmt w:val="decimal"/>
      <w:lvlText w:val="%1."/>
      <w:lvlJc w:val="left"/>
      <w:pPr>
        <w:ind w:left="341" w:hanging="250"/>
        <w:jc w:val="left"/>
      </w:pPr>
      <w:rPr>
        <w:rFonts w:ascii="Times New Roman" w:eastAsia="Times New Roman" w:hAnsi="Times New Roman" w:cs="Times New Roman" w:hint="default"/>
        <w:b/>
        <w:bCs/>
        <w:w w:val="100"/>
        <w:sz w:val="24"/>
        <w:szCs w:val="24"/>
        <w:lang w:val="en-US" w:eastAsia="en-US" w:bidi="ar-SA"/>
      </w:rPr>
    </w:lvl>
    <w:lvl w:ilvl="1" w:tplc="BC7A0E52">
      <w:numFmt w:val="bullet"/>
      <w:lvlText w:val="•"/>
      <w:lvlJc w:val="left"/>
      <w:pPr>
        <w:ind w:left="1327" w:hanging="250"/>
      </w:pPr>
      <w:rPr>
        <w:rFonts w:hint="default"/>
        <w:lang w:val="en-US" w:eastAsia="en-US" w:bidi="ar-SA"/>
      </w:rPr>
    </w:lvl>
    <w:lvl w:ilvl="2" w:tplc="DF22D502">
      <w:numFmt w:val="bullet"/>
      <w:lvlText w:val="•"/>
      <w:lvlJc w:val="left"/>
      <w:pPr>
        <w:ind w:left="2314" w:hanging="250"/>
      </w:pPr>
      <w:rPr>
        <w:rFonts w:hint="default"/>
        <w:lang w:val="en-US" w:eastAsia="en-US" w:bidi="ar-SA"/>
      </w:rPr>
    </w:lvl>
    <w:lvl w:ilvl="3" w:tplc="2C80B290">
      <w:numFmt w:val="bullet"/>
      <w:lvlText w:val="•"/>
      <w:lvlJc w:val="left"/>
      <w:pPr>
        <w:ind w:left="3301" w:hanging="250"/>
      </w:pPr>
      <w:rPr>
        <w:rFonts w:hint="default"/>
        <w:lang w:val="en-US" w:eastAsia="en-US" w:bidi="ar-SA"/>
      </w:rPr>
    </w:lvl>
    <w:lvl w:ilvl="4" w:tplc="EC2260F8">
      <w:numFmt w:val="bullet"/>
      <w:lvlText w:val="•"/>
      <w:lvlJc w:val="left"/>
      <w:pPr>
        <w:ind w:left="4288" w:hanging="250"/>
      </w:pPr>
      <w:rPr>
        <w:rFonts w:hint="default"/>
        <w:lang w:val="en-US" w:eastAsia="en-US" w:bidi="ar-SA"/>
      </w:rPr>
    </w:lvl>
    <w:lvl w:ilvl="5" w:tplc="A1303B84">
      <w:numFmt w:val="bullet"/>
      <w:lvlText w:val="•"/>
      <w:lvlJc w:val="left"/>
      <w:pPr>
        <w:ind w:left="5275" w:hanging="250"/>
      </w:pPr>
      <w:rPr>
        <w:rFonts w:hint="default"/>
        <w:lang w:val="en-US" w:eastAsia="en-US" w:bidi="ar-SA"/>
      </w:rPr>
    </w:lvl>
    <w:lvl w:ilvl="6" w:tplc="B3F6980A">
      <w:numFmt w:val="bullet"/>
      <w:lvlText w:val="•"/>
      <w:lvlJc w:val="left"/>
      <w:pPr>
        <w:ind w:left="6262" w:hanging="250"/>
      </w:pPr>
      <w:rPr>
        <w:rFonts w:hint="default"/>
        <w:lang w:val="en-US" w:eastAsia="en-US" w:bidi="ar-SA"/>
      </w:rPr>
    </w:lvl>
    <w:lvl w:ilvl="7" w:tplc="3320D5C0">
      <w:numFmt w:val="bullet"/>
      <w:lvlText w:val="•"/>
      <w:lvlJc w:val="left"/>
      <w:pPr>
        <w:ind w:left="7249" w:hanging="250"/>
      </w:pPr>
      <w:rPr>
        <w:rFonts w:hint="default"/>
        <w:lang w:val="en-US" w:eastAsia="en-US" w:bidi="ar-SA"/>
      </w:rPr>
    </w:lvl>
    <w:lvl w:ilvl="8" w:tplc="D6CE187C">
      <w:numFmt w:val="bullet"/>
      <w:lvlText w:val="•"/>
      <w:lvlJc w:val="left"/>
      <w:pPr>
        <w:ind w:left="8236" w:hanging="250"/>
      </w:pPr>
      <w:rPr>
        <w:rFonts w:hint="default"/>
        <w:lang w:val="en-US" w:eastAsia="en-US" w:bidi="ar-SA"/>
      </w:rPr>
    </w:lvl>
  </w:abstractNum>
  <w:abstractNum w:abstractNumId="29">
    <w:nsid w:val="76237230"/>
    <w:multiLevelType w:val="multilevel"/>
    <w:tmpl w:val="13EA6F50"/>
    <w:lvl w:ilvl="0">
      <w:start w:val="1"/>
      <w:numFmt w:val="decimal"/>
      <w:lvlText w:val="%1."/>
      <w:lvlJc w:val="left"/>
      <w:pPr>
        <w:ind w:left="660" w:hanging="319"/>
        <w:jc w:val="lef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763"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61" w:hanging="360"/>
      </w:pPr>
      <w:rPr>
        <w:rFonts w:ascii="Symbol" w:eastAsia="Symbol" w:hAnsi="Symbol" w:cs="Symbol" w:hint="default"/>
        <w:w w:val="100"/>
        <w:sz w:val="24"/>
        <w:szCs w:val="24"/>
        <w:lang w:val="en-US" w:eastAsia="en-US" w:bidi="ar-SA"/>
      </w:rPr>
    </w:lvl>
    <w:lvl w:ilvl="3">
      <w:numFmt w:val="bullet"/>
      <w:lvlText w:val="•"/>
      <w:lvlJc w:val="left"/>
      <w:pPr>
        <w:ind w:left="1060" w:hanging="360"/>
      </w:pPr>
      <w:rPr>
        <w:rFonts w:hint="default"/>
        <w:lang w:val="en-US" w:eastAsia="en-US" w:bidi="ar-SA"/>
      </w:rPr>
    </w:lvl>
    <w:lvl w:ilvl="4">
      <w:numFmt w:val="bullet"/>
      <w:lvlText w:val="•"/>
      <w:lvlJc w:val="left"/>
      <w:pPr>
        <w:ind w:left="2367" w:hanging="360"/>
      </w:pPr>
      <w:rPr>
        <w:rFonts w:hint="default"/>
        <w:lang w:val="en-US" w:eastAsia="en-US" w:bidi="ar-SA"/>
      </w:rPr>
    </w:lvl>
    <w:lvl w:ilvl="5">
      <w:numFmt w:val="bullet"/>
      <w:lvlText w:val="•"/>
      <w:lvlJc w:val="left"/>
      <w:pPr>
        <w:ind w:left="3674" w:hanging="360"/>
      </w:pPr>
      <w:rPr>
        <w:rFonts w:hint="default"/>
        <w:lang w:val="en-US" w:eastAsia="en-US" w:bidi="ar-SA"/>
      </w:rPr>
    </w:lvl>
    <w:lvl w:ilvl="6">
      <w:numFmt w:val="bullet"/>
      <w:lvlText w:val="•"/>
      <w:lvlJc w:val="left"/>
      <w:pPr>
        <w:ind w:left="4981" w:hanging="360"/>
      </w:pPr>
      <w:rPr>
        <w:rFonts w:hint="default"/>
        <w:lang w:val="en-US" w:eastAsia="en-US" w:bidi="ar-SA"/>
      </w:rPr>
    </w:lvl>
    <w:lvl w:ilvl="7">
      <w:numFmt w:val="bullet"/>
      <w:lvlText w:val="•"/>
      <w:lvlJc w:val="left"/>
      <w:pPr>
        <w:ind w:left="6289" w:hanging="360"/>
      </w:pPr>
      <w:rPr>
        <w:rFonts w:hint="default"/>
        <w:lang w:val="en-US" w:eastAsia="en-US" w:bidi="ar-SA"/>
      </w:rPr>
    </w:lvl>
    <w:lvl w:ilvl="8">
      <w:numFmt w:val="bullet"/>
      <w:lvlText w:val="•"/>
      <w:lvlJc w:val="left"/>
      <w:pPr>
        <w:ind w:left="7596" w:hanging="360"/>
      </w:pPr>
      <w:rPr>
        <w:rFonts w:hint="default"/>
        <w:lang w:val="en-US" w:eastAsia="en-US" w:bidi="ar-SA"/>
      </w:rPr>
    </w:lvl>
  </w:abstractNum>
  <w:abstractNum w:abstractNumId="30">
    <w:nsid w:val="7AD628D5"/>
    <w:multiLevelType w:val="hybridMultilevel"/>
    <w:tmpl w:val="66C63FB8"/>
    <w:lvl w:ilvl="0" w:tplc="F32C73B2">
      <w:start w:val="1"/>
      <w:numFmt w:val="decimal"/>
      <w:lvlText w:val="%1."/>
      <w:lvlJc w:val="left"/>
      <w:pPr>
        <w:ind w:left="583" w:hanging="243"/>
        <w:jc w:val="left"/>
      </w:pPr>
      <w:rPr>
        <w:rFonts w:ascii="Times New Roman" w:eastAsia="Times New Roman" w:hAnsi="Times New Roman" w:cs="Times New Roman" w:hint="default"/>
        <w:w w:val="100"/>
        <w:sz w:val="24"/>
        <w:szCs w:val="24"/>
        <w:lang w:val="en-US" w:eastAsia="en-US" w:bidi="ar-SA"/>
      </w:rPr>
    </w:lvl>
    <w:lvl w:ilvl="1" w:tplc="FD040A0E">
      <w:numFmt w:val="bullet"/>
      <w:lvlText w:val="•"/>
      <w:lvlJc w:val="left"/>
      <w:pPr>
        <w:ind w:left="1543" w:hanging="243"/>
      </w:pPr>
      <w:rPr>
        <w:rFonts w:hint="default"/>
        <w:lang w:val="en-US" w:eastAsia="en-US" w:bidi="ar-SA"/>
      </w:rPr>
    </w:lvl>
    <w:lvl w:ilvl="2" w:tplc="1D2C8A2A">
      <w:numFmt w:val="bullet"/>
      <w:lvlText w:val="•"/>
      <w:lvlJc w:val="left"/>
      <w:pPr>
        <w:ind w:left="2506" w:hanging="243"/>
      </w:pPr>
      <w:rPr>
        <w:rFonts w:hint="default"/>
        <w:lang w:val="en-US" w:eastAsia="en-US" w:bidi="ar-SA"/>
      </w:rPr>
    </w:lvl>
    <w:lvl w:ilvl="3" w:tplc="D22A21DC">
      <w:numFmt w:val="bullet"/>
      <w:lvlText w:val="•"/>
      <w:lvlJc w:val="left"/>
      <w:pPr>
        <w:ind w:left="3469" w:hanging="243"/>
      </w:pPr>
      <w:rPr>
        <w:rFonts w:hint="default"/>
        <w:lang w:val="en-US" w:eastAsia="en-US" w:bidi="ar-SA"/>
      </w:rPr>
    </w:lvl>
    <w:lvl w:ilvl="4" w:tplc="4FC6B6DC">
      <w:numFmt w:val="bullet"/>
      <w:lvlText w:val="•"/>
      <w:lvlJc w:val="left"/>
      <w:pPr>
        <w:ind w:left="4432" w:hanging="243"/>
      </w:pPr>
      <w:rPr>
        <w:rFonts w:hint="default"/>
        <w:lang w:val="en-US" w:eastAsia="en-US" w:bidi="ar-SA"/>
      </w:rPr>
    </w:lvl>
    <w:lvl w:ilvl="5" w:tplc="8714A7E6">
      <w:numFmt w:val="bullet"/>
      <w:lvlText w:val="•"/>
      <w:lvlJc w:val="left"/>
      <w:pPr>
        <w:ind w:left="5395" w:hanging="243"/>
      </w:pPr>
      <w:rPr>
        <w:rFonts w:hint="default"/>
        <w:lang w:val="en-US" w:eastAsia="en-US" w:bidi="ar-SA"/>
      </w:rPr>
    </w:lvl>
    <w:lvl w:ilvl="6" w:tplc="B76ADDBA">
      <w:numFmt w:val="bullet"/>
      <w:lvlText w:val="•"/>
      <w:lvlJc w:val="left"/>
      <w:pPr>
        <w:ind w:left="6358" w:hanging="243"/>
      </w:pPr>
      <w:rPr>
        <w:rFonts w:hint="default"/>
        <w:lang w:val="en-US" w:eastAsia="en-US" w:bidi="ar-SA"/>
      </w:rPr>
    </w:lvl>
    <w:lvl w:ilvl="7" w:tplc="EC76F008">
      <w:numFmt w:val="bullet"/>
      <w:lvlText w:val="•"/>
      <w:lvlJc w:val="left"/>
      <w:pPr>
        <w:ind w:left="7321" w:hanging="243"/>
      </w:pPr>
      <w:rPr>
        <w:rFonts w:hint="default"/>
        <w:lang w:val="en-US" w:eastAsia="en-US" w:bidi="ar-SA"/>
      </w:rPr>
    </w:lvl>
    <w:lvl w:ilvl="8" w:tplc="E560429E">
      <w:numFmt w:val="bullet"/>
      <w:lvlText w:val="•"/>
      <w:lvlJc w:val="left"/>
      <w:pPr>
        <w:ind w:left="8284" w:hanging="243"/>
      </w:pPr>
      <w:rPr>
        <w:rFonts w:hint="default"/>
        <w:lang w:val="en-US" w:eastAsia="en-US" w:bidi="ar-SA"/>
      </w:rPr>
    </w:lvl>
  </w:abstractNum>
  <w:num w:numId="1">
    <w:abstractNumId w:val="14"/>
  </w:num>
  <w:num w:numId="2">
    <w:abstractNumId w:val="9"/>
  </w:num>
  <w:num w:numId="3">
    <w:abstractNumId w:val="6"/>
  </w:num>
  <w:num w:numId="4">
    <w:abstractNumId w:val="4"/>
  </w:num>
  <w:num w:numId="5">
    <w:abstractNumId w:val="19"/>
  </w:num>
  <w:num w:numId="6">
    <w:abstractNumId w:val="25"/>
  </w:num>
  <w:num w:numId="7">
    <w:abstractNumId w:val="3"/>
  </w:num>
  <w:num w:numId="8">
    <w:abstractNumId w:val="30"/>
  </w:num>
  <w:num w:numId="9">
    <w:abstractNumId w:val="0"/>
  </w:num>
  <w:num w:numId="10">
    <w:abstractNumId w:val="22"/>
  </w:num>
  <w:num w:numId="11">
    <w:abstractNumId w:val="2"/>
  </w:num>
  <w:num w:numId="12">
    <w:abstractNumId w:val="18"/>
  </w:num>
  <w:num w:numId="13">
    <w:abstractNumId w:val="8"/>
  </w:num>
  <w:num w:numId="14">
    <w:abstractNumId w:val="20"/>
  </w:num>
  <w:num w:numId="15">
    <w:abstractNumId w:val="13"/>
  </w:num>
  <w:num w:numId="16">
    <w:abstractNumId w:val="15"/>
  </w:num>
  <w:num w:numId="17">
    <w:abstractNumId w:val="11"/>
  </w:num>
  <w:num w:numId="18">
    <w:abstractNumId w:val="21"/>
  </w:num>
  <w:num w:numId="19">
    <w:abstractNumId w:val="23"/>
  </w:num>
  <w:num w:numId="20">
    <w:abstractNumId w:val="1"/>
  </w:num>
  <w:num w:numId="21">
    <w:abstractNumId w:val="24"/>
  </w:num>
  <w:num w:numId="22">
    <w:abstractNumId w:val="10"/>
  </w:num>
  <w:num w:numId="23">
    <w:abstractNumId w:val="12"/>
  </w:num>
  <w:num w:numId="24">
    <w:abstractNumId w:val="28"/>
  </w:num>
  <w:num w:numId="25">
    <w:abstractNumId w:val="27"/>
  </w:num>
  <w:num w:numId="26">
    <w:abstractNumId w:val="16"/>
  </w:num>
  <w:num w:numId="27">
    <w:abstractNumId w:val="7"/>
  </w:num>
  <w:num w:numId="28">
    <w:abstractNumId w:val="5"/>
  </w:num>
  <w:num w:numId="29">
    <w:abstractNumId w:val="26"/>
  </w:num>
  <w:num w:numId="30">
    <w:abstractNumId w:val="1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A25A6"/>
    <w:rsid w:val="003A25A6"/>
    <w:rsid w:val="0078348B"/>
    <w:rsid w:val="009051A7"/>
    <w:rsid w:val="00953965"/>
    <w:rsid w:val="00D45EB9"/>
    <w:rsid w:val="00F12F69"/>
    <w:rsid w:val="00FC1177"/>
    <w:rsid w:val="00FD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F1496C90-A831-442E-B16B-987C769F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60" w:hanging="320"/>
      <w:jc w:val="both"/>
      <w:outlineLvl w:val="0"/>
    </w:pPr>
    <w:rPr>
      <w:b/>
      <w:bCs/>
      <w:sz w:val="32"/>
      <w:szCs w:val="32"/>
    </w:rPr>
  </w:style>
  <w:style w:type="paragraph" w:styleId="Heading2">
    <w:name w:val="heading 2"/>
    <w:basedOn w:val="Normal"/>
    <w:uiPriority w:val="1"/>
    <w:qFormat/>
    <w:pPr>
      <w:ind w:left="763" w:hanging="423"/>
      <w:jc w:val="both"/>
      <w:outlineLvl w:val="1"/>
    </w:pPr>
    <w:rPr>
      <w:b/>
      <w:bCs/>
      <w:sz w:val="28"/>
      <w:szCs w:val="28"/>
    </w:rPr>
  </w:style>
  <w:style w:type="paragraph" w:styleId="Heading3">
    <w:name w:val="heading 3"/>
    <w:basedOn w:val="Normal"/>
    <w:uiPriority w:val="1"/>
    <w:qFormat/>
    <w:pPr>
      <w:ind w:left="480"/>
      <w:outlineLvl w:val="2"/>
    </w:pPr>
    <w:rPr>
      <w:sz w:val="28"/>
      <w:szCs w:val="28"/>
    </w:rPr>
  </w:style>
  <w:style w:type="paragraph" w:styleId="Heading4">
    <w:name w:val="heading 4"/>
    <w:basedOn w:val="Normal"/>
    <w:uiPriority w:val="1"/>
    <w:qFormat/>
    <w:pPr>
      <w:ind w:left="58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169" w:right="1431" w:firstLine="4"/>
      <w:jc w:val="center"/>
    </w:pPr>
    <w:rPr>
      <w:b/>
      <w:bCs/>
      <w:sz w:val="44"/>
      <w:szCs w:val="44"/>
    </w:rPr>
  </w:style>
  <w:style w:type="paragraph" w:styleId="ListParagraph">
    <w:name w:val="List Paragraph"/>
    <w:basedOn w:val="Normal"/>
    <w:uiPriority w:val="1"/>
    <w:qFormat/>
    <w:pPr>
      <w:ind w:left="10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tarlogic.com/en/blog/smart-meters-threats-and-attacks-to-prime-meter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martgridawareness.org/2017/06/28/smart-meter-cyber-attacks-clear-and-present-danger/" TargetMode="External"/><Relationship Id="rId47" Type="http://schemas.openxmlformats.org/officeDocument/2006/relationships/hyperlink" Target="https://www.ionos.com/digitalguide/server/know-how/what-is-neighborhood-discovery-%20protocolndp/" TargetMode="External"/><Relationship Id="rId50" Type="http://schemas.openxmlformats.org/officeDocument/2006/relationships/hyperlink" Target="https://www.researchgate.net/publication/250928837_Detection_of_neighbor_discovery_protocol_based_attacks_in_IPv6_network"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blog.trendmicro.com/trendlabs-security-intelligence/smart-meter-attack-scenarios/" TargetMode="External"/><Relationship Id="rId45" Type="http://schemas.openxmlformats.org/officeDocument/2006/relationships/hyperlink" Target="https://www.elsevier.com/about/press-releases/research-and-journals/smart-electrical-grids-more-vulnerable-to-cyber-attacks" TargetMode="External"/><Relationship Id="rId53" Type="http://schemas.openxmlformats.org/officeDocument/2006/relationships/hyperlink" Target="https://anrg.usc.edu/contiki/index.php/RPL_objective_function_modification_and_simulation_in_cooja" TargetMode="Externa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lsevier.com/about/press-releases/research-and-journals/smart-electrical-grids-more-vulnerable-to-cyber-attacks" TargetMode="External"/><Relationship Id="rId52" Type="http://schemas.openxmlformats.org/officeDocument/2006/relationships/hyperlink" Target="https://anrg.usc.edu/contiki/index.php/Build_your_own_application_in_Contik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martgridawareness.org/2017/06/28/smart-meter-cyber-attacks-clear-and-present-danger/" TargetMode="External"/><Relationship Id="rId48" Type="http://schemas.openxmlformats.org/officeDocument/2006/relationships/hyperlink" Target="https://ukdiss.com/examples/secure-neighbor-discovery-protocol.php"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hindawi.com/journals/scn/2018/1816462/"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www.ionos.com/digitalguide/server/know-how/what-is-neighborhood-discovery-%20protocolndp/" TargetMode="External"/><Relationship Id="rId20" Type="http://schemas.openxmlformats.org/officeDocument/2006/relationships/image" Target="media/image13.jpeg"/><Relationship Id="rId41" Type="http://schemas.openxmlformats.org/officeDocument/2006/relationships/hyperlink" Target="https://blog.trendmicro.com/trendlabs-security-intelligence/smart-meter-attack-scenarios/" TargetMode="External"/><Relationship Id="rId54" Type="http://schemas.openxmlformats.org/officeDocument/2006/relationships/hyperlink" Target="https://anrg.usc.edu/contiki/index.php/RPL_objective_function_modification_and_simulation_in_cooj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publication/250928837_Detection_of_neighbor_discovery_protocol_based_attacks_in_IPv6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10211</Words>
  <Characters>58206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cp:revision>
  <cp:lastPrinted>2020-08-02T11:13:00Z</cp:lastPrinted>
  <dcterms:created xsi:type="dcterms:W3CDTF">2020-08-02T11:06:00Z</dcterms:created>
  <dcterms:modified xsi:type="dcterms:W3CDTF">2020-08-02T11:14:00Z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2020-08-02T00:00:00Z</vt:filetime>
  </property>
  <property fmtid="{D5CDD505-2E9C-101B-9397-08002B2CF9AE}" pid="3" name="Creator">
    <vt:lpwstr>Microsoft® Word 2013</vt:lpwstr>
  </property>
  <property fmtid="{D5CDD505-2E9C-101B-9397-08002B2CF9AE}" pid="4" name="LastSaved">
    <vt:filetime>2020-08-02T00:00:00Z</vt:filetime>
  </property>
</Properties>
</file>