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8608" w14:textId="77777777" w:rsidR="00AD2B0B" w:rsidRPr="00AD2B0B" w:rsidRDefault="00AD2B0B" w:rsidP="00AD2B0B">
      <w:pPr>
        <w:shd w:val="clear" w:color="auto" w:fill="FFFFFF"/>
        <w:spacing w:after="0" w:line="240" w:lineRule="auto"/>
        <w:outlineLvl w:val="1"/>
        <w:rPr>
          <w:rFonts w:ascii="Poppins" w:eastAsia="Times New Roman" w:hAnsi="Poppins" w:cs="Poppins"/>
          <w:b/>
          <w:bCs/>
          <w:color w:val="333333"/>
          <w:sz w:val="36"/>
          <w:szCs w:val="36"/>
          <w:lang w:eastAsia="en-IN"/>
        </w:rPr>
      </w:pPr>
      <w:r w:rsidRPr="00AD2B0B">
        <w:rPr>
          <w:rFonts w:ascii="Arial" w:eastAsia="Times New Roman" w:hAnsi="Arial" w:cs="Arial"/>
          <w:b/>
          <w:bCs/>
          <w:color w:val="333333"/>
          <w:sz w:val="36"/>
          <w:szCs w:val="36"/>
          <w:lang w:eastAsia="en-IN"/>
        </w:rPr>
        <w:t>Azure Kubernetes Service (AKS)</w:t>
      </w:r>
    </w:p>
    <w:p w14:paraId="2D36C816"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Azure Kubernetes Service (AKS)</w:t>
      </w:r>
      <w:r w:rsidRPr="00AD2B0B">
        <w:rPr>
          <w:rFonts w:ascii="Arial" w:eastAsia="Times New Roman" w:hAnsi="Arial" w:cs="Arial"/>
          <w:color w:val="000000"/>
          <w:sz w:val="21"/>
          <w:szCs w:val="21"/>
          <w:lang w:eastAsia="en-IN"/>
        </w:rPr>
        <w:t> is a managed Kubernetes service in which the master node is managed by Azure and end-users manages worker nodes. Users can use AKS to deploy, scale, and manage Docker containers and container-based applications across a cluster of container hosts. One of the best parts about </w:t>
      </w:r>
      <w:r w:rsidRPr="00AD2B0B">
        <w:rPr>
          <w:rFonts w:ascii="Arial" w:eastAsia="Times New Roman" w:hAnsi="Arial" w:cs="Arial"/>
          <w:b/>
          <w:bCs/>
          <w:color w:val="000000"/>
          <w:sz w:val="21"/>
          <w:szCs w:val="21"/>
          <w:lang w:eastAsia="en-IN"/>
        </w:rPr>
        <w:t>AKS </w:t>
      </w:r>
      <w:r w:rsidRPr="00AD2B0B">
        <w:rPr>
          <w:rFonts w:ascii="Arial" w:eastAsia="Times New Roman" w:hAnsi="Arial" w:cs="Arial"/>
          <w:color w:val="000000"/>
          <w:sz w:val="21"/>
          <w:szCs w:val="21"/>
          <w:lang w:eastAsia="en-IN"/>
        </w:rPr>
        <w:t xml:space="preserve">is that you only pay for the worker nodes within your clusters, not for the masters. You can create a cluster in the Azure portal, with the Azure CLI, or template-driven deployment options such as Resource Manager templates and </w:t>
      </w:r>
      <w:proofErr w:type="gramStart"/>
      <w:r w:rsidRPr="00AD2B0B">
        <w:rPr>
          <w:rFonts w:ascii="Arial" w:eastAsia="Times New Roman" w:hAnsi="Arial" w:cs="Arial"/>
          <w:color w:val="000000"/>
          <w:sz w:val="21"/>
          <w:szCs w:val="21"/>
          <w:lang w:eastAsia="en-IN"/>
        </w:rPr>
        <w:t>Terraform</w:t>
      </w:r>
      <w:proofErr w:type="gramEnd"/>
      <w:r w:rsidRPr="00AD2B0B">
        <w:rPr>
          <w:rFonts w:ascii="Arial" w:eastAsia="Times New Roman" w:hAnsi="Arial" w:cs="Arial"/>
          <w:color w:val="000000"/>
          <w:sz w:val="21"/>
          <w:szCs w:val="21"/>
          <w:lang w:eastAsia="en-IN"/>
        </w:rPr>
        <w:t>.</w:t>
      </w:r>
    </w:p>
    <w:p w14:paraId="29A6AC1D"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The AKS cluster can be accessed from a local machine’s terminal to manage Kubernetes components like </w:t>
      </w:r>
      <w:r w:rsidRPr="00AD2B0B">
        <w:rPr>
          <w:rFonts w:ascii="Arial" w:eastAsia="Times New Roman" w:hAnsi="Arial" w:cs="Arial"/>
          <w:b/>
          <w:bCs/>
          <w:color w:val="000000"/>
          <w:sz w:val="21"/>
          <w:szCs w:val="21"/>
          <w:lang w:eastAsia="en-IN"/>
        </w:rPr>
        <w:t>deployments</w:t>
      </w:r>
      <w:r w:rsidRPr="00AD2B0B">
        <w:rPr>
          <w:rFonts w:ascii="Arial" w:eastAsia="Times New Roman" w:hAnsi="Arial" w:cs="Arial"/>
          <w:color w:val="000000"/>
          <w:sz w:val="21"/>
          <w:szCs w:val="21"/>
          <w:lang w:eastAsia="en-IN"/>
        </w:rPr>
        <w:t> and </w:t>
      </w:r>
      <w:hyperlink r:id="rId5" w:history="1">
        <w:r w:rsidRPr="00AD2B0B">
          <w:rPr>
            <w:rFonts w:ascii="Arial" w:eastAsia="Times New Roman" w:hAnsi="Arial" w:cs="Arial"/>
            <w:b/>
            <w:bCs/>
            <w:color w:val="009EE3"/>
            <w:sz w:val="21"/>
            <w:szCs w:val="21"/>
            <w:lang w:eastAsia="en-IN"/>
          </w:rPr>
          <w:t>Kubernetes</w:t>
        </w:r>
        <w:r w:rsidRPr="00AD2B0B">
          <w:rPr>
            <w:rFonts w:ascii="Arial" w:eastAsia="Times New Roman" w:hAnsi="Arial" w:cs="Arial"/>
            <w:color w:val="009EE3"/>
            <w:sz w:val="21"/>
            <w:szCs w:val="21"/>
            <w:u w:val="single"/>
            <w:lang w:eastAsia="en-IN"/>
          </w:rPr>
          <w:t> </w:t>
        </w:r>
        <w:r w:rsidRPr="00AD2B0B">
          <w:rPr>
            <w:rFonts w:ascii="Arial" w:eastAsia="Times New Roman" w:hAnsi="Arial" w:cs="Arial"/>
            <w:b/>
            <w:bCs/>
            <w:color w:val="009EE3"/>
            <w:sz w:val="21"/>
            <w:szCs w:val="21"/>
            <w:lang w:eastAsia="en-IN"/>
          </w:rPr>
          <w:t>pods</w:t>
        </w:r>
      </w:hyperlink>
      <w:r w:rsidRPr="00AD2B0B">
        <w:rPr>
          <w:rFonts w:ascii="Arial" w:eastAsia="Times New Roman" w:hAnsi="Arial" w:cs="Arial"/>
          <w:color w:val="000000"/>
          <w:sz w:val="21"/>
          <w:szCs w:val="21"/>
          <w:lang w:eastAsia="en-IN"/>
        </w:rPr>
        <w:t>. It can even be used to create a Kubernetes deployment.</w:t>
      </w:r>
    </w:p>
    <w:p w14:paraId="7A25B03F"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i/>
          <w:iCs/>
          <w:color w:val="000000"/>
          <w:sz w:val="21"/>
          <w:szCs w:val="21"/>
          <w:lang w:eastAsia="en-IN"/>
        </w:rPr>
        <w:t>Note: </w:t>
      </w:r>
      <w:r w:rsidRPr="00AD2B0B">
        <w:rPr>
          <w:rFonts w:ascii="Arial" w:eastAsia="Times New Roman" w:hAnsi="Arial" w:cs="Arial"/>
          <w:color w:val="000000"/>
          <w:sz w:val="21"/>
          <w:szCs w:val="21"/>
          <w:lang w:eastAsia="en-IN"/>
        </w:rPr>
        <w:t>Know more about </w:t>
      </w:r>
      <w:hyperlink r:id="rId6" w:tgtFrame="_blank" w:history="1">
        <w:r w:rsidRPr="00AD2B0B">
          <w:rPr>
            <w:rFonts w:ascii="Arial" w:eastAsia="Times New Roman" w:hAnsi="Arial" w:cs="Arial"/>
            <w:b/>
            <w:bCs/>
            <w:color w:val="009EE3"/>
            <w:sz w:val="21"/>
            <w:szCs w:val="21"/>
            <w:lang w:eastAsia="en-IN"/>
          </w:rPr>
          <w:t>Azure Kubernetes Service (AKS)</w:t>
        </w:r>
      </w:hyperlink>
      <w:r w:rsidRPr="00AD2B0B">
        <w:rPr>
          <w:rFonts w:ascii="Arial" w:eastAsia="Times New Roman" w:hAnsi="Arial" w:cs="Arial"/>
          <w:color w:val="000000"/>
          <w:sz w:val="21"/>
          <w:szCs w:val="21"/>
          <w:lang w:eastAsia="en-IN"/>
        </w:rPr>
        <w:t> and </w:t>
      </w:r>
      <w:hyperlink r:id="rId7" w:tgtFrame="_blank" w:history="1">
        <w:r w:rsidRPr="00AD2B0B">
          <w:rPr>
            <w:rFonts w:ascii="Arial" w:eastAsia="Times New Roman" w:hAnsi="Arial" w:cs="Arial"/>
            <w:b/>
            <w:bCs/>
            <w:color w:val="009EE3"/>
            <w:sz w:val="21"/>
            <w:szCs w:val="21"/>
            <w:lang w:eastAsia="en-IN"/>
          </w:rPr>
          <w:t>Kubernetes Architecture</w:t>
        </w:r>
      </w:hyperlink>
      <w:r w:rsidRPr="00AD2B0B">
        <w:rPr>
          <w:rFonts w:ascii="Arial" w:eastAsia="Times New Roman" w:hAnsi="Arial" w:cs="Arial"/>
          <w:color w:val="000000"/>
          <w:sz w:val="21"/>
          <w:szCs w:val="21"/>
          <w:lang w:eastAsia="en-IN"/>
        </w:rPr>
        <w:t>.</w:t>
      </w:r>
    </w:p>
    <w:p w14:paraId="12E74751" w14:textId="77777777" w:rsidR="00AD2B0B" w:rsidRPr="00AD2B0B" w:rsidRDefault="00AD2B0B" w:rsidP="00AD2B0B">
      <w:pPr>
        <w:shd w:val="clear" w:color="auto" w:fill="FFFFFF"/>
        <w:spacing w:after="0" w:line="240" w:lineRule="auto"/>
        <w:outlineLvl w:val="1"/>
        <w:rPr>
          <w:rFonts w:ascii="Poppins" w:eastAsia="Times New Roman" w:hAnsi="Poppins" w:cs="Poppins"/>
          <w:b/>
          <w:bCs/>
          <w:color w:val="333333"/>
          <w:sz w:val="36"/>
          <w:szCs w:val="36"/>
          <w:lang w:eastAsia="en-IN"/>
        </w:rPr>
      </w:pPr>
      <w:r w:rsidRPr="00AD2B0B">
        <w:rPr>
          <w:rFonts w:ascii="Arial" w:eastAsia="Times New Roman" w:hAnsi="Arial" w:cs="Arial"/>
          <w:b/>
          <w:bCs/>
          <w:color w:val="333333"/>
          <w:sz w:val="36"/>
          <w:szCs w:val="36"/>
          <w:lang w:eastAsia="en-IN"/>
        </w:rPr>
        <w:t>How To Create Azure Kubernetes Cluster</w:t>
      </w:r>
    </w:p>
    <w:p w14:paraId="4DA7AD97"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Azure Kubernetes Service (AKS)</w:t>
      </w:r>
      <w:r w:rsidRPr="00AD2B0B">
        <w:rPr>
          <w:rFonts w:ascii="Arial" w:eastAsia="Times New Roman" w:hAnsi="Arial" w:cs="Arial"/>
          <w:color w:val="000000"/>
          <w:sz w:val="21"/>
          <w:szCs w:val="21"/>
          <w:lang w:eastAsia="en-IN"/>
        </w:rPr>
        <w:t> is a Kubernetes service that lets you quickly deploy and manage master and worker nodes in clusters. Creating an AKS cluster is easy and there are more than enough manuals who will guide you through the process. It is an effortless process to create a cluster by following the steps given below.</w:t>
      </w:r>
    </w:p>
    <w:p w14:paraId="34BB586A"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There are 4 ways to deploy an Azure Kubernetes Cluster, which are using:</w:t>
      </w:r>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w:t>
      </w:r>
      <w:r w:rsidRPr="00AD2B0B">
        <w:rPr>
          <w:rFonts w:ascii="Arial" w:eastAsia="Times New Roman" w:hAnsi="Arial" w:cs="Arial"/>
          <w:color w:val="000000"/>
          <w:sz w:val="21"/>
          <w:szCs w:val="21"/>
          <w:lang w:eastAsia="en-IN"/>
        </w:rPr>
        <w:t> Azure Portal</w:t>
      </w:r>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II)</w:t>
      </w:r>
      <w:r w:rsidRPr="00AD2B0B">
        <w:rPr>
          <w:rFonts w:ascii="Arial" w:eastAsia="Times New Roman" w:hAnsi="Arial" w:cs="Arial"/>
          <w:color w:val="000000"/>
          <w:sz w:val="21"/>
          <w:szCs w:val="21"/>
          <w:lang w:eastAsia="en-IN"/>
        </w:rPr>
        <w:t> Azure CLI</w:t>
      </w:r>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III)</w:t>
      </w:r>
      <w:r w:rsidRPr="00AD2B0B">
        <w:rPr>
          <w:rFonts w:ascii="Arial" w:eastAsia="Times New Roman" w:hAnsi="Arial" w:cs="Arial"/>
          <w:color w:val="000000"/>
          <w:sz w:val="21"/>
          <w:szCs w:val="21"/>
          <w:lang w:eastAsia="en-IN"/>
        </w:rPr>
        <w:t> </w:t>
      </w:r>
      <w:hyperlink r:id="rId8" w:tgtFrame="_blank" w:history="1">
        <w:r w:rsidRPr="00AD2B0B">
          <w:rPr>
            <w:rFonts w:ascii="Arial" w:eastAsia="Times New Roman" w:hAnsi="Arial" w:cs="Arial"/>
            <w:color w:val="009EE3"/>
            <w:sz w:val="21"/>
            <w:szCs w:val="21"/>
            <w:u w:val="single"/>
            <w:lang w:eastAsia="en-IN"/>
          </w:rPr>
          <w:t>Azure PowerShell</w:t>
        </w:r>
      </w:hyperlink>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IV)</w:t>
      </w:r>
      <w:r w:rsidRPr="00AD2B0B">
        <w:rPr>
          <w:rFonts w:ascii="Arial" w:eastAsia="Times New Roman" w:hAnsi="Arial" w:cs="Arial"/>
          <w:color w:val="000000"/>
          <w:sz w:val="21"/>
          <w:szCs w:val="21"/>
          <w:lang w:eastAsia="en-IN"/>
        </w:rPr>
        <w:t> Using template-driven deployment options, like </w:t>
      </w:r>
      <w:hyperlink r:id="rId9" w:tgtFrame="_blank" w:history="1">
        <w:r w:rsidRPr="00AD2B0B">
          <w:rPr>
            <w:rFonts w:ascii="Arial" w:eastAsia="Times New Roman" w:hAnsi="Arial" w:cs="Arial"/>
            <w:b/>
            <w:bCs/>
            <w:color w:val="009EE3"/>
            <w:sz w:val="21"/>
            <w:szCs w:val="21"/>
            <w:lang w:eastAsia="en-IN"/>
          </w:rPr>
          <w:t>Azure Resource Manager templates</w:t>
        </w:r>
      </w:hyperlink>
      <w:r w:rsidRPr="00AD2B0B">
        <w:rPr>
          <w:rFonts w:ascii="Arial" w:eastAsia="Times New Roman" w:hAnsi="Arial" w:cs="Arial"/>
          <w:color w:val="000000"/>
          <w:sz w:val="21"/>
          <w:szCs w:val="21"/>
          <w:lang w:eastAsia="en-IN"/>
        </w:rPr>
        <w:t> and </w:t>
      </w:r>
      <w:hyperlink r:id="rId10" w:tgtFrame="_blank" w:history="1">
        <w:r w:rsidRPr="00AD2B0B">
          <w:rPr>
            <w:rFonts w:ascii="Arial" w:eastAsia="Times New Roman" w:hAnsi="Arial" w:cs="Arial"/>
            <w:b/>
            <w:bCs/>
            <w:color w:val="009EE3"/>
            <w:sz w:val="21"/>
            <w:szCs w:val="21"/>
            <w:lang w:eastAsia="en-IN"/>
          </w:rPr>
          <w:t>Terraform</w:t>
        </w:r>
      </w:hyperlink>
    </w:p>
    <w:p w14:paraId="123BBD31"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Now let us look at how do we create a cluster using </w:t>
      </w:r>
      <w:r w:rsidRPr="00AD2B0B">
        <w:rPr>
          <w:rFonts w:ascii="Arial" w:eastAsia="Times New Roman" w:hAnsi="Arial" w:cs="Arial"/>
          <w:b/>
          <w:bCs/>
          <w:color w:val="000000"/>
          <w:sz w:val="21"/>
          <w:szCs w:val="21"/>
          <w:lang w:eastAsia="en-IN"/>
        </w:rPr>
        <w:t>Azure Portal</w:t>
      </w:r>
      <w:r w:rsidRPr="00AD2B0B">
        <w:rPr>
          <w:rFonts w:ascii="Arial" w:eastAsia="Times New Roman" w:hAnsi="Arial" w:cs="Arial"/>
          <w:color w:val="000000"/>
          <w:sz w:val="21"/>
          <w:szCs w:val="21"/>
          <w:lang w:eastAsia="en-IN"/>
        </w:rPr>
        <w:t>. But before all that you should an Azure Cloud account to create a cluster. Create a </w:t>
      </w:r>
      <w:hyperlink r:id="rId11" w:tgtFrame="_blank" w:history="1">
        <w:r w:rsidRPr="00AD2B0B">
          <w:rPr>
            <w:rFonts w:ascii="Arial" w:eastAsia="Times New Roman" w:hAnsi="Arial" w:cs="Arial"/>
            <w:b/>
            <w:bCs/>
            <w:color w:val="009EE3"/>
            <w:sz w:val="21"/>
            <w:szCs w:val="21"/>
            <w:lang w:eastAsia="en-IN"/>
          </w:rPr>
          <w:t>FREE TRIAL AZURE ACCOUNT</w:t>
        </w:r>
      </w:hyperlink>
      <w:r w:rsidRPr="00AD2B0B">
        <w:rPr>
          <w:rFonts w:ascii="Arial" w:eastAsia="Times New Roman" w:hAnsi="Arial" w:cs="Arial"/>
          <w:color w:val="000000"/>
          <w:sz w:val="21"/>
          <w:szCs w:val="21"/>
          <w:lang w:eastAsia="en-IN"/>
        </w:rPr>
        <w:t> to get </w:t>
      </w:r>
      <w:r w:rsidRPr="00AD2B0B">
        <w:rPr>
          <w:rFonts w:ascii="Arial" w:eastAsia="Times New Roman" w:hAnsi="Arial" w:cs="Arial"/>
          <w:b/>
          <w:bCs/>
          <w:color w:val="000000"/>
          <w:sz w:val="21"/>
          <w:szCs w:val="21"/>
          <w:lang w:eastAsia="en-IN"/>
        </w:rPr>
        <w:t>$200 free credit</w:t>
      </w:r>
      <w:r w:rsidRPr="00AD2B0B">
        <w:rPr>
          <w:rFonts w:ascii="Arial" w:eastAsia="Times New Roman" w:hAnsi="Arial" w:cs="Arial"/>
          <w:color w:val="000000"/>
          <w:sz w:val="21"/>
          <w:szCs w:val="21"/>
          <w:lang w:eastAsia="en-IN"/>
        </w:rPr>
        <w:t> on your Azure portal.</w:t>
      </w:r>
    </w:p>
    <w:p w14:paraId="18D5BCBF" w14:textId="77777777" w:rsidR="00AD2B0B" w:rsidRPr="00AD2B0B" w:rsidRDefault="00AD2B0B" w:rsidP="00AD2B0B">
      <w:pPr>
        <w:shd w:val="clear" w:color="auto" w:fill="FFFFFF"/>
        <w:spacing w:after="0" w:line="240" w:lineRule="auto"/>
        <w:outlineLvl w:val="1"/>
        <w:rPr>
          <w:rFonts w:ascii="Poppins" w:eastAsia="Times New Roman" w:hAnsi="Poppins" w:cs="Poppins"/>
          <w:b/>
          <w:bCs/>
          <w:color w:val="333333"/>
          <w:sz w:val="36"/>
          <w:szCs w:val="36"/>
          <w:lang w:eastAsia="en-IN"/>
        </w:rPr>
      </w:pPr>
      <w:r w:rsidRPr="00AD2B0B">
        <w:rPr>
          <w:rFonts w:ascii="Arial" w:eastAsia="Times New Roman" w:hAnsi="Arial" w:cs="Arial"/>
          <w:b/>
          <w:bCs/>
          <w:color w:val="333333"/>
          <w:sz w:val="36"/>
          <w:szCs w:val="36"/>
          <w:lang w:eastAsia="en-IN"/>
        </w:rPr>
        <w:t>Steps To Create AKS Cluster</w:t>
      </w:r>
    </w:p>
    <w:p w14:paraId="5AB6AADA"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Once you have created an Azure account, or if you already have one, please follow the steps given below in order to create an Azure Kubernetes Cluster easily.</w:t>
      </w:r>
    </w:p>
    <w:p w14:paraId="2CC54144"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Cluster Creation Steps</w:t>
      </w:r>
    </w:p>
    <w:p w14:paraId="26659FE7"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1 [Kubernetes Services]: </w:t>
      </w:r>
      <w:r w:rsidRPr="00AD2B0B">
        <w:rPr>
          <w:rFonts w:ascii="Arial" w:eastAsia="Times New Roman" w:hAnsi="Arial" w:cs="Arial"/>
          <w:color w:val="000000"/>
          <w:sz w:val="21"/>
          <w:szCs w:val="21"/>
          <w:lang w:eastAsia="en-IN"/>
        </w:rPr>
        <w:t> Go to the Azure Portal and search for </w:t>
      </w:r>
      <w:r w:rsidRPr="00AD2B0B">
        <w:rPr>
          <w:rFonts w:ascii="Arial" w:eastAsia="Times New Roman" w:hAnsi="Arial" w:cs="Arial"/>
          <w:b/>
          <w:bCs/>
          <w:color w:val="000000"/>
          <w:sz w:val="21"/>
          <w:szCs w:val="21"/>
          <w:lang w:eastAsia="en-IN"/>
        </w:rPr>
        <w:t>Kubernetes Service </w:t>
      </w:r>
      <w:r w:rsidRPr="00AD2B0B">
        <w:rPr>
          <w:rFonts w:ascii="Arial" w:eastAsia="Times New Roman" w:hAnsi="Arial" w:cs="Arial"/>
          <w:color w:val="000000"/>
          <w:sz w:val="21"/>
          <w:szCs w:val="21"/>
          <w:lang w:eastAsia="en-IN"/>
        </w:rPr>
        <w:t>in the search bar and click on it.</w:t>
      </w:r>
    </w:p>
    <w:p w14:paraId="23B41E5C" w14:textId="61B98CE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drawing>
          <wp:inline distT="0" distB="0" distL="0" distR="0" wp14:anchorId="65C1A27C" wp14:editId="66ABA3D8">
            <wp:extent cx="5731510" cy="2944495"/>
            <wp:effectExtent l="0" t="0" r="2540" b="8255"/>
            <wp:docPr id="15" name="Picture 15" descr="Kubernetes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descr="Kubernetes serv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44495"/>
                    </a:xfrm>
                    <a:prstGeom prst="rect">
                      <a:avLst/>
                    </a:prstGeom>
                    <a:noFill/>
                    <a:ln>
                      <a:noFill/>
                    </a:ln>
                  </pic:spPr>
                </pic:pic>
              </a:graphicData>
            </a:graphic>
          </wp:inline>
        </w:drawing>
      </w:r>
    </w:p>
    <w:p w14:paraId="4FFD872A" w14:textId="103CC30F"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lastRenderedPageBreak/>
        <w:t>Step 2 [Add Kubernetes Cluster]: </w:t>
      </w:r>
      <w:r w:rsidRPr="00AD2B0B">
        <w:rPr>
          <w:rFonts w:ascii="Arial" w:eastAsia="Times New Roman" w:hAnsi="Arial" w:cs="Arial"/>
          <w:color w:val="000000"/>
          <w:sz w:val="21"/>
          <w:szCs w:val="21"/>
          <w:lang w:eastAsia="en-IN"/>
        </w:rPr>
        <w:t>Once you reach the Kubernetes Services page, click on </w:t>
      </w:r>
      <w:r w:rsidRPr="00AD2B0B">
        <w:rPr>
          <w:rFonts w:ascii="Arial" w:eastAsia="Times New Roman" w:hAnsi="Arial" w:cs="Arial"/>
          <w:b/>
          <w:bCs/>
          <w:color w:val="000000"/>
          <w:sz w:val="21"/>
          <w:szCs w:val="21"/>
          <w:lang w:eastAsia="en-IN"/>
        </w:rPr>
        <w:t>Create </w:t>
      </w:r>
      <w:r w:rsidRPr="00AD2B0B">
        <w:rPr>
          <w:rFonts w:ascii="Arial" w:eastAsia="Times New Roman" w:hAnsi="Arial" w:cs="Arial"/>
          <w:color w:val="000000"/>
          <w:sz w:val="21"/>
          <w:szCs w:val="21"/>
          <w:lang w:eastAsia="en-IN"/>
        </w:rPr>
        <w:t>and then </w:t>
      </w:r>
      <w:r w:rsidRPr="00AD2B0B">
        <w:rPr>
          <w:rFonts w:ascii="Arial" w:eastAsia="Times New Roman" w:hAnsi="Arial" w:cs="Arial"/>
          <w:b/>
          <w:bCs/>
          <w:color w:val="000000"/>
          <w:sz w:val="21"/>
          <w:szCs w:val="21"/>
          <w:lang w:eastAsia="en-IN"/>
        </w:rPr>
        <w:t>Create Kubernetes Cluster</w:t>
      </w:r>
      <w:r w:rsidRPr="00AD2B0B">
        <w:rPr>
          <w:rFonts w:ascii="Arial" w:eastAsia="Times New Roman" w:hAnsi="Arial" w:cs="Arial"/>
          <w:color w:val="000000"/>
          <w:sz w:val="21"/>
          <w:szCs w:val="21"/>
          <w:lang w:eastAsia="en-IN"/>
        </w:rPr>
        <w:t>.</w:t>
      </w:r>
      <w:r w:rsidRPr="00AD2B0B">
        <w:rPr>
          <w:rFonts w:ascii="Arial" w:eastAsia="Times New Roman" w:hAnsi="Arial" w:cs="Arial"/>
          <w:noProof/>
          <w:color w:val="000000"/>
          <w:sz w:val="21"/>
          <w:szCs w:val="21"/>
          <w:lang w:eastAsia="en-IN"/>
        </w:rPr>
        <w:drawing>
          <wp:inline distT="0" distB="0" distL="0" distR="0" wp14:anchorId="50835BEB" wp14:editId="081E5F5A">
            <wp:extent cx="5731510" cy="28035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803525"/>
                    </a:xfrm>
                    <a:prstGeom prst="rect">
                      <a:avLst/>
                    </a:prstGeom>
                    <a:noFill/>
                    <a:ln>
                      <a:noFill/>
                    </a:ln>
                  </pic:spPr>
                </pic:pic>
              </a:graphicData>
            </a:graphic>
          </wp:inline>
        </w:drawing>
      </w:r>
    </w:p>
    <w:p w14:paraId="4C3724A2"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3 [Basics]: </w:t>
      </w:r>
      <w:r w:rsidRPr="00AD2B0B">
        <w:rPr>
          <w:rFonts w:ascii="Arial" w:eastAsia="Times New Roman" w:hAnsi="Arial" w:cs="Arial"/>
          <w:color w:val="000000"/>
          <w:sz w:val="21"/>
          <w:szCs w:val="21"/>
          <w:lang w:eastAsia="en-IN"/>
        </w:rPr>
        <w:t>Once you click on add Kubernetes cluster, the next step is to update the specifications of the cluster. So, click on </w:t>
      </w:r>
      <w:r w:rsidRPr="00AD2B0B">
        <w:rPr>
          <w:rFonts w:ascii="Arial" w:eastAsia="Times New Roman" w:hAnsi="Arial" w:cs="Arial"/>
          <w:b/>
          <w:bCs/>
          <w:color w:val="000000"/>
          <w:sz w:val="21"/>
          <w:szCs w:val="21"/>
          <w:lang w:eastAsia="en-IN"/>
        </w:rPr>
        <w:t>Basics</w:t>
      </w:r>
      <w:r w:rsidRPr="00AD2B0B">
        <w:rPr>
          <w:rFonts w:ascii="Arial" w:eastAsia="Times New Roman" w:hAnsi="Arial" w:cs="Arial"/>
          <w:color w:val="000000"/>
          <w:sz w:val="21"/>
          <w:szCs w:val="21"/>
          <w:lang w:eastAsia="en-IN"/>
        </w:rPr>
        <w:t>.</w:t>
      </w:r>
    </w:p>
    <w:p w14:paraId="7A85348A" w14:textId="77777777" w:rsidR="00AD2B0B" w:rsidRPr="00AD2B0B" w:rsidRDefault="00AD2B0B" w:rsidP="00AD2B0B">
      <w:pPr>
        <w:numPr>
          <w:ilvl w:val="0"/>
          <w:numId w:val="1"/>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Give the </w:t>
      </w:r>
      <w:hyperlink r:id="rId14" w:tgtFrame="_blank" w:history="1">
        <w:r w:rsidRPr="00AD2B0B">
          <w:rPr>
            <w:rFonts w:ascii="Arial" w:eastAsia="Times New Roman" w:hAnsi="Arial" w:cs="Arial"/>
            <w:b/>
            <w:bCs/>
            <w:color w:val="009EE3"/>
            <w:sz w:val="21"/>
            <w:szCs w:val="21"/>
            <w:u w:val="single"/>
            <w:lang w:eastAsia="en-IN"/>
          </w:rPr>
          <w:t>Resource Group</w:t>
        </w:r>
      </w:hyperlink>
      <w:r w:rsidRPr="00AD2B0B">
        <w:rPr>
          <w:rFonts w:ascii="Arial" w:eastAsia="Times New Roman" w:hAnsi="Arial" w:cs="Arial"/>
          <w:b/>
          <w:bCs/>
          <w:color w:val="000000"/>
          <w:sz w:val="21"/>
          <w:szCs w:val="21"/>
          <w:lang w:eastAsia="en-IN"/>
        </w:rPr>
        <w:t> </w:t>
      </w:r>
      <w:r w:rsidRPr="00AD2B0B">
        <w:rPr>
          <w:rFonts w:ascii="Arial" w:eastAsia="Times New Roman" w:hAnsi="Arial" w:cs="Arial"/>
          <w:color w:val="000000"/>
          <w:sz w:val="21"/>
          <w:szCs w:val="21"/>
          <w:lang w:eastAsia="en-IN"/>
        </w:rPr>
        <w:t>name as per your requirement.</w:t>
      </w:r>
    </w:p>
    <w:p w14:paraId="633D7C3B" w14:textId="77777777" w:rsidR="00AD2B0B" w:rsidRPr="00AD2B0B" w:rsidRDefault="00AD2B0B" w:rsidP="00AD2B0B">
      <w:pPr>
        <w:numPr>
          <w:ilvl w:val="0"/>
          <w:numId w:val="1"/>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Specify a name to your cluster in</w:t>
      </w:r>
      <w:r w:rsidRPr="00AD2B0B">
        <w:rPr>
          <w:rFonts w:ascii="Arial" w:eastAsia="Times New Roman" w:hAnsi="Arial" w:cs="Arial"/>
          <w:b/>
          <w:bCs/>
          <w:color w:val="000000"/>
          <w:sz w:val="21"/>
          <w:szCs w:val="21"/>
          <w:lang w:eastAsia="en-IN"/>
        </w:rPr>
        <w:t> the Kubernetes cluster name </w:t>
      </w:r>
      <w:r w:rsidRPr="00AD2B0B">
        <w:rPr>
          <w:rFonts w:ascii="Arial" w:eastAsia="Times New Roman" w:hAnsi="Arial" w:cs="Arial"/>
          <w:color w:val="000000"/>
          <w:sz w:val="21"/>
          <w:szCs w:val="21"/>
          <w:lang w:eastAsia="en-IN"/>
        </w:rPr>
        <w:t>field.</w:t>
      </w:r>
    </w:p>
    <w:p w14:paraId="48D3C511" w14:textId="77777777" w:rsidR="00AD2B0B" w:rsidRPr="00AD2B0B" w:rsidRDefault="00AD2B0B" w:rsidP="00AD2B0B">
      <w:pPr>
        <w:numPr>
          <w:ilvl w:val="0"/>
          <w:numId w:val="1"/>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Choose a </w:t>
      </w:r>
      <w:r w:rsidRPr="00AD2B0B">
        <w:rPr>
          <w:rFonts w:ascii="Arial" w:eastAsia="Times New Roman" w:hAnsi="Arial" w:cs="Arial"/>
          <w:b/>
          <w:bCs/>
          <w:color w:val="000000"/>
          <w:sz w:val="21"/>
          <w:szCs w:val="21"/>
          <w:lang w:eastAsia="en-IN"/>
        </w:rPr>
        <w:t>Region</w:t>
      </w:r>
      <w:r w:rsidRPr="00AD2B0B">
        <w:rPr>
          <w:rFonts w:ascii="Arial" w:eastAsia="Times New Roman" w:hAnsi="Arial" w:cs="Arial"/>
          <w:color w:val="000000"/>
          <w:sz w:val="21"/>
          <w:szCs w:val="21"/>
          <w:lang w:eastAsia="en-IN"/>
        </w:rPr>
        <w:t> in which you want to create your AKS cluster. In the specified region, our master node will be created.</w:t>
      </w:r>
    </w:p>
    <w:p w14:paraId="7F3BEAA6" w14:textId="77777777" w:rsidR="00AD2B0B" w:rsidRPr="00AD2B0B" w:rsidRDefault="00AD2B0B" w:rsidP="00AD2B0B">
      <w:pPr>
        <w:numPr>
          <w:ilvl w:val="0"/>
          <w:numId w:val="1"/>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Based on the region the select the </w:t>
      </w:r>
      <w:hyperlink r:id="rId15" w:tgtFrame="_blank" w:history="1">
        <w:r w:rsidRPr="00AD2B0B">
          <w:rPr>
            <w:rFonts w:ascii="Arial" w:eastAsia="Times New Roman" w:hAnsi="Arial" w:cs="Arial"/>
            <w:b/>
            <w:bCs/>
            <w:color w:val="009EE3"/>
            <w:sz w:val="21"/>
            <w:szCs w:val="21"/>
            <w:lang w:eastAsia="en-IN"/>
          </w:rPr>
          <w:t>availability zones</w:t>
        </w:r>
      </w:hyperlink>
      <w:r w:rsidRPr="00AD2B0B">
        <w:rPr>
          <w:rFonts w:ascii="Arial" w:eastAsia="Times New Roman" w:hAnsi="Arial" w:cs="Arial"/>
          <w:color w:val="000000"/>
          <w:sz w:val="21"/>
          <w:szCs w:val="21"/>
          <w:lang w:eastAsia="en-IN"/>
        </w:rPr>
        <w:t>.</w:t>
      </w:r>
    </w:p>
    <w:p w14:paraId="38A5DB77" w14:textId="77777777" w:rsidR="00AD2B0B" w:rsidRPr="00AD2B0B" w:rsidRDefault="00AD2B0B" w:rsidP="00AD2B0B">
      <w:pPr>
        <w:numPr>
          <w:ilvl w:val="0"/>
          <w:numId w:val="1"/>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Select the </w:t>
      </w:r>
      <w:r w:rsidRPr="00AD2B0B">
        <w:rPr>
          <w:rFonts w:ascii="Arial" w:eastAsia="Times New Roman" w:hAnsi="Arial" w:cs="Arial"/>
          <w:b/>
          <w:bCs/>
          <w:color w:val="000000"/>
          <w:sz w:val="21"/>
          <w:szCs w:val="21"/>
          <w:lang w:eastAsia="en-IN"/>
        </w:rPr>
        <w:t>Kubernetes Version.  </w:t>
      </w:r>
      <w:r w:rsidRPr="00AD2B0B">
        <w:rPr>
          <w:rFonts w:ascii="Arial" w:eastAsia="Times New Roman" w:hAnsi="Arial" w:cs="Arial"/>
          <w:color w:val="000000"/>
          <w:sz w:val="21"/>
          <w:szCs w:val="21"/>
          <w:lang w:eastAsia="en-IN"/>
        </w:rPr>
        <w:t>Here I am choosing the default, i.e., </w:t>
      </w:r>
      <w:r w:rsidRPr="00AD2B0B">
        <w:rPr>
          <w:rFonts w:ascii="Arial" w:eastAsia="Times New Roman" w:hAnsi="Arial" w:cs="Arial"/>
          <w:b/>
          <w:bCs/>
          <w:color w:val="000000"/>
          <w:sz w:val="21"/>
          <w:szCs w:val="21"/>
          <w:lang w:eastAsia="en-IN"/>
        </w:rPr>
        <w:t>1.20.9</w:t>
      </w:r>
    </w:p>
    <w:p w14:paraId="4DE13321"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 </w:t>
      </w:r>
    </w:p>
    <w:p w14:paraId="53735D17" w14:textId="682CC83A"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drawing>
          <wp:inline distT="0" distB="0" distL="0" distR="0" wp14:anchorId="5A6A1D49" wp14:editId="787CD60E">
            <wp:extent cx="5731510" cy="33381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338195"/>
                    </a:xfrm>
                    <a:prstGeom prst="rect">
                      <a:avLst/>
                    </a:prstGeom>
                    <a:noFill/>
                    <a:ln>
                      <a:noFill/>
                    </a:ln>
                  </pic:spPr>
                </pic:pic>
              </a:graphicData>
            </a:graphic>
          </wp:inline>
        </w:drawing>
      </w:r>
    </w:p>
    <w:p w14:paraId="0BC72EF9"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 xml:space="preserve">Next, comes the size and count of the nodes of the AKS cluster that we are </w:t>
      </w:r>
      <w:proofErr w:type="spellStart"/>
      <w:r w:rsidRPr="00AD2B0B">
        <w:rPr>
          <w:rFonts w:ascii="Arial" w:eastAsia="Times New Roman" w:hAnsi="Arial" w:cs="Arial"/>
          <w:color w:val="000000"/>
          <w:sz w:val="21"/>
          <w:szCs w:val="21"/>
          <w:lang w:eastAsia="en-IN"/>
        </w:rPr>
        <w:t>gonna</w:t>
      </w:r>
      <w:proofErr w:type="spellEnd"/>
      <w:r w:rsidRPr="00AD2B0B">
        <w:rPr>
          <w:rFonts w:ascii="Arial" w:eastAsia="Times New Roman" w:hAnsi="Arial" w:cs="Arial"/>
          <w:color w:val="000000"/>
          <w:sz w:val="21"/>
          <w:szCs w:val="21"/>
          <w:lang w:eastAsia="en-IN"/>
        </w:rPr>
        <w:t xml:space="preserve"> create. These can be updated as per the requirements.</w:t>
      </w:r>
    </w:p>
    <w:p w14:paraId="7361C458" w14:textId="77777777" w:rsidR="00AD2B0B" w:rsidRPr="00AD2B0B" w:rsidRDefault="00AD2B0B" w:rsidP="00AD2B0B">
      <w:pPr>
        <w:numPr>
          <w:ilvl w:val="0"/>
          <w:numId w:val="2"/>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lastRenderedPageBreak/>
        <w:t>Select the </w:t>
      </w:r>
      <w:r w:rsidRPr="00AD2B0B">
        <w:rPr>
          <w:rFonts w:ascii="Arial" w:eastAsia="Times New Roman" w:hAnsi="Arial" w:cs="Arial"/>
          <w:b/>
          <w:bCs/>
          <w:color w:val="000000"/>
          <w:sz w:val="21"/>
          <w:szCs w:val="21"/>
          <w:lang w:eastAsia="en-IN"/>
        </w:rPr>
        <w:t>Node Size. </w:t>
      </w:r>
      <w:r w:rsidRPr="00AD2B0B">
        <w:rPr>
          <w:rFonts w:ascii="Arial" w:eastAsia="Times New Roman" w:hAnsi="Arial" w:cs="Arial"/>
          <w:color w:val="000000"/>
          <w:sz w:val="21"/>
          <w:szCs w:val="21"/>
          <w:lang w:eastAsia="en-IN"/>
        </w:rPr>
        <w:t>We are choosing </w:t>
      </w:r>
      <w:r w:rsidRPr="00AD2B0B">
        <w:rPr>
          <w:rFonts w:ascii="Arial" w:eastAsia="Times New Roman" w:hAnsi="Arial" w:cs="Arial"/>
          <w:b/>
          <w:bCs/>
          <w:color w:val="000000"/>
          <w:sz w:val="21"/>
          <w:szCs w:val="21"/>
          <w:lang w:eastAsia="en-IN"/>
        </w:rPr>
        <w:t>Standard Ds2 v2 </w:t>
      </w:r>
      <w:r w:rsidRPr="00AD2B0B">
        <w:rPr>
          <w:rFonts w:ascii="Arial" w:eastAsia="Times New Roman" w:hAnsi="Arial" w:cs="Arial"/>
          <w:color w:val="000000"/>
          <w:sz w:val="21"/>
          <w:szCs w:val="21"/>
          <w:lang w:eastAsia="en-IN"/>
        </w:rPr>
        <w:t>which has the following configuration: 2 vCPUs, 7 GiB RAM, 8 Data Disks, 14 GiB Temp Storage.</w:t>
      </w:r>
    </w:p>
    <w:p w14:paraId="08B66586" w14:textId="77777777" w:rsidR="00AD2B0B" w:rsidRPr="00AD2B0B" w:rsidRDefault="00AD2B0B" w:rsidP="00AD2B0B">
      <w:pPr>
        <w:numPr>
          <w:ilvl w:val="0"/>
          <w:numId w:val="2"/>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Give the </w:t>
      </w:r>
      <w:r w:rsidRPr="00AD2B0B">
        <w:rPr>
          <w:rFonts w:ascii="Arial" w:eastAsia="Times New Roman" w:hAnsi="Arial" w:cs="Arial"/>
          <w:b/>
          <w:bCs/>
          <w:color w:val="000000"/>
          <w:sz w:val="21"/>
          <w:szCs w:val="21"/>
          <w:lang w:eastAsia="en-IN"/>
        </w:rPr>
        <w:t>Node Count</w:t>
      </w:r>
      <w:r w:rsidRPr="00AD2B0B">
        <w:rPr>
          <w:rFonts w:ascii="Arial" w:eastAsia="Times New Roman" w:hAnsi="Arial" w:cs="Arial"/>
          <w:color w:val="000000"/>
          <w:sz w:val="21"/>
          <w:szCs w:val="21"/>
          <w:lang w:eastAsia="en-IN"/>
        </w:rPr>
        <w:t> value which specifies how many Worker Nodes we want.</w:t>
      </w:r>
    </w:p>
    <w:p w14:paraId="58617B67" w14:textId="2DECAE44"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noProof/>
          <w:color w:val="000000"/>
          <w:sz w:val="21"/>
          <w:szCs w:val="21"/>
          <w:lang w:eastAsia="en-IN"/>
        </w:rPr>
        <w:drawing>
          <wp:inline distT="0" distB="0" distL="0" distR="0" wp14:anchorId="33F26E55" wp14:editId="667B9414">
            <wp:extent cx="5731510" cy="310261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02610"/>
                    </a:xfrm>
                    <a:prstGeom prst="rect">
                      <a:avLst/>
                    </a:prstGeom>
                    <a:noFill/>
                    <a:ln>
                      <a:noFill/>
                    </a:ln>
                  </pic:spPr>
                </pic:pic>
              </a:graphicData>
            </a:graphic>
          </wp:inline>
        </w:drawing>
      </w:r>
    </w:p>
    <w:p w14:paraId="2EC80153"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Also Read:</w:t>
      </w:r>
      <w:r w:rsidRPr="00AD2B0B">
        <w:rPr>
          <w:rFonts w:ascii="Arial" w:eastAsia="Times New Roman" w:hAnsi="Arial" w:cs="Arial"/>
          <w:color w:val="000000"/>
          <w:sz w:val="21"/>
          <w:szCs w:val="21"/>
          <w:lang w:eastAsia="en-IN"/>
        </w:rPr>
        <w:t> </w:t>
      </w:r>
      <w:hyperlink r:id="rId18" w:tgtFrame="_blank" w:history="1">
        <w:r w:rsidRPr="00AD2B0B">
          <w:rPr>
            <w:rFonts w:ascii="Arial" w:eastAsia="Times New Roman" w:hAnsi="Arial" w:cs="Arial"/>
            <w:color w:val="009EE3"/>
            <w:sz w:val="21"/>
            <w:szCs w:val="21"/>
            <w:u w:val="single"/>
            <w:lang w:eastAsia="en-IN"/>
          </w:rPr>
          <w:t>What is Kubernetes Cluster in Azure</w:t>
        </w:r>
      </w:hyperlink>
      <w:r w:rsidRPr="00AD2B0B">
        <w:rPr>
          <w:rFonts w:ascii="Arial" w:eastAsia="Times New Roman" w:hAnsi="Arial" w:cs="Arial"/>
          <w:color w:val="000000"/>
          <w:sz w:val="21"/>
          <w:szCs w:val="21"/>
          <w:lang w:eastAsia="en-IN"/>
        </w:rPr>
        <w:t>? Click here</w:t>
      </w:r>
    </w:p>
    <w:p w14:paraId="49E79E00"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4 [Node Pools]: </w:t>
      </w:r>
      <w:r w:rsidRPr="00AD2B0B">
        <w:rPr>
          <w:rFonts w:ascii="Arial" w:eastAsia="Times New Roman" w:hAnsi="Arial" w:cs="Arial"/>
          <w:color w:val="000000"/>
          <w:sz w:val="21"/>
          <w:szCs w:val="21"/>
          <w:lang w:eastAsia="en-IN"/>
        </w:rPr>
        <w:t>Next comes the </w:t>
      </w:r>
      <w:r w:rsidRPr="00AD2B0B">
        <w:rPr>
          <w:rFonts w:ascii="Arial" w:eastAsia="Times New Roman" w:hAnsi="Arial" w:cs="Arial"/>
          <w:b/>
          <w:bCs/>
          <w:color w:val="000000"/>
          <w:sz w:val="21"/>
          <w:szCs w:val="21"/>
          <w:lang w:eastAsia="en-IN"/>
        </w:rPr>
        <w:t>Node Pools</w:t>
      </w:r>
      <w:r w:rsidRPr="00AD2B0B">
        <w:rPr>
          <w:rFonts w:ascii="Arial" w:eastAsia="Times New Roman" w:hAnsi="Arial" w:cs="Arial"/>
          <w:color w:val="000000"/>
          <w:sz w:val="21"/>
          <w:szCs w:val="21"/>
          <w:lang w:eastAsia="en-IN"/>
        </w:rPr>
        <w:t>, follow the steps given below:</w:t>
      </w:r>
    </w:p>
    <w:p w14:paraId="55A53F77" w14:textId="77777777" w:rsidR="00AD2B0B" w:rsidRPr="00AD2B0B" w:rsidRDefault="00AD2B0B" w:rsidP="00AD2B0B">
      <w:pPr>
        <w:numPr>
          <w:ilvl w:val="0"/>
          <w:numId w:val="3"/>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In Azure Kubernetes Service (AKS), nodes of the same configuration are grouped together into </w:t>
      </w:r>
      <w:r w:rsidRPr="00AD2B0B">
        <w:rPr>
          <w:rFonts w:ascii="Arial" w:eastAsia="Times New Roman" w:hAnsi="Arial" w:cs="Arial"/>
          <w:b/>
          <w:bCs/>
          <w:color w:val="000000"/>
          <w:sz w:val="21"/>
          <w:szCs w:val="21"/>
          <w:lang w:eastAsia="en-IN"/>
        </w:rPr>
        <w:t>node pools</w:t>
      </w:r>
      <w:r w:rsidRPr="00AD2B0B">
        <w:rPr>
          <w:rFonts w:ascii="Arial" w:eastAsia="Times New Roman" w:hAnsi="Arial" w:cs="Arial"/>
          <w:color w:val="000000"/>
          <w:sz w:val="21"/>
          <w:szCs w:val="21"/>
          <w:lang w:eastAsia="en-IN"/>
        </w:rPr>
        <w:t>. </w:t>
      </w:r>
      <w:r w:rsidRPr="00AD2B0B">
        <w:rPr>
          <w:rFonts w:ascii="Arial" w:eastAsia="Times New Roman" w:hAnsi="Arial" w:cs="Arial"/>
          <w:b/>
          <w:bCs/>
          <w:color w:val="000000"/>
          <w:sz w:val="21"/>
          <w:szCs w:val="21"/>
          <w:lang w:eastAsia="en-IN"/>
        </w:rPr>
        <w:t>Node pools</w:t>
      </w:r>
      <w:r w:rsidRPr="00AD2B0B">
        <w:rPr>
          <w:rFonts w:ascii="Arial" w:eastAsia="Times New Roman" w:hAnsi="Arial" w:cs="Arial"/>
          <w:color w:val="000000"/>
          <w:sz w:val="21"/>
          <w:szCs w:val="21"/>
          <w:lang w:eastAsia="en-IN"/>
        </w:rPr>
        <w:t> contain the underlying VMs that run your applications.</w:t>
      </w:r>
    </w:p>
    <w:p w14:paraId="3F808D6D" w14:textId="77777777" w:rsidR="00AD2B0B" w:rsidRPr="00AD2B0B" w:rsidRDefault="00AD2B0B" w:rsidP="00AD2B0B">
      <w:pPr>
        <w:numPr>
          <w:ilvl w:val="0"/>
          <w:numId w:val="3"/>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The </w:t>
      </w:r>
      <w:r w:rsidRPr="00AD2B0B">
        <w:rPr>
          <w:rFonts w:ascii="Arial" w:eastAsia="Times New Roman" w:hAnsi="Arial" w:cs="Arial"/>
          <w:b/>
          <w:bCs/>
          <w:color w:val="000000"/>
          <w:sz w:val="21"/>
          <w:szCs w:val="21"/>
          <w:lang w:eastAsia="en-IN"/>
        </w:rPr>
        <w:t>Virtual nodes </w:t>
      </w:r>
      <w:r w:rsidRPr="00AD2B0B">
        <w:rPr>
          <w:rFonts w:ascii="Arial" w:eastAsia="Times New Roman" w:hAnsi="Arial" w:cs="Arial"/>
          <w:color w:val="000000"/>
          <w:sz w:val="21"/>
          <w:szCs w:val="21"/>
          <w:lang w:eastAsia="en-IN"/>
        </w:rPr>
        <w:t>are a type of Serverless container instance. As we want to create the Worker nodes as Virtual Machines, so we </w:t>
      </w:r>
      <w:r w:rsidRPr="00AD2B0B">
        <w:rPr>
          <w:rFonts w:ascii="Arial" w:eastAsia="Times New Roman" w:hAnsi="Arial" w:cs="Arial"/>
          <w:b/>
          <w:bCs/>
          <w:color w:val="000000"/>
          <w:sz w:val="21"/>
          <w:szCs w:val="21"/>
          <w:lang w:eastAsia="en-IN"/>
        </w:rPr>
        <w:t>won’t enable</w:t>
      </w:r>
      <w:r w:rsidRPr="00AD2B0B">
        <w:rPr>
          <w:rFonts w:ascii="Arial" w:eastAsia="Times New Roman" w:hAnsi="Arial" w:cs="Arial"/>
          <w:color w:val="000000"/>
          <w:sz w:val="21"/>
          <w:szCs w:val="21"/>
          <w:lang w:eastAsia="en-IN"/>
        </w:rPr>
        <w:t> this option.</w:t>
      </w:r>
    </w:p>
    <w:p w14:paraId="41BE563B" w14:textId="057E8656"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noProof/>
          <w:color w:val="000000"/>
          <w:sz w:val="21"/>
          <w:szCs w:val="21"/>
          <w:lang w:eastAsia="en-IN"/>
        </w:rPr>
        <w:drawing>
          <wp:inline distT="0" distB="0" distL="0" distR="0" wp14:anchorId="767F9389" wp14:editId="7AF43412">
            <wp:extent cx="5731510" cy="34029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3DFEE1C9"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5 [Authentication]:</w:t>
      </w:r>
      <w:r w:rsidRPr="00AD2B0B">
        <w:rPr>
          <w:rFonts w:ascii="Arial" w:eastAsia="Times New Roman" w:hAnsi="Arial" w:cs="Arial"/>
          <w:color w:val="000000"/>
          <w:sz w:val="21"/>
          <w:szCs w:val="21"/>
          <w:lang w:eastAsia="en-IN"/>
        </w:rPr>
        <w:t> Next is to click on </w:t>
      </w:r>
      <w:r w:rsidRPr="00AD2B0B">
        <w:rPr>
          <w:rFonts w:ascii="Arial" w:eastAsia="Times New Roman" w:hAnsi="Arial" w:cs="Arial"/>
          <w:b/>
          <w:bCs/>
          <w:color w:val="000000"/>
          <w:sz w:val="21"/>
          <w:szCs w:val="21"/>
          <w:lang w:eastAsia="en-IN"/>
        </w:rPr>
        <w:t>Authentication</w:t>
      </w:r>
      <w:r w:rsidRPr="00AD2B0B">
        <w:rPr>
          <w:rFonts w:ascii="Arial" w:eastAsia="Times New Roman" w:hAnsi="Arial" w:cs="Arial"/>
          <w:color w:val="000000"/>
          <w:sz w:val="21"/>
          <w:szCs w:val="21"/>
          <w:lang w:eastAsia="en-IN"/>
        </w:rPr>
        <w:t>.</w:t>
      </w:r>
    </w:p>
    <w:p w14:paraId="7628B961"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Choose the</w:t>
      </w:r>
      <w:r w:rsidRPr="00AD2B0B">
        <w:rPr>
          <w:rFonts w:ascii="Arial" w:eastAsia="Times New Roman" w:hAnsi="Arial" w:cs="Arial"/>
          <w:b/>
          <w:bCs/>
          <w:color w:val="000000"/>
          <w:sz w:val="21"/>
          <w:szCs w:val="21"/>
          <w:lang w:eastAsia="en-IN"/>
        </w:rPr>
        <w:t> System-assigned managed identity.</w:t>
      </w:r>
    </w:p>
    <w:p w14:paraId="135CA485"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If you want to go for </w:t>
      </w:r>
      <w:hyperlink r:id="rId20" w:tgtFrame="_blank" w:history="1">
        <w:r w:rsidRPr="00AD2B0B">
          <w:rPr>
            <w:rFonts w:ascii="Arial" w:eastAsia="Times New Roman" w:hAnsi="Arial" w:cs="Arial"/>
            <w:b/>
            <w:bCs/>
            <w:color w:val="009EE3"/>
            <w:sz w:val="21"/>
            <w:szCs w:val="21"/>
            <w:lang w:eastAsia="en-IN"/>
          </w:rPr>
          <w:t>Role-based Access Control </w:t>
        </w:r>
        <w:r w:rsidRPr="00AD2B0B">
          <w:rPr>
            <w:rFonts w:ascii="Arial" w:eastAsia="Times New Roman" w:hAnsi="Arial" w:cs="Arial"/>
            <w:color w:val="009EE3"/>
            <w:sz w:val="21"/>
            <w:szCs w:val="21"/>
            <w:u w:val="single"/>
            <w:lang w:eastAsia="en-IN"/>
          </w:rPr>
          <w:t>(</w:t>
        </w:r>
        <w:r w:rsidRPr="00AD2B0B">
          <w:rPr>
            <w:rFonts w:ascii="Arial" w:eastAsia="Times New Roman" w:hAnsi="Arial" w:cs="Arial"/>
            <w:b/>
            <w:bCs/>
            <w:color w:val="009EE3"/>
            <w:sz w:val="21"/>
            <w:szCs w:val="21"/>
            <w:lang w:eastAsia="en-IN"/>
          </w:rPr>
          <w:t>RBAC)</w:t>
        </w:r>
      </w:hyperlink>
      <w:r w:rsidRPr="00AD2B0B">
        <w:rPr>
          <w:rFonts w:ascii="Arial" w:eastAsia="Times New Roman" w:hAnsi="Arial" w:cs="Arial"/>
          <w:color w:val="000000"/>
          <w:sz w:val="21"/>
          <w:szCs w:val="21"/>
          <w:lang w:eastAsia="en-IN"/>
        </w:rPr>
        <w:t> then select </w:t>
      </w:r>
      <w:r w:rsidRPr="00AD2B0B">
        <w:rPr>
          <w:rFonts w:ascii="Arial" w:eastAsia="Times New Roman" w:hAnsi="Arial" w:cs="Arial"/>
          <w:b/>
          <w:bCs/>
          <w:color w:val="000000"/>
          <w:sz w:val="21"/>
          <w:szCs w:val="21"/>
          <w:lang w:eastAsia="en-IN"/>
        </w:rPr>
        <w:t>Enabled.</w:t>
      </w:r>
    </w:p>
    <w:p w14:paraId="6420338B"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We can use both </w:t>
      </w:r>
      <w:r w:rsidRPr="00AD2B0B">
        <w:rPr>
          <w:rFonts w:ascii="Arial" w:eastAsia="Times New Roman" w:hAnsi="Arial" w:cs="Arial"/>
          <w:b/>
          <w:bCs/>
          <w:color w:val="000000"/>
          <w:sz w:val="21"/>
          <w:szCs w:val="21"/>
          <w:lang w:eastAsia="en-IN"/>
        </w:rPr>
        <w:t>RBAC</w:t>
      </w:r>
      <w:r w:rsidRPr="00AD2B0B">
        <w:rPr>
          <w:rFonts w:ascii="Arial" w:eastAsia="Times New Roman" w:hAnsi="Arial" w:cs="Arial"/>
          <w:color w:val="000000"/>
          <w:sz w:val="21"/>
          <w:szCs w:val="21"/>
          <w:lang w:eastAsia="en-IN"/>
        </w:rPr>
        <w:t> &amp; </w:t>
      </w:r>
      <w:hyperlink r:id="rId21" w:tgtFrame="_blank" w:history="1">
        <w:r w:rsidRPr="00AD2B0B">
          <w:rPr>
            <w:rFonts w:ascii="Arial" w:eastAsia="Times New Roman" w:hAnsi="Arial" w:cs="Arial"/>
            <w:b/>
            <w:bCs/>
            <w:color w:val="009EE3"/>
            <w:sz w:val="21"/>
            <w:szCs w:val="21"/>
            <w:lang w:eastAsia="en-IN"/>
          </w:rPr>
          <w:t>Azure Active Directory</w:t>
        </w:r>
      </w:hyperlink>
      <w:r w:rsidRPr="00AD2B0B">
        <w:rPr>
          <w:rFonts w:ascii="Arial" w:eastAsia="Times New Roman" w:hAnsi="Arial" w:cs="Arial"/>
          <w:color w:val="000000"/>
          <w:sz w:val="21"/>
          <w:szCs w:val="21"/>
          <w:lang w:eastAsia="en-IN"/>
        </w:rPr>
        <w:t> for Authentication.</w:t>
      </w:r>
    </w:p>
    <w:p w14:paraId="4266424C"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lastRenderedPageBreak/>
        <w:t>Note:</w:t>
      </w:r>
      <w:r w:rsidRPr="00AD2B0B">
        <w:rPr>
          <w:rFonts w:ascii="Arial" w:eastAsia="Times New Roman" w:hAnsi="Arial" w:cs="Arial"/>
          <w:color w:val="000000"/>
          <w:sz w:val="21"/>
          <w:szCs w:val="21"/>
          <w:lang w:eastAsia="en-IN"/>
        </w:rPr>
        <w:t> Here in this step-by-step guide, we are using both RBAC &amp; Azure AD for authentication.</w:t>
      </w:r>
    </w:p>
    <w:p w14:paraId="680A3F8A"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Check the Azure Active Directory option.</w:t>
      </w:r>
    </w:p>
    <w:p w14:paraId="6C347A7B" w14:textId="77777777"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Create a group in Active Directory and add it.</w:t>
      </w:r>
    </w:p>
    <w:p w14:paraId="344BA95C" w14:textId="173D0EFC" w:rsidR="00AD2B0B" w:rsidRPr="00AD2B0B" w:rsidRDefault="00AD2B0B" w:rsidP="00AD2B0B">
      <w:pPr>
        <w:numPr>
          <w:ilvl w:val="0"/>
          <w:numId w:val="4"/>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Choose the </w:t>
      </w:r>
      <w:r w:rsidRPr="00AD2B0B">
        <w:rPr>
          <w:rFonts w:ascii="Arial" w:eastAsia="Times New Roman" w:hAnsi="Arial" w:cs="Arial"/>
          <w:b/>
          <w:bCs/>
          <w:color w:val="000000"/>
          <w:sz w:val="21"/>
          <w:szCs w:val="21"/>
          <w:lang w:eastAsia="en-IN"/>
        </w:rPr>
        <w:t>Encryption Type</w:t>
      </w:r>
      <w:r w:rsidRPr="00AD2B0B">
        <w:rPr>
          <w:rFonts w:ascii="Arial" w:eastAsia="Times New Roman" w:hAnsi="Arial" w:cs="Arial"/>
          <w:color w:val="000000"/>
          <w:sz w:val="21"/>
          <w:szCs w:val="21"/>
          <w:lang w:eastAsia="en-IN"/>
        </w:rPr>
        <w:t> of your choice, I will use the Default one.</w:t>
      </w:r>
      <w:r w:rsidRPr="00AD2B0B">
        <w:rPr>
          <w:rFonts w:ascii="Arial" w:eastAsia="Times New Roman" w:hAnsi="Arial" w:cs="Arial"/>
          <w:noProof/>
          <w:color w:val="000000"/>
          <w:sz w:val="21"/>
          <w:szCs w:val="21"/>
          <w:lang w:eastAsia="en-IN"/>
        </w:rPr>
        <w:drawing>
          <wp:inline distT="0" distB="0" distL="0" distR="0" wp14:anchorId="174BD4C0" wp14:editId="513C740E">
            <wp:extent cx="5731510" cy="29756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975610"/>
                    </a:xfrm>
                    <a:prstGeom prst="rect">
                      <a:avLst/>
                    </a:prstGeom>
                    <a:noFill/>
                    <a:ln>
                      <a:noFill/>
                    </a:ln>
                  </pic:spPr>
                </pic:pic>
              </a:graphicData>
            </a:graphic>
          </wp:inline>
        </w:drawing>
      </w:r>
    </w:p>
    <w:p w14:paraId="55ACFED2"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 </w:t>
      </w:r>
    </w:p>
    <w:p w14:paraId="68B8944E"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Also Read: </w:t>
      </w:r>
      <w:r w:rsidRPr="00AD2B0B">
        <w:rPr>
          <w:rFonts w:ascii="Arial" w:eastAsia="Times New Roman" w:hAnsi="Arial" w:cs="Arial"/>
          <w:color w:val="000000"/>
          <w:sz w:val="21"/>
          <w:szCs w:val="21"/>
          <w:lang w:eastAsia="en-IN"/>
        </w:rPr>
        <w:t>Our blog post on </w:t>
      </w:r>
      <w:hyperlink r:id="rId23" w:tgtFrame="_blank" w:history="1">
        <w:r w:rsidRPr="00AD2B0B">
          <w:rPr>
            <w:rFonts w:ascii="Arial" w:eastAsia="Times New Roman" w:hAnsi="Arial" w:cs="Arial"/>
            <w:b/>
            <w:bCs/>
            <w:color w:val="009EE3"/>
            <w:sz w:val="21"/>
            <w:szCs w:val="21"/>
            <w:u w:val="single"/>
            <w:lang w:eastAsia="en-IN"/>
          </w:rPr>
          <w:t>Netwo</w:t>
        </w:r>
      </w:hyperlink>
      <w:hyperlink r:id="rId24" w:tgtFrame="_blank" w:history="1">
        <w:r w:rsidRPr="00AD2B0B">
          <w:rPr>
            <w:rFonts w:ascii="Arial" w:eastAsia="Times New Roman" w:hAnsi="Arial" w:cs="Arial"/>
            <w:b/>
            <w:bCs/>
            <w:color w:val="009EE3"/>
            <w:sz w:val="21"/>
            <w:szCs w:val="21"/>
            <w:u w:val="single"/>
            <w:lang w:eastAsia="en-IN"/>
          </w:rPr>
          <w:t>rk Policy Kubernetes</w:t>
        </w:r>
      </w:hyperlink>
      <w:r w:rsidRPr="00AD2B0B">
        <w:rPr>
          <w:rFonts w:ascii="Arial" w:eastAsia="Times New Roman" w:hAnsi="Arial" w:cs="Arial"/>
          <w:b/>
          <w:bCs/>
          <w:color w:val="000000"/>
          <w:sz w:val="21"/>
          <w:szCs w:val="21"/>
          <w:lang w:eastAsia="en-IN"/>
        </w:rPr>
        <w:t>. </w:t>
      </w:r>
      <w:r w:rsidRPr="00AD2B0B">
        <w:rPr>
          <w:rFonts w:ascii="Arial" w:eastAsia="Times New Roman" w:hAnsi="Arial" w:cs="Arial"/>
          <w:color w:val="000000"/>
          <w:sz w:val="21"/>
          <w:szCs w:val="21"/>
          <w:lang w:eastAsia="en-IN"/>
        </w:rPr>
        <w:t>Click here</w:t>
      </w:r>
    </w:p>
    <w:p w14:paraId="0C1E6242"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6 [Networking]:</w:t>
      </w:r>
      <w:r w:rsidRPr="00AD2B0B">
        <w:rPr>
          <w:rFonts w:ascii="Arial" w:eastAsia="Times New Roman" w:hAnsi="Arial" w:cs="Arial"/>
          <w:color w:val="000000"/>
          <w:sz w:val="21"/>
          <w:szCs w:val="21"/>
          <w:lang w:eastAsia="en-IN"/>
        </w:rPr>
        <w:t> Next is the</w:t>
      </w:r>
      <w:hyperlink r:id="rId25" w:tgtFrame="_blank" w:history="1">
        <w:r w:rsidRPr="00AD2B0B">
          <w:rPr>
            <w:rFonts w:ascii="Arial" w:eastAsia="Times New Roman" w:hAnsi="Arial" w:cs="Arial"/>
            <w:b/>
            <w:bCs/>
            <w:color w:val="009EE3"/>
            <w:sz w:val="21"/>
            <w:szCs w:val="21"/>
            <w:u w:val="single"/>
            <w:lang w:eastAsia="en-IN"/>
          </w:rPr>
          <w:t> Networking</w:t>
        </w:r>
      </w:hyperlink>
      <w:r w:rsidRPr="00AD2B0B">
        <w:rPr>
          <w:rFonts w:ascii="Arial" w:eastAsia="Times New Roman" w:hAnsi="Arial" w:cs="Arial"/>
          <w:b/>
          <w:bCs/>
          <w:color w:val="000000"/>
          <w:sz w:val="21"/>
          <w:szCs w:val="21"/>
          <w:lang w:eastAsia="en-IN"/>
        </w:rPr>
        <w:t> </w:t>
      </w:r>
      <w:r w:rsidRPr="00AD2B0B">
        <w:rPr>
          <w:rFonts w:ascii="Arial" w:eastAsia="Times New Roman" w:hAnsi="Arial" w:cs="Arial"/>
          <w:color w:val="000000"/>
          <w:sz w:val="21"/>
          <w:szCs w:val="21"/>
          <w:lang w:eastAsia="en-IN"/>
        </w:rPr>
        <w:t>part.</w:t>
      </w:r>
    </w:p>
    <w:p w14:paraId="04AC435D"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Select the </w:t>
      </w:r>
      <w:r w:rsidRPr="00AD2B0B">
        <w:rPr>
          <w:rFonts w:ascii="Arial" w:eastAsia="Times New Roman" w:hAnsi="Arial" w:cs="Arial"/>
          <w:b/>
          <w:bCs/>
          <w:color w:val="000000"/>
          <w:sz w:val="21"/>
          <w:szCs w:val="21"/>
          <w:lang w:eastAsia="en-IN"/>
        </w:rPr>
        <w:t>Network Configuration. </w:t>
      </w:r>
      <w:r w:rsidRPr="00AD2B0B">
        <w:rPr>
          <w:rFonts w:ascii="Arial" w:eastAsia="Times New Roman" w:hAnsi="Arial" w:cs="Arial"/>
          <w:color w:val="000000"/>
          <w:sz w:val="21"/>
          <w:szCs w:val="21"/>
          <w:lang w:eastAsia="en-IN"/>
        </w:rPr>
        <w:t>I will be choosing</w:t>
      </w:r>
      <w:r w:rsidRPr="00AD2B0B">
        <w:rPr>
          <w:rFonts w:ascii="Arial" w:eastAsia="Times New Roman" w:hAnsi="Arial" w:cs="Arial"/>
          <w:b/>
          <w:bCs/>
          <w:color w:val="000000"/>
          <w:sz w:val="21"/>
          <w:szCs w:val="21"/>
          <w:lang w:eastAsia="en-IN"/>
        </w:rPr>
        <w:t> Azure CNI</w:t>
      </w:r>
    </w:p>
    <w:p w14:paraId="5FA101E7"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The </w:t>
      </w:r>
      <w:r w:rsidRPr="00AD2B0B">
        <w:rPr>
          <w:rFonts w:ascii="Arial" w:eastAsia="Times New Roman" w:hAnsi="Arial" w:cs="Arial"/>
          <w:b/>
          <w:bCs/>
          <w:color w:val="000000"/>
          <w:sz w:val="21"/>
          <w:szCs w:val="21"/>
          <w:lang w:eastAsia="en-IN"/>
        </w:rPr>
        <w:t>Cluster Subnet </w:t>
      </w:r>
      <w:r w:rsidRPr="00AD2B0B">
        <w:rPr>
          <w:rFonts w:ascii="Arial" w:eastAsia="Times New Roman" w:hAnsi="Arial" w:cs="Arial"/>
          <w:color w:val="000000"/>
          <w:sz w:val="21"/>
          <w:szCs w:val="21"/>
          <w:lang w:eastAsia="en-IN"/>
        </w:rPr>
        <w:t>option is to choose which Subnet you want the Nodes and Containers to be placed in.</w:t>
      </w:r>
    </w:p>
    <w:p w14:paraId="3ED2E0D2"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Kubernetes service address range </w:t>
      </w:r>
      <w:r w:rsidRPr="00AD2B0B">
        <w:rPr>
          <w:rFonts w:ascii="Arial" w:eastAsia="Times New Roman" w:hAnsi="Arial" w:cs="Arial"/>
          <w:color w:val="000000"/>
          <w:sz w:val="21"/>
          <w:szCs w:val="21"/>
          <w:lang w:eastAsia="en-IN"/>
        </w:rPr>
        <w:t>is the CIDR notation IP range from which to assign server cluster IPs.</w:t>
      </w:r>
    </w:p>
    <w:p w14:paraId="3B07B354"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Docker Bridge address </w:t>
      </w:r>
      <w:r w:rsidRPr="00AD2B0B">
        <w:rPr>
          <w:rFonts w:ascii="Arial" w:eastAsia="Times New Roman" w:hAnsi="Arial" w:cs="Arial"/>
          <w:color w:val="000000"/>
          <w:sz w:val="21"/>
          <w:szCs w:val="21"/>
          <w:lang w:eastAsia="en-IN"/>
        </w:rPr>
        <w:t xml:space="preserve">is the IP address assigned to Docker Bridge. The Bridge Network is for the </w:t>
      </w:r>
      <w:proofErr w:type="gramStart"/>
      <w:r w:rsidRPr="00AD2B0B">
        <w:rPr>
          <w:rFonts w:ascii="Arial" w:eastAsia="Times New Roman" w:hAnsi="Arial" w:cs="Arial"/>
          <w:color w:val="000000"/>
          <w:sz w:val="21"/>
          <w:szCs w:val="21"/>
          <w:lang w:eastAsia="en-IN"/>
        </w:rPr>
        <w:t>container to container</w:t>
      </w:r>
      <w:proofErr w:type="gramEnd"/>
      <w:r w:rsidRPr="00AD2B0B">
        <w:rPr>
          <w:rFonts w:ascii="Arial" w:eastAsia="Times New Roman" w:hAnsi="Arial" w:cs="Arial"/>
          <w:color w:val="000000"/>
          <w:sz w:val="21"/>
          <w:szCs w:val="21"/>
          <w:lang w:eastAsia="en-IN"/>
        </w:rPr>
        <w:t xml:space="preserve"> communication.</w:t>
      </w:r>
    </w:p>
    <w:p w14:paraId="31776B98"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In </w:t>
      </w:r>
      <w:r w:rsidRPr="00AD2B0B">
        <w:rPr>
          <w:rFonts w:ascii="Arial" w:eastAsia="Times New Roman" w:hAnsi="Arial" w:cs="Arial"/>
          <w:b/>
          <w:bCs/>
          <w:color w:val="000000"/>
          <w:sz w:val="21"/>
          <w:szCs w:val="21"/>
          <w:lang w:eastAsia="en-IN"/>
        </w:rPr>
        <w:t>Private Cluster</w:t>
      </w:r>
      <w:r w:rsidRPr="00AD2B0B">
        <w:rPr>
          <w:rFonts w:ascii="Arial" w:eastAsia="Times New Roman" w:hAnsi="Arial" w:cs="Arial"/>
          <w:color w:val="000000"/>
          <w:sz w:val="21"/>
          <w:szCs w:val="21"/>
          <w:lang w:eastAsia="en-IN"/>
        </w:rPr>
        <w:t>, the communication between the nodes and the API server happens internally.</w:t>
      </w:r>
    </w:p>
    <w:p w14:paraId="4D676409"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So, I am </w:t>
      </w:r>
      <w:r w:rsidRPr="00AD2B0B">
        <w:rPr>
          <w:rFonts w:ascii="Arial" w:eastAsia="Times New Roman" w:hAnsi="Arial" w:cs="Arial"/>
          <w:b/>
          <w:bCs/>
          <w:color w:val="000000"/>
          <w:sz w:val="21"/>
          <w:szCs w:val="21"/>
          <w:lang w:eastAsia="en-IN"/>
        </w:rPr>
        <w:t>Disabling </w:t>
      </w:r>
      <w:r w:rsidRPr="00AD2B0B">
        <w:rPr>
          <w:rFonts w:ascii="Arial" w:eastAsia="Times New Roman" w:hAnsi="Arial" w:cs="Arial"/>
          <w:color w:val="000000"/>
          <w:sz w:val="21"/>
          <w:szCs w:val="21"/>
          <w:lang w:eastAsia="en-IN"/>
        </w:rPr>
        <w:t>the Private Cluster.</w:t>
      </w:r>
    </w:p>
    <w:p w14:paraId="1275817E"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Keep the Network Policy to </w:t>
      </w:r>
      <w:r w:rsidRPr="00AD2B0B">
        <w:rPr>
          <w:rFonts w:ascii="Arial" w:eastAsia="Times New Roman" w:hAnsi="Arial" w:cs="Arial"/>
          <w:b/>
          <w:bCs/>
          <w:color w:val="000000"/>
          <w:sz w:val="21"/>
          <w:szCs w:val="21"/>
          <w:lang w:eastAsia="en-IN"/>
        </w:rPr>
        <w:t>Azure</w:t>
      </w:r>
      <w:r w:rsidRPr="00AD2B0B">
        <w:rPr>
          <w:rFonts w:ascii="Arial" w:eastAsia="Times New Roman" w:hAnsi="Arial" w:cs="Arial"/>
          <w:color w:val="000000"/>
          <w:sz w:val="21"/>
          <w:szCs w:val="21"/>
          <w:lang w:eastAsia="en-IN"/>
        </w:rPr>
        <w:t>.</w:t>
      </w:r>
    </w:p>
    <w:p w14:paraId="40F5788B" w14:textId="77777777" w:rsidR="00AD2B0B" w:rsidRPr="00AD2B0B" w:rsidRDefault="00AD2B0B" w:rsidP="00AD2B0B">
      <w:pPr>
        <w:numPr>
          <w:ilvl w:val="0"/>
          <w:numId w:val="5"/>
        </w:numPr>
        <w:shd w:val="clear" w:color="auto" w:fill="FFFFFF"/>
        <w:spacing w:after="0" w:line="240" w:lineRule="auto"/>
        <w:ind w:left="1320"/>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Do not enable</w:t>
      </w:r>
      <w:r w:rsidRPr="00AD2B0B">
        <w:rPr>
          <w:rFonts w:ascii="Arial" w:eastAsia="Times New Roman" w:hAnsi="Arial" w:cs="Arial"/>
          <w:b/>
          <w:bCs/>
          <w:color w:val="000000"/>
          <w:sz w:val="21"/>
          <w:szCs w:val="21"/>
          <w:lang w:eastAsia="en-IN"/>
        </w:rPr>
        <w:t> HTTP </w:t>
      </w:r>
      <w:r w:rsidRPr="00AD2B0B">
        <w:rPr>
          <w:rFonts w:ascii="Arial" w:eastAsia="Times New Roman" w:hAnsi="Arial" w:cs="Arial"/>
          <w:color w:val="000000"/>
          <w:sz w:val="21"/>
          <w:szCs w:val="21"/>
          <w:lang w:eastAsia="en-IN"/>
        </w:rPr>
        <w:t>application routing.</w:t>
      </w:r>
    </w:p>
    <w:p w14:paraId="241E480F" w14:textId="7E9666FB"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noProof/>
          <w:color w:val="000000"/>
          <w:sz w:val="21"/>
          <w:szCs w:val="21"/>
          <w:lang w:eastAsia="en-IN"/>
        </w:rPr>
        <w:lastRenderedPageBreak/>
        <w:drawing>
          <wp:inline distT="0" distB="0" distL="0" distR="0" wp14:anchorId="532D8578" wp14:editId="31435165">
            <wp:extent cx="5731510" cy="35007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500755"/>
                    </a:xfrm>
                    <a:prstGeom prst="rect">
                      <a:avLst/>
                    </a:prstGeom>
                    <a:noFill/>
                    <a:ln>
                      <a:noFill/>
                    </a:ln>
                  </pic:spPr>
                </pic:pic>
              </a:graphicData>
            </a:graphic>
          </wp:inline>
        </w:drawing>
      </w:r>
    </w:p>
    <w:p w14:paraId="38BF3FF1" w14:textId="177C5084"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noProof/>
          <w:color w:val="000000"/>
          <w:sz w:val="21"/>
          <w:szCs w:val="21"/>
          <w:lang w:eastAsia="en-IN"/>
        </w:rPr>
        <w:drawing>
          <wp:inline distT="0" distB="0" distL="0" distR="0" wp14:anchorId="14661D85" wp14:editId="4614653B">
            <wp:extent cx="5731510" cy="19767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1C04C7E3"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Also Read: </w:t>
      </w:r>
      <w:r w:rsidRPr="00AD2B0B">
        <w:rPr>
          <w:rFonts w:ascii="Arial" w:eastAsia="Times New Roman" w:hAnsi="Arial" w:cs="Arial"/>
          <w:color w:val="000000"/>
          <w:sz w:val="21"/>
          <w:szCs w:val="21"/>
          <w:lang w:eastAsia="en-IN"/>
        </w:rPr>
        <w:t>Our previous blog post on </w:t>
      </w:r>
      <w:hyperlink r:id="rId28" w:tgtFrame="_blank" w:history="1">
        <w:r w:rsidRPr="00AD2B0B">
          <w:rPr>
            <w:rFonts w:ascii="Arial" w:eastAsia="Times New Roman" w:hAnsi="Arial" w:cs="Arial"/>
            <w:b/>
            <w:bCs/>
            <w:color w:val="009EE3"/>
            <w:sz w:val="21"/>
            <w:szCs w:val="21"/>
            <w:u w:val="single"/>
            <w:lang w:eastAsia="en-IN"/>
          </w:rPr>
          <w:t>Kubernetes networking</w:t>
        </w:r>
      </w:hyperlink>
      <w:r w:rsidRPr="00AD2B0B">
        <w:rPr>
          <w:rFonts w:ascii="Arial" w:eastAsia="Times New Roman" w:hAnsi="Arial" w:cs="Arial"/>
          <w:b/>
          <w:bCs/>
          <w:color w:val="000000"/>
          <w:sz w:val="21"/>
          <w:szCs w:val="21"/>
          <w:lang w:eastAsia="en-IN"/>
        </w:rPr>
        <w:t>. </w:t>
      </w:r>
      <w:r w:rsidRPr="00AD2B0B">
        <w:rPr>
          <w:rFonts w:ascii="Arial" w:eastAsia="Times New Roman" w:hAnsi="Arial" w:cs="Arial"/>
          <w:color w:val="000000"/>
          <w:sz w:val="21"/>
          <w:szCs w:val="21"/>
          <w:lang w:eastAsia="en-IN"/>
        </w:rPr>
        <w:t>Click here</w:t>
      </w:r>
    </w:p>
    <w:p w14:paraId="7E74FFF1"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7 [Integration]: </w:t>
      </w:r>
      <w:r w:rsidRPr="00AD2B0B">
        <w:rPr>
          <w:rFonts w:ascii="Arial" w:eastAsia="Times New Roman" w:hAnsi="Arial" w:cs="Arial"/>
          <w:color w:val="000000"/>
          <w:sz w:val="21"/>
          <w:szCs w:val="21"/>
          <w:lang w:eastAsia="en-IN"/>
        </w:rPr>
        <w:t>Next is the </w:t>
      </w:r>
      <w:r w:rsidRPr="00AD2B0B">
        <w:rPr>
          <w:rFonts w:ascii="Arial" w:eastAsia="Times New Roman" w:hAnsi="Arial" w:cs="Arial"/>
          <w:b/>
          <w:bCs/>
          <w:color w:val="000000"/>
          <w:sz w:val="21"/>
          <w:szCs w:val="21"/>
          <w:lang w:eastAsia="en-IN"/>
        </w:rPr>
        <w:t>Integration.</w:t>
      </w:r>
    </w:p>
    <w:p w14:paraId="698BAE65"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Here we keep all settings to default and move to the next step.</w:t>
      </w:r>
    </w:p>
    <w:p w14:paraId="2EAE3D9F" w14:textId="03005CFF"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lastRenderedPageBreak/>
        <w:drawing>
          <wp:inline distT="0" distB="0" distL="0" distR="0" wp14:anchorId="2C873163" wp14:editId="72B41E6E">
            <wp:extent cx="5731510" cy="3582035"/>
            <wp:effectExtent l="0" t="0" r="2540" b="0"/>
            <wp:docPr id="7" name="Picture 7" descr="Kubernete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 descr="Kubernetes cluste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D7EC9EF"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8 [Review &amp; Create]: </w:t>
      </w:r>
      <w:r w:rsidRPr="00AD2B0B">
        <w:rPr>
          <w:rFonts w:ascii="Arial" w:eastAsia="Times New Roman" w:hAnsi="Arial" w:cs="Arial"/>
          <w:color w:val="000000"/>
          <w:sz w:val="21"/>
          <w:szCs w:val="21"/>
          <w:lang w:eastAsia="en-IN"/>
        </w:rPr>
        <w:t>The final step is to click on </w:t>
      </w:r>
      <w:r w:rsidRPr="00AD2B0B">
        <w:rPr>
          <w:rFonts w:ascii="Arial" w:eastAsia="Times New Roman" w:hAnsi="Arial" w:cs="Arial"/>
          <w:b/>
          <w:bCs/>
          <w:color w:val="000000"/>
          <w:sz w:val="21"/>
          <w:szCs w:val="21"/>
          <w:lang w:eastAsia="en-IN"/>
        </w:rPr>
        <w:t>Review &amp; Create.</w:t>
      </w:r>
      <w:r w:rsidRPr="00AD2B0B">
        <w:rPr>
          <w:rFonts w:ascii="Arial" w:eastAsia="Times New Roman" w:hAnsi="Arial" w:cs="Arial"/>
          <w:color w:val="000000"/>
          <w:sz w:val="21"/>
          <w:szCs w:val="21"/>
          <w:lang w:eastAsia="en-IN"/>
        </w:rPr>
        <w:t> If you click on </w:t>
      </w:r>
      <w:r w:rsidRPr="00AD2B0B">
        <w:rPr>
          <w:rFonts w:ascii="Arial" w:eastAsia="Times New Roman" w:hAnsi="Arial" w:cs="Arial"/>
          <w:b/>
          <w:bCs/>
          <w:color w:val="000000"/>
          <w:sz w:val="21"/>
          <w:szCs w:val="21"/>
          <w:lang w:eastAsia="en-IN"/>
        </w:rPr>
        <w:t>Create</w:t>
      </w:r>
      <w:r w:rsidRPr="00AD2B0B">
        <w:rPr>
          <w:rFonts w:ascii="Arial" w:eastAsia="Times New Roman" w:hAnsi="Arial" w:cs="Arial"/>
          <w:color w:val="000000"/>
          <w:sz w:val="21"/>
          <w:szCs w:val="21"/>
          <w:lang w:eastAsia="en-IN"/>
        </w:rPr>
        <w:t xml:space="preserve">, it will first Validate </w:t>
      </w:r>
      <w:proofErr w:type="gramStart"/>
      <w:r w:rsidRPr="00AD2B0B">
        <w:rPr>
          <w:rFonts w:ascii="Arial" w:eastAsia="Times New Roman" w:hAnsi="Arial" w:cs="Arial"/>
          <w:color w:val="000000"/>
          <w:sz w:val="21"/>
          <w:szCs w:val="21"/>
          <w:lang w:eastAsia="en-IN"/>
        </w:rPr>
        <w:t>your  AKS</w:t>
      </w:r>
      <w:proofErr w:type="gramEnd"/>
      <w:r w:rsidRPr="00AD2B0B">
        <w:rPr>
          <w:rFonts w:ascii="Arial" w:eastAsia="Times New Roman" w:hAnsi="Arial" w:cs="Arial"/>
          <w:color w:val="000000"/>
          <w:sz w:val="21"/>
          <w:szCs w:val="21"/>
          <w:lang w:eastAsia="en-IN"/>
        </w:rPr>
        <w:t xml:space="preserve"> Cluster and if everything is fine then the cluster will be created.</w:t>
      </w:r>
    </w:p>
    <w:p w14:paraId="3415D979" w14:textId="6A7FFF60"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drawing>
          <wp:inline distT="0" distB="0" distL="0" distR="0" wp14:anchorId="597E7409" wp14:editId="5169FF9D">
            <wp:extent cx="5731510" cy="3734435"/>
            <wp:effectExtent l="0" t="0" r="2540" b="0"/>
            <wp:docPr id="6" name="Picture 6" descr="Kubernete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bernetes clust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734435"/>
                    </a:xfrm>
                    <a:prstGeom prst="rect">
                      <a:avLst/>
                    </a:prstGeom>
                    <a:noFill/>
                    <a:ln>
                      <a:noFill/>
                    </a:ln>
                  </pic:spPr>
                </pic:pic>
              </a:graphicData>
            </a:graphic>
          </wp:inline>
        </w:drawing>
      </w:r>
    </w:p>
    <w:p w14:paraId="4544D657"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Also Check:</w:t>
      </w:r>
      <w:r w:rsidRPr="00AD2B0B">
        <w:rPr>
          <w:rFonts w:ascii="Arial" w:eastAsia="Times New Roman" w:hAnsi="Arial" w:cs="Arial"/>
          <w:color w:val="000000"/>
          <w:sz w:val="21"/>
          <w:szCs w:val="21"/>
          <w:lang w:eastAsia="en-IN"/>
        </w:rPr>
        <w:t> what is a </w:t>
      </w:r>
      <w:hyperlink r:id="rId31" w:tgtFrame="_blank" w:history="1">
        <w:r w:rsidRPr="00AD2B0B">
          <w:rPr>
            <w:rFonts w:ascii="Arial" w:eastAsia="Times New Roman" w:hAnsi="Arial" w:cs="Arial"/>
            <w:color w:val="009EE3"/>
            <w:sz w:val="21"/>
            <w:szCs w:val="21"/>
            <w:u w:val="single"/>
            <w:lang w:eastAsia="en-IN"/>
          </w:rPr>
          <w:t>Scheduler in Kubernetes</w:t>
        </w:r>
      </w:hyperlink>
      <w:r w:rsidRPr="00AD2B0B">
        <w:rPr>
          <w:rFonts w:ascii="Arial" w:eastAsia="Times New Roman" w:hAnsi="Arial" w:cs="Arial"/>
          <w:color w:val="000000"/>
          <w:sz w:val="21"/>
          <w:szCs w:val="21"/>
          <w:lang w:eastAsia="en-IN"/>
        </w:rPr>
        <w:t>?</w:t>
      </w:r>
    </w:p>
    <w:p w14:paraId="7CDFAA35" w14:textId="77777777"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 xml:space="preserve">You can see that our new Azure Kubernetes cluster has been successfully created. </w:t>
      </w:r>
      <w:proofErr w:type="spellStart"/>
      <w:r w:rsidRPr="00AD2B0B">
        <w:rPr>
          <w:rFonts w:ascii="Arial" w:eastAsia="Times New Roman" w:hAnsi="Arial" w:cs="Arial"/>
          <w:color w:val="000000"/>
          <w:sz w:val="21"/>
          <w:szCs w:val="21"/>
          <w:lang w:eastAsia="en-IN"/>
        </w:rPr>
        <w:t>Yayyy</w:t>
      </w:r>
      <w:proofErr w:type="spellEnd"/>
      <w:r w:rsidRPr="00AD2B0B">
        <w:rPr>
          <w:rFonts w:ascii="Arial" w:eastAsia="Times New Roman" w:hAnsi="Arial" w:cs="Arial"/>
          <w:color w:val="000000"/>
          <w:sz w:val="21"/>
          <w:szCs w:val="21"/>
          <w:lang w:eastAsia="en-IN"/>
        </w:rPr>
        <w:t>! But hold on, we will have to connect this cluster, which I am going to cover next.</w:t>
      </w:r>
    </w:p>
    <w:p w14:paraId="2B91B4F5" w14:textId="514172AF"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lastRenderedPageBreak/>
        <w:drawing>
          <wp:inline distT="0" distB="0" distL="0" distR="0" wp14:anchorId="63366BA3" wp14:editId="51B2BE75">
            <wp:extent cx="5731510" cy="2652395"/>
            <wp:effectExtent l="0" t="0" r="2540" b="0"/>
            <wp:docPr id="5" name="Picture 5" descr="A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0FD7DEAB"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To view the cluster, go to </w:t>
      </w:r>
      <w:r w:rsidRPr="00AD2B0B">
        <w:rPr>
          <w:rFonts w:ascii="Arial" w:eastAsia="Times New Roman" w:hAnsi="Arial" w:cs="Arial"/>
          <w:b/>
          <w:bCs/>
          <w:color w:val="000000"/>
          <w:sz w:val="21"/>
          <w:szCs w:val="21"/>
          <w:lang w:eastAsia="en-IN"/>
        </w:rPr>
        <w:t>Kubernetes services</w:t>
      </w:r>
      <w:r w:rsidRPr="00AD2B0B">
        <w:rPr>
          <w:rFonts w:ascii="Arial" w:eastAsia="Times New Roman" w:hAnsi="Arial" w:cs="Arial"/>
          <w:color w:val="000000"/>
          <w:sz w:val="21"/>
          <w:szCs w:val="21"/>
          <w:lang w:eastAsia="en-IN"/>
        </w:rPr>
        <w:t> and there you can access the AKS cluster.</w:t>
      </w:r>
    </w:p>
    <w:p w14:paraId="6785FA6B" w14:textId="616ABB4F"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drawing>
          <wp:inline distT="0" distB="0" distL="0" distR="0" wp14:anchorId="39CC3B69" wp14:editId="7186F4D0">
            <wp:extent cx="5731510" cy="2639060"/>
            <wp:effectExtent l="0" t="0" r="2540" b="8890"/>
            <wp:docPr id="4" name="Picture 4" descr="AKS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KS cluste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19E4D2D5"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Also check:</w:t>
      </w:r>
      <w:r w:rsidRPr="00AD2B0B">
        <w:rPr>
          <w:rFonts w:ascii="Arial" w:eastAsia="Times New Roman" w:hAnsi="Arial" w:cs="Arial"/>
          <w:color w:val="000000"/>
          <w:sz w:val="21"/>
          <w:szCs w:val="21"/>
          <w:lang w:eastAsia="en-IN"/>
        </w:rPr>
        <w:t> All you need to know about </w:t>
      </w:r>
      <w:hyperlink r:id="rId34" w:tgtFrame="_blank" w:history="1">
        <w:r w:rsidRPr="00AD2B0B">
          <w:rPr>
            <w:rFonts w:ascii="Arial" w:eastAsia="Times New Roman" w:hAnsi="Arial" w:cs="Arial"/>
            <w:color w:val="009EE3"/>
            <w:sz w:val="21"/>
            <w:szCs w:val="21"/>
            <w:u w:val="single"/>
            <w:lang w:eastAsia="en-IN"/>
          </w:rPr>
          <w:t>Kubernetes RBAC</w:t>
        </w:r>
      </w:hyperlink>
    </w:p>
    <w:p w14:paraId="7A7907CC" w14:textId="77777777" w:rsidR="00AD2B0B" w:rsidRPr="00AD2B0B" w:rsidRDefault="00AD2B0B" w:rsidP="00AD2B0B">
      <w:pPr>
        <w:shd w:val="clear" w:color="auto" w:fill="FFFFFF"/>
        <w:spacing w:after="0" w:line="240" w:lineRule="auto"/>
        <w:outlineLvl w:val="1"/>
        <w:rPr>
          <w:rFonts w:ascii="Poppins" w:eastAsia="Times New Roman" w:hAnsi="Poppins" w:cs="Poppins"/>
          <w:b/>
          <w:bCs/>
          <w:color w:val="333333"/>
          <w:sz w:val="36"/>
          <w:szCs w:val="36"/>
          <w:lang w:eastAsia="en-IN"/>
        </w:rPr>
      </w:pPr>
      <w:r w:rsidRPr="00AD2B0B">
        <w:rPr>
          <w:rFonts w:ascii="Arial" w:eastAsia="Times New Roman" w:hAnsi="Arial" w:cs="Arial"/>
          <w:b/>
          <w:bCs/>
          <w:color w:val="333333"/>
          <w:sz w:val="36"/>
          <w:szCs w:val="36"/>
          <w:lang w:eastAsia="en-IN"/>
        </w:rPr>
        <w:t>Connect to the Azure Kubernetes Cluster</w:t>
      </w:r>
    </w:p>
    <w:p w14:paraId="102D15D2"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There are two ways to connect the AKS cluster:</w:t>
      </w:r>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 </w:t>
      </w:r>
      <w:r w:rsidRPr="00AD2B0B">
        <w:rPr>
          <w:rFonts w:ascii="Arial" w:eastAsia="Times New Roman" w:hAnsi="Arial" w:cs="Arial"/>
          <w:color w:val="000000"/>
          <w:sz w:val="21"/>
          <w:szCs w:val="21"/>
          <w:lang w:eastAsia="en-IN"/>
        </w:rPr>
        <w:t>Using Cloud Shell</w:t>
      </w:r>
      <w:r w:rsidRPr="00AD2B0B">
        <w:rPr>
          <w:rFonts w:ascii="Arial" w:eastAsia="Times New Roman" w:hAnsi="Arial" w:cs="Arial"/>
          <w:color w:val="000000"/>
          <w:sz w:val="21"/>
          <w:szCs w:val="21"/>
          <w:lang w:eastAsia="en-IN"/>
        </w:rPr>
        <w:br/>
      </w:r>
      <w:r w:rsidRPr="00AD2B0B">
        <w:rPr>
          <w:rFonts w:ascii="Arial" w:eastAsia="Times New Roman" w:hAnsi="Arial" w:cs="Arial"/>
          <w:b/>
          <w:bCs/>
          <w:color w:val="000000"/>
          <w:sz w:val="21"/>
          <w:szCs w:val="21"/>
          <w:lang w:eastAsia="en-IN"/>
        </w:rPr>
        <w:t>II) </w:t>
      </w:r>
      <w:r w:rsidRPr="00AD2B0B">
        <w:rPr>
          <w:rFonts w:ascii="Arial" w:eastAsia="Times New Roman" w:hAnsi="Arial" w:cs="Arial"/>
          <w:color w:val="000000"/>
          <w:sz w:val="21"/>
          <w:szCs w:val="21"/>
          <w:lang w:eastAsia="en-IN"/>
        </w:rPr>
        <w:t>Using Azure CLI</w:t>
      </w:r>
    </w:p>
    <w:p w14:paraId="2CAAE4BE"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color w:val="000000"/>
          <w:sz w:val="21"/>
          <w:szCs w:val="21"/>
          <w:lang w:eastAsia="en-IN"/>
        </w:rPr>
        <w:t>I am going to cover how do we connect using </w:t>
      </w:r>
      <w:r w:rsidRPr="00AD2B0B">
        <w:rPr>
          <w:rFonts w:ascii="Arial" w:eastAsia="Times New Roman" w:hAnsi="Arial" w:cs="Arial"/>
          <w:b/>
          <w:bCs/>
          <w:color w:val="000000"/>
          <w:sz w:val="21"/>
          <w:szCs w:val="21"/>
          <w:lang w:eastAsia="en-IN"/>
        </w:rPr>
        <w:t>Cloud Shell</w:t>
      </w:r>
      <w:r w:rsidRPr="00AD2B0B">
        <w:rPr>
          <w:rFonts w:ascii="Arial" w:eastAsia="Times New Roman" w:hAnsi="Arial" w:cs="Arial"/>
          <w:color w:val="000000"/>
          <w:sz w:val="21"/>
          <w:szCs w:val="21"/>
          <w:lang w:eastAsia="en-IN"/>
        </w:rPr>
        <w:t>. We can see the option on top of our screen (marked red in the below image).</w:t>
      </w:r>
    </w:p>
    <w:p w14:paraId="3316237E" w14:textId="59927604"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lastRenderedPageBreak/>
        <w:drawing>
          <wp:inline distT="0" distB="0" distL="0" distR="0" wp14:anchorId="6B0FF3E6" wp14:editId="3372E39B">
            <wp:extent cx="5731510" cy="2925445"/>
            <wp:effectExtent l="0" t="0" r="2540" b="8255"/>
            <wp:docPr id="3" name="Picture 3"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hell"/>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925445"/>
                    </a:xfrm>
                    <a:prstGeom prst="rect">
                      <a:avLst/>
                    </a:prstGeom>
                    <a:noFill/>
                    <a:ln>
                      <a:noFill/>
                    </a:ln>
                  </pic:spPr>
                </pic:pic>
              </a:graphicData>
            </a:graphic>
          </wp:inline>
        </w:drawing>
      </w:r>
    </w:p>
    <w:p w14:paraId="735C63C6"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1: </w:t>
      </w:r>
      <w:r w:rsidRPr="00AD2B0B">
        <w:rPr>
          <w:rFonts w:ascii="Arial" w:eastAsia="Times New Roman" w:hAnsi="Arial" w:cs="Arial"/>
          <w:color w:val="000000"/>
          <w:sz w:val="21"/>
          <w:szCs w:val="21"/>
          <w:lang w:eastAsia="en-IN"/>
        </w:rPr>
        <w:t>Run the following command, on the Azure bash shell:</w:t>
      </w:r>
    </w:p>
    <w:p w14:paraId="3A6C9C50"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D2B0B">
        <w:rPr>
          <w:rFonts w:ascii="Courier New" w:eastAsia="Times New Roman" w:hAnsi="Courier New" w:cs="Courier New"/>
          <w:color w:val="000000"/>
          <w:sz w:val="21"/>
          <w:szCs w:val="21"/>
          <w:lang w:eastAsia="en-IN"/>
        </w:rPr>
        <w:t xml:space="preserve">   </w:t>
      </w:r>
    </w:p>
    <w:p w14:paraId="73B58CCA"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D2B0B">
        <w:rPr>
          <w:rFonts w:ascii="Courier New" w:eastAsia="Times New Roman" w:hAnsi="Courier New" w:cs="Courier New"/>
          <w:color w:val="000000"/>
          <w:sz w:val="21"/>
          <w:szCs w:val="21"/>
          <w:lang w:eastAsia="en-IN"/>
        </w:rPr>
        <w:t xml:space="preserve">  $ </w:t>
      </w:r>
      <w:proofErr w:type="spellStart"/>
      <w:r w:rsidRPr="00AD2B0B">
        <w:rPr>
          <w:rFonts w:ascii="Courier New" w:eastAsia="Times New Roman" w:hAnsi="Courier New" w:cs="Courier New"/>
          <w:color w:val="000000"/>
          <w:sz w:val="21"/>
          <w:szCs w:val="21"/>
          <w:lang w:eastAsia="en-IN"/>
        </w:rPr>
        <w:t>az</w:t>
      </w:r>
      <w:proofErr w:type="spellEnd"/>
      <w:r w:rsidRPr="00AD2B0B">
        <w:rPr>
          <w:rFonts w:ascii="Courier New" w:eastAsia="Times New Roman" w:hAnsi="Courier New" w:cs="Courier New"/>
          <w:color w:val="000000"/>
          <w:sz w:val="21"/>
          <w:szCs w:val="21"/>
          <w:lang w:eastAsia="en-IN"/>
        </w:rPr>
        <w:t xml:space="preserve"> </w:t>
      </w:r>
      <w:proofErr w:type="spellStart"/>
      <w:r w:rsidRPr="00AD2B0B">
        <w:rPr>
          <w:rFonts w:ascii="Courier New" w:eastAsia="Times New Roman" w:hAnsi="Courier New" w:cs="Courier New"/>
          <w:color w:val="000000"/>
          <w:sz w:val="21"/>
          <w:szCs w:val="21"/>
          <w:lang w:eastAsia="en-IN"/>
        </w:rPr>
        <w:t>aks</w:t>
      </w:r>
      <w:proofErr w:type="spellEnd"/>
      <w:r w:rsidRPr="00AD2B0B">
        <w:rPr>
          <w:rFonts w:ascii="Courier New" w:eastAsia="Times New Roman" w:hAnsi="Courier New" w:cs="Courier New"/>
          <w:color w:val="000000"/>
          <w:sz w:val="21"/>
          <w:szCs w:val="21"/>
          <w:lang w:eastAsia="en-IN"/>
        </w:rPr>
        <w:t xml:space="preserve"> get-credentials --resource-groups &lt;name of resource group&gt; --name &lt;name of cluster</w:t>
      </w:r>
    </w:p>
    <w:p w14:paraId="16E71886"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AA478F7" w14:textId="5FFEC786"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drawing>
          <wp:inline distT="0" distB="0" distL="0" distR="0" wp14:anchorId="5E0CA6B4" wp14:editId="38B7031A">
            <wp:extent cx="5731510" cy="2665730"/>
            <wp:effectExtent l="0" t="0" r="2540" b="1270"/>
            <wp:docPr id="2" name="Picture 2"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ud shell"/>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52C15C9E"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Check Out: </w:t>
      </w:r>
      <w:hyperlink r:id="rId37" w:tgtFrame="_blank" w:history="1">
        <w:r w:rsidRPr="00AD2B0B">
          <w:rPr>
            <w:rFonts w:ascii="Arial" w:eastAsia="Times New Roman" w:hAnsi="Arial" w:cs="Arial"/>
            <w:color w:val="009EE3"/>
            <w:sz w:val="21"/>
            <w:szCs w:val="21"/>
            <w:u w:val="single"/>
            <w:lang w:eastAsia="en-IN"/>
          </w:rPr>
          <w:t>Best Kubernetes Monitoring Tools</w:t>
        </w:r>
      </w:hyperlink>
      <w:r w:rsidRPr="00AD2B0B">
        <w:rPr>
          <w:rFonts w:ascii="Arial" w:eastAsia="Times New Roman" w:hAnsi="Arial" w:cs="Arial"/>
          <w:color w:val="000000"/>
          <w:sz w:val="21"/>
          <w:szCs w:val="21"/>
          <w:lang w:eastAsia="en-IN"/>
        </w:rPr>
        <w:t>. Click here</w:t>
      </w:r>
    </w:p>
    <w:p w14:paraId="5F0AFEC6" w14:textId="77777777" w:rsidR="00AD2B0B" w:rsidRPr="00AD2B0B" w:rsidRDefault="00AD2B0B" w:rsidP="00AD2B0B">
      <w:pPr>
        <w:shd w:val="clear" w:color="auto" w:fill="FFFFFF"/>
        <w:spacing w:after="0" w:line="240" w:lineRule="auto"/>
        <w:rPr>
          <w:rFonts w:ascii="Arial" w:eastAsia="Times New Roman" w:hAnsi="Arial" w:cs="Arial"/>
          <w:color w:val="000000"/>
          <w:sz w:val="21"/>
          <w:szCs w:val="21"/>
          <w:lang w:eastAsia="en-IN"/>
        </w:rPr>
      </w:pPr>
      <w:r w:rsidRPr="00AD2B0B">
        <w:rPr>
          <w:rFonts w:ascii="Arial" w:eastAsia="Times New Roman" w:hAnsi="Arial" w:cs="Arial"/>
          <w:b/>
          <w:bCs/>
          <w:color w:val="000000"/>
          <w:sz w:val="21"/>
          <w:szCs w:val="21"/>
          <w:lang w:eastAsia="en-IN"/>
        </w:rPr>
        <w:t>Step 2: </w:t>
      </w:r>
      <w:r w:rsidRPr="00AD2B0B">
        <w:rPr>
          <w:rFonts w:ascii="Arial" w:eastAsia="Times New Roman" w:hAnsi="Arial" w:cs="Arial"/>
          <w:color w:val="000000"/>
          <w:sz w:val="21"/>
          <w:szCs w:val="21"/>
          <w:lang w:eastAsia="en-IN"/>
        </w:rPr>
        <w:t>To get the Nodes running in our cluster, run the following command, and you will see all the nodes in your AKS cluster.</w:t>
      </w:r>
    </w:p>
    <w:p w14:paraId="43DCE8EA"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D2B0B">
        <w:rPr>
          <w:rFonts w:ascii="Courier New" w:eastAsia="Times New Roman" w:hAnsi="Courier New" w:cs="Courier New"/>
          <w:color w:val="000000"/>
          <w:sz w:val="21"/>
          <w:szCs w:val="21"/>
          <w:lang w:eastAsia="en-IN"/>
        </w:rPr>
        <w:t xml:space="preserve">   </w:t>
      </w:r>
    </w:p>
    <w:p w14:paraId="0CE043EF"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D2B0B">
        <w:rPr>
          <w:rFonts w:ascii="Courier New" w:eastAsia="Times New Roman" w:hAnsi="Courier New" w:cs="Courier New"/>
          <w:color w:val="000000"/>
          <w:sz w:val="21"/>
          <w:szCs w:val="21"/>
          <w:lang w:eastAsia="en-IN"/>
        </w:rPr>
        <w:t xml:space="preserve">  $ </w:t>
      </w:r>
      <w:proofErr w:type="spellStart"/>
      <w:r w:rsidRPr="00AD2B0B">
        <w:rPr>
          <w:rFonts w:ascii="Courier New" w:eastAsia="Times New Roman" w:hAnsi="Courier New" w:cs="Courier New"/>
          <w:color w:val="000000"/>
          <w:sz w:val="21"/>
          <w:szCs w:val="21"/>
          <w:lang w:eastAsia="en-IN"/>
        </w:rPr>
        <w:t>kubectl</w:t>
      </w:r>
      <w:proofErr w:type="spellEnd"/>
      <w:r w:rsidRPr="00AD2B0B">
        <w:rPr>
          <w:rFonts w:ascii="Courier New" w:eastAsia="Times New Roman" w:hAnsi="Courier New" w:cs="Courier New"/>
          <w:color w:val="000000"/>
          <w:sz w:val="21"/>
          <w:szCs w:val="21"/>
          <w:lang w:eastAsia="en-IN"/>
        </w:rPr>
        <w:t xml:space="preserve"> get nodes</w:t>
      </w:r>
    </w:p>
    <w:p w14:paraId="129AE305" w14:textId="77777777" w:rsidR="00AD2B0B" w:rsidRPr="00AD2B0B" w:rsidRDefault="00AD2B0B" w:rsidP="00AD2B0B">
      <w:pPr>
        <w:shd w:val="clear" w:color="auto" w:fill="E9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B03FD53" w14:textId="5639E9ED" w:rsidR="00AD2B0B" w:rsidRPr="00AD2B0B" w:rsidRDefault="00AD2B0B" w:rsidP="00AD2B0B">
      <w:pPr>
        <w:shd w:val="clear" w:color="auto" w:fill="FFFFFF"/>
        <w:spacing w:after="420" w:line="240" w:lineRule="auto"/>
        <w:rPr>
          <w:rFonts w:ascii="Arial" w:eastAsia="Times New Roman" w:hAnsi="Arial" w:cs="Arial"/>
          <w:color w:val="000000"/>
          <w:sz w:val="21"/>
          <w:szCs w:val="21"/>
          <w:lang w:eastAsia="en-IN"/>
        </w:rPr>
      </w:pPr>
      <w:r w:rsidRPr="00AD2B0B">
        <w:rPr>
          <w:rFonts w:ascii="Arial" w:eastAsia="Times New Roman" w:hAnsi="Arial" w:cs="Arial"/>
          <w:noProof/>
          <w:color w:val="000000"/>
          <w:sz w:val="21"/>
          <w:szCs w:val="21"/>
          <w:lang w:eastAsia="en-IN"/>
        </w:rPr>
        <w:lastRenderedPageBreak/>
        <w:drawing>
          <wp:inline distT="0" distB="0" distL="0" distR="0" wp14:anchorId="266433D0" wp14:editId="0931CAB3">
            <wp:extent cx="5731510" cy="2636520"/>
            <wp:effectExtent l="0" t="0" r="2540" b="0"/>
            <wp:docPr id="1" name="Picture 1"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shell"/>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1C57BB05" w14:textId="77777777" w:rsidR="001A53F8" w:rsidRPr="00AD2B0B" w:rsidRDefault="001A53F8" w:rsidP="00AD2B0B"/>
    <w:sectPr w:rsidR="001A53F8" w:rsidRPr="00AD2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F0D14"/>
    <w:multiLevelType w:val="multilevel"/>
    <w:tmpl w:val="CD92E4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606DA"/>
    <w:multiLevelType w:val="multilevel"/>
    <w:tmpl w:val="FBBAD1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32892"/>
    <w:multiLevelType w:val="multilevel"/>
    <w:tmpl w:val="4DD66F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F76152"/>
    <w:multiLevelType w:val="multilevel"/>
    <w:tmpl w:val="80E2C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E7BB2"/>
    <w:multiLevelType w:val="multilevel"/>
    <w:tmpl w:val="46BE4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D13D2"/>
    <w:multiLevelType w:val="multilevel"/>
    <w:tmpl w:val="3D289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38310365">
    <w:abstractNumId w:val="0"/>
  </w:num>
  <w:num w:numId="2" w16cid:durableId="90199084">
    <w:abstractNumId w:val="1"/>
  </w:num>
  <w:num w:numId="3" w16cid:durableId="1710955918">
    <w:abstractNumId w:val="5"/>
  </w:num>
  <w:num w:numId="4" w16cid:durableId="1964849865">
    <w:abstractNumId w:val="2"/>
  </w:num>
  <w:num w:numId="5" w16cid:durableId="1881015206">
    <w:abstractNumId w:val="3"/>
  </w:num>
  <w:num w:numId="6" w16cid:durableId="328606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0B"/>
    <w:rsid w:val="001A53F8"/>
    <w:rsid w:val="00AD2B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16CF"/>
  <w15:chartTrackingRefBased/>
  <w15:docId w15:val="{965528B0-8365-43B5-9F46-3FD97E85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2B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2B0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D2B0B"/>
    <w:rPr>
      <w:b/>
      <w:bCs/>
    </w:rPr>
  </w:style>
  <w:style w:type="paragraph" w:styleId="NormalWeb">
    <w:name w:val="Normal (Web)"/>
    <w:basedOn w:val="Normal"/>
    <w:uiPriority w:val="99"/>
    <w:semiHidden/>
    <w:unhideWhenUsed/>
    <w:rsid w:val="00AD2B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D2B0B"/>
    <w:rPr>
      <w:color w:val="0000FF"/>
      <w:u w:val="single"/>
    </w:rPr>
  </w:style>
  <w:style w:type="paragraph" w:styleId="HTMLPreformatted">
    <w:name w:val="HTML Preformatted"/>
    <w:basedOn w:val="Normal"/>
    <w:link w:val="HTMLPreformattedChar"/>
    <w:uiPriority w:val="99"/>
    <w:semiHidden/>
    <w:unhideWhenUsed/>
    <w:rsid w:val="00AD2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2B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22142">
      <w:bodyDiv w:val="1"/>
      <w:marLeft w:val="0"/>
      <w:marRight w:val="0"/>
      <w:marTop w:val="0"/>
      <w:marBottom w:val="0"/>
      <w:divBdr>
        <w:top w:val="none" w:sz="0" w:space="0" w:color="auto"/>
        <w:left w:val="none" w:sz="0" w:space="0" w:color="auto"/>
        <w:bottom w:val="none" w:sz="0" w:space="0" w:color="auto"/>
        <w:right w:val="none" w:sz="0" w:space="0" w:color="auto"/>
      </w:divBdr>
      <w:divsChild>
        <w:div w:id="764764438">
          <w:marLeft w:val="0"/>
          <w:marRight w:val="0"/>
          <w:marTop w:val="0"/>
          <w:marBottom w:val="0"/>
          <w:divBdr>
            <w:top w:val="none" w:sz="0" w:space="0" w:color="auto"/>
            <w:left w:val="none" w:sz="0" w:space="0" w:color="auto"/>
            <w:bottom w:val="none" w:sz="0" w:space="0" w:color="auto"/>
            <w:right w:val="none" w:sz="0" w:space="0" w:color="auto"/>
          </w:divBdr>
        </w:div>
        <w:div w:id="779300110">
          <w:marLeft w:val="0"/>
          <w:marRight w:val="0"/>
          <w:marTop w:val="0"/>
          <w:marBottom w:val="0"/>
          <w:divBdr>
            <w:top w:val="none" w:sz="0" w:space="0" w:color="auto"/>
            <w:left w:val="none" w:sz="0" w:space="0" w:color="auto"/>
            <w:bottom w:val="none" w:sz="0" w:space="0" w:color="auto"/>
            <w:right w:val="none" w:sz="0" w:space="0" w:color="auto"/>
          </w:divBdr>
        </w:div>
        <w:div w:id="2053536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k21academy.com/docker-kubernetes/three-node-kubernetes-cluster/"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hyperlink" Target="https://k21academy.com/microsoft-azure/az-303/azure-active-directory-azure-ad/" TargetMode="External"/><Relationship Id="rId34" Type="http://schemas.openxmlformats.org/officeDocument/2006/relationships/hyperlink" Target="https://k21academy.com/docker-kubernetes/rbac-role-based-access-control/" TargetMode="External"/><Relationship Id="rId7" Type="http://schemas.openxmlformats.org/officeDocument/2006/relationships/hyperlink" Target="https://k21academy.com/docker-kubernetes/kubernetes-architecture-components-overview-for-beginner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k21academy.com/microsoft-azure/az-304/virtual-networks-in-microsoft-azure-vnet-peeringexpressroutevpn-gateway/" TargetMode="External"/><Relationship Id="rId33" Type="http://schemas.openxmlformats.org/officeDocument/2006/relationships/image" Target="media/image12.png"/><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k21academy.com/docker-kubernetes/rbac-role-based-access-control/"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k21academy.com/microsoft-azure/az-104/video-containers-docker-kubernetes-in-azure-for-beginners/" TargetMode="External"/><Relationship Id="rId11" Type="http://schemas.openxmlformats.org/officeDocument/2006/relationships/hyperlink" Target="https://k21academy.com/microsoft-azure/create-free-microsoft-azure-trial-account/" TargetMode="External"/><Relationship Id="rId24" Type="http://schemas.openxmlformats.org/officeDocument/2006/relationships/hyperlink" Target="https://k21academy.com/docker-kubernetes/network-policies-in-kubernetes/" TargetMode="External"/><Relationship Id="rId32" Type="http://schemas.openxmlformats.org/officeDocument/2006/relationships/image" Target="media/image11.png"/><Relationship Id="rId37" Type="http://schemas.openxmlformats.org/officeDocument/2006/relationships/hyperlink" Target="https://k21academy.com/docker-kubernetes/monitoring-in-kubernetes/" TargetMode="External"/><Relationship Id="rId40" Type="http://schemas.openxmlformats.org/officeDocument/2006/relationships/theme" Target="theme/theme1.xml"/><Relationship Id="rId5" Type="http://schemas.openxmlformats.org/officeDocument/2006/relationships/hyperlink" Target="https://k21academy.com/docker-kubernetes/kubernetes-pods-for-beginners/" TargetMode="External"/><Relationship Id="rId15" Type="http://schemas.openxmlformats.org/officeDocument/2006/relationships/hyperlink" Target="https://k21academy.com/microsoft-azure/az-303/azure-availability-zones-and-regions/" TargetMode="External"/><Relationship Id="rId23" Type="http://schemas.openxmlformats.org/officeDocument/2006/relationships/hyperlink" Target="https://k21academy.com/docker-kubernetes/network-policies-in-kubernetes/" TargetMode="External"/><Relationship Id="rId28" Type="http://schemas.openxmlformats.org/officeDocument/2006/relationships/hyperlink" Target="https://k21academy.com/docker-kubernetes/kubernetes-networking/" TargetMode="External"/><Relationship Id="rId36" Type="http://schemas.openxmlformats.org/officeDocument/2006/relationships/image" Target="media/image14.png"/><Relationship Id="rId10" Type="http://schemas.openxmlformats.org/officeDocument/2006/relationships/hyperlink" Target="https://k21academy.com/terraform-iac/terraform-beginners-guide/" TargetMode="External"/><Relationship Id="rId19" Type="http://schemas.openxmlformats.org/officeDocument/2006/relationships/image" Target="media/image5.png"/><Relationship Id="rId31" Type="http://schemas.openxmlformats.org/officeDocument/2006/relationships/hyperlink" Target="https://k21academy.com/docker-kubernetes/scheduling-in-kubernetes/" TargetMode="External"/><Relationship Id="rId4" Type="http://schemas.openxmlformats.org/officeDocument/2006/relationships/webSettings" Target="webSettings.xml"/><Relationship Id="rId9" Type="http://schemas.openxmlformats.org/officeDocument/2006/relationships/hyperlink" Target="https://k21academy.com/microsoft-azure/az-303/arm-templates/" TargetMode="External"/><Relationship Id="rId14" Type="http://schemas.openxmlformats.org/officeDocument/2006/relationships/hyperlink" Target="https://k21academy.com/microsoft-azure/az-900/az-900-microsoft-azure-resource-group-resource-manager-arm-template/"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3.png"/><Relationship Id="rId8" Type="http://schemas.openxmlformats.org/officeDocument/2006/relationships/hyperlink" Target="https://k21academy.com/microsoft-azure/az-900/az-900-azure-cloud-services-management-tool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1216</Words>
  <Characters>6935</Characters>
  <Application>Microsoft Office Word</Application>
  <DocSecurity>0</DocSecurity>
  <Lines>57</Lines>
  <Paragraphs>16</Paragraphs>
  <ScaleCrop>false</ScaleCrop>
  <Company/>
  <LinksUpToDate>false</LinksUpToDate>
  <CharactersWithSpaces>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2022-06-15T01:19:00Z</dcterms:created>
  <dcterms:modified xsi:type="dcterms:W3CDTF">2022-06-15T01:19:00Z</dcterms:modified>
</cp:coreProperties>
</file>