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1155cc"/>
          <w:u w:val="single"/>
        </w:rPr>
      </w:pPr>
      <w:r w:rsidDel="00000000" w:rsidR="00000000" w:rsidRPr="00000000">
        <w:rPr>
          <w:b w:val="1"/>
          <w:color w:val="1155cc"/>
          <w:u w:val="single"/>
          <w:rtl w:val="0"/>
        </w:rPr>
        <w:t xml:space="preserve">Lorem ipsum dolor sit amet, consectetur adipiscing elit, sed do eiusmod tempor incididunt ut labore et dolore magna aliqua. Vitae purus faucibus ornare suspendisse sed nisi lacus sed. Dolor purus non enim praesent elementum facilisis leo vel. Vitae sapien pellentesque habitant morbi tristique senectus. Suscipit adipiscing bibendum est ultricies. Leo duis ut diam quam nulla. Fermentum posuere urna nec tincidunt praesent semper feugiat. Praesent tristique magna sit amet purus gravida.</w:t>
      </w:r>
    </w:p>
    <w:p w:rsidR="00000000" w:rsidDel="00000000" w:rsidP="00000000" w:rsidRDefault="00000000" w:rsidRPr="00000000" w14:paraId="00000002">
      <w:pPr>
        <w:spacing w:after="240" w:before="240" w:lineRule="auto"/>
        <w:rPr>
          <w:b w:val="1"/>
          <w:color w:val="1155cc"/>
          <w:u w:val="single"/>
        </w:rPr>
      </w:pPr>
      <w:r w:rsidDel="00000000" w:rsidR="00000000" w:rsidRPr="00000000">
        <w:rPr>
          <w:b w:val="1"/>
          <w:color w:val="1155cc"/>
          <w:u w:val="single"/>
          <w:rtl w:val="0"/>
        </w:rPr>
        <w:t xml:space="preserve">Urna duis convallis convallis tellus id interdum. Faucibus ornare suspendisse sed nisi lacus. Tellus mauris a diam maecenas sed enim ut. Elementum tempus egestas sed sed risus pretium. At auctor urna nunc id cursus metus. Amet </w:t>
      </w:r>
      <w:r w:rsidDel="00000000" w:rsidR="00000000" w:rsidRPr="00000000">
        <w:rPr>
          <w:b w:val="1"/>
          <w:i w:val="1"/>
          <w:color w:val="1155cc"/>
          <w:u w:val="single"/>
          <w:rtl w:val="0"/>
        </w:rPr>
        <w:t xml:space="preserve">purus</w:t>
      </w:r>
      <w:r w:rsidDel="00000000" w:rsidR="00000000" w:rsidRPr="00000000">
        <w:rPr>
          <w:b w:val="1"/>
          <w:color w:val="1155cc"/>
          <w:u w:val="single"/>
          <w:rtl w:val="0"/>
        </w:rPr>
        <w:t xml:space="preserve"> gravida quis blandit. Pellentesque id nibh tortor</w:t>
      </w:r>
      <w:r w:rsidDel="00000000" w:rsidR="00000000" w:rsidRPr="00000000">
        <w:rPr>
          <w:b w:val="1"/>
          <w:color w:val="1155cc"/>
          <w:u w:val="single"/>
          <w:vertAlign w:val="subscript"/>
          <w:rtl w:val="0"/>
        </w:rPr>
        <w:t xml:space="preserve">sub</w:t>
      </w:r>
      <w:r w:rsidDel="00000000" w:rsidR="00000000" w:rsidRPr="00000000">
        <w:rPr>
          <w:b w:val="1"/>
          <w:color w:val="1155cc"/>
          <w:u w:val="single"/>
          <w:rtl w:val="0"/>
        </w:rPr>
        <w:t xml:space="preserve"> id</w:t>
      </w:r>
      <w:r w:rsidDel="00000000" w:rsidR="00000000" w:rsidRPr="00000000">
        <w:rPr>
          <w:b w:val="1"/>
          <w:color w:val="1155cc"/>
          <w:u w:val="single"/>
          <w:vertAlign w:val="superscript"/>
          <w:rtl w:val="0"/>
        </w:rPr>
        <w:t xml:space="preserve">super</w:t>
      </w:r>
      <w:r w:rsidDel="00000000" w:rsidR="00000000" w:rsidRPr="00000000">
        <w:rPr>
          <w:b w:val="1"/>
          <w:color w:val="1155cc"/>
          <w:u w:val="single"/>
          <w:rtl w:val="0"/>
        </w:rPr>
        <w:t xml:space="preserve">.</w:t>
      </w:r>
    </w:p>
    <w:p w:rsidR="00000000" w:rsidDel="00000000" w:rsidP="00000000" w:rsidRDefault="00000000" w:rsidRPr="00000000" w14:paraId="00000003">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gridSpan w:val="2"/>
          </w:tcPr>
          <w:p w:rsidR="00000000" w:rsidDel="00000000" w:rsidP="00000000" w:rsidRDefault="00000000" w:rsidRPr="00000000" w14:paraId="00000005">
            <w:pPr>
              <w:widowControl w:val="0"/>
              <w:spacing w:line="240" w:lineRule="auto"/>
              <w:rPr/>
            </w:pPr>
            <w:r w:rsidDel="00000000" w:rsidR="00000000" w:rsidRPr="00000000">
              <w:rPr>
                <w:rtl w:val="0"/>
              </w:rPr>
              <w:t xml:space="preserve">Library metadata</w:t>
            </w:r>
          </w:p>
        </w:tc>
      </w:tr>
      <w:tr>
        <w:trPr>
          <w:cantSplit w:val="0"/>
          <w:tblHeader w:val="0"/>
        </w:trPr>
        <w:tc>
          <w:tcPr/>
          <w:p w:rsidR="00000000" w:rsidDel="00000000" w:rsidP="00000000" w:rsidRDefault="00000000" w:rsidRPr="00000000" w14:paraId="00000007">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Text</w:t>
            </w:r>
          </w:p>
        </w:tc>
      </w:tr>
      <w:tr>
        <w:trPr>
          <w:cantSplit w:val="0"/>
          <w:tblHeader w:val="0"/>
        </w:trPr>
        <w:tc>
          <w:tcPr/>
          <w:p w:rsidR="00000000" w:rsidDel="00000000" w:rsidP="00000000" w:rsidRDefault="00000000" w:rsidRPr="00000000" w14:paraId="00000009">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Text</w:t>
            </w:r>
          </w:p>
        </w:tc>
      </w:tr>
    </w:tbl>
    <w:p w:rsidR="00000000" w:rsidDel="00000000" w:rsidP="00000000" w:rsidRDefault="00000000" w:rsidRPr="00000000" w14:paraId="0000000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