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155" w:rsidRDefault="00267155">
      <w:pPr>
        <w:rPr>
          <w:b/>
          <w:bCs/>
          <w:noProof/>
          <w:sz w:val="32"/>
          <w:szCs w:val="32"/>
        </w:rPr>
      </w:pPr>
      <w:r w:rsidRPr="00267155">
        <w:rPr>
          <w:b/>
          <w:bCs/>
          <w:noProof/>
          <w:sz w:val="32"/>
          <w:szCs w:val="32"/>
        </w:rPr>
        <w:t>FSA IN MARATHI LANGUAGE</w:t>
      </w:r>
    </w:p>
    <w:p w:rsidR="000E69AD" w:rsidRPr="00267155" w:rsidRDefault="000E69AD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First I have written the lexicon alongwith their english meaning</w:t>
      </w:r>
    </w:p>
    <w:p w:rsidR="00D769DA" w:rsidRDefault="00D769DA">
      <w:pPr>
        <w:rPr>
          <w:noProof/>
        </w:rPr>
      </w:pPr>
      <w:r w:rsidRPr="00D769DA">
        <w:rPr>
          <w:noProof/>
        </w:rPr>
        <w:drawing>
          <wp:inline distT="0" distB="0" distL="0" distR="0">
            <wp:extent cx="5942965" cy="5248275"/>
            <wp:effectExtent l="19050" t="19050" r="19685" b="28575"/>
            <wp:docPr id="2" name="Picture 2" descr="C:\Users\HP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091" cy="52510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69DA" w:rsidRDefault="00D769DA">
      <w:pPr>
        <w:rPr>
          <w:noProof/>
        </w:rPr>
      </w:pPr>
    </w:p>
    <w:p w:rsidR="00D769DA" w:rsidRDefault="00D769DA">
      <w:pPr>
        <w:rPr>
          <w:noProof/>
        </w:rPr>
      </w:pPr>
    </w:p>
    <w:p w:rsidR="00D769DA" w:rsidRDefault="00D769DA">
      <w:pPr>
        <w:rPr>
          <w:noProof/>
        </w:rPr>
      </w:pPr>
    </w:p>
    <w:p w:rsidR="000E69AD" w:rsidRDefault="000E69AD">
      <w:pPr>
        <w:rPr>
          <w:noProof/>
        </w:rPr>
      </w:pPr>
    </w:p>
    <w:p w:rsidR="000E69AD" w:rsidRDefault="000E69AD">
      <w:pPr>
        <w:rPr>
          <w:noProof/>
        </w:rPr>
      </w:pPr>
    </w:p>
    <w:p w:rsidR="000E69AD" w:rsidRDefault="000E69AD">
      <w:pPr>
        <w:rPr>
          <w:noProof/>
        </w:rPr>
      </w:pPr>
    </w:p>
    <w:p w:rsidR="000E69AD" w:rsidRPr="000E69AD" w:rsidRDefault="000E69AD">
      <w:pPr>
        <w:rPr>
          <w:b/>
          <w:bCs/>
          <w:noProof/>
          <w:sz w:val="32"/>
          <w:szCs w:val="32"/>
        </w:rPr>
      </w:pPr>
      <w:r w:rsidRPr="000E69AD">
        <w:rPr>
          <w:b/>
          <w:bCs/>
          <w:noProof/>
          <w:sz w:val="32"/>
          <w:szCs w:val="32"/>
        </w:rPr>
        <w:lastRenderedPageBreak/>
        <w:t xml:space="preserve">Then tried designing its fsa with examples provided that fullfills the </w:t>
      </w:r>
      <w:bookmarkStart w:id="0" w:name="_GoBack"/>
      <w:bookmarkEnd w:id="0"/>
      <w:r w:rsidRPr="000E69AD">
        <w:rPr>
          <w:b/>
          <w:bCs/>
          <w:noProof/>
          <w:sz w:val="32"/>
          <w:szCs w:val="32"/>
        </w:rPr>
        <w:t>fsa</w:t>
      </w:r>
    </w:p>
    <w:p w:rsidR="004A630E" w:rsidRDefault="00D769DA">
      <w:r w:rsidRPr="00D769DA">
        <w:rPr>
          <w:noProof/>
        </w:rPr>
        <w:drawing>
          <wp:inline distT="0" distB="0" distL="0" distR="0">
            <wp:extent cx="5942330" cy="4972050"/>
            <wp:effectExtent l="19050" t="19050" r="20320" b="19050"/>
            <wp:docPr id="1" name="Picture 1" descr="C:\Users\HP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910" cy="49775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A63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40F"/>
    <w:rsid w:val="000E69AD"/>
    <w:rsid w:val="00267155"/>
    <w:rsid w:val="004A630E"/>
    <w:rsid w:val="00C8540F"/>
    <w:rsid w:val="00D7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7E72A"/>
  <w15:chartTrackingRefBased/>
  <w15:docId w15:val="{BC8DC2EE-E516-4815-B12A-E51BF1605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149</Characters>
  <Application>Microsoft Office Word</Application>
  <DocSecurity>0</DocSecurity>
  <Lines>1</Lines>
  <Paragraphs>1</Paragraphs>
  <ScaleCrop>false</ScaleCrop>
  <Company>HP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2020-06-07T17:47:00Z</dcterms:created>
  <dcterms:modified xsi:type="dcterms:W3CDTF">2020-06-10T05:10:00Z</dcterms:modified>
</cp:coreProperties>
</file>