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34C6" w14:textId="09D98EBB" w:rsidR="00FE7A8C" w:rsidRDefault="00000000">
      <w:pPr>
        <w:widowControl w:val="0"/>
        <w:pBdr>
          <w:top w:val="nil"/>
          <w:left w:val="nil"/>
          <w:bottom w:val="nil"/>
          <w:right w:val="nil"/>
          <w:between w:val="nil"/>
        </w:pBdr>
        <w:spacing w:line="226" w:lineRule="auto"/>
        <w:ind w:left="1129" w:right="175"/>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 xml:space="preserve">EXPERIMENT 06 </w:t>
      </w:r>
    </w:p>
    <w:p w14:paraId="2E057888" w14:textId="77777777" w:rsidR="00FE7A8C" w:rsidRDefault="00000000">
      <w:pPr>
        <w:widowControl w:val="0"/>
        <w:pBdr>
          <w:top w:val="nil"/>
          <w:left w:val="nil"/>
          <w:bottom w:val="nil"/>
          <w:right w:val="nil"/>
          <w:between w:val="nil"/>
        </w:pBdr>
        <w:spacing w:before="235" w:line="262" w:lineRule="auto"/>
        <w:ind w:left="1447" w:right="367" w:hanging="5"/>
        <w:rPr>
          <w:rFonts w:ascii="Times New Roman" w:eastAsia="Times New Roman" w:hAnsi="Times New Roman" w:cs="Times New Roman"/>
          <w:color w:val="202124"/>
          <w:sz w:val="24"/>
          <w:szCs w:val="24"/>
        </w:rPr>
      </w:pPr>
      <w:proofErr w:type="gramStart"/>
      <w:r>
        <w:rPr>
          <w:rFonts w:ascii="Times New Roman" w:eastAsia="Times New Roman" w:hAnsi="Times New Roman" w:cs="Times New Roman"/>
          <w:b/>
          <w:color w:val="202124"/>
          <w:sz w:val="24"/>
          <w:szCs w:val="24"/>
        </w:rPr>
        <w:t>Aim:-</w:t>
      </w:r>
      <w:proofErr w:type="gramEnd"/>
      <w:r>
        <w:rPr>
          <w:rFonts w:ascii="Times New Roman" w:eastAsia="Times New Roman" w:hAnsi="Times New Roman" w:cs="Times New Roman"/>
          <w:b/>
          <w:color w:val="202124"/>
          <w:sz w:val="24"/>
          <w:szCs w:val="24"/>
        </w:rPr>
        <w:t xml:space="preserve"> </w:t>
      </w:r>
      <w:r>
        <w:rPr>
          <w:rFonts w:ascii="Times New Roman" w:eastAsia="Times New Roman" w:hAnsi="Times New Roman" w:cs="Times New Roman"/>
          <w:color w:val="202124"/>
          <w:sz w:val="24"/>
          <w:szCs w:val="24"/>
        </w:rPr>
        <w:t xml:space="preserve">Study the use of network reconnaissance tools like WHOIS, dig, traceroute, </w:t>
      </w:r>
      <w:proofErr w:type="spellStart"/>
      <w:r>
        <w:rPr>
          <w:rFonts w:ascii="Times New Roman" w:eastAsia="Times New Roman" w:hAnsi="Times New Roman" w:cs="Times New Roman"/>
          <w:color w:val="202124"/>
          <w:sz w:val="24"/>
          <w:szCs w:val="24"/>
        </w:rPr>
        <w:t>nslookup</w:t>
      </w:r>
      <w:proofErr w:type="spellEnd"/>
      <w:r>
        <w:rPr>
          <w:rFonts w:ascii="Times New Roman" w:eastAsia="Times New Roman" w:hAnsi="Times New Roman" w:cs="Times New Roman"/>
          <w:color w:val="202124"/>
          <w:sz w:val="24"/>
          <w:szCs w:val="24"/>
        </w:rPr>
        <w:t xml:space="preserve"> to gather information about networks and domain registrars. </w:t>
      </w:r>
    </w:p>
    <w:p w14:paraId="22EDC2C3" w14:textId="77777777" w:rsidR="00FE7A8C" w:rsidRPr="00E85B68" w:rsidRDefault="00000000">
      <w:pPr>
        <w:widowControl w:val="0"/>
        <w:pBdr>
          <w:top w:val="nil"/>
          <w:left w:val="nil"/>
          <w:bottom w:val="nil"/>
          <w:right w:val="nil"/>
          <w:between w:val="nil"/>
        </w:pBdr>
        <w:spacing w:before="327" w:line="240" w:lineRule="auto"/>
        <w:ind w:left="1448"/>
        <w:rPr>
          <w:rFonts w:ascii="Times New Roman" w:eastAsia="Times New Roman" w:hAnsi="Times New Roman" w:cs="Times New Roman"/>
          <w:b/>
          <w:color w:val="202124"/>
          <w:sz w:val="24"/>
          <w:szCs w:val="24"/>
        </w:rPr>
      </w:pPr>
      <w:proofErr w:type="gramStart"/>
      <w:r w:rsidRPr="00E85B68">
        <w:rPr>
          <w:rFonts w:ascii="Times New Roman" w:eastAsia="Times New Roman" w:hAnsi="Times New Roman" w:cs="Times New Roman"/>
          <w:b/>
          <w:color w:val="202124"/>
          <w:sz w:val="24"/>
          <w:szCs w:val="24"/>
        </w:rPr>
        <w:t>Theory:-</w:t>
      </w:r>
      <w:proofErr w:type="gramEnd"/>
      <w:r w:rsidRPr="00E85B68">
        <w:rPr>
          <w:rFonts w:ascii="Times New Roman" w:eastAsia="Times New Roman" w:hAnsi="Times New Roman" w:cs="Times New Roman"/>
          <w:b/>
          <w:color w:val="202124"/>
          <w:sz w:val="24"/>
          <w:szCs w:val="24"/>
        </w:rPr>
        <w:t xml:space="preserve"> </w:t>
      </w:r>
    </w:p>
    <w:p w14:paraId="16558603" w14:textId="77777777" w:rsidR="00FE7A8C" w:rsidRDefault="00000000">
      <w:pPr>
        <w:widowControl w:val="0"/>
        <w:pBdr>
          <w:top w:val="nil"/>
          <w:left w:val="nil"/>
          <w:bottom w:val="nil"/>
          <w:right w:val="nil"/>
          <w:between w:val="nil"/>
        </w:pBdr>
        <w:spacing w:before="349" w:line="240" w:lineRule="auto"/>
        <w:ind w:left="144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WHOIS: </w:t>
      </w:r>
    </w:p>
    <w:p w14:paraId="6A02EC64" w14:textId="77777777" w:rsidR="00FE7A8C" w:rsidRDefault="00000000">
      <w:pPr>
        <w:widowControl w:val="0"/>
        <w:pBdr>
          <w:top w:val="nil"/>
          <w:left w:val="nil"/>
          <w:bottom w:val="nil"/>
          <w:right w:val="nil"/>
          <w:between w:val="nil"/>
        </w:pBdr>
        <w:spacing w:before="42" w:line="264" w:lineRule="auto"/>
        <w:ind w:left="1441" w:right="134"/>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color w:val="555555"/>
          <w:sz w:val="24"/>
          <w:szCs w:val="24"/>
          <w:highlight w:val="white"/>
        </w:rPr>
        <w:t xml:space="preserve">A </w:t>
      </w:r>
      <w:proofErr w:type="spellStart"/>
      <w:r>
        <w:rPr>
          <w:rFonts w:ascii="Times New Roman" w:eastAsia="Times New Roman" w:hAnsi="Times New Roman" w:cs="Times New Roman"/>
          <w:color w:val="555555"/>
          <w:sz w:val="24"/>
          <w:szCs w:val="24"/>
          <w:highlight w:val="white"/>
        </w:rPr>
        <w:t>Whois</w:t>
      </w:r>
      <w:proofErr w:type="spellEnd"/>
      <w:r>
        <w:rPr>
          <w:rFonts w:ascii="Times New Roman" w:eastAsia="Times New Roman" w:hAnsi="Times New Roman" w:cs="Times New Roman"/>
          <w:color w:val="555555"/>
          <w:sz w:val="24"/>
          <w:szCs w:val="24"/>
          <w:highlight w:val="white"/>
        </w:rPr>
        <w:t xml:space="preserve"> domain lookup allows you to trace the ownership and tenure of a domain name. Similar</w:t>
      </w:r>
      <w:r>
        <w:rPr>
          <w:rFonts w:ascii="Times New Roman" w:eastAsia="Times New Roman" w:hAnsi="Times New Roman" w:cs="Times New Roman"/>
          <w:color w:val="555555"/>
          <w:sz w:val="24"/>
          <w:szCs w:val="24"/>
        </w:rPr>
        <w:t xml:space="preserve"> </w:t>
      </w:r>
      <w:r>
        <w:rPr>
          <w:rFonts w:ascii="Times New Roman" w:eastAsia="Times New Roman" w:hAnsi="Times New Roman" w:cs="Times New Roman"/>
          <w:color w:val="555555"/>
          <w:sz w:val="24"/>
          <w:szCs w:val="24"/>
          <w:highlight w:val="white"/>
        </w:rPr>
        <w:t>to how all houses are registered with a governing authority, all domain name registries maintain a</w:t>
      </w:r>
      <w:r>
        <w:rPr>
          <w:rFonts w:ascii="Times New Roman" w:eastAsia="Times New Roman" w:hAnsi="Times New Roman" w:cs="Times New Roman"/>
          <w:color w:val="555555"/>
          <w:sz w:val="24"/>
          <w:szCs w:val="24"/>
        </w:rPr>
        <w:t xml:space="preserve"> </w:t>
      </w:r>
      <w:r>
        <w:rPr>
          <w:rFonts w:ascii="Times New Roman" w:eastAsia="Times New Roman" w:hAnsi="Times New Roman" w:cs="Times New Roman"/>
          <w:color w:val="555555"/>
          <w:sz w:val="24"/>
          <w:szCs w:val="24"/>
          <w:highlight w:val="white"/>
        </w:rPr>
        <w:t>record of information about every domain name purchased through them, along with who owns</w:t>
      </w:r>
      <w:r>
        <w:rPr>
          <w:rFonts w:ascii="Times New Roman" w:eastAsia="Times New Roman" w:hAnsi="Times New Roman" w:cs="Times New Roman"/>
          <w:color w:val="555555"/>
          <w:sz w:val="24"/>
          <w:szCs w:val="24"/>
        </w:rPr>
        <w:t xml:space="preserve"> </w:t>
      </w:r>
      <w:r>
        <w:rPr>
          <w:rFonts w:ascii="Times New Roman" w:eastAsia="Times New Roman" w:hAnsi="Times New Roman" w:cs="Times New Roman"/>
          <w:color w:val="555555"/>
          <w:sz w:val="24"/>
          <w:szCs w:val="24"/>
          <w:highlight w:val="white"/>
        </w:rPr>
        <w:t>it, and the date till which it has been purchased.</w:t>
      </w:r>
    </w:p>
    <w:p w14:paraId="071D4030" w14:textId="77777777" w:rsidR="00FE7A8C" w:rsidRDefault="00000000">
      <w:pPr>
        <w:widowControl w:val="0"/>
        <w:pBdr>
          <w:top w:val="nil"/>
          <w:left w:val="nil"/>
          <w:bottom w:val="nil"/>
          <w:right w:val="nil"/>
          <w:between w:val="nil"/>
        </w:pBdr>
        <w:spacing w:before="1122" w:line="240" w:lineRule="auto"/>
        <w:ind w:right="127"/>
        <w:jc w:val="right"/>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noProof/>
          <w:color w:val="555555"/>
          <w:sz w:val="24"/>
          <w:szCs w:val="24"/>
          <w:highlight w:val="white"/>
        </w:rPr>
        <w:drawing>
          <wp:inline distT="19050" distB="19050" distL="19050" distR="19050" wp14:anchorId="331388D3" wp14:editId="0F74D27C">
            <wp:extent cx="5934075" cy="34956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34075" cy="3495675"/>
                    </a:xfrm>
                    <a:prstGeom prst="rect">
                      <a:avLst/>
                    </a:prstGeom>
                    <a:ln/>
                  </pic:spPr>
                </pic:pic>
              </a:graphicData>
            </a:graphic>
          </wp:inline>
        </w:drawing>
      </w:r>
    </w:p>
    <w:p w14:paraId="524284A5" w14:textId="77777777" w:rsidR="00E85B68" w:rsidRDefault="00E85B68">
      <w:pPr>
        <w:widowControl w:val="0"/>
        <w:pBdr>
          <w:top w:val="nil"/>
          <w:left w:val="nil"/>
          <w:bottom w:val="nil"/>
          <w:right w:val="nil"/>
          <w:between w:val="nil"/>
        </w:pBdr>
        <w:spacing w:before="1122" w:line="240" w:lineRule="auto"/>
        <w:ind w:right="127"/>
        <w:jc w:val="right"/>
        <w:rPr>
          <w:rFonts w:ascii="Times New Roman" w:eastAsia="Times New Roman" w:hAnsi="Times New Roman" w:cs="Times New Roman"/>
          <w:color w:val="555555"/>
          <w:sz w:val="24"/>
          <w:szCs w:val="24"/>
          <w:highlight w:val="white"/>
        </w:rPr>
      </w:pPr>
    </w:p>
    <w:p w14:paraId="3CB4EE46" w14:textId="77777777" w:rsidR="00E85B68" w:rsidRDefault="00E85B68">
      <w:pPr>
        <w:widowControl w:val="0"/>
        <w:pBdr>
          <w:top w:val="nil"/>
          <w:left w:val="nil"/>
          <w:bottom w:val="nil"/>
          <w:right w:val="nil"/>
          <w:between w:val="nil"/>
        </w:pBdr>
        <w:spacing w:before="1122" w:line="240" w:lineRule="auto"/>
        <w:ind w:right="127"/>
        <w:jc w:val="right"/>
        <w:rPr>
          <w:rFonts w:ascii="Times New Roman" w:eastAsia="Times New Roman" w:hAnsi="Times New Roman" w:cs="Times New Roman"/>
          <w:color w:val="555555"/>
          <w:sz w:val="24"/>
          <w:szCs w:val="24"/>
          <w:highlight w:val="white"/>
        </w:rPr>
      </w:pPr>
    </w:p>
    <w:p w14:paraId="0D33A73A" w14:textId="77777777" w:rsidR="00E85B68" w:rsidRDefault="00E85B68">
      <w:pPr>
        <w:widowControl w:val="0"/>
        <w:pBdr>
          <w:top w:val="nil"/>
          <w:left w:val="nil"/>
          <w:bottom w:val="nil"/>
          <w:right w:val="nil"/>
          <w:between w:val="nil"/>
        </w:pBdr>
        <w:spacing w:before="1122" w:line="240" w:lineRule="auto"/>
        <w:ind w:right="127"/>
        <w:jc w:val="right"/>
        <w:rPr>
          <w:rFonts w:ascii="Times New Roman" w:eastAsia="Times New Roman" w:hAnsi="Times New Roman" w:cs="Times New Roman"/>
          <w:color w:val="555555"/>
          <w:sz w:val="24"/>
          <w:szCs w:val="24"/>
          <w:highlight w:val="white"/>
        </w:rPr>
        <w:sectPr w:rsidR="00E85B68" w:rsidSect="0002064C">
          <w:headerReference w:type="default" r:id="rId7"/>
          <w:pgSz w:w="12240" w:h="15840"/>
          <w:pgMar w:top="1701" w:right="1275" w:bottom="0" w:left="0" w:header="0" w:footer="720" w:gutter="0"/>
          <w:pgNumType w:start="1"/>
          <w:cols w:space="720"/>
        </w:sectPr>
      </w:pPr>
    </w:p>
    <w:p w14:paraId="36A5BFBE" w14:textId="3A8BB756" w:rsidR="00FE7A8C" w:rsidRDefault="00000000">
      <w:pPr>
        <w:widowControl w:val="0"/>
        <w:pBdr>
          <w:top w:val="nil"/>
          <w:left w:val="nil"/>
          <w:bottom w:val="nil"/>
          <w:right w:val="nil"/>
          <w:between w:val="nil"/>
        </w:pBdr>
        <w:spacing w:line="263" w:lineRule="auto"/>
        <w:rPr>
          <w:rFonts w:ascii="Times New Roman" w:eastAsia="Times New Roman" w:hAnsi="Times New Roman" w:cs="Times New Roman"/>
          <w:color w:val="555555"/>
          <w:sz w:val="24"/>
          <w:szCs w:val="24"/>
          <w:highlight w:val="white"/>
        </w:rPr>
      </w:pPr>
      <w:r>
        <w:rPr>
          <w:rFonts w:ascii="Times New Roman" w:eastAsia="Times New Roman" w:hAnsi="Times New Roman" w:cs="Times New Roman"/>
          <w:noProof/>
          <w:color w:val="555555"/>
          <w:sz w:val="24"/>
          <w:szCs w:val="24"/>
          <w:highlight w:val="white"/>
        </w:rPr>
        <w:lastRenderedPageBreak/>
        <w:drawing>
          <wp:inline distT="19050" distB="19050" distL="19050" distR="19050" wp14:anchorId="79F37824" wp14:editId="1D0538AF">
            <wp:extent cx="5943600" cy="3581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581400"/>
                    </a:xfrm>
                    <a:prstGeom prst="rect">
                      <a:avLst/>
                    </a:prstGeom>
                    <a:ln/>
                  </pic:spPr>
                </pic:pic>
              </a:graphicData>
            </a:graphic>
          </wp:inline>
        </w:drawing>
      </w:r>
      <w:r>
        <w:rPr>
          <w:rFonts w:ascii="Times New Roman" w:eastAsia="Times New Roman" w:hAnsi="Times New Roman" w:cs="Times New Roman"/>
          <w:noProof/>
          <w:color w:val="555555"/>
          <w:sz w:val="24"/>
          <w:szCs w:val="24"/>
          <w:highlight w:val="white"/>
        </w:rPr>
        <w:drawing>
          <wp:inline distT="19050" distB="19050" distL="19050" distR="19050" wp14:anchorId="325D7226" wp14:editId="45F0F7AB">
            <wp:extent cx="5819775" cy="31051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819775" cy="3105150"/>
                    </a:xfrm>
                    <a:prstGeom prst="rect">
                      <a:avLst/>
                    </a:prstGeom>
                    <a:ln/>
                  </pic:spPr>
                </pic:pic>
              </a:graphicData>
            </a:graphic>
          </wp:inline>
        </w:drawing>
      </w:r>
    </w:p>
    <w:p w14:paraId="61FE76E7" w14:textId="77777777" w:rsidR="00E85B68" w:rsidRDefault="00E85B68">
      <w:pPr>
        <w:widowControl w:val="0"/>
        <w:pBdr>
          <w:top w:val="nil"/>
          <w:left w:val="nil"/>
          <w:bottom w:val="nil"/>
          <w:right w:val="nil"/>
          <w:between w:val="nil"/>
        </w:pBdr>
        <w:spacing w:line="263" w:lineRule="auto"/>
        <w:rPr>
          <w:rFonts w:ascii="Times New Roman" w:eastAsia="Times New Roman" w:hAnsi="Times New Roman" w:cs="Times New Roman"/>
          <w:color w:val="555555"/>
          <w:sz w:val="24"/>
          <w:szCs w:val="24"/>
          <w:highlight w:val="white"/>
        </w:rPr>
      </w:pPr>
    </w:p>
    <w:p w14:paraId="11A308F5" w14:textId="606E3B08" w:rsidR="00E85B68" w:rsidRDefault="00E85B68">
      <w:pPr>
        <w:widowControl w:val="0"/>
        <w:pBdr>
          <w:top w:val="nil"/>
          <w:left w:val="nil"/>
          <w:bottom w:val="nil"/>
          <w:right w:val="nil"/>
          <w:between w:val="nil"/>
        </w:pBdr>
        <w:spacing w:line="263" w:lineRule="auto"/>
        <w:rPr>
          <w:rFonts w:ascii="Times New Roman" w:eastAsia="Times New Roman" w:hAnsi="Times New Roman" w:cs="Times New Roman"/>
          <w:color w:val="555555"/>
          <w:sz w:val="24"/>
          <w:szCs w:val="24"/>
          <w:highlight w:val="white"/>
        </w:rPr>
        <w:sectPr w:rsidR="00E85B68" w:rsidSect="0002064C">
          <w:type w:val="continuous"/>
          <w:pgSz w:w="12240" w:h="15840"/>
          <w:pgMar w:top="135" w:right="1440" w:bottom="0" w:left="1440" w:header="0" w:footer="720" w:gutter="0"/>
          <w:cols w:space="720" w:equalWidth="0">
            <w:col w:w="9360" w:space="0"/>
          </w:cols>
        </w:sectPr>
      </w:pPr>
    </w:p>
    <w:p w14:paraId="42C2479F" w14:textId="77777777" w:rsidR="00E85B68" w:rsidRDefault="00E85B6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7E95B76A" w14:textId="27FD7D72" w:rsidR="00FE7A8C" w:rsidRDefault="00000000" w:rsidP="00E85B68">
      <w:pPr>
        <w:widowControl w:val="0"/>
        <w:pBdr>
          <w:top w:val="nil"/>
          <w:left w:val="nil"/>
          <w:bottom w:val="nil"/>
          <w:right w:val="nil"/>
          <w:between w:val="nil"/>
        </w:pBdr>
        <w:spacing w:line="240" w:lineRule="auto"/>
        <w:ind w:left="719"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Dig: </w:t>
      </w:r>
    </w:p>
    <w:p w14:paraId="50AA577E" w14:textId="77777777" w:rsidR="00FE7A8C" w:rsidRDefault="00000000">
      <w:pPr>
        <w:widowControl w:val="0"/>
        <w:pBdr>
          <w:top w:val="nil"/>
          <w:left w:val="nil"/>
          <w:bottom w:val="nil"/>
          <w:right w:val="nil"/>
          <w:between w:val="nil"/>
        </w:pBdr>
        <w:spacing w:before="42" w:line="264" w:lineRule="auto"/>
        <w:ind w:left="1439" w:right="382" w:firstLine="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dig (domain information groper) command is a flexible tool for interrogating DNS name servers. It performs DNS lookups and displays the answers that are returned from the queried name server(s). Most DNS administrators use the dig command to troubleshoot DNS problems because of its flexibility, ease of use, and clarity of output. </w:t>
      </w:r>
    </w:p>
    <w:p w14:paraId="31EB4B86" w14:textId="77777777" w:rsidR="00FE7A8C" w:rsidRDefault="00000000">
      <w:pPr>
        <w:widowControl w:val="0"/>
        <w:pBdr>
          <w:top w:val="nil"/>
          <w:left w:val="nil"/>
          <w:bottom w:val="nil"/>
          <w:right w:val="nil"/>
          <w:between w:val="nil"/>
        </w:pBdr>
        <w:spacing w:before="23" w:line="264" w:lineRule="auto"/>
        <w:ind w:left="1441" w:right="8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Although dig is normally used with command-line arguments, it also has a batch mode for reading lookup requests from a file. </w:t>
      </w:r>
    </w:p>
    <w:p w14:paraId="2ABD29D9" w14:textId="77777777" w:rsidR="00FE7A8C" w:rsidRDefault="00000000">
      <w:pPr>
        <w:widowControl w:val="0"/>
        <w:pBdr>
          <w:top w:val="nil"/>
          <w:left w:val="nil"/>
          <w:bottom w:val="nil"/>
          <w:right w:val="nil"/>
          <w:between w:val="nil"/>
        </w:pBdr>
        <w:spacing w:before="23" w:line="264" w:lineRule="auto"/>
        <w:ind w:left="1441" w:right="363"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dig command provides a number of query options that affect the way in which lookups are made and the results displayed.</w:t>
      </w:r>
    </w:p>
    <w:p w14:paraId="02B936A9" w14:textId="26712EA8" w:rsidR="00FE7A8C" w:rsidRDefault="00000000" w:rsidP="00E85B68">
      <w:pPr>
        <w:widowControl w:val="0"/>
        <w:pBdr>
          <w:top w:val="nil"/>
          <w:left w:val="nil"/>
          <w:bottom w:val="nil"/>
          <w:right w:val="nil"/>
          <w:between w:val="nil"/>
        </w:pBdr>
        <w:spacing w:before="170" w:line="225" w:lineRule="auto"/>
        <w:ind w:left="1522" w:right="165" w:firstLine="82"/>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7FD6654B" wp14:editId="5EF8F45E">
            <wp:extent cx="5838825" cy="27813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838825" cy="2781300"/>
                    </a:xfrm>
                    <a:prstGeom prst="rect">
                      <a:avLst/>
                    </a:prstGeom>
                    <a:ln/>
                  </pic:spPr>
                </pic:pic>
              </a:graphicData>
            </a:graphic>
          </wp:inline>
        </w:drawing>
      </w:r>
      <w:r>
        <w:rPr>
          <w:rFonts w:ascii="Times New Roman" w:eastAsia="Times New Roman" w:hAnsi="Times New Roman" w:cs="Times New Roman"/>
          <w:noProof/>
          <w:color w:val="000000"/>
          <w:sz w:val="24"/>
          <w:szCs w:val="24"/>
        </w:rPr>
        <w:drawing>
          <wp:inline distT="19050" distB="19050" distL="19050" distR="19050" wp14:anchorId="0FC39963" wp14:editId="5DE01945">
            <wp:extent cx="5867400" cy="3581399"/>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867400" cy="3581399"/>
                    </a:xfrm>
                    <a:prstGeom prst="rect">
                      <a:avLst/>
                    </a:prstGeom>
                    <a:ln/>
                  </pic:spPr>
                </pic:pic>
              </a:graphicData>
            </a:graphic>
          </wp:inline>
        </w:drawing>
      </w:r>
    </w:p>
    <w:p w14:paraId="53A5BED9" w14:textId="4A5A187A" w:rsidR="00E85B68" w:rsidRDefault="00E85B68">
      <w:pPr>
        <w:rPr>
          <w:rFonts w:ascii="Times New Roman" w:eastAsia="Times New Roman" w:hAnsi="Times New Roman" w:cs="Times New Roman"/>
          <w:b/>
          <w:color w:val="000000"/>
          <w:sz w:val="24"/>
          <w:szCs w:val="24"/>
        </w:rPr>
      </w:pPr>
    </w:p>
    <w:p w14:paraId="0248D44F" w14:textId="77777777" w:rsidR="00E85B68" w:rsidRDefault="00E85B68">
      <w:pPr>
        <w:widowControl w:val="0"/>
        <w:pBdr>
          <w:top w:val="nil"/>
          <w:left w:val="nil"/>
          <w:bottom w:val="nil"/>
          <w:right w:val="nil"/>
          <w:between w:val="nil"/>
        </w:pBdr>
        <w:spacing w:before="254" w:line="240" w:lineRule="auto"/>
        <w:ind w:left="1463"/>
        <w:rPr>
          <w:rFonts w:ascii="Times New Roman" w:eastAsia="Times New Roman" w:hAnsi="Times New Roman" w:cs="Times New Roman"/>
          <w:b/>
          <w:color w:val="000000"/>
          <w:sz w:val="24"/>
          <w:szCs w:val="24"/>
        </w:rPr>
      </w:pPr>
    </w:p>
    <w:p w14:paraId="51C4D630" w14:textId="77777777" w:rsidR="00E85B68" w:rsidRDefault="00E85B6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1672AD44" w14:textId="3F0584CF" w:rsidR="00FE7A8C" w:rsidRDefault="00000000">
      <w:pPr>
        <w:widowControl w:val="0"/>
        <w:pBdr>
          <w:top w:val="nil"/>
          <w:left w:val="nil"/>
          <w:bottom w:val="nil"/>
          <w:right w:val="nil"/>
          <w:between w:val="nil"/>
        </w:pBdr>
        <w:spacing w:before="254" w:line="240" w:lineRule="auto"/>
        <w:ind w:left="146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Traceroute: </w:t>
      </w:r>
    </w:p>
    <w:p w14:paraId="486DC234" w14:textId="77777777" w:rsidR="00FE7A8C" w:rsidRDefault="00000000">
      <w:pPr>
        <w:widowControl w:val="0"/>
        <w:pBdr>
          <w:top w:val="nil"/>
          <w:left w:val="nil"/>
          <w:bottom w:val="nil"/>
          <w:right w:val="nil"/>
          <w:between w:val="nil"/>
        </w:pBdr>
        <w:spacing w:before="42" w:line="265" w:lineRule="auto"/>
        <w:ind w:left="1441" w:right="2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traceroute provides a map of how data on the internet travels from its source to its destination. When you connect with a website, the data you get must travel across multiple devices and networks along the way, particularly routers. </w:t>
      </w:r>
    </w:p>
    <w:p w14:paraId="35C00DB9" w14:textId="77777777" w:rsidR="00FE7A8C" w:rsidRDefault="00000000">
      <w:pPr>
        <w:widowControl w:val="0"/>
        <w:pBdr>
          <w:top w:val="nil"/>
          <w:left w:val="nil"/>
          <w:bottom w:val="nil"/>
          <w:right w:val="nil"/>
          <w:between w:val="nil"/>
        </w:pBdr>
        <w:spacing w:before="656" w:line="240" w:lineRule="auto"/>
        <w:ind w:left="14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Using command prompt: </w:t>
      </w:r>
    </w:p>
    <w:p w14:paraId="23DB3AF7" w14:textId="77777777" w:rsidR="00FE7A8C" w:rsidRDefault="00000000">
      <w:pPr>
        <w:widowControl w:val="0"/>
        <w:pBdr>
          <w:top w:val="nil"/>
          <w:left w:val="nil"/>
          <w:bottom w:val="nil"/>
          <w:right w:val="nil"/>
          <w:between w:val="nil"/>
        </w:pBdr>
        <w:spacing w:before="39" w:line="268" w:lineRule="auto"/>
        <w:ind w:left="1463" w:right="831" w:hanging="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w:t>
      </w:r>
      <w:proofErr w:type="spellStart"/>
      <w:r>
        <w:rPr>
          <w:rFonts w:ascii="Times New Roman" w:eastAsia="Times New Roman" w:hAnsi="Times New Roman" w:cs="Times New Roman"/>
          <w:color w:val="000000"/>
          <w:sz w:val="24"/>
          <w:szCs w:val="24"/>
        </w:rPr>
        <w:t>tracert</w:t>
      </w:r>
      <w:proofErr w:type="spellEnd"/>
      <w:r>
        <w:rPr>
          <w:rFonts w:ascii="Times New Roman" w:eastAsia="Times New Roman" w:hAnsi="Times New Roman" w:cs="Times New Roman"/>
          <w:color w:val="000000"/>
          <w:sz w:val="24"/>
          <w:szCs w:val="24"/>
        </w:rPr>
        <w:t xml:space="preserve">' followed by a space and the domain name or IP address (for example: </w:t>
      </w:r>
      <w:proofErr w:type="spellStart"/>
      <w:r>
        <w:rPr>
          <w:rFonts w:ascii="Times New Roman" w:eastAsia="Times New Roman" w:hAnsi="Times New Roman" w:cs="Times New Roman"/>
          <w:color w:val="000000"/>
          <w:sz w:val="24"/>
          <w:szCs w:val="24"/>
        </w:rPr>
        <w:t>tracert</w:t>
      </w:r>
      <w:proofErr w:type="spellEnd"/>
      <w:r>
        <w:rPr>
          <w:rFonts w:ascii="Times New Roman" w:eastAsia="Times New Roman" w:hAnsi="Times New Roman" w:cs="Times New Roman"/>
          <w:color w:val="000000"/>
          <w:sz w:val="24"/>
          <w:szCs w:val="24"/>
        </w:rPr>
        <w:t xml:space="preserve"> example.com)</w:t>
      </w:r>
    </w:p>
    <w:tbl>
      <w:tblPr>
        <w:tblStyle w:val="a"/>
        <w:tblW w:w="864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FE7A8C" w14:paraId="2665CF3A" w14:textId="77777777">
        <w:trPr>
          <w:trHeight w:val="7980"/>
        </w:trPr>
        <w:tc>
          <w:tcPr>
            <w:tcW w:w="8640" w:type="dxa"/>
            <w:shd w:val="clear" w:color="auto" w:fill="auto"/>
            <w:tcMar>
              <w:top w:w="100" w:type="dxa"/>
              <w:left w:w="100" w:type="dxa"/>
              <w:bottom w:w="100" w:type="dxa"/>
              <w:right w:w="100" w:type="dxa"/>
            </w:tcMar>
          </w:tcPr>
          <w:p w14:paraId="2C71D785" w14:textId="77777777" w:rsidR="00FE7A8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42E77DD1" wp14:editId="45D2937E">
                  <wp:extent cx="5476875" cy="48672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76875" cy="4867275"/>
                          </a:xfrm>
                          <a:prstGeom prst="rect">
                            <a:avLst/>
                          </a:prstGeom>
                          <a:ln/>
                        </pic:spPr>
                      </pic:pic>
                    </a:graphicData>
                  </a:graphic>
                </wp:inline>
              </w:drawing>
            </w:r>
          </w:p>
        </w:tc>
      </w:tr>
    </w:tbl>
    <w:p w14:paraId="2ACBA99B" w14:textId="77777777" w:rsidR="00FE7A8C" w:rsidRDefault="00FE7A8C">
      <w:pPr>
        <w:widowControl w:val="0"/>
        <w:pBdr>
          <w:top w:val="nil"/>
          <w:left w:val="nil"/>
          <w:bottom w:val="nil"/>
          <w:right w:val="nil"/>
          <w:between w:val="nil"/>
        </w:pBdr>
        <w:rPr>
          <w:color w:val="000000"/>
        </w:rPr>
      </w:pPr>
    </w:p>
    <w:p w14:paraId="6236685D" w14:textId="77777777" w:rsidR="00FE7A8C" w:rsidRDefault="00FE7A8C">
      <w:pPr>
        <w:widowControl w:val="0"/>
        <w:pBdr>
          <w:top w:val="nil"/>
          <w:left w:val="nil"/>
          <w:bottom w:val="nil"/>
          <w:right w:val="nil"/>
          <w:between w:val="nil"/>
        </w:pBdr>
        <w:rPr>
          <w:color w:val="000000"/>
        </w:rPr>
      </w:pPr>
    </w:p>
    <w:p w14:paraId="5C4E9572" w14:textId="248878E2" w:rsidR="00FE7A8C" w:rsidRDefault="00FE7A8C">
      <w:pPr>
        <w:widowControl w:val="0"/>
        <w:pBdr>
          <w:top w:val="nil"/>
          <w:left w:val="nil"/>
          <w:bottom w:val="nil"/>
          <w:right w:val="nil"/>
          <w:between w:val="nil"/>
        </w:pBdr>
        <w:spacing w:line="240" w:lineRule="auto"/>
        <w:ind w:right="175"/>
        <w:jc w:val="right"/>
        <w:rPr>
          <w:color w:val="000000"/>
        </w:rPr>
      </w:pPr>
    </w:p>
    <w:p w14:paraId="3510D08A" w14:textId="77777777" w:rsidR="00E85B68" w:rsidRDefault="00E85B68">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p>
    <w:p w14:paraId="30FA4D7D" w14:textId="77777777" w:rsidR="00E85B68" w:rsidRDefault="00E85B68">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p>
    <w:p w14:paraId="57F8DFD3" w14:textId="77777777" w:rsidR="00E85B68" w:rsidRDefault="00E85B68">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p>
    <w:p w14:paraId="4862D16E" w14:textId="77777777" w:rsidR="00E85B68" w:rsidRDefault="00E85B68">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p>
    <w:p w14:paraId="22DC56D2" w14:textId="77777777" w:rsidR="00E85B68" w:rsidRDefault="00E85B68">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p>
    <w:p w14:paraId="3E7CA5B6" w14:textId="77777777" w:rsidR="00E85B68" w:rsidRDefault="00E85B68">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p>
    <w:p w14:paraId="1B8975A6" w14:textId="77777777" w:rsidR="00E85B68" w:rsidRDefault="00E85B68">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p>
    <w:p w14:paraId="713BCAF7" w14:textId="77777777" w:rsidR="00E85B68" w:rsidRDefault="00E85B68">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p>
    <w:p w14:paraId="264108DB" w14:textId="77777777" w:rsidR="00E85B68" w:rsidRDefault="00E85B68">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p>
    <w:p w14:paraId="4DC81233" w14:textId="1DE64711" w:rsidR="00FE7A8C" w:rsidRDefault="00000000">
      <w:pPr>
        <w:widowControl w:val="0"/>
        <w:pBdr>
          <w:top w:val="nil"/>
          <w:left w:val="nil"/>
          <w:bottom w:val="nil"/>
          <w:right w:val="nil"/>
          <w:between w:val="nil"/>
        </w:pBdr>
        <w:spacing w:line="240" w:lineRule="auto"/>
        <w:ind w:left="1443"/>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Nslookup</w:t>
      </w:r>
      <w:proofErr w:type="spellEnd"/>
      <w:r>
        <w:rPr>
          <w:rFonts w:ascii="Times New Roman" w:eastAsia="Times New Roman" w:hAnsi="Times New Roman" w:cs="Times New Roman"/>
          <w:b/>
          <w:color w:val="000000"/>
          <w:sz w:val="24"/>
          <w:szCs w:val="24"/>
        </w:rPr>
        <w:t xml:space="preserve">: </w:t>
      </w:r>
    </w:p>
    <w:p w14:paraId="0F6F1BED" w14:textId="77777777" w:rsidR="00FE7A8C" w:rsidRDefault="00000000">
      <w:pPr>
        <w:widowControl w:val="0"/>
        <w:pBdr>
          <w:top w:val="nil"/>
          <w:left w:val="nil"/>
          <w:bottom w:val="nil"/>
          <w:right w:val="nil"/>
          <w:between w:val="nil"/>
        </w:pBdr>
        <w:spacing w:before="42" w:line="264" w:lineRule="auto"/>
        <w:ind w:left="1463" w:right="647" w:hanging="26"/>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Nslookup</w:t>
      </w:r>
      <w:proofErr w:type="spellEnd"/>
      <w:r>
        <w:rPr>
          <w:rFonts w:ascii="Times New Roman" w:eastAsia="Times New Roman" w:hAnsi="Times New Roman" w:cs="Times New Roman"/>
          <w:color w:val="000000"/>
          <w:sz w:val="24"/>
          <w:szCs w:val="24"/>
        </w:rPr>
        <w:t xml:space="preserve"> is the name of a program that lets users enter a host name and find out the corresponding IP address or domain name system (DNS) record. Users can also enter a command in </w:t>
      </w:r>
      <w:proofErr w:type="spellStart"/>
      <w:r>
        <w:rPr>
          <w:rFonts w:ascii="Times New Roman" w:eastAsia="Times New Roman" w:hAnsi="Times New Roman" w:cs="Times New Roman"/>
          <w:color w:val="000000"/>
          <w:sz w:val="24"/>
          <w:szCs w:val="24"/>
        </w:rPr>
        <w:t>nslookup</w:t>
      </w:r>
      <w:proofErr w:type="spellEnd"/>
      <w:r>
        <w:rPr>
          <w:rFonts w:ascii="Times New Roman" w:eastAsia="Times New Roman" w:hAnsi="Times New Roman" w:cs="Times New Roman"/>
          <w:color w:val="000000"/>
          <w:sz w:val="24"/>
          <w:szCs w:val="24"/>
        </w:rPr>
        <w:t xml:space="preserve"> to do a reverse DNS lookup and find the host name for a specified IP address. </w:t>
      </w:r>
    </w:p>
    <w:p w14:paraId="348F0E11" w14:textId="77777777" w:rsidR="00FE7A8C" w:rsidRPr="00E85B68" w:rsidRDefault="00000000">
      <w:pPr>
        <w:widowControl w:val="0"/>
        <w:pBdr>
          <w:top w:val="nil"/>
          <w:left w:val="nil"/>
          <w:bottom w:val="nil"/>
          <w:right w:val="nil"/>
          <w:between w:val="nil"/>
        </w:pBdr>
        <w:spacing w:before="23" w:line="372" w:lineRule="auto"/>
        <w:ind w:left="1605" w:hanging="191"/>
        <w:rPr>
          <w:rFonts w:ascii="Times New Roman" w:eastAsia="Times New Roman" w:hAnsi="Times New Roman" w:cs="Times New Roman"/>
          <w:color w:val="000000"/>
          <w:sz w:val="24"/>
          <w:szCs w:val="24"/>
        </w:rPr>
      </w:pPr>
      <w:r w:rsidRPr="00E85B68">
        <w:rPr>
          <w:rFonts w:ascii="Times New Roman" w:eastAsia="Times New Roman" w:hAnsi="Times New Roman" w:cs="Times New Roman"/>
          <w:color w:val="000000"/>
          <w:sz w:val="24"/>
          <w:szCs w:val="24"/>
        </w:rPr>
        <w:t xml:space="preserve">Network administrators use </w:t>
      </w:r>
      <w:proofErr w:type="spellStart"/>
      <w:r w:rsidRPr="00E85B68">
        <w:rPr>
          <w:rFonts w:ascii="Times New Roman" w:eastAsia="Times New Roman" w:hAnsi="Times New Roman" w:cs="Times New Roman"/>
          <w:color w:val="000000"/>
          <w:sz w:val="24"/>
          <w:szCs w:val="24"/>
        </w:rPr>
        <w:t>nslookup</w:t>
      </w:r>
      <w:proofErr w:type="spellEnd"/>
      <w:r w:rsidRPr="00E85B68">
        <w:rPr>
          <w:rFonts w:ascii="Times New Roman" w:eastAsia="Times New Roman" w:hAnsi="Times New Roman" w:cs="Times New Roman"/>
          <w:color w:val="000000"/>
          <w:sz w:val="24"/>
          <w:szCs w:val="24"/>
        </w:rPr>
        <w:t xml:space="preserve"> to troubleshoot server connections or for security reasons.</w:t>
      </w:r>
      <w:r w:rsidRPr="00E85B68">
        <w:rPr>
          <w:rFonts w:ascii="Times New Roman" w:eastAsia="Times New Roman" w:hAnsi="Times New Roman" w:cs="Times New Roman"/>
          <w:noProof/>
          <w:color w:val="000000"/>
          <w:sz w:val="24"/>
          <w:szCs w:val="24"/>
        </w:rPr>
        <w:drawing>
          <wp:inline distT="19050" distB="19050" distL="19050" distR="19050" wp14:anchorId="4CFDEFFB" wp14:editId="44EC5171">
            <wp:extent cx="5943600" cy="2590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2590800"/>
                    </a:xfrm>
                    <a:prstGeom prst="rect">
                      <a:avLst/>
                    </a:prstGeom>
                    <a:ln/>
                  </pic:spPr>
                </pic:pic>
              </a:graphicData>
            </a:graphic>
          </wp:inline>
        </w:drawing>
      </w:r>
    </w:p>
    <w:sectPr w:rsidR="00FE7A8C" w:rsidRPr="00E85B68" w:rsidSect="0002064C">
      <w:type w:val="continuous"/>
      <w:pgSz w:w="12240" w:h="15840"/>
      <w:pgMar w:top="1544" w:right="1275" w:bottom="0" w:left="0" w:header="0" w:footer="720" w:gutter="0"/>
      <w:cols w:space="720" w:equalWidth="0">
        <w:col w:w="109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FA9EF" w14:textId="77777777" w:rsidR="0002064C" w:rsidRDefault="0002064C" w:rsidP="00E85B68">
      <w:pPr>
        <w:spacing w:line="240" w:lineRule="auto"/>
      </w:pPr>
      <w:r>
        <w:separator/>
      </w:r>
    </w:p>
  </w:endnote>
  <w:endnote w:type="continuationSeparator" w:id="0">
    <w:p w14:paraId="22F6399B" w14:textId="77777777" w:rsidR="0002064C" w:rsidRDefault="0002064C" w:rsidP="00E85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71406" w14:textId="77777777" w:rsidR="0002064C" w:rsidRDefault="0002064C" w:rsidP="00E85B68">
      <w:pPr>
        <w:spacing w:line="240" w:lineRule="auto"/>
      </w:pPr>
      <w:r>
        <w:separator/>
      </w:r>
    </w:p>
  </w:footnote>
  <w:footnote w:type="continuationSeparator" w:id="0">
    <w:p w14:paraId="321EA411" w14:textId="77777777" w:rsidR="0002064C" w:rsidRDefault="0002064C" w:rsidP="00E85B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BAC4" w14:textId="77777777" w:rsidR="00E85B68" w:rsidRDefault="00E85B68">
    <w:pPr>
      <w:pStyle w:val="Header"/>
      <w:rPr>
        <w:noProof/>
        <w:color w:val="000000"/>
      </w:rPr>
    </w:pPr>
  </w:p>
  <w:p w14:paraId="057A60DA" w14:textId="0716EC0F" w:rsidR="00E85B68" w:rsidRDefault="00E85B68">
    <w:pPr>
      <w:pStyle w:val="Header"/>
    </w:pPr>
    <w:r>
      <w:rPr>
        <w:noProof/>
        <w:color w:val="000000"/>
      </w:rPr>
      <w:t xml:space="preserve">                     </w:t>
    </w:r>
    <w:r>
      <w:rPr>
        <w:noProof/>
        <w:color w:val="000000"/>
      </w:rPr>
      <w:drawing>
        <wp:inline distT="19050" distB="19050" distL="19050" distR="19050" wp14:anchorId="131A212B" wp14:editId="6C7733A1">
          <wp:extent cx="6134100" cy="876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6134100" cy="8763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A8C"/>
    <w:rsid w:val="0002064C"/>
    <w:rsid w:val="00E85B68"/>
    <w:rsid w:val="00FE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61CA"/>
  <w15:docId w15:val="{478E60CA-5AD2-46F9-8ADA-C7E9031B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85B68"/>
    <w:pPr>
      <w:tabs>
        <w:tab w:val="center" w:pos="4513"/>
        <w:tab w:val="right" w:pos="9026"/>
      </w:tabs>
      <w:spacing w:line="240" w:lineRule="auto"/>
    </w:pPr>
  </w:style>
  <w:style w:type="character" w:customStyle="1" w:styleId="HeaderChar">
    <w:name w:val="Header Char"/>
    <w:basedOn w:val="DefaultParagraphFont"/>
    <w:link w:val="Header"/>
    <w:uiPriority w:val="99"/>
    <w:rsid w:val="00E85B68"/>
  </w:style>
  <w:style w:type="paragraph" w:styleId="Footer">
    <w:name w:val="footer"/>
    <w:basedOn w:val="Normal"/>
    <w:link w:val="FooterChar"/>
    <w:uiPriority w:val="99"/>
    <w:unhideWhenUsed/>
    <w:rsid w:val="00E85B68"/>
    <w:pPr>
      <w:tabs>
        <w:tab w:val="center" w:pos="4513"/>
        <w:tab w:val="right" w:pos="9026"/>
      </w:tabs>
      <w:spacing w:line="240" w:lineRule="auto"/>
    </w:pPr>
  </w:style>
  <w:style w:type="character" w:customStyle="1" w:styleId="FooterChar">
    <w:name w:val="Footer Char"/>
    <w:basedOn w:val="DefaultParagraphFont"/>
    <w:link w:val="Footer"/>
    <w:uiPriority w:val="99"/>
    <w:rsid w:val="00E8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Bhiwandkar</cp:lastModifiedBy>
  <cp:revision>2</cp:revision>
  <dcterms:created xsi:type="dcterms:W3CDTF">2024-03-20T16:55:00Z</dcterms:created>
  <dcterms:modified xsi:type="dcterms:W3CDTF">2024-03-20T16:59:00Z</dcterms:modified>
</cp:coreProperties>
</file>