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E00C" w14:textId="4C1678AF" w:rsidR="5B922E62" w:rsidRPr="00164123" w:rsidRDefault="6B1D8B90" w:rsidP="00AF562F">
      <w:pPr>
        <w:spacing w:line="276" w:lineRule="auto"/>
        <w:jc w:val="center"/>
        <w:rPr>
          <w:rFonts w:ascii="Times New Roman" w:eastAsia="Times New Roman" w:hAnsi="Times New Roman" w:cs="Times New Roman"/>
          <w:b/>
          <w:bCs/>
          <w:color w:val="000000" w:themeColor="text1"/>
          <w:sz w:val="48"/>
          <w:szCs w:val="48"/>
        </w:rPr>
      </w:pPr>
      <w:r w:rsidRPr="00164123">
        <w:rPr>
          <w:rFonts w:ascii="Times New Roman" w:eastAsia="Times New Roman" w:hAnsi="Times New Roman" w:cs="Times New Roman"/>
          <w:b/>
          <w:bCs/>
          <w:color w:val="000000" w:themeColor="text1"/>
          <w:sz w:val="48"/>
          <w:szCs w:val="48"/>
        </w:rPr>
        <w:t>Implement</w:t>
      </w:r>
      <w:r w:rsidR="00AF562F" w:rsidRPr="00164123">
        <w:rPr>
          <w:rFonts w:ascii="Times New Roman" w:eastAsia="Times New Roman" w:hAnsi="Times New Roman" w:cs="Times New Roman"/>
          <w:b/>
          <w:bCs/>
          <w:color w:val="000000" w:themeColor="text1"/>
          <w:sz w:val="48"/>
          <w:szCs w:val="48"/>
        </w:rPr>
        <w:t>ation of</w:t>
      </w:r>
      <w:r w:rsidRPr="00164123">
        <w:rPr>
          <w:rFonts w:ascii="Times New Roman" w:eastAsia="Times New Roman" w:hAnsi="Times New Roman" w:cs="Times New Roman"/>
          <w:b/>
          <w:bCs/>
          <w:color w:val="000000" w:themeColor="text1"/>
          <w:sz w:val="48"/>
          <w:szCs w:val="48"/>
        </w:rPr>
        <w:t xml:space="preserve"> SDR Classifier</w:t>
      </w:r>
    </w:p>
    <w:p w14:paraId="44B5C703" w14:textId="68C0BC0B" w:rsidR="5B922E62" w:rsidRPr="00164123" w:rsidRDefault="6B1D8B90" w:rsidP="00AF562F">
      <w:pPr>
        <w:spacing w:line="240" w:lineRule="auto"/>
        <w:jc w:val="center"/>
        <w:rPr>
          <w:rFonts w:ascii="Times New Roman" w:eastAsia="Times New Roman" w:hAnsi="Times New Roman" w:cs="Times New Roman"/>
          <w:color w:val="000000" w:themeColor="text1"/>
          <w:sz w:val="18"/>
          <w:szCs w:val="18"/>
        </w:rPr>
      </w:pPr>
      <w:r w:rsidRPr="00164123">
        <w:rPr>
          <w:rFonts w:ascii="Times New Roman" w:eastAsia="Times New Roman" w:hAnsi="Times New Roman" w:cs="Times New Roman"/>
          <w:color w:val="000000" w:themeColor="text1"/>
          <w:sz w:val="18"/>
          <w:szCs w:val="18"/>
        </w:rPr>
        <w:t>Information Technology Course</w:t>
      </w:r>
    </w:p>
    <w:p w14:paraId="3BD3D0DC" w14:textId="3C4B2F09" w:rsidR="5B922E62" w:rsidRPr="00164123" w:rsidRDefault="6B1D8B90" w:rsidP="00AF562F">
      <w:pPr>
        <w:spacing w:line="240" w:lineRule="auto"/>
        <w:jc w:val="center"/>
        <w:rPr>
          <w:rFonts w:ascii="Times New Roman" w:eastAsia="Times New Roman" w:hAnsi="Times New Roman" w:cs="Times New Roman"/>
          <w:color w:val="000000" w:themeColor="text1"/>
          <w:sz w:val="18"/>
          <w:szCs w:val="18"/>
        </w:rPr>
      </w:pPr>
      <w:r w:rsidRPr="00164123">
        <w:rPr>
          <w:rFonts w:ascii="Times New Roman" w:eastAsia="Times New Roman" w:hAnsi="Times New Roman" w:cs="Times New Roman"/>
          <w:color w:val="000000" w:themeColor="text1"/>
          <w:sz w:val="18"/>
          <w:szCs w:val="18"/>
        </w:rPr>
        <w:t>Module Software Engineering</w:t>
      </w:r>
    </w:p>
    <w:p w14:paraId="1B063982" w14:textId="2E91A963" w:rsidR="5B922E62" w:rsidRPr="00164123" w:rsidRDefault="6B1D8B90" w:rsidP="00AF562F">
      <w:pPr>
        <w:spacing w:line="240" w:lineRule="auto"/>
        <w:jc w:val="center"/>
        <w:rPr>
          <w:rFonts w:ascii="Times New Roman" w:eastAsia="Times New Roman" w:hAnsi="Times New Roman" w:cs="Times New Roman"/>
          <w:color w:val="000000" w:themeColor="text1"/>
          <w:sz w:val="24"/>
          <w:szCs w:val="24"/>
        </w:rPr>
      </w:pPr>
      <w:r w:rsidRPr="00164123">
        <w:rPr>
          <w:rFonts w:ascii="Times New Roman" w:eastAsia="Times New Roman" w:hAnsi="Times New Roman" w:cs="Times New Roman"/>
          <w:color w:val="000000" w:themeColor="text1"/>
          <w:sz w:val="18"/>
          <w:szCs w:val="18"/>
        </w:rPr>
        <w:t>by Damir Dobric / Andreas Pech</w:t>
      </w:r>
    </w:p>
    <w:p w14:paraId="426AE4AA" w14:textId="03E0A104" w:rsidR="76AEC4B8" w:rsidRDefault="76AEC4B8" w:rsidP="00BF4B68">
      <w:pPr>
        <w:spacing w:line="276" w:lineRule="auto"/>
        <w:jc w:val="both"/>
        <w:rPr>
          <w:rFonts w:ascii="Times New Roman" w:eastAsia="Times New Roman" w:hAnsi="Times New Roman" w:cs="Times New Roman"/>
          <w:color w:val="000000" w:themeColor="text1"/>
          <w:sz w:val="24"/>
          <w:szCs w:val="24"/>
        </w:rPr>
      </w:pPr>
    </w:p>
    <w:p w14:paraId="471A57D0" w14:textId="042F3D87" w:rsidR="42DB3B56" w:rsidRPr="00164123" w:rsidRDefault="7336F9FD" w:rsidP="00164123">
      <w:pPr>
        <w:spacing w:line="240" w:lineRule="auto"/>
        <w:jc w:val="both"/>
        <w:rPr>
          <w:rFonts w:ascii="Times New Roman" w:eastAsia="Times New Roman" w:hAnsi="Times New Roman" w:cs="Times New Roman"/>
          <w:color w:val="000000" w:themeColor="text1"/>
          <w:sz w:val="18"/>
          <w:szCs w:val="18"/>
        </w:rPr>
      </w:pPr>
      <w:r w:rsidRPr="00164123">
        <w:rPr>
          <w:rFonts w:ascii="Times New Roman" w:eastAsia="Times New Roman" w:hAnsi="Times New Roman" w:cs="Times New Roman"/>
          <w:color w:val="000000" w:themeColor="text1"/>
          <w:sz w:val="18"/>
          <w:szCs w:val="18"/>
        </w:rPr>
        <w:t>Farima Javadi</w:t>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00164123">
        <w:rPr>
          <w:rFonts w:ascii="Times New Roman" w:hAnsi="Times New Roman" w:cs="Times New Roman"/>
          <w:color w:val="000000" w:themeColor="text1"/>
          <w:sz w:val="18"/>
          <w:szCs w:val="18"/>
        </w:rPr>
        <w:t xml:space="preserve">          </w:t>
      </w:r>
      <w:r w:rsidR="424CCE39" w:rsidRPr="00164123">
        <w:rPr>
          <w:rFonts w:ascii="Times New Roman" w:eastAsia="Times New Roman" w:hAnsi="Times New Roman" w:cs="Times New Roman"/>
          <w:color w:val="000000" w:themeColor="text1"/>
          <w:sz w:val="18"/>
          <w:szCs w:val="18"/>
        </w:rPr>
        <w:t>Nitu Shrestha</w:t>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r w:rsidR="00164123">
        <w:rPr>
          <w:rFonts w:ascii="Times New Roman" w:hAnsi="Times New Roman" w:cs="Times New Roman"/>
          <w:color w:val="000000" w:themeColor="text1"/>
          <w:sz w:val="18"/>
          <w:szCs w:val="18"/>
        </w:rPr>
        <w:t xml:space="preserve">                           </w:t>
      </w:r>
      <w:r w:rsidR="424CCE39" w:rsidRPr="00164123">
        <w:rPr>
          <w:rFonts w:ascii="Times New Roman" w:eastAsia="Times New Roman" w:hAnsi="Times New Roman" w:cs="Times New Roman"/>
          <w:color w:val="000000" w:themeColor="text1"/>
          <w:sz w:val="18"/>
          <w:szCs w:val="18"/>
        </w:rPr>
        <w:t>Sonam Priya</w:t>
      </w:r>
      <w:r w:rsidR="42DB3B56" w:rsidRPr="00164123">
        <w:rPr>
          <w:rFonts w:ascii="Times New Roman" w:hAnsi="Times New Roman" w:cs="Times New Roman"/>
          <w:color w:val="000000" w:themeColor="text1"/>
          <w:sz w:val="18"/>
          <w:szCs w:val="18"/>
        </w:rPr>
        <w:tab/>
      </w:r>
      <w:r w:rsidR="42DB3B56" w:rsidRPr="00164123">
        <w:rPr>
          <w:rFonts w:ascii="Times New Roman" w:hAnsi="Times New Roman" w:cs="Times New Roman"/>
          <w:color w:val="000000" w:themeColor="text1"/>
          <w:sz w:val="18"/>
          <w:szCs w:val="18"/>
        </w:rPr>
        <w:tab/>
      </w:r>
    </w:p>
    <w:p w14:paraId="0B71419A" w14:textId="19274B22" w:rsidR="42DB3B56" w:rsidRPr="00164123" w:rsidRDefault="00AC2629" w:rsidP="00164123">
      <w:pPr>
        <w:spacing w:line="240" w:lineRule="auto"/>
        <w:jc w:val="both"/>
        <w:rPr>
          <w:rFonts w:ascii="Times New Roman" w:eastAsia="Times New Roman" w:hAnsi="Times New Roman" w:cs="Times New Roman"/>
          <w:color w:val="000000" w:themeColor="text1"/>
          <w:sz w:val="18"/>
          <w:szCs w:val="18"/>
        </w:rPr>
      </w:pPr>
      <w:hyperlink r:id="rId8" w:history="1">
        <w:r w:rsidRPr="00FB3C84">
          <w:rPr>
            <w:rStyle w:val="Hyperlink"/>
            <w:rFonts w:ascii="Times New Roman" w:eastAsia="Times New Roman" w:hAnsi="Times New Roman" w:cs="Times New Roman"/>
            <w:sz w:val="18"/>
            <w:szCs w:val="18"/>
          </w:rPr>
          <w:t>farima.javadi@stud.fra-uas.de</w:t>
        </w:r>
      </w:hyperlink>
      <w:r w:rsidR="00164123" w:rsidRPr="00164123">
        <w:rPr>
          <w:rStyle w:val="Hyperlink"/>
          <w:rFonts w:ascii="Times New Roman" w:eastAsia="Times New Roman" w:hAnsi="Times New Roman" w:cs="Times New Roman"/>
          <w:color w:val="000000" w:themeColor="text1"/>
          <w:sz w:val="18"/>
          <w:szCs w:val="18"/>
          <w:u w:val="none"/>
        </w:rPr>
        <w:t xml:space="preserve">                    nitu.shrestha@stud.</w:t>
      </w:r>
      <w:r w:rsidR="00164123">
        <w:rPr>
          <w:rStyle w:val="Hyperlink"/>
          <w:rFonts w:ascii="Times New Roman" w:eastAsia="Times New Roman" w:hAnsi="Times New Roman" w:cs="Times New Roman"/>
          <w:color w:val="000000" w:themeColor="text1"/>
          <w:sz w:val="18"/>
          <w:szCs w:val="18"/>
          <w:u w:val="none"/>
        </w:rPr>
        <w:t>fra-uas.de</w:t>
      </w:r>
      <w:r w:rsidR="00164123" w:rsidRPr="00164123">
        <w:rPr>
          <w:rFonts w:ascii="Times New Roman" w:eastAsia="Times New Roman" w:hAnsi="Times New Roman" w:cs="Times New Roman"/>
          <w:color w:val="000000" w:themeColor="text1"/>
          <w:sz w:val="18"/>
          <w:szCs w:val="18"/>
        </w:rPr>
        <w:t xml:space="preserve"> </w:t>
      </w:r>
      <w:r w:rsidR="00164123">
        <w:rPr>
          <w:rFonts w:ascii="Times New Roman" w:eastAsia="Times New Roman" w:hAnsi="Times New Roman" w:cs="Times New Roman"/>
          <w:color w:val="000000" w:themeColor="text1"/>
          <w:sz w:val="18"/>
          <w:szCs w:val="18"/>
        </w:rPr>
        <w:t xml:space="preserve">                                           youremail@stud.fra-uas.de</w:t>
      </w:r>
    </w:p>
    <w:p w14:paraId="7928CDB4" w14:textId="0614EB32" w:rsidR="4FFEA631" w:rsidRPr="00164123" w:rsidRDefault="39C6D3BE" w:rsidP="00164123">
      <w:pPr>
        <w:spacing w:line="240" w:lineRule="auto"/>
        <w:jc w:val="both"/>
        <w:rPr>
          <w:rFonts w:ascii="Times New Roman" w:eastAsia="Times New Roman" w:hAnsi="Times New Roman" w:cs="Times New Roman"/>
          <w:color w:val="000000" w:themeColor="text1"/>
          <w:sz w:val="18"/>
          <w:szCs w:val="18"/>
          <w:lang w:val="de-DE"/>
        </w:rPr>
      </w:pPr>
      <w:r w:rsidRPr="00164123">
        <w:rPr>
          <w:rFonts w:ascii="Times New Roman" w:eastAsia="Times New Roman" w:hAnsi="Times New Roman" w:cs="Times New Roman"/>
          <w:color w:val="000000" w:themeColor="text1"/>
          <w:sz w:val="18"/>
          <w:szCs w:val="18"/>
          <w:lang w:val="de-DE"/>
        </w:rPr>
        <w:t>Wubishet Damtie</w:t>
      </w:r>
    </w:p>
    <w:p w14:paraId="6932873C" w14:textId="76381DBB" w:rsidR="4FFEA631" w:rsidRPr="00164123" w:rsidRDefault="00000000" w:rsidP="00164123">
      <w:pPr>
        <w:spacing w:line="240" w:lineRule="auto"/>
        <w:jc w:val="both"/>
        <w:rPr>
          <w:rFonts w:ascii="Times New Roman" w:eastAsia="Times New Roman" w:hAnsi="Times New Roman" w:cs="Times New Roman"/>
          <w:color w:val="000000" w:themeColor="text1"/>
          <w:sz w:val="18"/>
          <w:szCs w:val="18"/>
          <w:lang w:val="de-DE"/>
        </w:rPr>
      </w:pPr>
      <w:hyperlink r:id="rId9">
        <w:r w:rsidR="39C6D3BE" w:rsidRPr="00164123">
          <w:rPr>
            <w:rStyle w:val="Hyperlink"/>
            <w:rFonts w:ascii="Times New Roman" w:eastAsia="Times New Roman" w:hAnsi="Times New Roman" w:cs="Times New Roman"/>
            <w:color w:val="000000" w:themeColor="text1"/>
            <w:sz w:val="18"/>
            <w:szCs w:val="18"/>
            <w:lang w:val="de-DE"/>
          </w:rPr>
          <w:t>youremail@stud.fra-uas.de</w:t>
        </w:r>
      </w:hyperlink>
    </w:p>
    <w:p w14:paraId="3BE208E5" w14:textId="59A19725" w:rsidR="76AEC4B8" w:rsidRPr="00AC2629" w:rsidRDefault="76AEC4B8" w:rsidP="00BF4B68">
      <w:pPr>
        <w:spacing w:line="276" w:lineRule="auto"/>
        <w:jc w:val="both"/>
        <w:rPr>
          <w:lang w:val="de-DE"/>
        </w:rPr>
      </w:pPr>
    </w:p>
    <w:p w14:paraId="78CAFF14" w14:textId="77777777" w:rsidR="00531A23" w:rsidRPr="00164123" w:rsidRDefault="00531A23" w:rsidP="00BF4B68">
      <w:pPr>
        <w:spacing w:line="276" w:lineRule="auto"/>
        <w:jc w:val="both"/>
        <w:rPr>
          <w:rFonts w:ascii="Times New Roman" w:eastAsia="Times New Roman" w:hAnsi="Times New Roman" w:cs="Times New Roman"/>
          <w:b/>
          <w:bCs/>
          <w:color w:val="000000" w:themeColor="text1"/>
          <w:sz w:val="32"/>
          <w:szCs w:val="32"/>
          <w:lang w:val="de-DE"/>
        </w:rPr>
        <w:sectPr w:rsidR="00531A23" w:rsidRPr="00164123">
          <w:footerReference w:type="even" r:id="rId10"/>
          <w:footerReference w:type="default" r:id="rId11"/>
          <w:pgSz w:w="11906" w:h="16838"/>
          <w:pgMar w:top="1440" w:right="1440" w:bottom="1440" w:left="1440" w:header="720" w:footer="720" w:gutter="0"/>
          <w:cols w:space="720"/>
          <w:docGrid w:linePitch="360"/>
        </w:sectPr>
      </w:pPr>
    </w:p>
    <w:p w14:paraId="16CA5B60" w14:textId="7F863CB0" w:rsidR="76AEC4B8" w:rsidRDefault="3D85A071" w:rsidP="00AC2629">
      <w:pPr>
        <w:pStyle w:val="Default"/>
        <w:jc w:val="both"/>
        <w:rPr>
          <w:b/>
          <w:bCs/>
          <w:sz w:val="22"/>
          <w:szCs w:val="22"/>
          <w:lang w:val="en-IN"/>
        </w:rPr>
      </w:pPr>
      <w:r w:rsidRPr="00AC2629">
        <w:rPr>
          <w:b/>
          <w:bCs/>
          <w:sz w:val="22"/>
          <w:szCs w:val="22"/>
          <w:lang w:val="en-IN"/>
        </w:rPr>
        <w:t>Abstract</w:t>
      </w:r>
      <w:r w:rsidR="32F36E01" w:rsidRPr="00AC2629">
        <w:rPr>
          <w:b/>
          <w:bCs/>
          <w:sz w:val="22"/>
          <w:szCs w:val="22"/>
          <w:lang w:val="en-IN"/>
        </w:rPr>
        <w:t xml:space="preserve"> — </w:t>
      </w:r>
      <w:r w:rsidR="4E524B83" w:rsidRPr="00AC2629">
        <w:rPr>
          <w:b/>
          <w:bCs/>
          <w:sz w:val="22"/>
          <w:szCs w:val="22"/>
          <w:lang w:val="en-IN"/>
        </w:rPr>
        <w:t xml:space="preserve">The Sparse Distributed Representations (SDRs) are a fundamental concept in the cortical theory of intelligence. </w:t>
      </w:r>
      <w:r w:rsidRPr="00AC2629">
        <w:rPr>
          <w:b/>
          <w:bCs/>
          <w:sz w:val="22"/>
          <w:szCs w:val="22"/>
          <w:lang w:val="en-IN"/>
        </w:rPr>
        <w:t xml:space="preserve">In this paper, SDR classifier is implemented using </w:t>
      </w:r>
      <w:proofErr w:type="spellStart"/>
      <w:r w:rsidRPr="00AC2629">
        <w:rPr>
          <w:b/>
          <w:bCs/>
          <w:sz w:val="22"/>
          <w:szCs w:val="22"/>
          <w:lang w:val="en-IN"/>
        </w:rPr>
        <w:t>Numenta's</w:t>
      </w:r>
      <w:proofErr w:type="spellEnd"/>
      <w:r w:rsidRPr="00AC2629">
        <w:rPr>
          <w:b/>
          <w:bCs/>
          <w:sz w:val="22"/>
          <w:szCs w:val="22"/>
          <w:lang w:val="en-IN"/>
        </w:rPr>
        <w:t xml:space="preserve"> documented and tested approach. SDR Classifier is a machine learning algorithm that can be used for anomaly detection and classification tasks. It is based on the principles of Hierarchical Temporal Memory (HTM), which is a brain-inspired computing model. </w:t>
      </w:r>
      <w:r w:rsidR="6E4A9E2E" w:rsidRPr="00AC2629">
        <w:rPr>
          <w:b/>
          <w:bCs/>
          <w:sz w:val="22"/>
          <w:szCs w:val="22"/>
          <w:lang w:val="en-IN"/>
        </w:rPr>
        <w:t>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0E0797F5" w14:textId="77777777" w:rsidR="00AC2629" w:rsidRPr="00AC2629" w:rsidRDefault="00AC2629" w:rsidP="00AC2629">
      <w:pPr>
        <w:pStyle w:val="Default"/>
        <w:jc w:val="both"/>
        <w:rPr>
          <w:b/>
          <w:bCs/>
          <w:sz w:val="22"/>
          <w:szCs w:val="22"/>
          <w:lang w:val="en-IN"/>
        </w:rPr>
      </w:pPr>
    </w:p>
    <w:p w14:paraId="6ACED221" w14:textId="0CE5F73B" w:rsidR="76AEC4B8" w:rsidRPr="00164123" w:rsidRDefault="0CD04C7C" w:rsidP="00AC2629">
      <w:pPr>
        <w:pStyle w:val="Default"/>
      </w:pPr>
      <w:r w:rsidRPr="00AC2629">
        <w:rPr>
          <w:b/>
          <w:bCs/>
          <w:i/>
          <w:iCs/>
          <w:sz w:val="22"/>
          <w:szCs w:val="22"/>
          <w:lang w:val="en-IN"/>
        </w:rPr>
        <w:t>Keywords: Sparse Distributed Representations (SDRs),</w:t>
      </w:r>
      <w:r w:rsidR="57F03F89" w:rsidRPr="00AC2629">
        <w:rPr>
          <w:b/>
          <w:bCs/>
          <w:i/>
          <w:iCs/>
          <w:sz w:val="22"/>
          <w:szCs w:val="22"/>
          <w:lang w:val="en-IN"/>
        </w:rPr>
        <w:t xml:space="preserve"> </w:t>
      </w:r>
      <w:r w:rsidRPr="00AC2629">
        <w:rPr>
          <w:b/>
          <w:bCs/>
          <w:i/>
          <w:iCs/>
          <w:sz w:val="22"/>
          <w:szCs w:val="22"/>
          <w:lang w:val="en-IN"/>
        </w:rPr>
        <w:t>Classification,</w:t>
      </w:r>
      <w:r w:rsidR="7D9FDA2B" w:rsidRPr="00AC2629">
        <w:rPr>
          <w:b/>
          <w:bCs/>
          <w:i/>
          <w:iCs/>
          <w:sz w:val="22"/>
          <w:szCs w:val="22"/>
          <w:lang w:val="en-IN"/>
        </w:rPr>
        <w:t xml:space="preserve"> </w:t>
      </w:r>
      <w:r w:rsidRPr="00AC2629">
        <w:rPr>
          <w:b/>
          <w:bCs/>
          <w:i/>
          <w:iCs/>
          <w:sz w:val="22"/>
          <w:szCs w:val="22"/>
          <w:lang w:val="en-IN"/>
        </w:rPr>
        <w:t>Hierarchical approach, Binary features</w:t>
      </w:r>
      <w:r w:rsidR="76AEC4B8">
        <w:br/>
      </w:r>
      <w:r w:rsidR="39C6D3BE" w:rsidRPr="00164123">
        <w:rPr>
          <w:rFonts w:eastAsia="Times New Roman"/>
          <w:color w:val="000000" w:themeColor="text1"/>
        </w:rPr>
        <w:t xml:space="preserve"> </w:t>
      </w:r>
    </w:p>
    <w:p w14:paraId="0CA92F67" w14:textId="497C1657" w:rsidR="76AEC4B8" w:rsidRPr="00164123" w:rsidRDefault="0B0E7F2C"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 xml:space="preserve">1. </w:t>
      </w:r>
      <w:r w:rsidR="255EFFAF" w:rsidRPr="00AC2629">
        <w:rPr>
          <w:rFonts w:ascii="Times New Roman" w:eastAsia="Times New Roman" w:hAnsi="Times New Roman" w:cs="Times New Roman"/>
          <w:b/>
          <w:bCs/>
          <w:color w:val="000000" w:themeColor="text1"/>
          <w:sz w:val="24"/>
          <w:szCs w:val="24"/>
        </w:rPr>
        <w:t>Introduction</w:t>
      </w:r>
      <w:r w:rsidR="255EFFAF" w:rsidRPr="00164123">
        <w:rPr>
          <w:rFonts w:ascii="Times New Roman" w:eastAsia="Times New Roman" w:hAnsi="Times New Roman" w:cs="Times New Roman"/>
          <w:color w:val="000000" w:themeColor="text1"/>
        </w:rPr>
        <w:t xml:space="preserve"> </w:t>
      </w:r>
    </w:p>
    <w:p w14:paraId="5CFBFD51" w14:textId="5969DBAF"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w:t>
      </w:r>
      <w:r w:rsidRPr="00164123">
        <w:rPr>
          <w:rFonts w:ascii="Times New Roman" w:eastAsia="Times New Roman" w:hAnsi="Times New Roman" w:cs="Times New Roman"/>
          <w:color w:val="000000" w:themeColor="text1"/>
        </w:rPr>
        <w:t xml:space="preserve">at an exponential rate, so is the size of the data collected across the globe. Data is becoming more meaningful and contextually relevant, breaking new grounds for machine learning and artificial intelligence, moving them out of research labs into production [1].  </w:t>
      </w:r>
    </w:p>
    <w:p w14:paraId="1E4497C1" w14:textId="673A8239"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7B7F1E85" w14:textId="5A0A12E9"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w:t>
      </w:r>
      <w:r w:rsidRPr="00164123">
        <w:rPr>
          <w:rFonts w:ascii="Times New Roman" w:eastAsia="Times New Roman" w:hAnsi="Times New Roman" w:cs="Times New Roman"/>
          <w:color w:val="000000" w:themeColor="text1"/>
        </w:rPr>
        <w:lastRenderedPageBreak/>
        <w:t xml:space="preserve">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14D745CB" w14:textId="1EB95B75" w:rsidR="76AEC4B8" w:rsidRPr="00164123" w:rsidRDefault="255EFFA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main objective of this paper is to implement SDR Classifier using </w:t>
      </w:r>
      <w:proofErr w:type="spellStart"/>
      <w:r w:rsidRPr="00164123">
        <w:rPr>
          <w:rFonts w:ascii="Times New Roman" w:eastAsia="Times New Roman" w:hAnsi="Times New Roman" w:cs="Times New Roman"/>
          <w:color w:val="000000" w:themeColor="text1"/>
        </w:rPr>
        <w:t>Numenta's</w:t>
      </w:r>
      <w:proofErr w:type="spellEnd"/>
      <w:r w:rsidRPr="00164123">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3E898BFF" w14:textId="285FC0E6" w:rsidR="76AEC4B8" w:rsidRPr="00AC2629" w:rsidRDefault="02968769" w:rsidP="00BF4B68">
      <w:pPr>
        <w:spacing w:line="276" w:lineRule="auto"/>
        <w:jc w:val="both"/>
        <w:rPr>
          <w:rFonts w:ascii="Times New Roman" w:eastAsia="Times New Roman" w:hAnsi="Times New Roman" w:cs="Times New Roman"/>
          <w:color w:val="000000" w:themeColor="text1"/>
          <w:sz w:val="24"/>
          <w:szCs w:val="24"/>
        </w:rPr>
      </w:pPr>
      <w:r w:rsidRPr="00AC2629">
        <w:rPr>
          <w:rFonts w:ascii="Times New Roman" w:eastAsia="Times New Roman" w:hAnsi="Times New Roman" w:cs="Times New Roman"/>
          <w:b/>
          <w:bCs/>
          <w:color w:val="000000" w:themeColor="text1"/>
          <w:sz w:val="24"/>
          <w:szCs w:val="24"/>
        </w:rPr>
        <w:t>2. Method</w:t>
      </w:r>
      <w:r w:rsidR="00AC2629" w:rsidRPr="00AC2629">
        <w:rPr>
          <w:rFonts w:ascii="Times New Roman" w:eastAsia="Times New Roman" w:hAnsi="Times New Roman" w:cs="Times New Roman"/>
          <w:b/>
          <w:bCs/>
          <w:color w:val="000000" w:themeColor="text1"/>
          <w:sz w:val="24"/>
          <w:szCs w:val="24"/>
        </w:rPr>
        <w:t>s</w:t>
      </w:r>
    </w:p>
    <w:p w14:paraId="620E65FC" w14:textId="26EFC6A2"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164123">
        <w:rPr>
          <w:rFonts w:ascii="Times New Roman" w:eastAsia="Times New Roman" w:hAnsi="Times New Roman" w:cs="Times New Roman"/>
          <w:color w:val="000000" w:themeColor="text1"/>
        </w:rPr>
        <w:t>t+n</w:t>
      </w:r>
      <w:proofErr w:type="spellEnd"/>
      <w:r w:rsidRPr="00164123">
        <w:rPr>
          <w:rFonts w:ascii="Times New Roman" w:eastAsia="Times New Roman" w:hAnsi="Times New Roman" w:cs="Times New Roman"/>
          <w:color w:val="000000" w:themeColor="text1"/>
        </w:rPr>
        <w:t xml:space="preserve">, where n indicates no. of stages in future to be inferred [2]. </w:t>
      </w:r>
    </w:p>
    <w:p w14:paraId="708C2CE5" w14:textId="6532AA80"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the Input requirements for the SDR Classifier, which includes the format and structure of input data required for the algorithm to work effectively. The second subsection covers the Prediction/Inference function of the SDR </w:t>
      </w:r>
      <w:r w:rsidRPr="00164123">
        <w:rPr>
          <w:rFonts w:ascii="Times New Roman" w:eastAsia="Times New Roman" w:hAnsi="Times New Roman" w:cs="Times New Roman"/>
          <w:color w:val="000000" w:themeColor="text1"/>
        </w:rPr>
        <w:t xml:space="preserve">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5D2662F6" w14:textId="459777EF"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2.1 Input for SDR Classifier</w:t>
      </w:r>
      <w:r w:rsidRPr="00164123">
        <w:rPr>
          <w:rFonts w:ascii="Times New Roman" w:eastAsia="Times New Roman" w:hAnsi="Times New Roman" w:cs="Times New Roman"/>
          <w:color w:val="000000" w:themeColor="text1"/>
        </w:rPr>
        <w:t xml:space="preserve"> </w:t>
      </w:r>
    </w:p>
    <w:p w14:paraId="40C0950B" w14:textId="46A74522"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164123">
        <w:rPr>
          <w:rFonts w:ascii="Times New Roman" w:eastAsia="Times New Roman" w:hAnsi="Times New Roman" w:cs="Times New Roman"/>
          <w:color w:val="000000" w:themeColor="text1"/>
        </w:rPr>
        <w:t>boolean</w:t>
      </w:r>
      <w:proofErr w:type="spellEnd"/>
      <w:r w:rsidRPr="00164123">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164123">
        <w:rPr>
          <w:rFonts w:ascii="Times New Roman" w:eastAsia="Times New Roman" w:hAnsi="Times New Roman" w:cs="Times New Roman"/>
          <w:color w:val="000000" w:themeColor="text1"/>
        </w:rPr>
        <w:t>input</w:t>
      </w:r>
      <w:r w:rsidR="00AF562F" w:rsidRPr="00164123">
        <w:rPr>
          <w:rFonts w:ascii="Times New Roman" w:eastAsia="Times New Roman" w:hAnsi="Times New Roman" w:cs="Times New Roman"/>
          <w:color w:val="000000" w:themeColor="text1"/>
        </w:rPr>
        <w:t>[</w:t>
      </w:r>
      <w:proofErr w:type="gramEnd"/>
      <w:r w:rsidR="00AF562F" w:rsidRPr="00164123">
        <w:rPr>
          <w:rFonts w:ascii="Times New Roman" w:eastAsia="Times New Roman" w:hAnsi="Times New Roman" w:cs="Times New Roman"/>
          <w:color w:val="000000" w:themeColor="text1"/>
        </w:rPr>
        <w:t>5]</w:t>
      </w:r>
      <w:r w:rsidRPr="00164123">
        <w:rPr>
          <w:rFonts w:ascii="Times New Roman" w:eastAsia="Times New Roman" w:hAnsi="Times New Roman" w:cs="Times New Roman"/>
          <w:color w:val="000000" w:themeColor="text1"/>
        </w:rPr>
        <w:t xml:space="preserve">. </w:t>
      </w:r>
    </w:p>
    <w:p w14:paraId="16DA881C" w14:textId="7C15EAAC" w:rsidR="76AEC4B8" w:rsidRPr="00164123" w:rsidRDefault="02968769" w:rsidP="00BF4B68">
      <w:pPr>
        <w:spacing w:line="276" w:lineRule="auto"/>
        <w:jc w:val="both"/>
        <w:rPr>
          <w:color w:val="000000" w:themeColor="text1"/>
        </w:rPr>
      </w:pPr>
      <w:r w:rsidRPr="00164123">
        <w:rPr>
          <w:rFonts w:ascii="Times New Roman" w:eastAsia="Times New Roman" w:hAnsi="Times New Roman" w:cs="Times New Roman"/>
          <w:color w:val="000000" w:themeColor="text1"/>
        </w:rPr>
        <w:t xml:space="preserve"> </w:t>
      </w:r>
      <w:r w:rsidR="248E5B05" w:rsidRPr="00164123">
        <w:rPr>
          <w:noProof/>
          <w:color w:val="000000" w:themeColor="text1"/>
        </w:rPr>
        <w:drawing>
          <wp:inline distT="0" distB="0" distL="0" distR="0" wp14:anchorId="5215A1F4" wp14:editId="22DE8DD1">
            <wp:extent cx="2604887" cy="1714883"/>
            <wp:effectExtent l="0" t="0" r="0" b="0"/>
            <wp:docPr id="1512057138" name="Picture 15120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4DDD71FD" w14:textId="7C7803C1" w:rsidR="76AEC4B8" w:rsidRPr="00CD6DBB" w:rsidRDefault="02968769" w:rsidP="00AC604F">
      <w:pPr>
        <w:spacing w:line="276" w:lineRule="auto"/>
        <w:jc w:val="center"/>
        <w:rPr>
          <w:rFonts w:ascii="Times New Roman" w:eastAsia="Times New Roman" w:hAnsi="Times New Roman" w:cs="Times New Roman"/>
          <w:color w:val="000000" w:themeColor="text1"/>
          <w:sz w:val="18"/>
          <w:szCs w:val="18"/>
        </w:rPr>
      </w:pPr>
      <w:r w:rsidRPr="00CD6DBB">
        <w:rPr>
          <w:rFonts w:ascii="Times New Roman" w:eastAsia="Times New Roman" w:hAnsi="Times New Roman" w:cs="Times New Roman"/>
          <w:i/>
          <w:iCs/>
          <w:color w:val="000000" w:themeColor="text1"/>
          <w:sz w:val="18"/>
          <w:szCs w:val="18"/>
        </w:rPr>
        <w:t>Fig</w:t>
      </w:r>
      <w:r w:rsidR="00AC2629">
        <w:rPr>
          <w:rFonts w:ascii="Times New Roman" w:eastAsia="Times New Roman" w:hAnsi="Times New Roman" w:cs="Times New Roman"/>
          <w:i/>
          <w:iCs/>
          <w:color w:val="000000" w:themeColor="text1"/>
          <w:sz w:val="18"/>
          <w:szCs w:val="18"/>
        </w:rPr>
        <w:t>1</w:t>
      </w:r>
      <w:r w:rsidRPr="00CD6DBB">
        <w:rPr>
          <w:rFonts w:ascii="Times New Roman" w:eastAsia="Times New Roman" w:hAnsi="Times New Roman" w:cs="Times New Roman"/>
          <w:i/>
          <w:iCs/>
          <w:color w:val="000000" w:themeColor="text1"/>
          <w:sz w:val="18"/>
          <w:szCs w:val="18"/>
        </w:rPr>
        <w:t>: HTM-SDR Hierarchy</w:t>
      </w:r>
    </w:p>
    <w:p w14:paraId="3F487766" w14:textId="3A6E642C"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w:t>
      </w:r>
      <w:r w:rsidR="1DDDE52D" w:rsidRPr="00164123">
        <w:rPr>
          <w:rFonts w:ascii="Times New Roman" w:eastAsia="Times New Roman" w:hAnsi="Times New Roman" w:cs="Times New Roman"/>
          <w:color w:val="000000" w:themeColor="text1"/>
        </w:rPr>
        <w:t xml:space="preserve">The SDR Classifier takes as input a set of active cells from the Temporal Memory, which are represented as a vector. Additionally, the input to the SDR Classifier includes information about the record number and the bucket index that were used to encode the input data using the Encoder </w:t>
      </w:r>
      <w:r w:rsidR="30094415" w:rsidRPr="00164123">
        <w:rPr>
          <w:rFonts w:ascii="Times New Roman" w:eastAsia="Times New Roman" w:hAnsi="Times New Roman" w:cs="Times New Roman"/>
          <w:color w:val="000000" w:themeColor="text1"/>
        </w:rPr>
        <w:t>[6]</w:t>
      </w:r>
      <w:r w:rsidR="1DDDE52D" w:rsidRPr="00164123">
        <w:rPr>
          <w:rFonts w:ascii="Times New Roman" w:eastAsia="Times New Roman" w:hAnsi="Times New Roman" w:cs="Times New Roman"/>
          <w:color w:val="000000" w:themeColor="text1"/>
        </w:rPr>
        <w:t xml:space="preserve">. </w:t>
      </w:r>
      <w:r w:rsidRPr="00164123">
        <w:rPr>
          <w:rFonts w:ascii="Times New Roman" w:eastAsia="Times New Roman" w:hAnsi="Times New Roman" w:cs="Times New Roman"/>
          <w:color w:val="000000" w:themeColor="text1"/>
        </w:rPr>
        <w:t xml:space="preserve">These SDRs represent the temporal patterns of the input data, which are then processed by the </w:t>
      </w:r>
      <w:r w:rsidRPr="00164123">
        <w:rPr>
          <w:rFonts w:ascii="Times New Roman" w:eastAsia="Times New Roman" w:hAnsi="Times New Roman" w:cs="Times New Roman"/>
          <w:color w:val="000000" w:themeColor="text1"/>
        </w:rPr>
        <w:lastRenderedPageBreak/>
        <w:t xml:space="preserve">HTM SDR network to learn and memorize the sequence of input data. </w:t>
      </w:r>
    </w:p>
    <w:p w14:paraId="4BABC591" w14:textId="5C138CB8"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2.2 SDR Classifier’s Prediction</w:t>
      </w:r>
      <w:r w:rsidRPr="00164123">
        <w:rPr>
          <w:rFonts w:ascii="Times New Roman" w:eastAsia="Times New Roman" w:hAnsi="Times New Roman" w:cs="Times New Roman"/>
          <w:color w:val="000000" w:themeColor="text1"/>
        </w:rPr>
        <w:t xml:space="preserve"> </w:t>
      </w:r>
    </w:p>
    <w:p w14:paraId="6E4D1677" w14:textId="6276F5B8" w:rsidR="008025EF" w:rsidRPr="00164123" w:rsidRDefault="008025EF"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The SDR Classifier uses single layer, feed forward, neural network</w:t>
      </w:r>
      <w:r w:rsidR="004015C2" w:rsidRPr="00164123">
        <w:rPr>
          <w:rFonts w:ascii="Times New Roman" w:eastAsia="Times New Roman" w:hAnsi="Times New Roman" w:cs="Times New Roman"/>
          <w:color w:val="000000" w:themeColor="text1"/>
        </w:rPr>
        <w:t xml:space="preserve">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005D607C" w:rsidRPr="00164123">
        <w:rPr>
          <w:rFonts w:ascii="Times New Roman" w:eastAsia="Times New Roman" w:hAnsi="Times New Roman" w:cs="Times New Roman"/>
          <w:color w:val="000000" w:themeColor="text1"/>
        </w:rPr>
        <w:t>.</w:t>
      </w:r>
      <w:r w:rsidR="005D607C" w:rsidRPr="00164123">
        <w:rPr>
          <w:color w:val="000000" w:themeColor="text1"/>
        </w:rPr>
        <w:t xml:space="preserve"> </w:t>
      </w:r>
      <w:r w:rsidR="005D607C" w:rsidRPr="00164123">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r w:rsidR="004015C2" w:rsidRPr="00164123">
        <w:rPr>
          <w:rFonts w:ascii="Times New Roman" w:eastAsia="Times New Roman" w:hAnsi="Times New Roman" w:cs="Times New Roman"/>
          <w:color w:val="000000" w:themeColor="text1"/>
        </w:rPr>
        <w:t>.</w:t>
      </w:r>
    </w:p>
    <w:p w14:paraId="74EA5440" w14:textId="1F55F666" w:rsidR="005D607C" w:rsidRPr="00164123" w:rsidRDefault="005D607C"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color w:val="000000" w:themeColor="text1"/>
        </w:rPr>
        <w:t xml:space="preserve">The weighted sum equation is: </w:t>
      </w:r>
    </w:p>
    <w:p w14:paraId="3A5C3C36" w14:textId="072BF6CE" w:rsidR="005D607C" w:rsidRPr="00164123" w:rsidRDefault="4FF6657B" w:rsidP="00305564">
      <w:pPr>
        <w:spacing w:line="276" w:lineRule="auto"/>
        <w:jc w:val="center"/>
        <w:rPr>
          <w:rFonts w:ascii="Times New Roman" w:eastAsia="Times New Roman" w:hAnsi="Times New Roman" w:cs="Times New Roman"/>
          <w:color w:val="000000" w:themeColor="text1"/>
          <w:vertAlign w:val="subscript"/>
        </w:rPr>
      </w:pPr>
      <w:proofErr w:type="spellStart"/>
      <w:r w:rsidRPr="02E52AFF">
        <w:rPr>
          <w:rFonts w:ascii="Times New Roman" w:eastAsia="Times New Roman" w:hAnsi="Times New Roman" w:cs="Times New Roman"/>
          <w:b/>
          <w:bCs/>
          <w:i/>
          <w:iCs/>
          <w:color w:val="000000" w:themeColor="text1"/>
        </w:rPr>
        <w:t>a</w:t>
      </w:r>
      <w:r w:rsidRPr="02E52AFF">
        <w:rPr>
          <w:rFonts w:ascii="Times New Roman" w:eastAsia="Times New Roman" w:hAnsi="Times New Roman" w:cs="Times New Roman"/>
          <w:b/>
          <w:bCs/>
          <w:i/>
          <w:iCs/>
          <w:color w:val="000000" w:themeColor="text1"/>
          <w:vertAlign w:val="subscript"/>
        </w:rPr>
        <w:t>j</w:t>
      </w:r>
      <w:proofErr w:type="spellEnd"/>
      <w:r w:rsidRPr="02E52AFF">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2E52AFF">
        <w:rPr>
          <w:rFonts w:ascii="Times New Roman" w:eastAsia="Times New Roman" w:hAnsi="Times New Roman" w:cs="Times New Roman"/>
          <w:b/>
          <w:bCs/>
          <w:i/>
          <w:iCs/>
          <w:color w:val="000000" w:themeColor="text1"/>
          <w:vertAlign w:val="subscript"/>
        </w:rPr>
        <w:t>ij</w:t>
      </w:r>
      <w:r w:rsidRPr="02E52AFF">
        <w:rPr>
          <w:rFonts w:ascii="Times New Roman" w:eastAsia="Times New Roman" w:hAnsi="Times New Roman" w:cs="Times New Roman"/>
          <w:b/>
          <w:bCs/>
          <w:i/>
          <w:iCs/>
          <w:color w:val="000000" w:themeColor="text1"/>
        </w:rPr>
        <w:t>x</w:t>
      </w:r>
      <w:r w:rsidRPr="02E52AFF">
        <w:rPr>
          <w:rFonts w:ascii="Times New Roman" w:eastAsia="Times New Roman" w:hAnsi="Times New Roman" w:cs="Times New Roman"/>
          <w:b/>
          <w:bCs/>
          <w:i/>
          <w:iCs/>
          <w:color w:val="000000" w:themeColor="text1"/>
          <w:vertAlign w:val="subscript"/>
        </w:rPr>
        <w:t>i</w:t>
      </w:r>
      <w:r w:rsidR="6FC8C1DF" w:rsidRPr="02E52AFF">
        <w:rPr>
          <w:rFonts w:ascii="Times New Roman" w:eastAsia="Times New Roman" w:hAnsi="Times New Roman" w:cs="Times New Roman"/>
          <w:i/>
          <w:iCs/>
          <w:color w:val="000000" w:themeColor="text1"/>
          <w:vertAlign w:val="subscript"/>
        </w:rPr>
        <w:t xml:space="preserve"> </w:t>
      </w:r>
      <w:r w:rsidR="6FC8C1DF" w:rsidRPr="00164123">
        <w:rPr>
          <w:rFonts w:ascii="Times New Roman" w:eastAsia="Times New Roman" w:hAnsi="Times New Roman" w:cs="Times New Roman"/>
          <w:color w:val="000000" w:themeColor="text1"/>
          <w:vertAlign w:val="subscript"/>
        </w:rPr>
        <w:t xml:space="preserve">       ……</w:t>
      </w:r>
      <w:proofErr w:type="gramStart"/>
      <w:r w:rsidR="6FC8C1DF" w:rsidRPr="00164123">
        <w:rPr>
          <w:rFonts w:ascii="Times New Roman" w:eastAsia="Times New Roman" w:hAnsi="Times New Roman" w:cs="Times New Roman"/>
          <w:color w:val="000000" w:themeColor="text1"/>
          <w:vertAlign w:val="subscript"/>
        </w:rPr>
        <w:t>.....</w:t>
      </w:r>
      <w:proofErr w:type="gramEnd"/>
      <w:r w:rsidR="2C9A7F03" w:rsidRPr="00164123">
        <w:rPr>
          <w:rFonts w:ascii="Times New Roman" w:eastAsia="Times New Roman" w:hAnsi="Times New Roman" w:cs="Times New Roman"/>
          <w:color w:val="000000" w:themeColor="text1"/>
          <w:vertAlign w:val="subscript"/>
        </w:rPr>
        <w:t xml:space="preserve"> </w:t>
      </w:r>
      <w:r w:rsidR="6FC8C1DF" w:rsidRPr="00164123">
        <w:rPr>
          <w:rFonts w:ascii="Times New Roman" w:eastAsia="Times New Roman" w:hAnsi="Times New Roman" w:cs="Times New Roman"/>
          <w:b/>
          <w:bCs/>
          <w:color w:val="000000" w:themeColor="text1"/>
          <w:vertAlign w:val="subscript"/>
        </w:rPr>
        <w:t>(1)</w:t>
      </w:r>
    </w:p>
    <w:p w14:paraId="6ADF62CA" w14:textId="2438BA9A" w:rsidR="00BF4B68" w:rsidRPr="00CD6DBB" w:rsidRDefault="00CD6DBB" w:rsidP="00BF4B68">
      <w:pPr>
        <w:spacing w:after="225" w:line="276" w:lineRule="auto"/>
        <w:jc w:val="both"/>
        <w:rPr>
          <w:rFonts w:ascii="Times New Roman" w:eastAsia="Times New Roman" w:hAnsi="Times New Roman" w:cs="Times New Roman"/>
          <w:color w:val="000000" w:themeColor="text1"/>
          <w:lang w:val="en-US" w:eastAsia="en-GB"/>
        </w:rPr>
      </w:pPr>
      <w:proofErr w:type="gramStart"/>
      <w:r>
        <w:rPr>
          <w:rFonts w:ascii="Times New Roman" w:eastAsia="Times New Roman" w:hAnsi="Times New Roman" w:cs="Times New Roman"/>
          <w:color w:val="000000" w:themeColor="text1"/>
          <w:lang w:eastAsia="en-GB"/>
        </w:rPr>
        <w:t>w</w:t>
      </w:r>
      <w:r w:rsidR="004911F3" w:rsidRPr="004911F3">
        <w:rPr>
          <w:rFonts w:ascii="Times New Roman" w:eastAsia="Times New Roman" w:hAnsi="Times New Roman" w:cs="Times New Roman"/>
          <w:color w:val="000000" w:themeColor="text1"/>
          <w:lang w:eastAsia="en-GB"/>
        </w:rPr>
        <w:t>here</w:t>
      </w:r>
      <w:proofErr w:type="gramEnd"/>
      <w:r w:rsidR="00BF4B68" w:rsidRPr="00CD6DBB">
        <w:rPr>
          <w:rFonts w:ascii="Times New Roman" w:eastAsia="Times New Roman" w:hAnsi="Times New Roman" w:cs="Times New Roman"/>
          <w:color w:val="000000" w:themeColor="text1"/>
          <w:lang w:val="en-US" w:eastAsia="en-GB"/>
        </w:rPr>
        <w:t>,</w:t>
      </w:r>
    </w:p>
    <w:p w14:paraId="3A47FB16" w14:textId="1E1FF85B" w:rsidR="004911F3" w:rsidRPr="00164123" w:rsidRDefault="004911F3" w:rsidP="00BF4B68">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164123">
        <w:rPr>
          <w:rFonts w:ascii="Times New Roman" w:eastAsia="Times New Roman" w:hAnsi="Times New Roman" w:cs="Times New Roman"/>
          <w:b/>
          <w:bCs/>
          <w:i/>
          <w:iCs/>
          <w:color w:val="000000" w:themeColor="text1"/>
          <w:lang w:val="en-US" w:eastAsia="en-GB"/>
        </w:rPr>
        <w:t>a</w:t>
      </w:r>
      <w:r w:rsidRPr="00164123">
        <w:rPr>
          <w:rFonts w:ascii="Times New Roman" w:eastAsia="Times New Roman" w:hAnsi="Times New Roman" w:cs="Times New Roman"/>
          <w:b/>
          <w:bCs/>
          <w:i/>
          <w:iCs/>
          <w:color w:val="000000" w:themeColor="text1"/>
          <w:vertAlign w:val="subscript"/>
          <w:lang w:val="en-US" w:eastAsia="en-GB"/>
        </w:rPr>
        <w:t>j</w:t>
      </w:r>
      <w:proofErr w:type="spellEnd"/>
      <w:r w:rsidRPr="00164123">
        <w:rPr>
          <w:rFonts w:ascii="Times New Roman" w:eastAsia="Times New Roman" w:hAnsi="Times New Roman" w:cs="Times New Roman"/>
          <w:b/>
          <w:bCs/>
          <w:color w:val="000000" w:themeColor="text1"/>
          <w:vertAlign w:val="subscript"/>
          <w:lang w:val="en-US" w:eastAsia="en-GB"/>
        </w:rPr>
        <w:t xml:space="preserve"> </w:t>
      </w:r>
      <w:r w:rsidRPr="00164123">
        <w:rPr>
          <w:rFonts w:ascii="Times New Roman" w:eastAsia="Times New Roman" w:hAnsi="Times New Roman" w:cs="Times New Roman"/>
          <w:color w:val="000000" w:themeColor="text1"/>
          <w:lang w:val="en-US" w:eastAsia="en-GB"/>
        </w:rPr>
        <w:t xml:space="preserve">is the activation level of the </w:t>
      </w:r>
      <w:proofErr w:type="spellStart"/>
      <w:r w:rsidRPr="00164123">
        <w:rPr>
          <w:rFonts w:ascii="Times New Roman" w:eastAsia="Times New Roman" w:hAnsi="Times New Roman" w:cs="Times New Roman"/>
          <w:b/>
          <w:bCs/>
          <w:i/>
          <w:iCs/>
          <w:color w:val="000000" w:themeColor="text1"/>
          <w:lang w:val="en-US" w:eastAsia="en-GB"/>
        </w:rPr>
        <w:t>j</w:t>
      </w:r>
      <w:r w:rsidR="00941458" w:rsidRPr="00164123">
        <w:rPr>
          <w:rFonts w:ascii="Times New Roman" w:eastAsia="Times New Roman" w:hAnsi="Times New Roman" w:cs="Times New Roman"/>
          <w:b/>
          <w:bCs/>
          <w:i/>
          <w:iCs/>
          <w:color w:val="000000" w:themeColor="text1"/>
          <w:vertAlign w:val="superscript"/>
          <w:lang w:val="en-US" w:eastAsia="en-GB"/>
        </w:rPr>
        <w:t>th</w:t>
      </w:r>
      <w:proofErr w:type="spellEnd"/>
      <w:r w:rsidR="00941458" w:rsidRPr="00164123">
        <w:rPr>
          <w:rFonts w:ascii="Times New Roman" w:eastAsia="Times New Roman" w:hAnsi="Times New Roman" w:cs="Times New Roman"/>
          <w:b/>
          <w:bCs/>
          <w:color w:val="000000" w:themeColor="text1"/>
          <w:vertAlign w:val="superscript"/>
          <w:lang w:val="en-US" w:eastAsia="en-GB"/>
        </w:rPr>
        <w:t xml:space="preserve"> </w:t>
      </w:r>
      <w:r w:rsidR="00941458" w:rsidRPr="00164123">
        <w:rPr>
          <w:rFonts w:ascii="Times New Roman" w:eastAsia="Times New Roman" w:hAnsi="Times New Roman" w:cs="Times New Roman"/>
          <w:color w:val="000000" w:themeColor="text1"/>
          <w:lang w:val="en-US" w:eastAsia="en-GB"/>
        </w:rPr>
        <w:t>output unit.</w:t>
      </w:r>
    </w:p>
    <w:p w14:paraId="77EB3F57" w14:textId="29C99ECC" w:rsidR="00941458" w:rsidRPr="00164123" w:rsidRDefault="00941458" w:rsidP="00BF4B68">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164123">
        <w:rPr>
          <w:rFonts w:ascii="Times New Roman" w:eastAsia="Times New Roman" w:hAnsi="Times New Roman" w:cs="Times New Roman"/>
          <w:b/>
          <w:color w:val="000000" w:themeColor="text1"/>
          <w:lang w:eastAsia="en-GB"/>
        </w:rPr>
        <w:t>N</w:t>
      </w:r>
      <w:r w:rsidRPr="00164123">
        <w:rPr>
          <w:rFonts w:ascii="Times New Roman" w:eastAsia="Times New Roman" w:hAnsi="Times New Roman" w:cs="Times New Roman"/>
          <w:color w:val="000000" w:themeColor="text1"/>
          <w:lang w:val="en-US" w:eastAsia="en-GB"/>
        </w:rPr>
        <w:t xml:space="preserve"> </w:t>
      </w:r>
      <w:proofErr w:type="spellStart"/>
      <w:r w:rsidRPr="00164123">
        <w:rPr>
          <w:rFonts w:ascii="Times New Roman" w:eastAsia="Times New Roman" w:hAnsi="Times New Roman" w:cs="Times New Roman"/>
          <w:color w:val="000000" w:themeColor="text1"/>
          <w:lang w:val="en-US" w:eastAsia="en-GB"/>
        </w:rPr>
        <w:t>i</w:t>
      </w:r>
      <w:r w:rsidRPr="00164123">
        <w:rPr>
          <w:rFonts w:ascii="Times New Roman" w:eastAsia="Times New Roman" w:hAnsi="Times New Roman" w:cs="Times New Roman"/>
          <w:color w:val="000000" w:themeColor="text1"/>
          <w:lang w:eastAsia="en-GB"/>
        </w:rPr>
        <w:t>s</w:t>
      </w:r>
      <w:proofErr w:type="spellEnd"/>
      <w:r w:rsidRPr="00164123">
        <w:rPr>
          <w:rFonts w:ascii="Times New Roman" w:eastAsia="Times New Roman" w:hAnsi="Times New Roman" w:cs="Times New Roman"/>
          <w:color w:val="000000" w:themeColor="text1"/>
          <w:lang w:eastAsia="en-GB"/>
        </w:rPr>
        <w:t xml:space="preserve"> the number of I</w:t>
      </w:r>
      <w:proofErr w:type="spellStart"/>
      <w:r w:rsidRPr="00164123">
        <w:rPr>
          <w:rFonts w:ascii="Times New Roman" w:eastAsia="Times New Roman" w:hAnsi="Times New Roman" w:cs="Times New Roman"/>
          <w:color w:val="000000" w:themeColor="text1"/>
          <w:lang w:val="en-US" w:eastAsia="en-GB"/>
        </w:rPr>
        <w:t>nput</w:t>
      </w:r>
      <w:proofErr w:type="spellEnd"/>
      <w:r w:rsidRPr="00164123">
        <w:rPr>
          <w:rFonts w:ascii="Times New Roman" w:eastAsia="Times New Roman" w:hAnsi="Times New Roman" w:cs="Times New Roman"/>
          <w:color w:val="000000" w:themeColor="text1"/>
          <w:lang w:val="en-US" w:eastAsia="en-GB"/>
        </w:rPr>
        <w:t xml:space="preserve"> </w:t>
      </w:r>
      <w:r w:rsidRPr="00164123">
        <w:rPr>
          <w:rFonts w:ascii="Times New Roman" w:eastAsia="Times New Roman" w:hAnsi="Times New Roman" w:cs="Times New Roman"/>
          <w:color w:val="000000" w:themeColor="text1"/>
          <w:lang w:eastAsia="en-GB"/>
        </w:rPr>
        <w:t>U</w:t>
      </w:r>
      <w:r w:rsidRPr="00164123">
        <w:rPr>
          <w:rFonts w:ascii="Times New Roman" w:eastAsia="Times New Roman" w:hAnsi="Times New Roman" w:cs="Times New Roman"/>
          <w:color w:val="000000" w:themeColor="text1"/>
          <w:lang w:val="en-US" w:eastAsia="en-GB"/>
        </w:rPr>
        <w:t>nit.</w:t>
      </w:r>
    </w:p>
    <w:p w14:paraId="4283BED0" w14:textId="66728A98" w:rsidR="00941458" w:rsidRPr="00164123" w:rsidRDefault="00941458" w:rsidP="00BF4B68">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164123">
        <w:rPr>
          <w:rFonts w:ascii="Times New Roman" w:eastAsia="Times New Roman" w:hAnsi="Times New Roman" w:cs="Times New Roman"/>
          <w:b/>
          <w:bCs/>
          <w:i/>
          <w:iCs/>
          <w:color w:val="000000" w:themeColor="text1"/>
          <w:lang w:val="en-US" w:eastAsia="en-GB"/>
        </w:rPr>
        <w:t>W</w:t>
      </w:r>
      <w:r w:rsidRPr="00164123">
        <w:rPr>
          <w:rFonts w:ascii="Times New Roman" w:eastAsia="Times New Roman" w:hAnsi="Times New Roman" w:cs="Times New Roman"/>
          <w:b/>
          <w:bCs/>
          <w:i/>
          <w:iCs/>
          <w:color w:val="000000" w:themeColor="text1"/>
          <w:vertAlign w:val="subscript"/>
          <w:lang w:val="en-US" w:eastAsia="en-GB"/>
        </w:rPr>
        <w:t>ij</w:t>
      </w:r>
      <w:proofErr w:type="spellEnd"/>
      <w:r w:rsidRPr="00164123">
        <w:rPr>
          <w:rFonts w:ascii="Times New Roman" w:eastAsia="Times New Roman" w:hAnsi="Times New Roman" w:cs="Times New Roman"/>
          <w:i/>
          <w:iCs/>
          <w:color w:val="000000" w:themeColor="text1"/>
          <w:vertAlign w:val="subscript"/>
          <w:lang w:val="en-US" w:eastAsia="en-GB"/>
        </w:rPr>
        <w:t xml:space="preserve"> </w:t>
      </w:r>
      <w:r w:rsidRPr="00164123">
        <w:rPr>
          <w:rFonts w:ascii="Times New Roman" w:eastAsia="Times New Roman" w:hAnsi="Times New Roman" w:cs="Times New Roman"/>
          <w:color w:val="000000" w:themeColor="text1"/>
          <w:lang w:val="en-US" w:eastAsia="en-GB"/>
        </w:rPr>
        <w:t xml:space="preserve">is the weight that the </w:t>
      </w:r>
      <w:proofErr w:type="spellStart"/>
      <w:r w:rsidRPr="00164123">
        <w:rPr>
          <w:rFonts w:ascii="Times New Roman" w:eastAsia="Times New Roman" w:hAnsi="Times New Roman" w:cs="Times New Roman"/>
          <w:b/>
          <w:bCs/>
          <w:i/>
          <w:iCs/>
          <w:color w:val="000000" w:themeColor="text1"/>
          <w:lang w:val="en-US" w:eastAsia="en-GB"/>
        </w:rPr>
        <w:t>j</w:t>
      </w:r>
      <w:r w:rsidRPr="00164123">
        <w:rPr>
          <w:rFonts w:ascii="Times New Roman" w:eastAsia="Times New Roman" w:hAnsi="Times New Roman" w:cs="Times New Roman"/>
          <w:b/>
          <w:bCs/>
          <w:i/>
          <w:iCs/>
          <w:color w:val="000000" w:themeColor="text1"/>
          <w:vertAlign w:val="superscript"/>
          <w:lang w:val="en-US" w:eastAsia="en-GB"/>
        </w:rPr>
        <w:t>th</w:t>
      </w:r>
      <w:proofErr w:type="spellEnd"/>
      <w:r w:rsidRPr="00164123">
        <w:rPr>
          <w:rFonts w:ascii="Times New Roman" w:eastAsia="Times New Roman" w:hAnsi="Times New Roman" w:cs="Times New Roman"/>
          <w:b/>
          <w:bCs/>
          <w:color w:val="000000" w:themeColor="text1"/>
          <w:vertAlign w:val="superscript"/>
          <w:lang w:val="en-US" w:eastAsia="en-GB"/>
        </w:rPr>
        <w:t xml:space="preserve"> </w:t>
      </w:r>
      <w:r w:rsidRPr="00164123">
        <w:rPr>
          <w:rFonts w:ascii="Times New Roman" w:eastAsia="Times New Roman" w:hAnsi="Times New Roman" w:cs="Times New Roman"/>
          <w:color w:val="000000" w:themeColor="text1"/>
          <w:lang w:val="en-US" w:eastAsia="en-GB"/>
        </w:rPr>
        <w:t>output</w:t>
      </w:r>
      <w:r w:rsidRPr="00164123">
        <w:rPr>
          <w:rFonts w:ascii="Times New Roman" w:eastAsia="Times New Roman" w:hAnsi="Times New Roman" w:cs="Times New Roman"/>
          <w:b/>
          <w:bCs/>
          <w:color w:val="000000" w:themeColor="text1"/>
          <w:lang w:val="en-US" w:eastAsia="en-GB"/>
        </w:rPr>
        <w:t xml:space="preserve"> </w:t>
      </w:r>
      <w:r w:rsidRPr="00164123">
        <w:rPr>
          <w:rFonts w:ascii="Times New Roman" w:eastAsia="Times New Roman" w:hAnsi="Times New Roman" w:cs="Times New Roman"/>
          <w:color w:val="000000" w:themeColor="text1"/>
          <w:lang w:val="en-US" w:eastAsia="en-GB"/>
        </w:rPr>
        <w:t>unit</w:t>
      </w:r>
      <w:r w:rsidR="00BF4B68" w:rsidRPr="00164123">
        <w:rPr>
          <w:rFonts w:ascii="Times New Roman" w:eastAsia="Times New Roman" w:hAnsi="Times New Roman" w:cs="Times New Roman"/>
          <w:color w:val="000000" w:themeColor="text1"/>
          <w:lang w:val="en-US" w:eastAsia="en-GB"/>
        </w:rPr>
        <w:t>.</w:t>
      </w:r>
      <w:r w:rsidRPr="00164123">
        <w:rPr>
          <w:rFonts w:ascii="Times New Roman" w:eastAsia="Times New Roman" w:hAnsi="Times New Roman" w:cs="Times New Roman"/>
          <w:color w:val="000000" w:themeColor="text1"/>
          <w:lang w:val="en-US" w:eastAsia="en-GB"/>
        </w:rPr>
        <w:t xml:space="preserve"> is using for the </w:t>
      </w:r>
      <w:proofErr w:type="spellStart"/>
      <w:r w:rsidRPr="00C334DA">
        <w:rPr>
          <w:rFonts w:ascii="Times New Roman" w:eastAsia="Times New Roman" w:hAnsi="Times New Roman" w:cs="Times New Roman"/>
          <w:b/>
          <w:bCs/>
          <w:i/>
          <w:iCs/>
          <w:color w:val="000000" w:themeColor="text1"/>
          <w:lang w:val="en-US" w:eastAsia="en-GB"/>
        </w:rPr>
        <w:t>i</w:t>
      </w:r>
      <w:r w:rsidRPr="00C334DA">
        <w:rPr>
          <w:rFonts w:ascii="Times New Roman" w:eastAsia="Times New Roman" w:hAnsi="Times New Roman" w:cs="Times New Roman"/>
          <w:b/>
          <w:bCs/>
          <w:i/>
          <w:iCs/>
          <w:color w:val="000000" w:themeColor="text1"/>
          <w:vertAlign w:val="superscript"/>
          <w:lang w:val="en-US" w:eastAsia="en-GB"/>
        </w:rPr>
        <w:t>th</w:t>
      </w:r>
      <w:proofErr w:type="spellEnd"/>
      <w:r w:rsidRPr="00164123">
        <w:rPr>
          <w:rFonts w:ascii="Times New Roman" w:eastAsia="Times New Roman" w:hAnsi="Times New Roman" w:cs="Times New Roman"/>
          <w:color w:val="000000" w:themeColor="text1"/>
          <w:vertAlign w:val="superscript"/>
          <w:lang w:val="en-US" w:eastAsia="en-GB"/>
        </w:rPr>
        <w:t xml:space="preserve"> </w:t>
      </w:r>
      <w:r w:rsidRPr="00164123">
        <w:rPr>
          <w:rFonts w:ascii="Times New Roman" w:eastAsia="Times New Roman" w:hAnsi="Times New Roman" w:cs="Times New Roman"/>
          <w:color w:val="000000" w:themeColor="text1"/>
          <w:lang w:val="en-US" w:eastAsia="en-GB"/>
        </w:rPr>
        <w:t>input unit.</w:t>
      </w:r>
    </w:p>
    <w:p w14:paraId="41750ECA" w14:textId="10FA1B80" w:rsidR="00BF4B68" w:rsidRPr="00164123" w:rsidRDefault="00BF4B68" w:rsidP="00BF4B68">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164123">
        <w:rPr>
          <w:rFonts w:ascii="Times New Roman" w:eastAsia="Times New Roman" w:hAnsi="Times New Roman" w:cs="Times New Roman"/>
          <w:b/>
          <w:bCs/>
          <w:i/>
          <w:iCs/>
          <w:color w:val="000000" w:themeColor="text1"/>
          <w:lang w:val="en-US" w:eastAsia="en-GB"/>
        </w:rPr>
        <w:t>X</w:t>
      </w:r>
      <w:r w:rsidRPr="00164123">
        <w:rPr>
          <w:rFonts w:ascii="Times New Roman" w:eastAsia="Times New Roman" w:hAnsi="Times New Roman" w:cs="Times New Roman"/>
          <w:b/>
          <w:bCs/>
          <w:i/>
          <w:iCs/>
          <w:color w:val="000000" w:themeColor="text1"/>
          <w:vertAlign w:val="subscript"/>
          <w:lang w:val="en-US" w:eastAsia="en-GB"/>
        </w:rPr>
        <w:t>i</w:t>
      </w:r>
      <w:r w:rsidRPr="00164123">
        <w:rPr>
          <w:rFonts w:ascii="Times New Roman" w:eastAsia="Times New Roman" w:hAnsi="Times New Roman" w:cs="Times New Roman"/>
          <w:b/>
          <w:bCs/>
          <w:color w:val="000000" w:themeColor="text1"/>
          <w:lang w:val="en-US" w:eastAsia="en-GB"/>
        </w:rPr>
        <w:t xml:space="preserve"> </w:t>
      </w:r>
      <w:r w:rsidRPr="00164123">
        <w:rPr>
          <w:rFonts w:ascii="Times New Roman" w:eastAsia="Times New Roman" w:hAnsi="Times New Roman" w:cs="Times New Roman"/>
          <w:color w:val="000000" w:themeColor="text1"/>
          <w:lang w:val="en-US" w:eastAsia="en-GB"/>
        </w:rPr>
        <w:t xml:space="preserve">is the state of </w:t>
      </w:r>
      <w:proofErr w:type="spellStart"/>
      <w:r w:rsidRPr="00164123">
        <w:rPr>
          <w:rFonts w:ascii="Times New Roman" w:eastAsia="Times New Roman" w:hAnsi="Times New Roman" w:cs="Times New Roman"/>
          <w:b/>
          <w:bCs/>
          <w:i/>
          <w:iCs/>
          <w:color w:val="000000" w:themeColor="text1"/>
          <w:lang w:val="en-US" w:eastAsia="en-GB"/>
        </w:rPr>
        <w:t>i</w:t>
      </w:r>
      <w:r w:rsidRPr="00164123">
        <w:rPr>
          <w:rFonts w:ascii="Times New Roman" w:eastAsia="Times New Roman" w:hAnsi="Times New Roman" w:cs="Times New Roman"/>
          <w:b/>
          <w:bCs/>
          <w:i/>
          <w:iCs/>
          <w:color w:val="000000" w:themeColor="text1"/>
          <w:vertAlign w:val="superscript"/>
          <w:lang w:val="en-US" w:eastAsia="en-GB"/>
        </w:rPr>
        <w:t>th</w:t>
      </w:r>
      <w:proofErr w:type="spellEnd"/>
      <w:r w:rsidRPr="00164123">
        <w:rPr>
          <w:rFonts w:ascii="Times New Roman" w:eastAsia="Times New Roman" w:hAnsi="Times New Roman" w:cs="Times New Roman"/>
          <w:b/>
          <w:bCs/>
          <w:color w:val="000000" w:themeColor="text1"/>
          <w:vertAlign w:val="superscript"/>
          <w:lang w:val="en-US" w:eastAsia="en-GB"/>
        </w:rPr>
        <w:t xml:space="preserve"> </w:t>
      </w:r>
      <w:r w:rsidRPr="00164123">
        <w:rPr>
          <w:rFonts w:ascii="Times New Roman" w:eastAsia="Times New Roman" w:hAnsi="Times New Roman" w:cs="Times New Roman"/>
          <w:color w:val="000000" w:themeColor="text1"/>
          <w:lang w:val="en-US" w:eastAsia="en-GB"/>
        </w:rPr>
        <w:t>input unit (either 1 or 0).</w:t>
      </w:r>
    </w:p>
    <w:p w14:paraId="509FEAAF" w14:textId="4CFFAAD1" w:rsidR="00BF4B68" w:rsidRPr="00164123" w:rsidRDefault="00BF4B68" w:rsidP="00AF562F">
      <w:pPr>
        <w:spacing w:after="225" w:line="276" w:lineRule="auto"/>
        <w:jc w:val="both"/>
        <w:rPr>
          <w:rFonts w:ascii="Times New Roman" w:eastAsia="Times New Roman" w:hAnsi="Times New Roman" w:cs="Times New Roman"/>
          <w:color w:val="000000" w:themeColor="text1"/>
          <w:lang w:val="en-US" w:eastAsia="en-GB"/>
        </w:rPr>
      </w:pPr>
      <w:r w:rsidRPr="00164123">
        <w:rPr>
          <w:rFonts w:ascii="Times New Roman" w:eastAsia="Times New Roman" w:hAnsi="Times New Roman" w:cs="Times New Roman"/>
          <w:color w:val="000000" w:themeColor="text1"/>
          <w:lang w:val="en-US" w:eastAsia="en-GB"/>
        </w:rPr>
        <w:t>The weighting and summing operation</w:t>
      </w:r>
      <w:r w:rsidR="00AF562F" w:rsidRPr="00164123">
        <w:rPr>
          <w:rFonts w:ascii="Times New Roman" w:eastAsia="Times New Roman" w:hAnsi="Times New Roman" w:cs="Times New Roman"/>
          <w:color w:val="000000" w:themeColor="text1"/>
          <w:lang w:val="en-US" w:eastAsia="en-GB"/>
        </w:rPr>
        <w:t xml:space="preserve"> of SDR classifier allows it to make prediction based on its input data. The process of computing the activation levels of the output from a weight 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w:t>
      </w:r>
      <w:r w:rsidR="00AF562F" w:rsidRPr="00164123">
        <w:rPr>
          <w:rFonts w:ascii="Times New Roman" w:eastAsia="Times New Roman" w:hAnsi="Times New Roman" w:cs="Times New Roman"/>
          <w:color w:val="000000" w:themeColor="text1"/>
          <w:lang w:val="en-US" w:eastAsia="en-GB"/>
        </w:rPr>
        <w:t>adding up the results to obtain a single value that represents the activation level of the output.</w:t>
      </w:r>
    </w:p>
    <w:p w14:paraId="608332D9" w14:textId="5AC2719B" w:rsidR="0056521C" w:rsidRDefault="0056521C" w:rsidP="00AF562F">
      <w:pPr>
        <w:spacing w:after="225" w:line="276" w:lineRule="auto"/>
        <w:jc w:val="both"/>
        <w:rPr>
          <w:rFonts w:ascii="Times New Roman" w:eastAsia="Times New Roman" w:hAnsi="Times New Roman" w:cs="Times New Roman"/>
          <w:color w:val="000000" w:themeColor="text1"/>
          <w:lang w:val="en-US" w:eastAsia="en-GB"/>
        </w:rPr>
      </w:pPr>
      <w:r w:rsidRPr="00164123">
        <w:rPr>
          <w:rFonts w:ascii="Times New Roman" w:eastAsia="Times New Roman" w:hAnsi="Times New Roman" w:cs="Times New Roman"/>
          <w:color w:val="000000" w:themeColor="text1"/>
          <w:lang w:val="en-US" w:eastAsia="en-GB"/>
        </w:rPr>
        <w:t>Let us consider weight matrix,</w:t>
      </w:r>
    </w:p>
    <w:p w14:paraId="36258E0E" w14:textId="77777777" w:rsidR="00AC5DAE" w:rsidRPr="00AC5DAE" w:rsidRDefault="00AC5DAE" w:rsidP="00AC5DAE">
      <w:pPr>
        <w:spacing w:after="225" w:line="276" w:lineRule="auto"/>
        <w:jc w:val="both"/>
        <w:rPr>
          <w:rFonts w:ascii="Times New Roman" w:eastAsia="Times New Roman" w:hAnsi="Times New Roman" w:cs="Times New Roman"/>
          <w:b/>
          <w:bCs/>
          <w:color w:val="000000" w:themeColor="text1"/>
          <w:lang w:val="en-US" w:eastAsia="en-GB"/>
        </w:rPr>
      </w:pPr>
      <w:r w:rsidRPr="00AC5DAE">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58243" behindDoc="0" locked="0" layoutInCell="1" allowOverlap="1" wp14:anchorId="0A432748" wp14:editId="4D46A303">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0A432748" wp14:editId="4D46A303">
                <wp:simplePos x="0" y="0"/>
                <wp:positionH relativeFrom="column">
                  <wp:posOffset>678180</wp:posOffset>
                </wp:positionH>
                <wp:positionV relativeFrom="paragraph">
                  <wp:posOffset>177800</wp:posOffset>
                </wp:positionV>
                <wp:extent cx="360" cy="360"/>
                <wp:effectExtent l="38100" t="25400" r="25400" b="38100"/>
                <wp:wrapNone/>
                <wp:docPr id="30" name="Picture 30"/>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0" name="Ink 30"/>
                        <pic:cNvPicPr/>
                      </pic:nvPicPr>
                      <pic:blipFill>
                        <a:blip xmlns:r="http://schemas.openxmlformats.org/officeDocument/2006/relationships" r:embed="rId14"/>
                        <a:stretch>
                          <a:fillRect/>
                        </a:stretch>
                      </pic:blipFill>
                      <pic:spPr>
                        <a:xfrm>
                          <a:off x="0" y="0"/>
                          <a:ext cx="36000" cy="216000"/>
                        </a:xfrm>
                        <a:prstGeom prst="rect">
                          <a:avLst/>
                        </a:prstGeom>
                      </pic:spPr>
                    </pic:pic>
                  </a:graphicData>
                </a:graphic>
              </wp:anchor>
            </w:drawing>
          </mc:Fallback>
        </mc:AlternateContent>
      </w:r>
      <w:r w:rsidRPr="00AC5DAE">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58242" behindDoc="0" locked="0" layoutInCell="1" allowOverlap="1" wp14:anchorId="29E88A39" wp14:editId="590B8845">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29E88A39" wp14:editId="590B8845">
                <wp:simplePos x="0" y="0"/>
                <wp:positionH relativeFrom="column">
                  <wp:posOffset>1322285</wp:posOffset>
                </wp:positionH>
                <wp:positionV relativeFrom="paragraph">
                  <wp:posOffset>406473</wp:posOffset>
                </wp:positionV>
                <wp:extent cx="360" cy="360"/>
                <wp:effectExtent l="38100" t="25400" r="25400" b="38100"/>
                <wp:wrapNone/>
                <wp:docPr id="31" name="Picture 3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1" name="Ink 31"/>
                        <pic:cNvPicPr/>
                      </pic:nvPicPr>
                      <pic:blipFill>
                        <a:blip xmlns:r="http://schemas.openxmlformats.org/officeDocument/2006/relationships" r:embed="rId16"/>
                        <a:stretch>
                          <a:fillRect/>
                        </a:stretch>
                      </pic:blipFill>
                      <pic:spPr>
                        <a:xfrm>
                          <a:off x="0" y="0"/>
                          <a:ext cx="36000" cy="216000"/>
                        </a:xfrm>
                        <a:prstGeom prst="rect">
                          <a:avLst/>
                        </a:prstGeom>
                      </pic:spPr>
                    </pic:pic>
                  </a:graphicData>
                </a:graphic>
              </wp:anchor>
            </w:drawing>
          </mc:Fallback>
        </mc:AlternateContent>
      </w:r>
      <w:r w:rsidRPr="00AC5DAE">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58241" behindDoc="0" locked="0" layoutInCell="1" allowOverlap="1" wp14:anchorId="2A77978F" wp14:editId="48FE1048">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85450" cy="55245"/>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2A77978F" wp14:editId="48FE1048">
                <wp:simplePos x="0" y="0"/>
                <wp:positionH relativeFrom="column">
                  <wp:posOffset>1262380</wp:posOffset>
                </wp:positionH>
                <wp:positionV relativeFrom="paragraph">
                  <wp:posOffset>55245</wp:posOffset>
                </wp:positionV>
                <wp:extent cx="85450" cy="55245"/>
                <wp:effectExtent l="38100" t="25400" r="29210" b="46355"/>
                <wp:wrapNone/>
                <wp:docPr id="32" name="Picture 32"/>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2" name="Ink 32"/>
                        <pic:cNvPicPr/>
                      </pic:nvPicPr>
                      <pic:blipFill>
                        <a:blip xmlns:r="http://schemas.openxmlformats.org/officeDocument/2006/relationships" r:embed="rId18"/>
                        <a:stretch>
                          <a:fillRect/>
                        </a:stretch>
                      </pic:blipFill>
                      <pic:spPr>
                        <a:xfrm>
                          <a:off x="0" y="0"/>
                          <a:ext cx="121144" cy="270127"/>
                        </a:xfrm>
                        <a:prstGeom prst="rect">
                          <a:avLst/>
                        </a:prstGeom>
                      </pic:spPr>
                    </pic:pic>
                  </a:graphicData>
                </a:graphic>
              </wp:anchor>
            </w:drawing>
          </mc:Fallback>
        </mc:AlternateContent>
      </w:r>
      <w:r w:rsidRPr="00AC5DAE">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543664DB" w14:textId="00235918" w:rsidR="0056521C" w:rsidRDefault="00AC5DAE" w:rsidP="00AF562F">
      <w:pPr>
        <w:spacing w:after="225" w:line="276" w:lineRule="auto"/>
        <w:jc w:val="both"/>
        <w:rPr>
          <w:rFonts w:ascii="TimesNewRomanPSMT" w:hAnsi="TimesNewRomanPSMT"/>
          <w:color w:val="000000" w:themeColor="text1"/>
          <w:sz w:val="20"/>
          <w:szCs w:val="20"/>
        </w:rPr>
      </w:pPr>
      <w:r>
        <w:rPr>
          <w:rFonts w:ascii="TimesNewRomanPSMT" w:hAnsi="TimesNewRomanPSMT"/>
          <w:noProof/>
          <w:color w:val="000000" w:themeColor="text1"/>
          <w:sz w:val="20"/>
          <w:szCs w:val="20"/>
          <w:lang w:val="en-US"/>
        </w:rPr>
        <mc:AlternateContent>
          <mc:Choice Requires="aink">
            <w:drawing>
              <wp:anchor distT="0" distB="0" distL="114300" distR="114300" simplePos="0" relativeHeight="251658240" behindDoc="0" locked="0" layoutInCell="1" allowOverlap="1" wp14:anchorId="14681EFC" wp14:editId="26C5FE28">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14681EFC" wp14:editId="26C5FE28">
                <wp:simplePos x="0" y="0"/>
                <wp:positionH relativeFrom="column">
                  <wp:posOffset>1437125</wp:posOffset>
                </wp:positionH>
                <wp:positionV relativeFrom="paragraph">
                  <wp:posOffset>501148</wp:posOffset>
                </wp:positionV>
                <wp:extent cx="360" cy="360"/>
                <wp:effectExtent l="38100" t="25400" r="25400" b="38100"/>
                <wp:wrapNone/>
                <wp:docPr id="18" name="Picture 18"/>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8" name="Ink 18"/>
                        <pic:cNvPicPr/>
                      </pic:nvPicPr>
                      <pic:blipFill>
                        <a:blip xmlns:r="http://schemas.openxmlformats.org/officeDocument/2006/relationships" r:embed="rId16"/>
                        <a:stretch>
                          <a:fillRect/>
                        </a:stretch>
                      </pic:blipFill>
                      <pic:spPr>
                        <a:xfrm>
                          <a:off x="0" y="0"/>
                          <a:ext cx="36000" cy="216000"/>
                        </a:xfrm>
                        <a:prstGeom prst="rect">
                          <a:avLst/>
                        </a:prstGeom>
                      </pic:spPr>
                    </pic:pic>
                  </a:graphicData>
                </a:graphic>
              </wp:anchor>
            </w:drawing>
          </mc:Fallback>
        </mc:AlternateContent>
      </w:r>
      <w:r>
        <w:rPr>
          <w:rFonts w:ascii="TimesNewRomanPSMT" w:hAnsi="TimesNewRomanPSMT"/>
          <w:color w:val="000000" w:themeColor="text1"/>
          <w:sz w:val="20"/>
          <w:szCs w:val="20"/>
          <w:lang w:val="en-US"/>
        </w:rPr>
        <w:t>w</w:t>
      </w:r>
      <w:r w:rsidR="0056521C" w:rsidRPr="00164123">
        <w:rPr>
          <w:rFonts w:ascii="TimesNewRomanPSMT" w:hAnsi="TimesNewRomanPSMT"/>
          <w:color w:val="000000" w:themeColor="text1"/>
          <w:sz w:val="20"/>
          <w:szCs w:val="20"/>
          <w:lang w:val="en-US"/>
        </w:rPr>
        <w:t xml:space="preserve">here, </w:t>
      </w:r>
      <w:r w:rsidR="0056521C" w:rsidRPr="00164123">
        <w:rPr>
          <w:rFonts w:ascii="TimesNewRomanPSMT" w:hAnsi="TimesNewRomanPSMT"/>
          <w:color w:val="000000" w:themeColor="text1"/>
          <w:sz w:val="20"/>
          <w:szCs w:val="20"/>
        </w:rPr>
        <w:t xml:space="preserve">the columns of the weight matrix are Input units and rows of weight matrix represents Output units. </w:t>
      </w:r>
    </w:p>
    <w:p w14:paraId="32332C1F" w14:textId="0ED58749" w:rsidR="000A102D" w:rsidRDefault="000A102D" w:rsidP="00AF562F">
      <w:pPr>
        <w:spacing w:after="225" w:line="276" w:lineRule="auto"/>
        <w:jc w:val="both"/>
        <w:rPr>
          <w:rFonts w:ascii="TimesNewRomanPSMT" w:hAnsi="TimesNewRomanPSMT"/>
          <w:color w:val="000000" w:themeColor="text1"/>
          <w:sz w:val="20"/>
          <w:szCs w:val="20"/>
        </w:rPr>
      </w:pPr>
      <w:r>
        <w:rPr>
          <w:rFonts w:ascii="TimesNewRomanPSMT" w:hAnsi="TimesNewRomanPSMT"/>
          <w:noProof/>
          <w:color w:val="000000" w:themeColor="text1"/>
          <w:sz w:val="20"/>
          <w:szCs w:val="20"/>
        </w:rPr>
        <w:drawing>
          <wp:inline distT="0" distB="0" distL="0" distR="0" wp14:anchorId="30B3AD59" wp14:editId="18CAE9BD">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185695CC" w14:textId="09B09E29" w:rsidR="00AC604F" w:rsidRPr="00CD6DBB" w:rsidRDefault="00AC604F" w:rsidP="00AC604F">
      <w:pPr>
        <w:pStyle w:val="NormalWeb"/>
        <w:jc w:val="center"/>
        <w:rPr>
          <w:sz w:val="18"/>
          <w:szCs w:val="18"/>
        </w:rPr>
      </w:pPr>
      <w:r w:rsidRPr="00CD6DBB">
        <w:rPr>
          <w:rFonts w:ascii="TimesNewRomanPSMT" w:hAnsi="TimesNewRomanPSMT"/>
          <w:color w:val="000000" w:themeColor="text1"/>
          <w:sz w:val="18"/>
          <w:szCs w:val="18"/>
        </w:rPr>
        <w:t>Fig</w:t>
      </w:r>
      <w:r w:rsidRPr="00CD6DBB">
        <w:rPr>
          <w:rFonts w:ascii="TimesNewRomanPSMT" w:hAnsi="TimesNewRomanPSMT"/>
          <w:color w:val="000000" w:themeColor="text1"/>
          <w:sz w:val="18"/>
          <w:szCs w:val="18"/>
          <w:lang w:val="en-US"/>
        </w:rPr>
        <w:t xml:space="preserve"> 2</w:t>
      </w:r>
      <w:r w:rsidRPr="00CD6DBB">
        <w:rPr>
          <w:rFonts w:ascii="TimesNewRomanPSMT" w:hAnsi="TimesNewRomanPSMT"/>
          <w:color w:val="000000" w:themeColor="text1"/>
          <w:sz w:val="18"/>
          <w:szCs w:val="18"/>
        </w:rPr>
        <w:t xml:space="preserve">: </w:t>
      </w:r>
      <w:r w:rsidRPr="00CD6DBB">
        <w:rPr>
          <w:rFonts w:ascii="TimesNewRomanPSMT" w:hAnsi="TimesNewRomanPSMT"/>
          <w:sz w:val="18"/>
          <w:szCs w:val="18"/>
        </w:rPr>
        <w:t>Weight matrix for activation levels computation</w:t>
      </w:r>
    </w:p>
    <w:p w14:paraId="2A07D20C" w14:textId="0AE4F4EE" w:rsidR="00305564" w:rsidRPr="00305564" w:rsidRDefault="004D61F6" w:rsidP="00305564">
      <w:pPr>
        <w:pStyle w:val="NormalWeb"/>
        <w:rPr>
          <w:sz w:val="22"/>
          <w:szCs w:val="22"/>
        </w:rPr>
      </w:pPr>
      <w:r w:rsidRPr="00305564">
        <w:rPr>
          <w:rFonts w:ascii="TimesNewRomanPSMT" w:hAnsi="TimesNewRomanPSMT"/>
          <w:color w:val="000000" w:themeColor="text1"/>
          <w:sz w:val="22"/>
          <w:szCs w:val="22"/>
        </w:rPr>
        <w:t>According to figure 2, the input unit 1 and 3 are active</w:t>
      </w:r>
      <w:r w:rsidR="00305564" w:rsidRPr="00305564">
        <w:rPr>
          <w:rFonts w:ascii="TimesNewRomanPSMT" w:hAnsi="TimesNewRomanPSMT"/>
          <w:color w:val="000000" w:themeColor="text1"/>
          <w:sz w:val="22"/>
          <w:szCs w:val="22"/>
          <w:lang w:val="en-US"/>
        </w:rPr>
        <w:t xml:space="preserve">. </w:t>
      </w:r>
      <w:r w:rsidR="00305564" w:rsidRPr="00305564">
        <w:rPr>
          <w:rFonts w:ascii="TimesNewRomanPSMT" w:hAnsi="TimesNewRomanPSMT"/>
          <w:sz w:val="22"/>
          <w:szCs w:val="22"/>
          <w:lang w:val="en-US"/>
        </w:rPr>
        <w:t>so,</w:t>
      </w:r>
      <w:r w:rsidR="00305564" w:rsidRPr="00305564">
        <w:rPr>
          <w:rFonts w:ascii="TimesNewRomanPSMT" w:hAnsi="TimesNewRomanPSMT"/>
          <w:sz w:val="22"/>
          <w:szCs w:val="22"/>
        </w:rPr>
        <w:t xml:space="preserve"> the activation state </w:t>
      </w:r>
      <w:r w:rsidR="00305564" w:rsidRPr="00305564">
        <w:rPr>
          <w:rFonts w:ascii="Cambria Math" w:hAnsi="Cambria Math" w:cs="Cambria Math"/>
          <w:sz w:val="22"/>
          <w:szCs w:val="22"/>
        </w:rPr>
        <w:t>𝑥</w:t>
      </w:r>
      <w:r w:rsidR="00305564" w:rsidRPr="00305564">
        <w:rPr>
          <w:rFonts w:ascii="Cambria Math" w:hAnsi="Cambria Math" w:cs="Cambria Math"/>
          <w:position w:val="-4"/>
          <w:sz w:val="22"/>
          <w:szCs w:val="22"/>
        </w:rPr>
        <w:t>𝑖</w:t>
      </w:r>
      <w:r w:rsidR="00305564" w:rsidRPr="00305564">
        <w:rPr>
          <w:rFonts w:ascii="CambriaMath" w:hAnsi="CambriaMath"/>
          <w:position w:val="-4"/>
          <w:sz w:val="22"/>
          <w:szCs w:val="22"/>
        </w:rPr>
        <w:t xml:space="preserve"> </w:t>
      </w:r>
      <w:r w:rsidR="00305564" w:rsidRPr="00305564">
        <w:rPr>
          <w:rFonts w:ascii="TimesNewRomanPSMT" w:hAnsi="TimesNewRomanPSMT"/>
          <w:sz w:val="22"/>
          <w:szCs w:val="22"/>
        </w:rPr>
        <w:t xml:space="preserve">will be 1 for them. Activation state for Input unit 2 will be 0. The activation level of </w:t>
      </w:r>
      <w:r w:rsidR="00305564" w:rsidRPr="00305564">
        <w:rPr>
          <w:rFonts w:ascii="CambriaMath" w:hAnsi="CambriaMath"/>
          <w:sz w:val="22"/>
          <w:szCs w:val="22"/>
          <w:lang w:val="en-US"/>
        </w:rPr>
        <w:t>1</w:t>
      </w:r>
      <w:proofErr w:type="spellStart"/>
      <w:r w:rsidR="00305564" w:rsidRPr="00305564">
        <w:rPr>
          <w:rFonts w:ascii="Cambria Math" w:hAnsi="Cambria Math" w:cs="Cambria Math"/>
          <w:position w:val="8"/>
          <w:sz w:val="22"/>
          <w:szCs w:val="22"/>
          <w:lang w:val="en-US"/>
        </w:rPr>
        <w:t>s</w:t>
      </w:r>
      <w:r w:rsidR="00305564">
        <w:rPr>
          <w:rFonts w:ascii="Cambria Math" w:hAnsi="Cambria Math" w:cs="Cambria Math"/>
          <w:position w:val="8"/>
          <w:sz w:val="22"/>
          <w:szCs w:val="22"/>
          <w:lang w:val="en-US"/>
        </w:rPr>
        <w:t>t</w:t>
      </w:r>
      <w:proofErr w:type="spellEnd"/>
      <w:r w:rsidR="00305564" w:rsidRPr="00305564">
        <w:rPr>
          <w:rFonts w:ascii="CambriaMath" w:hAnsi="CambriaMath"/>
          <w:position w:val="8"/>
          <w:sz w:val="22"/>
          <w:szCs w:val="22"/>
        </w:rPr>
        <w:t xml:space="preserve"> </w:t>
      </w:r>
      <w:r w:rsidR="00305564" w:rsidRPr="00305564">
        <w:rPr>
          <w:rFonts w:ascii="TimesNewRomanPSMT" w:hAnsi="TimesNewRomanPSMT"/>
          <w:sz w:val="22"/>
          <w:szCs w:val="22"/>
        </w:rPr>
        <w:t>Output unit can be computed using Weighted sum Equation (</w:t>
      </w:r>
      <w:r w:rsidR="00305564" w:rsidRPr="00305564">
        <w:rPr>
          <w:rFonts w:ascii="TimesNewRomanPSMT" w:hAnsi="TimesNewRomanPSMT"/>
          <w:sz w:val="22"/>
          <w:szCs w:val="22"/>
          <w:lang w:val="en-US"/>
        </w:rPr>
        <w:t>1</w:t>
      </w:r>
      <w:r w:rsidR="00305564" w:rsidRPr="00305564">
        <w:rPr>
          <w:rFonts w:ascii="TimesNewRomanPSMT" w:hAnsi="TimesNewRomanPSMT"/>
          <w:sz w:val="22"/>
          <w:szCs w:val="22"/>
        </w:rPr>
        <w:t xml:space="preserve">) as follows, </w:t>
      </w:r>
    </w:p>
    <w:p w14:paraId="48E7B833" w14:textId="693802D4" w:rsidR="00AC604F" w:rsidRPr="00AC604F" w:rsidRDefault="00305564" w:rsidP="00AF562F">
      <w:pPr>
        <w:spacing w:after="225" w:line="276" w:lineRule="auto"/>
        <w:jc w:val="both"/>
        <w:rPr>
          <w:rFonts w:ascii="TimesNewRomanPSMT" w:hAnsi="TimesNewRomanPSMT"/>
          <w:color w:val="000000" w:themeColor="text1"/>
          <w:sz w:val="20"/>
          <w:szCs w:val="20"/>
        </w:rPr>
      </w:pPr>
      <w:proofErr w:type="spellStart"/>
      <w:r w:rsidRPr="00305564">
        <w:rPr>
          <w:rFonts w:ascii="Times New Roman" w:eastAsia="Times New Roman" w:hAnsi="Times New Roman" w:cs="Times New Roman"/>
          <w:b/>
          <w:bCs/>
          <w:i/>
          <w:iCs/>
          <w:color w:val="000000" w:themeColor="text1"/>
        </w:rPr>
        <w:t>a</w:t>
      </w:r>
      <w:r w:rsidRPr="00305564">
        <w:rPr>
          <w:rFonts w:ascii="Times New Roman" w:eastAsia="Times New Roman" w:hAnsi="Times New Roman" w:cs="Times New Roman"/>
          <w:b/>
          <w:bCs/>
          <w:i/>
          <w:iCs/>
          <w:color w:val="000000" w:themeColor="text1"/>
          <w:vertAlign w:val="subscript"/>
        </w:rPr>
        <w:t>j</w:t>
      </w:r>
      <w:proofErr w:type="spellEnd"/>
      <w:r w:rsidRPr="00305564">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305564">
        <w:rPr>
          <w:rFonts w:ascii="Times New Roman" w:eastAsia="Times New Roman" w:hAnsi="Times New Roman" w:cs="Times New Roman"/>
          <w:b/>
          <w:bCs/>
          <w:i/>
          <w:iCs/>
          <w:color w:val="000000" w:themeColor="text1"/>
          <w:vertAlign w:val="subscript"/>
        </w:rPr>
        <w:t>ij</w:t>
      </w:r>
      <w:r w:rsidRPr="00305564">
        <w:rPr>
          <w:rFonts w:ascii="Times New Roman" w:eastAsia="Times New Roman" w:hAnsi="Times New Roman" w:cs="Times New Roman"/>
          <w:b/>
          <w:bCs/>
          <w:i/>
          <w:iCs/>
          <w:color w:val="000000" w:themeColor="text1"/>
        </w:rPr>
        <w:t>x</w:t>
      </w:r>
      <w:r w:rsidRPr="00305564">
        <w:rPr>
          <w:rFonts w:ascii="Times New Roman" w:eastAsia="Times New Roman" w:hAnsi="Times New Roman" w:cs="Times New Roman"/>
          <w:b/>
          <w:bCs/>
          <w:i/>
          <w:iCs/>
          <w:color w:val="000000" w:themeColor="text1"/>
          <w:vertAlign w:val="subscript"/>
        </w:rPr>
        <w:t>i</w:t>
      </w:r>
      <w:r w:rsidRPr="00164123">
        <w:rPr>
          <w:rFonts w:ascii="Times New Roman" w:eastAsia="Times New Roman" w:hAnsi="Times New Roman" w:cs="Times New Roman"/>
          <w:i/>
          <w:iCs/>
          <w:color w:val="000000" w:themeColor="text1"/>
          <w:vertAlign w:val="subscript"/>
        </w:rPr>
        <w:t xml:space="preserve"> </w:t>
      </w:r>
      <w:r w:rsidRPr="00164123">
        <w:rPr>
          <w:rFonts w:ascii="Times New Roman" w:eastAsia="Times New Roman" w:hAnsi="Times New Roman" w:cs="Times New Roman"/>
          <w:color w:val="000000" w:themeColor="text1"/>
          <w:vertAlign w:val="subscript"/>
        </w:rPr>
        <w:t xml:space="preserve">       </w:t>
      </w:r>
    </w:p>
    <w:p w14:paraId="61CEB3E6" w14:textId="6EBA51EC"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2.3 SDR Classifier’s Learning function</w:t>
      </w:r>
      <w:r w:rsidRPr="00164123">
        <w:rPr>
          <w:rFonts w:ascii="Times New Roman" w:eastAsia="Times New Roman" w:hAnsi="Times New Roman" w:cs="Times New Roman"/>
          <w:color w:val="000000" w:themeColor="text1"/>
        </w:rPr>
        <w:t xml:space="preserve"> </w:t>
      </w:r>
    </w:p>
    <w:p w14:paraId="3262393A" w14:textId="23D4CA44" w:rsidR="76AEC4B8"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3. Implementation</w:t>
      </w:r>
      <w:r w:rsidRPr="00164123">
        <w:rPr>
          <w:rFonts w:ascii="Times New Roman" w:eastAsia="Times New Roman" w:hAnsi="Times New Roman" w:cs="Times New Roman"/>
          <w:color w:val="000000" w:themeColor="text1"/>
        </w:rPr>
        <w:t xml:space="preserve"> </w:t>
      </w:r>
    </w:p>
    <w:p w14:paraId="52DBF91C" w14:textId="602807D9" w:rsidR="00531A23" w:rsidRPr="002A35BA" w:rsidRDefault="002A35BA" w:rsidP="00BF4B68">
      <w:pPr>
        <w:spacing w:line="276" w:lineRule="auto"/>
        <w:jc w:val="both"/>
        <w:rPr>
          <w:rFonts w:ascii="Times New Roman" w:eastAsia="Times New Roman" w:hAnsi="Times New Roman" w:cs="Times New Roman"/>
          <w:color w:val="000000" w:themeColor="text1"/>
          <w:lang w:val="en-IN"/>
        </w:rPr>
      </w:pPr>
      <w:r w:rsidRPr="002A35BA">
        <w:rPr>
          <w:rFonts w:ascii="Times New Roman" w:eastAsia="Times New Roman" w:hAnsi="Times New Roman" w:cs="Times New Roman"/>
          <w:color w:val="000000" w:themeColor="text1"/>
          <w:lang w:val="en-IN"/>
        </w:rPr>
        <w:t xml:space="preserve">The </w:t>
      </w:r>
      <w:r>
        <w:rPr>
          <w:rFonts w:ascii="Times New Roman" w:eastAsia="Times New Roman" w:hAnsi="Times New Roman" w:cs="Times New Roman"/>
          <w:color w:val="000000" w:themeColor="text1"/>
          <w:lang w:val="en-IN"/>
        </w:rPr>
        <w:t>log</w:t>
      </w:r>
      <w:r w:rsidRPr="002A35BA">
        <w:rPr>
          <w:rFonts w:ascii="Times New Roman" w:eastAsia="Times New Roman" w:hAnsi="Times New Roman" w:cs="Times New Roman"/>
          <w:color w:val="000000" w:themeColor="text1"/>
          <w:lang w:val="en-IN"/>
        </w:rPr>
        <w:t>s of the unit tests conducted in folder [</w:t>
      </w:r>
      <w:r>
        <w:rPr>
          <w:rFonts w:ascii="Times New Roman" w:eastAsia="Times New Roman" w:hAnsi="Times New Roman" w:cs="Times New Roman"/>
          <w:color w:val="000000" w:themeColor="text1"/>
          <w:lang w:val="en-IN"/>
        </w:rPr>
        <w:t>7</w:t>
      </w:r>
      <w:r w:rsidRPr="002A35BA">
        <w:rPr>
          <w:rFonts w:ascii="Times New Roman" w:eastAsia="Times New Roman" w:hAnsi="Times New Roman" w:cs="Times New Roman"/>
          <w:color w:val="000000" w:themeColor="text1"/>
          <w:lang w:val="en-IN"/>
        </w:rPr>
        <w:t>].</w:t>
      </w:r>
    </w:p>
    <w:p w14:paraId="6319C800" w14:textId="3942F721"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4. Result</w:t>
      </w:r>
      <w:r w:rsidRPr="00164123">
        <w:rPr>
          <w:rFonts w:ascii="Times New Roman" w:eastAsia="Times New Roman" w:hAnsi="Times New Roman" w:cs="Times New Roman"/>
          <w:color w:val="000000" w:themeColor="text1"/>
        </w:rPr>
        <w:t xml:space="preserve"> </w:t>
      </w:r>
    </w:p>
    <w:p w14:paraId="63E929AA" w14:textId="781F3514"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5. Conclusion</w:t>
      </w:r>
      <w:r w:rsidRPr="00164123">
        <w:rPr>
          <w:rFonts w:ascii="Times New Roman" w:eastAsia="Times New Roman" w:hAnsi="Times New Roman" w:cs="Times New Roman"/>
          <w:color w:val="000000" w:themeColor="text1"/>
        </w:rPr>
        <w:t xml:space="preserve"> </w:t>
      </w:r>
    </w:p>
    <w:p w14:paraId="558DBB0A" w14:textId="76140CBD" w:rsidR="76AEC4B8" w:rsidRPr="00164123" w:rsidRDefault="02968769" w:rsidP="00BF4B68">
      <w:pPr>
        <w:spacing w:line="276" w:lineRule="auto"/>
        <w:jc w:val="both"/>
        <w:rPr>
          <w:rFonts w:ascii="Times New Roman" w:eastAsia="Times New Roman" w:hAnsi="Times New Roman" w:cs="Times New Roman"/>
          <w:color w:val="000000" w:themeColor="text1"/>
        </w:rPr>
      </w:pPr>
      <w:r w:rsidRPr="00164123">
        <w:rPr>
          <w:rFonts w:ascii="Times New Roman" w:eastAsia="Times New Roman" w:hAnsi="Times New Roman" w:cs="Times New Roman"/>
          <w:b/>
          <w:bCs/>
          <w:color w:val="000000" w:themeColor="text1"/>
        </w:rPr>
        <w:t>6. References</w:t>
      </w:r>
      <w:r w:rsidRPr="00164123">
        <w:rPr>
          <w:rFonts w:ascii="Times New Roman" w:eastAsia="Times New Roman" w:hAnsi="Times New Roman" w:cs="Times New Roman"/>
          <w:color w:val="000000" w:themeColor="text1"/>
        </w:rPr>
        <w:t xml:space="preserve"> </w:t>
      </w:r>
    </w:p>
    <w:p w14:paraId="26AB4D96" w14:textId="77777777" w:rsidR="00045B52" w:rsidRPr="007E607E" w:rsidRDefault="00045B52" w:rsidP="00045B52">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M. I. Jordan and T. M. Mitchell, “Machine learning: Trends, Perspectives, and prospects,” Science, vol. 349, no. 6245, pp. 255–260, 2015. </w:t>
      </w:r>
    </w:p>
    <w:p w14:paraId="5D53635C" w14:textId="77777777" w:rsidR="00045B52" w:rsidRPr="007E607E" w:rsidRDefault="00045B52" w:rsidP="00045B52">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“Sparse distributed representations - numenta.com.” [Online]. Available: https://www.numenta.com/assets/pdf/biological-and-machine-</w:t>
      </w:r>
      <w:r w:rsidRPr="007E607E">
        <w:rPr>
          <w:rFonts w:eastAsia="SimSun"/>
          <w:color w:val="000000"/>
          <w:spacing w:val="-1"/>
          <w:sz w:val="22"/>
          <w:szCs w:val="22"/>
          <w:shd w:val="clear" w:color="auto" w:fill="FFFFFF"/>
          <w:lang w:val="en-IN" w:eastAsia="x-none"/>
        </w:rPr>
        <w:lastRenderedPageBreak/>
        <w:t xml:space="preserve">intelligence/BaMI-SDR.pdf. [Accessed: 22-Mar-2023]. </w:t>
      </w:r>
    </w:p>
    <w:p w14:paraId="044F3F4E" w14:textId="77777777" w:rsidR="007E607E" w:rsidRPr="007E607E" w:rsidRDefault="007E607E" w:rsidP="007E607E">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50D201C6" w14:textId="77777777" w:rsidR="007E607E" w:rsidRDefault="007E607E" w:rsidP="007E607E">
      <w:pPr>
        <w:pStyle w:val="NormalWeb"/>
        <w:numPr>
          <w:ilvl w:val="0"/>
          <w:numId w:val="1"/>
        </w:numPr>
      </w:pPr>
      <w:r>
        <w:t>“</w:t>
      </w:r>
      <w:r w:rsidRPr="007E607E">
        <w:rPr>
          <w:rFonts w:eastAsia="SimSun"/>
          <w:color w:val="000000"/>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t xml:space="preserve"> </w:t>
      </w:r>
    </w:p>
    <w:p w14:paraId="461589D5" w14:textId="40F31DF6" w:rsidR="76AEC4B8" w:rsidRPr="007E607E" w:rsidRDefault="007E607E" w:rsidP="007E607E">
      <w:pPr>
        <w:pStyle w:val="ListParagraph"/>
        <w:numPr>
          <w:ilvl w:val="0"/>
          <w:numId w:val="1"/>
        </w:numPr>
        <w:spacing w:line="276" w:lineRule="auto"/>
        <w:jc w:val="both"/>
        <w:rPr>
          <w:rFonts w:ascii="Times New Roman" w:eastAsia="SimSun" w:hAnsi="Times New Roman" w:cs="Times New Roman"/>
          <w:color w:val="000000"/>
          <w:spacing w:val="-1"/>
          <w:shd w:val="clear" w:color="auto" w:fill="FFFFFF"/>
          <w:lang w:val="en-IN" w:eastAsia="x-none"/>
        </w:rPr>
      </w:pPr>
      <w:r w:rsidRPr="007E607E">
        <w:rPr>
          <w:rFonts w:ascii="Times New Roman" w:eastAsia="SimSun" w:hAnsi="Times New Roman" w:cs="Times New Roman"/>
          <w:color w:val="000000"/>
          <w:spacing w:val="-1"/>
          <w:shd w:val="clear" w:color="auto" w:fill="FFFFFF"/>
          <w:lang w:val="en-IN" w:eastAsia="x-none"/>
        </w:rPr>
        <w:t xml:space="preserve">“Classifiers,” Classifiers - </w:t>
      </w:r>
      <w:proofErr w:type="spellStart"/>
      <w:r w:rsidRPr="007E607E">
        <w:rPr>
          <w:rFonts w:ascii="Times New Roman" w:eastAsia="SimSun" w:hAnsi="Times New Roman" w:cs="Times New Roman"/>
          <w:color w:val="000000"/>
          <w:spacing w:val="-1"/>
          <w:shd w:val="clear" w:color="auto" w:fill="FFFFFF"/>
          <w:lang w:val="en-IN" w:eastAsia="x-none"/>
        </w:rPr>
        <w:t>NuPIC</w:t>
      </w:r>
      <w:proofErr w:type="spellEnd"/>
      <w:r w:rsidRPr="007E607E">
        <w:rPr>
          <w:rFonts w:ascii="Times New Roman" w:eastAsia="SimSun" w:hAnsi="Times New Roman" w:cs="Times New Roman"/>
          <w:color w:val="000000"/>
          <w:spacing w:val="-1"/>
          <w:shd w:val="clear" w:color="auto" w:fill="FFFFFF"/>
          <w:lang w:val="en-IN" w:eastAsia="x-none"/>
        </w:rPr>
        <w:t xml:space="preserve"> 1.0.5 documentation. [Online]. Available: https://nupic.docs.numenta.org/stable/api/algorithms/classifiers.html. [Accessed: 22-Mar-2023]. </w:t>
      </w:r>
      <w:r w:rsidR="02968769" w:rsidRPr="007E607E">
        <w:rPr>
          <w:rFonts w:ascii="Times New Roman" w:eastAsia="SimSun" w:hAnsi="Times New Roman" w:cs="Times New Roman"/>
          <w:color w:val="000000"/>
          <w:spacing w:val="-1"/>
          <w:shd w:val="clear" w:color="auto" w:fill="FFFFFF"/>
          <w:lang w:val="en-IN" w:eastAsia="x-none"/>
        </w:rPr>
        <w:t xml:space="preserve"> </w:t>
      </w:r>
    </w:p>
    <w:p w14:paraId="4DDEA24F" w14:textId="597D78DF" w:rsidR="76AEC4B8" w:rsidRPr="007E607E" w:rsidRDefault="007E607E" w:rsidP="007E607E">
      <w:pPr>
        <w:pStyle w:val="NormalWeb"/>
        <w:numPr>
          <w:ilvl w:val="0"/>
          <w:numId w:val="1"/>
        </w:numPr>
        <w:rPr>
          <w:rFonts w:eastAsia="SimSun"/>
          <w:color w:val="000000"/>
          <w:spacing w:val="-1"/>
          <w:sz w:val="22"/>
          <w:szCs w:val="22"/>
          <w:shd w:val="clear" w:color="auto" w:fill="FFFFFF"/>
          <w:lang w:val="en-IN" w:eastAsia="x-none"/>
        </w:rPr>
      </w:pPr>
      <w:r w:rsidRPr="007E607E">
        <w:rPr>
          <w:rFonts w:eastAsia="SimSun"/>
          <w:color w:val="000000"/>
          <w:spacing w:val="-1"/>
          <w:sz w:val="22"/>
          <w:szCs w:val="22"/>
          <w:shd w:val="clear" w:color="auto" w:fill="FFFFFF"/>
          <w:lang w:val="en-IN" w:eastAsia="x-none"/>
        </w:rPr>
        <w:t xml:space="preserve">SDR classifier, 10-Sep-2016. [Online]. Available: https://hopding.com/sdr-classifier#title. [Accessed: 22-Mar-2023]. </w:t>
      </w:r>
      <w:r w:rsidR="02968769" w:rsidRPr="007E607E">
        <w:rPr>
          <w:rFonts w:eastAsia="SimSun"/>
          <w:color w:val="000000"/>
          <w:spacing w:val="-1"/>
          <w:sz w:val="22"/>
          <w:szCs w:val="22"/>
          <w:shd w:val="clear" w:color="auto" w:fill="FFFFFF"/>
          <w:lang w:val="en-IN" w:eastAsia="x-none"/>
        </w:rPr>
        <w:t xml:space="preserve"> </w:t>
      </w:r>
    </w:p>
    <w:p w14:paraId="00A089F3" w14:textId="0B2BB4CE" w:rsidR="002A35BA" w:rsidRPr="007E607E" w:rsidRDefault="002A35BA" w:rsidP="00BF4B68">
      <w:pPr>
        <w:pStyle w:val="ListParagraph"/>
        <w:numPr>
          <w:ilvl w:val="0"/>
          <w:numId w:val="1"/>
        </w:numPr>
        <w:spacing w:line="276" w:lineRule="auto"/>
        <w:jc w:val="both"/>
        <w:rPr>
          <w:rFonts w:ascii="Times New Roman" w:eastAsia="SimSun" w:hAnsi="Times New Roman" w:cs="Times New Roman"/>
          <w:color w:val="000000"/>
          <w:spacing w:val="-1"/>
          <w:shd w:val="clear" w:color="auto" w:fill="FFFFFF"/>
          <w:lang w:val="en-IN" w:eastAsia="x-none"/>
        </w:rPr>
      </w:pPr>
      <w:r w:rsidRPr="007E607E">
        <w:rPr>
          <w:rFonts w:ascii="Times New Roman" w:eastAsia="SimSun" w:hAnsi="Times New Roman" w:cs="Times New Roman"/>
          <w:color w:val="000000"/>
          <w:spacing w:val="-1"/>
          <w:shd w:val="clear" w:color="auto" w:fill="FFFFFF"/>
          <w:lang w:val="en-IN" w:eastAsia="x-none"/>
        </w:rPr>
        <w:t>https://github.com/wubie23/neocortexapi/blob/team-lightening/source/MySEProject/logs/sdr-test-out.txt</w:t>
      </w:r>
    </w:p>
    <w:p w14:paraId="5FD01261" w14:textId="09DEEA07" w:rsidR="76AEC4B8" w:rsidRPr="00164123" w:rsidRDefault="76AEC4B8" w:rsidP="00BF4B68">
      <w:pPr>
        <w:spacing w:line="276" w:lineRule="auto"/>
        <w:jc w:val="both"/>
        <w:rPr>
          <w:rFonts w:ascii="Times New Roman" w:eastAsia="Times New Roman" w:hAnsi="Times New Roman" w:cs="Times New Roman"/>
          <w:color w:val="000000" w:themeColor="text1"/>
        </w:rPr>
      </w:pPr>
    </w:p>
    <w:sectPr w:rsidR="76AEC4B8" w:rsidRPr="00164123" w:rsidSect="00531A23">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79AD" w14:textId="77777777" w:rsidR="00141216" w:rsidRDefault="00141216" w:rsidP="005D607C">
      <w:pPr>
        <w:spacing w:after="0" w:line="240" w:lineRule="auto"/>
      </w:pPr>
      <w:r>
        <w:separator/>
      </w:r>
    </w:p>
  </w:endnote>
  <w:endnote w:type="continuationSeparator" w:id="0">
    <w:p w14:paraId="5A0979C1" w14:textId="77777777" w:rsidR="00141216" w:rsidRDefault="00141216" w:rsidP="005D607C">
      <w:pPr>
        <w:spacing w:after="0" w:line="240" w:lineRule="auto"/>
      </w:pPr>
      <w:r>
        <w:continuationSeparator/>
      </w:r>
    </w:p>
  </w:endnote>
  <w:endnote w:type="continuationNotice" w:id="1">
    <w:p w14:paraId="2515E0A8" w14:textId="77777777" w:rsidR="00141216" w:rsidRDefault="001412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F04E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F04E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77777777" w:rsidR="005D607C" w:rsidRDefault="005D607C" w:rsidP="005D60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AC91" w14:textId="77777777" w:rsidR="00141216" w:rsidRDefault="00141216" w:rsidP="005D607C">
      <w:pPr>
        <w:spacing w:after="0" w:line="240" w:lineRule="auto"/>
      </w:pPr>
      <w:r>
        <w:separator/>
      </w:r>
    </w:p>
  </w:footnote>
  <w:footnote w:type="continuationSeparator" w:id="0">
    <w:p w14:paraId="4F6FDE97" w14:textId="77777777" w:rsidR="00141216" w:rsidRDefault="00141216" w:rsidP="005D607C">
      <w:pPr>
        <w:spacing w:after="0" w:line="240" w:lineRule="auto"/>
      </w:pPr>
      <w:r>
        <w:continuationSeparator/>
      </w:r>
    </w:p>
  </w:footnote>
  <w:footnote w:type="continuationNotice" w:id="1">
    <w:p w14:paraId="5620D8F6" w14:textId="77777777" w:rsidR="00141216" w:rsidRDefault="0014121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2"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3"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4"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5"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7"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8" w15:restartNumberingAfterBreak="0">
    <w:nsid w:val="39C919CB"/>
    <w:multiLevelType w:val="hybridMultilevel"/>
    <w:tmpl w:val="605C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num w:numId="1" w16cid:durableId="263928660">
    <w:abstractNumId w:val="3"/>
  </w:num>
  <w:num w:numId="2" w16cid:durableId="376587575">
    <w:abstractNumId w:val="0"/>
  </w:num>
  <w:num w:numId="3" w16cid:durableId="1442653522">
    <w:abstractNumId w:val="4"/>
  </w:num>
  <w:num w:numId="4" w16cid:durableId="1900894408">
    <w:abstractNumId w:val="10"/>
  </w:num>
  <w:num w:numId="5" w16cid:durableId="882980829">
    <w:abstractNumId w:val="2"/>
  </w:num>
  <w:num w:numId="6" w16cid:durableId="145439490">
    <w:abstractNumId w:val="7"/>
  </w:num>
  <w:num w:numId="7" w16cid:durableId="520314461">
    <w:abstractNumId w:val="1"/>
  </w:num>
  <w:num w:numId="8" w16cid:durableId="1314943319">
    <w:abstractNumId w:val="6"/>
  </w:num>
  <w:num w:numId="9" w16cid:durableId="472065415">
    <w:abstractNumId w:val="9"/>
  </w:num>
  <w:num w:numId="10" w16cid:durableId="93061680">
    <w:abstractNumId w:val="5"/>
  </w:num>
  <w:num w:numId="11" w16cid:durableId="1825243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45B52"/>
    <w:rsid w:val="000714F5"/>
    <w:rsid w:val="000A102D"/>
    <w:rsid w:val="0012059E"/>
    <w:rsid w:val="00141216"/>
    <w:rsid w:val="00164123"/>
    <w:rsid w:val="002154F1"/>
    <w:rsid w:val="002A2A27"/>
    <w:rsid w:val="002A35BA"/>
    <w:rsid w:val="00305564"/>
    <w:rsid w:val="00385AB2"/>
    <w:rsid w:val="004015C2"/>
    <w:rsid w:val="004117D9"/>
    <w:rsid w:val="0047F36D"/>
    <w:rsid w:val="004911F3"/>
    <w:rsid w:val="004D43DC"/>
    <w:rsid w:val="004D61F6"/>
    <w:rsid w:val="00531A23"/>
    <w:rsid w:val="0056521C"/>
    <w:rsid w:val="005955A3"/>
    <w:rsid w:val="005D607C"/>
    <w:rsid w:val="00676314"/>
    <w:rsid w:val="007051D9"/>
    <w:rsid w:val="007E607E"/>
    <w:rsid w:val="008025EF"/>
    <w:rsid w:val="00941458"/>
    <w:rsid w:val="009925EF"/>
    <w:rsid w:val="009F2BA1"/>
    <w:rsid w:val="00A4C84E"/>
    <w:rsid w:val="00AC2629"/>
    <w:rsid w:val="00AC577A"/>
    <w:rsid w:val="00AC5DAE"/>
    <w:rsid w:val="00AC604F"/>
    <w:rsid w:val="00AF562F"/>
    <w:rsid w:val="00B915EA"/>
    <w:rsid w:val="00BF4B68"/>
    <w:rsid w:val="00C334DA"/>
    <w:rsid w:val="00C67EBC"/>
    <w:rsid w:val="00C8246A"/>
    <w:rsid w:val="00CD6DBB"/>
    <w:rsid w:val="00CE10EC"/>
    <w:rsid w:val="00D5080E"/>
    <w:rsid w:val="00E76276"/>
    <w:rsid w:val="00EC3413"/>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937E02D6-ED48-4C87-824A-F374A3A1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semiHidden/>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10EC"/>
  </w:style>
  <w:style w:type="paragraph" w:customStyle="1" w:styleId="Default">
    <w:name w:val="Default"/>
    <w:rsid w:val="00AC2629"/>
    <w:pPr>
      <w:autoSpaceDE w:val="0"/>
      <w:autoSpaceDN w:val="0"/>
      <w:adjustRightInd w:val="0"/>
      <w:spacing w:after="0" w:line="240" w:lineRule="auto"/>
    </w:pPr>
    <w:rPr>
      <w:rFonts w:ascii="Times New Roman" w:eastAsia="SimSun" w:hAnsi="Times New Roman" w:cs="Times New Roman"/>
      <w:color w:val="000000"/>
      <w:sz w:val="24"/>
      <w:szCs w:val="24"/>
      <w:lang/>
    </w:rPr>
  </w:style>
  <w:style w:type="character" w:styleId="UnresolvedMention">
    <w:name w:val="Unresolved Mention"/>
    <w:basedOn w:val="DefaultParagraphFont"/>
    <w:uiPriority w:val="99"/>
    <w:semiHidden/>
    <w:unhideWhenUsed/>
    <w:rsid w:val="00AC2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1219">
      <w:bodyDiv w:val="1"/>
      <w:marLeft w:val="0"/>
      <w:marRight w:val="0"/>
      <w:marTop w:val="0"/>
      <w:marBottom w:val="0"/>
      <w:divBdr>
        <w:top w:val="none" w:sz="0" w:space="0" w:color="auto"/>
        <w:left w:val="none" w:sz="0" w:space="0" w:color="auto"/>
        <w:bottom w:val="none" w:sz="0" w:space="0" w:color="auto"/>
        <w:right w:val="none" w:sz="0" w:space="0" w:color="auto"/>
      </w:divBdr>
    </w:div>
    <w:div w:id="311300745">
      <w:bodyDiv w:val="1"/>
      <w:marLeft w:val="0"/>
      <w:marRight w:val="0"/>
      <w:marTop w:val="0"/>
      <w:marBottom w:val="0"/>
      <w:divBdr>
        <w:top w:val="none" w:sz="0" w:space="0" w:color="auto"/>
        <w:left w:val="none" w:sz="0" w:space="0" w:color="auto"/>
        <w:bottom w:val="none" w:sz="0" w:space="0" w:color="auto"/>
        <w:right w:val="none" w:sz="0" w:space="0" w:color="auto"/>
      </w:divBdr>
    </w:div>
    <w:div w:id="353192418">
      <w:bodyDiv w:val="1"/>
      <w:marLeft w:val="0"/>
      <w:marRight w:val="0"/>
      <w:marTop w:val="0"/>
      <w:marBottom w:val="0"/>
      <w:divBdr>
        <w:top w:val="none" w:sz="0" w:space="0" w:color="auto"/>
        <w:left w:val="none" w:sz="0" w:space="0" w:color="auto"/>
        <w:bottom w:val="none" w:sz="0" w:space="0" w:color="auto"/>
        <w:right w:val="none" w:sz="0" w:space="0" w:color="auto"/>
      </w:divBdr>
    </w:div>
    <w:div w:id="593440296">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8078">
      <w:bodyDiv w:val="1"/>
      <w:marLeft w:val="0"/>
      <w:marRight w:val="0"/>
      <w:marTop w:val="0"/>
      <w:marBottom w:val="0"/>
      <w:divBdr>
        <w:top w:val="none" w:sz="0" w:space="0" w:color="auto"/>
        <w:left w:val="none" w:sz="0" w:space="0" w:color="auto"/>
        <w:bottom w:val="none" w:sz="0" w:space="0" w:color="auto"/>
        <w:right w:val="none" w:sz="0" w:space="0" w:color="auto"/>
      </w:divBdr>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825">
      <w:bodyDiv w:val="1"/>
      <w:marLeft w:val="0"/>
      <w:marRight w:val="0"/>
      <w:marTop w:val="0"/>
      <w:marBottom w:val="0"/>
      <w:divBdr>
        <w:top w:val="none" w:sz="0" w:space="0" w:color="auto"/>
        <w:left w:val="none" w:sz="0" w:space="0" w:color="auto"/>
        <w:bottom w:val="none" w:sz="0" w:space="0" w:color="auto"/>
        <w:right w:val="none" w:sz="0" w:space="0" w:color="auto"/>
      </w:divBdr>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7910">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customXml" Target="ink/ink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2.xml"/><Relationship Id="rId23" Type="http://schemas.microsoft.com/office/2020/10/relationships/intelligence" Target="intelligence2.xml"/><Relationship Id="rId10" Type="http://schemas.openxmlformats.org/officeDocument/2006/relationships/footer" Target="footer1.xml"/><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63765-09F0-EE47-BD7B-238DCB42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Farima Javadi</cp:lastModifiedBy>
  <cp:revision>2</cp:revision>
  <dcterms:created xsi:type="dcterms:W3CDTF">2023-03-22T19:23:00Z</dcterms:created>
  <dcterms:modified xsi:type="dcterms:W3CDTF">2023-03-22T19:23:00Z</dcterms:modified>
</cp:coreProperties>
</file>