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ED7B" w14:textId="3DC9A2FA" w:rsidR="00F55F21" w:rsidRDefault="00261FD7" w:rsidP="00A47226">
      <w:pPr>
        <w:jc w:val="center"/>
        <w:rPr>
          <w:b/>
          <w:bCs/>
          <w:u w:val="single"/>
        </w:rPr>
      </w:pPr>
      <w:r w:rsidRPr="00261FD7">
        <w:rPr>
          <w:b/>
          <w:bCs/>
          <w:u w:val="single"/>
        </w:rPr>
        <w:t>ITW202: Mobile Application</w:t>
      </w:r>
      <w:r w:rsidR="00741624">
        <w:rPr>
          <w:b/>
          <w:bCs/>
          <w:u w:val="single"/>
        </w:rPr>
        <w:t xml:space="preserve"> module</w:t>
      </w:r>
      <w:r w:rsidRPr="00261FD7">
        <w:rPr>
          <w:b/>
          <w:bCs/>
          <w:u w:val="single"/>
        </w:rPr>
        <w:t xml:space="preserve"> Alignment with the Royal Kasho</w:t>
      </w:r>
      <w:r w:rsidR="00A47226">
        <w:rPr>
          <w:b/>
          <w:bCs/>
          <w:u w:val="single"/>
        </w:rPr>
        <w:t>, Critical, Creative and Collaborative skills</w:t>
      </w:r>
    </w:p>
    <w:p w14:paraId="22B99AA7" w14:textId="456EC2B2" w:rsidR="00261FD7" w:rsidRDefault="00261FD7">
      <w:pPr>
        <w:rPr>
          <w:b/>
          <w:bCs/>
          <w:u w:val="single"/>
        </w:rPr>
      </w:pPr>
    </w:p>
    <w:tbl>
      <w:tblPr>
        <w:tblW w:w="9260"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260"/>
      </w:tblGrid>
      <w:tr w:rsidR="00261FD7" w14:paraId="3D3B12D7" w14:textId="77777777" w:rsidTr="00261FD7">
        <w:trPr>
          <w:trHeight w:val="1717"/>
        </w:trPr>
        <w:tc>
          <w:tcPr>
            <w:tcW w:w="9260" w:type="dxa"/>
          </w:tcPr>
          <w:p w14:paraId="1E4E87CB" w14:textId="77777777" w:rsidR="00261FD7" w:rsidRPr="00D37E77" w:rsidRDefault="00261FD7" w:rsidP="00261FD7">
            <w:pPr>
              <w:pStyle w:val="Normal1"/>
              <w:pBdr>
                <w:top w:val="nil"/>
                <w:left w:val="nil"/>
                <w:bottom w:val="nil"/>
                <w:right w:val="nil"/>
                <w:between w:val="nil"/>
              </w:pBdr>
              <w:rPr>
                <w:color w:val="000000"/>
              </w:rPr>
            </w:pPr>
          </w:p>
          <w:p w14:paraId="45BC2760" w14:textId="77777777" w:rsidR="00261FD7" w:rsidRPr="00D37E77" w:rsidRDefault="00261FD7" w:rsidP="00261FD7">
            <w:pPr>
              <w:pStyle w:val="Heading1"/>
              <w:ind w:left="0"/>
              <w:rPr>
                <w:sz w:val="22"/>
                <w:szCs w:val="22"/>
              </w:rPr>
            </w:pPr>
            <w:bookmarkStart w:id="0" w:name="_Toc59804974"/>
            <w:bookmarkStart w:id="1" w:name="_Toc59805541"/>
            <w:bookmarkStart w:id="2" w:name="_Toc60322107"/>
            <w:r w:rsidRPr="00D37E77">
              <w:rPr>
                <w:sz w:val="22"/>
                <w:szCs w:val="22"/>
              </w:rPr>
              <w:t xml:space="preserve">Module Code and Title </w:t>
            </w:r>
            <w:r w:rsidRPr="00D37E77">
              <w:rPr>
                <w:sz w:val="22"/>
                <w:szCs w:val="22"/>
              </w:rPr>
              <w:tab/>
            </w:r>
            <w:r w:rsidRPr="00D37E77">
              <w:rPr>
                <w:b w:val="0"/>
                <w:bCs w:val="0"/>
                <w:sz w:val="22"/>
                <w:szCs w:val="22"/>
              </w:rPr>
              <w:t>ITW202 Mobile Application</w:t>
            </w:r>
            <w:bookmarkEnd w:id="0"/>
            <w:bookmarkEnd w:id="1"/>
            <w:bookmarkEnd w:id="2"/>
          </w:p>
          <w:p w14:paraId="5E3F634B" w14:textId="77777777" w:rsidR="00261FD7" w:rsidRPr="00D37E77" w:rsidRDefault="00261FD7" w:rsidP="00261FD7">
            <w:pPr>
              <w:pStyle w:val="Normal1"/>
              <w:pBdr>
                <w:top w:val="nil"/>
                <w:left w:val="nil"/>
                <w:bottom w:val="nil"/>
                <w:right w:val="nil"/>
                <w:between w:val="nil"/>
              </w:pBdr>
              <w:rPr>
                <w:color w:val="000000"/>
              </w:rPr>
            </w:pPr>
            <w:proofErr w:type="spellStart"/>
            <w:r w:rsidRPr="00D37E77">
              <w:rPr>
                <w:b/>
                <w:color w:val="000000"/>
              </w:rPr>
              <w:t>Programme</w:t>
            </w:r>
            <w:proofErr w:type="spellEnd"/>
            <w:r w:rsidRPr="00D37E77">
              <w:rPr>
                <w:b/>
                <w:color w:val="000000"/>
              </w:rPr>
              <w:t xml:space="preserve"> </w:t>
            </w:r>
            <w:r w:rsidRPr="00D37E77">
              <w:rPr>
                <w:b/>
                <w:color w:val="000000"/>
              </w:rPr>
              <w:tab/>
            </w:r>
            <w:r w:rsidRPr="00D37E77">
              <w:rPr>
                <w:b/>
                <w:color w:val="000000"/>
              </w:rPr>
              <w:tab/>
            </w:r>
            <w:r w:rsidRPr="00D37E77">
              <w:rPr>
                <w:b/>
                <w:color w:val="000000"/>
              </w:rPr>
              <w:tab/>
            </w:r>
            <w:r w:rsidRPr="00D37E77">
              <w:rPr>
                <w:color w:val="000000"/>
              </w:rPr>
              <w:t>BSc in Information Technology</w:t>
            </w:r>
          </w:p>
          <w:p w14:paraId="40D110C8"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Credit Value</w:t>
            </w:r>
            <w:r w:rsidRPr="00D37E77">
              <w:rPr>
                <w:color w:val="000000"/>
              </w:rPr>
              <w:tab/>
            </w:r>
            <w:r w:rsidRPr="00D37E77">
              <w:rPr>
                <w:color w:val="000000"/>
              </w:rPr>
              <w:tab/>
            </w:r>
            <w:r w:rsidRPr="00D37E77">
              <w:rPr>
                <w:color w:val="000000"/>
              </w:rPr>
              <w:tab/>
              <w:t>12</w:t>
            </w:r>
          </w:p>
          <w:p w14:paraId="2F7DAF02" w14:textId="08B3332D" w:rsidR="00261FD7" w:rsidRPr="00D37E77" w:rsidRDefault="00261FD7" w:rsidP="00261FD7">
            <w:pPr>
              <w:pStyle w:val="Normal1"/>
              <w:pBdr>
                <w:top w:val="nil"/>
                <w:left w:val="nil"/>
                <w:bottom w:val="nil"/>
                <w:right w:val="nil"/>
                <w:between w:val="nil"/>
              </w:pBdr>
              <w:ind w:left="2835" w:hanging="2835"/>
              <w:rPr>
                <w:color w:val="000000"/>
              </w:rPr>
            </w:pPr>
            <w:r w:rsidRPr="00D37E77">
              <w:rPr>
                <w:b/>
                <w:color w:val="000000"/>
              </w:rPr>
              <w:t>Module Tutor</w:t>
            </w:r>
          </w:p>
          <w:p w14:paraId="03AFBE37"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Module Coordinator.</w:t>
            </w:r>
          </w:p>
          <w:p w14:paraId="0820F955" w14:textId="77777777" w:rsidR="00261FD7" w:rsidRPr="00D37E77" w:rsidRDefault="00261FD7" w:rsidP="00261FD7">
            <w:pPr>
              <w:pStyle w:val="Normal1"/>
              <w:pBdr>
                <w:top w:val="nil"/>
                <w:left w:val="nil"/>
                <w:bottom w:val="nil"/>
                <w:right w:val="nil"/>
                <w:between w:val="nil"/>
              </w:pBdr>
              <w:rPr>
                <w:color w:val="000000"/>
              </w:rPr>
            </w:pPr>
          </w:p>
          <w:p w14:paraId="7409F1F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General Objective</w:t>
            </w:r>
          </w:p>
          <w:p w14:paraId="3C939001" w14:textId="5E9D6F91" w:rsidR="00261FD7" w:rsidRPr="00D37E77" w:rsidRDefault="00261FD7" w:rsidP="00261FD7">
            <w:pPr>
              <w:pStyle w:val="Normal1"/>
              <w:pBdr>
                <w:top w:val="nil"/>
                <w:left w:val="nil"/>
                <w:bottom w:val="nil"/>
                <w:right w:val="nil"/>
                <w:between w:val="nil"/>
              </w:pBdr>
              <w:rPr>
                <w:color w:val="000000"/>
              </w:rPr>
            </w:pPr>
            <w:r w:rsidRPr="00D37E77">
              <w:rPr>
                <w:color w:val="000000"/>
              </w:rPr>
              <w:t>This module is intended to empower students to enter the world of mobile application development.  Students will be exposed to various forms of mobile applications including cross-platform, Android, and iOS</w:t>
            </w:r>
            <w:r w:rsidR="00BA11DE">
              <w:rPr>
                <w:color w:val="000000"/>
              </w:rPr>
              <w:t xml:space="preserve"> </w:t>
            </w:r>
            <w:r w:rsidR="004547F9">
              <w:rPr>
                <w:color w:val="000000"/>
              </w:rPr>
              <w:t>(</w:t>
            </w:r>
            <w:r w:rsidR="004547F9" w:rsidRPr="004547F9">
              <w:rPr>
                <w:color w:val="000000"/>
                <w:highlight w:val="yellow"/>
              </w:rPr>
              <w:t>Critical)</w:t>
            </w:r>
            <w:r w:rsidR="00BA11DE">
              <w:rPr>
                <w:color w:val="000000"/>
              </w:rPr>
              <w:t>.</w:t>
            </w:r>
            <w:r w:rsidRPr="00D37E77">
              <w:rPr>
                <w:color w:val="000000"/>
              </w:rPr>
              <w:t xml:space="preserve"> The focus of the module will be on introducing </w:t>
            </w:r>
            <w:r w:rsidRPr="00D37E77">
              <w:t>students</w:t>
            </w:r>
            <w:r w:rsidRPr="00D37E77">
              <w:rPr>
                <w:color w:val="000000"/>
              </w:rPr>
              <w:t xml:space="preserve"> to the entire mobile application development process/cycle and finally to get students to develop mobile </w:t>
            </w:r>
            <w:r w:rsidRPr="00D37E77">
              <w:t>apps</w:t>
            </w:r>
            <w:r w:rsidRPr="00D37E77">
              <w:rPr>
                <w:color w:val="000000"/>
              </w:rPr>
              <w:t xml:space="preserve">, test it and run </w:t>
            </w:r>
            <w:proofErr w:type="gramStart"/>
            <w:r w:rsidRPr="00D37E77">
              <w:rPr>
                <w:color w:val="000000"/>
              </w:rPr>
              <w:t>it.</w:t>
            </w:r>
            <w:r w:rsidR="004547F9">
              <w:rPr>
                <w:color w:val="000000"/>
              </w:rPr>
              <w:t>(</w:t>
            </w:r>
            <w:proofErr w:type="gramEnd"/>
            <w:r w:rsidR="004547F9" w:rsidRPr="004547F9">
              <w:rPr>
                <w:color w:val="000000"/>
                <w:highlight w:val="yellow"/>
              </w:rPr>
              <w:t>Creative)</w:t>
            </w:r>
          </w:p>
          <w:p w14:paraId="04084E1C" w14:textId="77777777" w:rsidR="00261FD7" w:rsidRPr="00D37E77" w:rsidRDefault="00261FD7" w:rsidP="00261FD7">
            <w:pPr>
              <w:pStyle w:val="Normal1"/>
              <w:pBdr>
                <w:top w:val="nil"/>
                <w:left w:val="nil"/>
                <w:bottom w:val="nil"/>
                <w:right w:val="nil"/>
                <w:between w:val="nil"/>
              </w:pBdr>
              <w:rPr>
                <w:color w:val="000000"/>
              </w:rPr>
            </w:pPr>
          </w:p>
          <w:p w14:paraId="4DA9302F"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Learning Outcomes</w:t>
            </w:r>
          </w:p>
          <w:p w14:paraId="6EAA54C3" w14:textId="77777777" w:rsidR="00261FD7" w:rsidRPr="00D37E77" w:rsidRDefault="00261FD7" w:rsidP="00261FD7">
            <w:pPr>
              <w:pStyle w:val="Normal1"/>
              <w:pBdr>
                <w:top w:val="nil"/>
                <w:left w:val="nil"/>
                <w:bottom w:val="nil"/>
                <w:right w:val="nil"/>
                <w:between w:val="nil"/>
              </w:pBdr>
              <w:rPr>
                <w:color w:val="000000"/>
              </w:rPr>
            </w:pPr>
            <w:r w:rsidRPr="00D37E77">
              <w:rPr>
                <w:i/>
                <w:color w:val="000000"/>
              </w:rPr>
              <w:t>On completion of the module, students will be able to:</w:t>
            </w:r>
          </w:p>
          <w:p w14:paraId="1782A6F1"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Define the unique roles of mobile applications.</w:t>
            </w:r>
          </w:p>
          <w:p w14:paraId="0A4B26D3"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State the design and hardware constraints of mobile applications in general and device platforms specifics.</w:t>
            </w:r>
          </w:p>
          <w:p w14:paraId="001D13C5" w14:textId="1858FC13"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Build a cross-platform mobile application using HTML5, CSS, JavaScript, and jQuery Mobile.</w:t>
            </w:r>
            <w:r w:rsidR="00747775">
              <w:rPr>
                <w:color w:val="000000"/>
              </w:rPr>
              <w:t xml:space="preserve"> </w:t>
            </w:r>
            <w:r w:rsidR="004547F9">
              <w:rPr>
                <w:color w:val="000000"/>
              </w:rPr>
              <w:t>(</w:t>
            </w:r>
            <w:r w:rsidR="004547F9" w:rsidRPr="004547F9">
              <w:rPr>
                <w:color w:val="000000"/>
                <w:highlight w:val="yellow"/>
              </w:rPr>
              <w:t>creative)</w:t>
            </w:r>
            <w:r w:rsidRPr="00D37E77">
              <w:rPr>
                <w:color w:val="000000"/>
              </w:rPr>
              <w:t xml:space="preserve"> </w:t>
            </w:r>
          </w:p>
          <w:p w14:paraId="768C18FF" w14:textId="4B74A70E"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 xml:space="preserve">Generate native Android or iOS applications from a given cross-platform </w:t>
            </w:r>
            <w:proofErr w:type="gramStart"/>
            <w:r w:rsidRPr="00D37E77">
              <w:rPr>
                <w:color w:val="000000"/>
              </w:rPr>
              <w:t>application.</w:t>
            </w:r>
            <w:r w:rsidR="004547F9">
              <w:rPr>
                <w:color w:val="000000"/>
              </w:rPr>
              <w:t>(</w:t>
            </w:r>
            <w:proofErr w:type="gramEnd"/>
            <w:r w:rsidR="004547F9" w:rsidRPr="004547F9">
              <w:rPr>
                <w:color w:val="000000"/>
                <w:highlight w:val="yellow"/>
              </w:rPr>
              <w:t>creative)</w:t>
            </w:r>
          </w:p>
          <w:p w14:paraId="77A7E3D3" w14:textId="15D8C7FA"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Build an Android and/or iOS mobile application using current platform development tools.</w:t>
            </w:r>
            <w:r w:rsidR="00927B7C">
              <w:rPr>
                <w:color w:val="000000"/>
              </w:rPr>
              <w:t xml:space="preserve"> </w:t>
            </w:r>
            <w:r w:rsidR="004547F9">
              <w:rPr>
                <w:color w:val="000000"/>
              </w:rPr>
              <w:t>(</w:t>
            </w:r>
            <w:r w:rsidR="004547F9" w:rsidRPr="004547F9">
              <w:rPr>
                <w:color w:val="000000"/>
                <w:highlight w:val="yellow"/>
              </w:rPr>
              <w:t>Creative)</w:t>
            </w:r>
          </w:p>
          <w:p w14:paraId="7EDC012C"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State the process of monetarizing.</w:t>
            </w:r>
          </w:p>
          <w:p w14:paraId="5925E800"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Describe the various publishing methods for mobile applications.</w:t>
            </w:r>
          </w:p>
          <w:p w14:paraId="1E421AF3" w14:textId="77777777" w:rsidR="00261FD7" w:rsidRPr="00D37E77" w:rsidRDefault="00261FD7" w:rsidP="00261FD7">
            <w:pPr>
              <w:pStyle w:val="Normal1"/>
              <w:pBdr>
                <w:top w:val="nil"/>
                <w:left w:val="nil"/>
                <w:bottom w:val="nil"/>
                <w:right w:val="nil"/>
                <w:between w:val="nil"/>
              </w:pBdr>
              <w:ind w:left="720" w:hanging="720"/>
              <w:rPr>
                <w:color w:val="000000"/>
              </w:rPr>
            </w:pPr>
          </w:p>
          <w:p w14:paraId="691092AC"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Learning and Teaching Approach</w:t>
            </w:r>
          </w:p>
          <w:tbl>
            <w:tblPr>
              <w:tblW w:w="8725" w:type="dxa"/>
              <w:tblInd w:w="100" w:type="dxa"/>
              <w:tblCellMar>
                <w:top w:w="15" w:type="dxa"/>
                <w:left w:w="15" w:type="dxa"/>
                <w:bottom w:w="15" w:type="dxa"/>
                <w:right w:w="15" w:type="dxa"/>
              </w:tblCellMar>
              <w:tblLook w:val="0000" w:firstRow="0" w:lastRow="0" w:firstColumn="0" w:lastColumn="0" w:noHBand="0" w:noVBand="0"/>
            </w:tblPr>
            <w:tblGrid>
              <w:gridCol w:w="4405"/>
              <w:gridCol w:w="2095"/>
              <w:gridCol w:w="2225"/>
            </w:tblGrid>
            <w:tr w:rsidR="00261FD7" w:rsidRPr="00D37E77" w14:paraId="03D121A9" w14:textId="77777777" w:rsidTr="00EA2467">
              <w:trPr>
                <w:trHeight w:val="137"/>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D7CBBE"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Approach</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60B00A25" w14:textId="77777777" w:rsidR="00261FD7" w:rsidRPr="00D37E77" w:rsidRDefault="00261FD7" w:rsidP="00261FD7">
                  <w:pPr>
                    <w:pStyle w:val="Normal1"/>
                    <w:pBdr>
                      <w:top w:val="nil"/>
                      <w:left w:val="nil"/>
                      <w:bottom w:val="nil"/>
                      <w:right w:val="nil"/>
                      <w:between w:val="nil"/>
                    </w:pBdr>
                    <w:jc w:val="center"/>
                    <w:rPr>
                      <w:color w:val="000000"/>
                    </w:rPr>
                  </w:pPr>
                  <w:r w:rsidRPr="00D37E77">
                    <w:rPr>
                      <w:b/>
                      <w:color w:val="000000"/>
                    </w:rPr>
                    <w:t>Hours per week</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5C820A47" w14:textId="77777777" w:rsidR="00261FD7" w:rsidRPr="00D37E77" w:rsidRDefault="00261FD7" w:rsidP="00261FD7">
                  <w:pPr>
                    <w:pStyle w:val="Normal1"/>
                    <w:pBdr>
                      <w:top w:val="nil"/>
                      <w:left w:val="nil"/>
                      <w:bottom w:val="nil"/>
                      <w:right w:val="nil"/>
                      <w:between w:val="nil"/>
                    </w:pBdr>
                    <w:jc w:val="center"/>
                    <w:rPr>
                      <w:color w:val="000000"/>
                    </w:rPr>
                  </w:pPr>
                  <w:r w:rsidRPr="00D37E77">
                    <w:rPr>
                      <w:b/>
                      <w:color w:val="000000"/>
                    </w:rPr>
                    <w:t>Total credit hours</w:t>
                  </w:r>
                </w:p>
              </w:tc>
            </w:tr>
            <w:tr w:rsidR="00261FD7" w:rsidRPr="00D37E77" w14:paraId="0A0006EC" w14:textId="77777777" w:rsidTr="00EA2467">
              <w:trPr>
                <w:trHeight w:val="126"/>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04F80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Lecture </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1EAC281F"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3</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4D8BDF3D"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45</w:t>
                  </w:r>
                </w:p>
              </w:tc>
            </w:tr>
            <w:tr w:rsidR="00261FD7" w:rsidRPr="00D37E77" w14:paraId="765E95EC" w14:textId="77777777" w:rsidTr="00EA2467">
              <w:trPr>
                <w:trHeight w:val="137"/>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16447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Project</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774D033C"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3</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6082009E"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45</w:t>
                  </w:r>
                </w:p>
              </w:tc>
            </w:tr>
            <w:tr w:rsidR="00261FD7" w:rsidRPr="00D37E77" w14:paraId="79BBFA9A" w14:textId="77777777" w:rsidTr="00EA2467">
              <w:trPr>
                <w:trHeight w:val="137"/>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AA677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Independent study</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1550D77E"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2</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5967AF46"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30</w:t>
                  </w:r>
                </w:p>
              </w:tc>
            </w:tr>
            <w:tr w:rsidR="00261FD7" w:rsidRPr="00D37E77" w14:paraId="27BA0327" w14:textId="77777777" w:rsidTr="00EA2467">
              <w:trPr>
                <w:trHeight w:val="126"/>
              </w:trPr>
              <w:tc>
                <w:tcPr>
                  <w:tcW w:w="65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89CE8C"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Total</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30C59A37"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120</w:t>
                  </w:r>
                </w:p>
              </w:tc>
            </w:tr>
          </w:tbl>
          <w:p w14:paraId="2617BA79" w14:textId="77777777" w:rsidR="00261FD7" w:rsidRPr="00D37E77" w:rsidRDefault="00261FD7" w:rsidP="00261FD7">
            <w:pPr>
              <w:pStyle w:val="Normal1"/>
              <w:pBdr>
                <w:top w:val="nil"/>
                <w:left w:val="nil"/>
                <w:bottom w:val="nil"/>
                <w:right w:val="nil"/>
                <w:between w:val="nil"/>
              </w:pBdr>
              <w:rPr>
                <w:color w:val="000000"/>
              </w:rPr>
            </w:pPr>
          </w:p>
          <w:p w14:paraId="77597C7C"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Assessment Approach</w:t>
            </w:r>
          </w:p>
          <w:p w14:paraId="3F099AA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Assessments will be carried out on a continuous basis through the following modes:</w:t>
            </w:r>
          </w:p>
          <w:p w14:paraId="6E7EF160" w14:textId="77777777" w:rsidR="00261FD7" w:rsidRPr="00D37E77" w:rsidRDefault="00261FD7" w:rsidP="00261FD7">
            <w:pPr>
              <w:pStyle w:val="Normal1"/>
              <w:pBdr>
                <w:top w:val="nil"/>
                <w:left w:val="nil"/>
                <w:bottom w:val="nil"/>
                <w:right w:val="nil"/>
                <w:between w:val="nil"/>
              </w:pBdr>
              <w:rPr>
                <w:color w:val="000000"/>
              </w:rPr>
            </w:pPr>
          </w:p>
          <w:p w14:paraId="16FEE19E" w14:textId="0A934444" w:rsidR="00261FD7" w:rsidRPr="00D37E77" w:rsidRDefault="00261FD7" w:rsidP="00261FD7">
            <w:pPr>
              <w:pStyle w:val="Normal1"/>
              <w:pBdr>
                <w:top w:val="nil"/>
                <w:left w:val="nil"/>
                <w:bottom w:val="nil"/>
                <w:right w:val="nil"/>
                <w:between w:val="nil"/>
              </w:pBdr>
              <w:rPr>
                <w:color w:val="000000"/>
              </w:rPr>
            </w:pPr>
            <w:proofErr w:type="gramStart"/>
            <w:r w:rsidRPr="00D37E77">
              <w:rPr>
                <w:b/>
                <w:color w:val="000000"/>
              </w:rPr>
              <w:t>Assignment</w:t>
            </w:r>
            <w:r w:rsidR="00F36591" w:rsidRPr="00F36591">
              <w:rPr>
                <w:b/>
                <w:color w:val="000000"/>
                <w:highlight w:val="yellow"/>
              </w:rPr>
              <w:t>(</w:t>
            </w:r>
            <w:proofErr w:type="gramEnd"/>
            <w:r w:rsidR="00F36591" w:rsidRPr="00F36591">
              <w:rPr>
                <w:b/>
                <w:color w:val="000000"/>
                <w:highlight w:val="yellow"/>
              </w:rPr>
              <w:t>Critical)</w:t>
            </w:r>
          </w:p>
          <w:p w14:paraId="4B223A0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 10%</w:t>
            </w:r>
          </w:p>
          <w:p w14:paraId="7B19BB6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Students should submit two assignments of 1000-1500 words related to mobile application development, design for android and IOS to achieve this 10%. The first one will be before the </w:t>
            </w:r>
            <w:proofErr w:type="gramStart"/>
            <w:r w:rsidRPr="00D37E77">
              <w:rPr>
                <w:color w:val="000000"/>
              </w:rPr>
              <w:t>midterm</w:t>
            </w:r>
            <w:proofErr w:type="gramEnd"/>
            <w:r w:rsidRPr="00D37E77">
              <w:rPr>
                <w:color w:val="000000"/>
              </w:rPr>
              <w:t xml:space="preserve"> and it constitutes 50% of the total 10% allocated. The topic will be on android. The next assignment, for the other 50%, will be done after the midterm on IOS.</w:t>
            </w:r>
          </w:p>
          <w:p w14:paraId="2537E8A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Assignments will be evaluated on: </w:t>
            </w:r>
          </w:p>
          <w:p w14:paraId="6CE49D4A"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30% - Explanation of the purpose /objectives </w:t>
            </w:r>
          </w:p>
          <w:p w14:paraId="1973053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50% - Explanation on its applications</w:t>
            </w:r>
          </w:p>
          <w:p w14:paraId="6C9ACC1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20% - Quality of the writing (language, referencing, etc.)</w:t>
            </w:r>
          </w:p>
          <w:p w14:paraId="759007C5" w14:textId="6CDBE91A" w:rsidR="004B3FA2" w:rsidRDefault="004B3FA2" w:rsidP="00261FD7">
            <w:pPr>
              <w:pStyle w:val="Normal1"/>
              <w:pBdr>
                <w:top w:val="nil"/>
                <w:left w:val="nil"/>
                <w:bottom w:val="nil"/>
                <w:right w:val="nil"/>
                <w:between w:val="nil"/>
              </w:pBdr>
              <w:rPr>
                <w:color w:val="000000"/>
              </w:rPr>
            </w:pPr>
          </w:p>
          <w:p w14:paraId="4B8A89F9" w14:textId="1CDBF54B" w:rsidR="00453E7C" w:rsidRDefault="00453E7C" w:rsidP="00261FD7">
            <w:pPr>
              <w:pStyle w:val="Normal1"/>
              <w:pBdr>
                <w:top w:val="nil"/>
                <w:left w:val="nil"/>
                <w:bottom w:val="nil"/>
                <w:right w:val="nil"/>
                <w:between w:val="nil"/>
              </w:pBdr>
              <w:rPr>
                <w:color w:val="000000"/>
              </w:rPr>
            </w:pPr>
          </w:p>
          <w:p w14:paraId="3D5DFDF0" w14:textId="77777777" w:rsidR="00453E7C" w:rsidRPr="00D37E77" w:rsidRDefault="00453E7C" w:rsidP="00261FD7">
            <w:pPr>
              <w:pStyle w:val="Normal1"/>
              <w:pBdr>
                <w:top w:val="nil"/>
                <w:left w:val="nil"/>
                <w:bottom w:val="nil"/>
                <w:right w:val="nil"/>
                <w:between w:val="nil"/>
              </w:pBdr>
              <w:rPr>
                <w:color w:val="000000"/>
              </w:rPr>
            </w:pPr>
          </w:p>
          <w:p w14:paraId="209B9364" w14:textId="74378F45" w:rsidR="00261FD7" w:rsidRDefault="00261FD7" w:rsidP="00261FD7">
            <w:pPr>
              <w:pStyle w:val="Normal1"/>
              <w:pBdr>
                <w:top w:val="nil"/>
                <w:left w:val="nil"/>
                <w:bottom w:val="nil"/>
                <w:right w:val="nil"/>
                <w:between w:val="nil"/>
              </w:pBdr>
              <w:rPr>
                <w:b/>
                <w:color w:val="000000"/>
              </w:rPr>
            </w:pPr>
            <w:r w:rsidRPr="00D37E77">
              <w:rPr>
                <w:b/>
                <w:color w:val="000000"/>
              </w:rPr>
              <w:lastRenderedPageBreak/>
              <w:t>Project</w:t>
            </w:r>
            <w:r w:rsidR="00EE1C68">
              <w:rPr>
                <w:b/>
                <w:color w:val="000000"/>
              </w:rPr>
              <w:t xml:space="preserve"> </w:t>
            </w:r>
            <w:r w:rsidR="004547F9" w:rsidRPr="004547F9">
              <w:rPr>
                <w:b/>
                <w:color w:val="000000"/>
                <w:highlight w:val="yellow"/>
              </w:rPr>
              <w:t>(Creative</w:t>
            </w:r>
            <w:r w:rsidR="00BB2E37">
              <w:rPr>
                <w:b/>
                <w:color w:val="000000"/>
                <w:highlight w:val="yellow"/>
              </w:rPr>
              <w:t xml:space="preserve"> and Critical</w:t>
            </w:r>
            <w:r w:rsidR="004547F9" w:rsidRPr="004547F9">
              <w:rPr>
                <w:b/>
                <w:color w:val="000000"/>
                <w:highlight w:val="yellow"/>
              </w:rPr>
              <w:t>)</w:t>
            </w:r>
          </w:p>
          <w:p w14:paraId="19003E0B" w14:textId="77777777" w:rsidR="00927B7C" w:rsidRPr="00D37E77" w:rsidRDefault="00927B7C" w:rsidP="00261FD7">
            <w:pPr>
              <w:pStyle w:val="Normal1"/>
              <w:pBdr>
                <w:top w:val="nil"/>
                <w:left w:val="nil"/>
                <w:bottom w:val="nil"/>
                <w:right w:val="nil"/>
                <w:between w:val="nil"/>
              </w:pBdr>
              <w:rPr>
                <w:color w:val="000000"/>
              </w:rPr>
            </w:pPr>
          </w:p>
          <w:p w14:paraId="0B7214EF"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marks: 20%</w:t>
            </w:r>
          </w:p>
          <w:p w14:paraId="3299D1B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This project is assigned at the start of the third week and must be submitted before the semester end examination.</w:t>
            </w:r>
          </w:p>
          <w:p w14:paraId="5210335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Students will work individually to complete a project on mobile apps. This project is to be implemented using mobile apps development framework to assess their understanding of development concepts </w:t>
            </w:r>
            <w:proofErr w:type="gramStart"/>
            <w:r w:rsidRPr="00D37E77">
              <w:rPr>
                <w:color w:val="000000"/>
              </w:rPr>
              <w:t>in order to</w:t>
            </w:r>
            <w:proofErr w:type="gramEnd"/>
            <w:r w:rsidRPr="00D37E77">
              <w:rPr>
                <w:color w:val="000000"/>
              </w:rPr>
              <w:t xml:space="preserve"> develop functional apps for a given requirement.</w:t>
            </w:r>
          </w:p>
          <w:p w14:paraId="528EC88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The project will be evaluated based on the following criteria:</w:t>
            </w:r>
          </w:p>
          <w:p w14:paraId="4AB0C6A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6%-Content</w:t>
            </w:r>
          </w:p>
          <w:p w14:paraId="7AC1D10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6%-Completeness (Requirements met)</w:t>
            </w:r>
          </w:p>
          <w:p w14:paraId="787DDE8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2%-Documentation (comments, citations)</w:t>
            </w:r>
          </w:p>
          <w:p w14:paraId="0FCDBB3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4%-Consistency </w:t>
            </w:r>
          </w:p>
          <w:p w14:paraId="62947B1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2%-Timely submission</w:t>
            </w:r>
          </w:p>
          <w:p w14:paraId="7543AF3F" w14:textId="77777777" w:rsidR="00261FD7" w:rsidRPr="00D37E77" w:rsidRDefault="00261FD7" w:rsidP="00261FD7">
            <w:pPr>
              <w:pStyle w:val="Normal1"/>
              <w:pBdr>
                <w:top w:val="nil"/>
                <w:left w:val="nil"/>
                <w:bottom w:val="nil"/>
                <w:right w:val="nil"/>
                <w:between w:val="nil"/>
              </w:pBdr>
              <w:rPr>
                <w:color w:val="000000"/>
              </w:rPr>
            </w:pPr>
          </w:p>
          <w:p w14:paraId="40A6E81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Class Test</w:t>
            </w:r>
          </w:p>
          <w:p w14:paraId="5E21A87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Work: 10%</w:t>
            </w:r>
          </w:p>
          <w:p w14:paraId="4C48EAB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This is a written test conducted within the class </w:t>
            </w:r>
            <w:r w:rsidRPr="00D37E77">
              <w:t>for a duration</w:t>
            </w:r>
            <w:r w:rsidRPr="00D37E77">
              <w:rPr>
                <w:color w:val="000000"/>
              </w:rPr>
              <w:t xml:space="preserve"> of one hour and </w:t>
            </w:r>
            <w:r w:rsidRPr="00D37E77">
              <w:t>covers</w:t>
            </w:r>
            <w:r w:rsidRPr="00D37E77">
              <w:rPr>
                <w:color w:val="000000"/>
              </w:rPr>
              <w:t xml:space="preserve"> 2-3 weeks of material. There </w:t>
            </w:r>
            <w:r w:rsidRPr="00D37E77">
              <w:t>will be two</w:t>
            </w:r>
            <w:r w:rsidRPr="00D37E77">
              <w:rPr>
                <w:color w:val="000000"/>
              </w:rPr>
              <w:t xml:space="preserve"> such tests, one before midterm </w:t>
            </w:r>
            <w:r w:rsidRPr="00D37E77">
              <w:t>consisting</w:t>
            </w:r>
            <w:r w:rsidRPr="00D37E77">
              <w:rPr>
                <w:color w:val="000000"/>
              </w:rPr>
              <w:t xml:space="preserve"> of topics from the beginning to the quarter point of the subject matter and the other after the midterm </w:t>
            </w:r>
            <w:r w:rsidRPr="00D37E77">
              <w:t>consisting</w:t>
            </w:r>
            <w:r w:rsidRPr="00D37E77">
              <w:rPr>
                <w:color w:val="000000"/>
              </w:rPr>
              <w:t xml:space="preserve"> of topics from after the midterm to quarter pointer after midterm.</w:t>
            </w:r>
          </w:p>
          <w:p w14:paraId="2460861B" w14:textId="77777777" w:rsidR="00261FD7" w:rsidRPr="00D37E77" w:rsidRDefault="00261FD7" w:rsidP="00261FD7">
            <w:pPr>
              <w:pStyle w:val="Normal1"/>
              <w:pBdr>
                <w:top w:val="nil"/>
                <w:left w:val="nil"/>
                <w:bottom w:val="nil"/>
                <w:right w:val="nil"/>
                <w:between w:val="nil"/>
              </w:pBdr>
              <w:rPr>
                <w:color w:val="000000"/>
              </w:rPr>
            </w:pPr>
          </w:p>
          <w:p w14:paraId="260592AD"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Mid-semester Examination</w:t>
            </w:r>
          </w:p>
          <w:p w14:paraId="3ED8BAA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 20%</w:t>
            </w:r>
          </w:p>
          <w:p w14:paraId="1B7DA7A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This is a college wide examination conducted at the half-way into the semester. This examination is conducted for 1 hour and 30 Minutes and it includes all topics till the half-way point in the subject matter.</w:t>
            </w:r>
          </w:p>
          <w:p w14:paraId="3E94BB35" w14:textId="77777777" w:rsidR="00261FD7" w:rsidRPr="00D37E77" w:rsidRDefault="00261FD7" w:rsidP="00261FD7">
            <w:pPr>
              <w:pStyle w:val="Normal1"/>
              <w:pBdr>
                <w:top w:val="nil"/>
                <w:left w:val="nil"/>
                <w:bottom w:val="nil"/>
                <w:right w:val="nil"/>
                <w:between w:val="nil"/>
              </w:pBdr>
              <w:rPr>
                <w:color w:val="000000"/>
              </w:rPr>
            </w:pPr>
          </w:p>
          <w:p w14:paraId="6ADEB36C"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Semester End Examination (SE)</w:t>
            </w:r>
          </w:p>
          <w:p w14:paraId="7C9627E6"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 40%</w:t>
            </w:r>
          </w:p>
          <w:p w14:paraId="27859186"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This is a written conceptual exam conducted for the duration of 2-3 hours. It will be conducted at the end of semester. The exam comprises all the topics covered in this module </w:t>
            </w:r>
            <w:proofErr w:type="gramStart"/>
            <w:r w:rsidRPr="00D37E77">
              <w:rPr>
                <w:color w:val="000000"/>
              </w:rPr>
              <w:t>in order to</w:t>
            </w:r>
            <w:proofErr w:type="gramEnd"/>
            <w:r w:rsidRPr="00D37E77">
              <w:rPr>
                <w:color w:val="000000"/>
              </w:rPr>
              <w:t xml:space="preserve"> test their overall retention of the concepts addressed throughout the module.</w:t>
            </w:r>
          </w:p>
          <w:p w14:paraId="4A2C9BF8" w14:textId="77777777" w:rsidR="00261FD7" w:rsidRPr="00D37E77" w:rsidRDefault="00261FD7" w:rsidP="00261FD7">
            <w:pPr>
              <w:pStyle w:val="Normal1"/>
              <w:pBdr>
                <w:top w:val="nil"/>
                <w:left w:val="nil"/>
                <w:bottom w:val="nil"/>
                <w:right w:val="nil"/>
                <w:between w:val="nil"/>
              </w:pBdr>
              <w:rPr>
                <w:color w:val="000000"/>
              </w:rPr>
            </w:pPr>
          </w:p>
          <w:p w14:paraId="2C684E37"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Overview of the assessment approaches and weighting</w:t>
            </w:r>
          </w:p>
          <w:tbl>
            <w:tblPr>
              <w:tblW w:w="8545" w:type="dxa"/>
              <w:tblInd w:w="100" w:type="dxa"/>
              <w:tblCellMar>
                <w:top w:w="15" w:type="dxa"/>
                <w:left w:w="15" w:type="dxa"/>
                <w:bottom w:w="15" w:type="dxa"/>
                <w:right w:w="15" w:type="dxa"/>
              </w:tblCellMar>
              <w:tblLook w:val="0000" w:firstRow="0" w:lastRow="0" w:firstColumn="0" w:lastColumn="0" w:noHBand="0" w:noVBand="0"/>
            </w:tblPr>
            <w:tblGrid>
              <w:gridCol w:w="5049"/>
              <w:gridCol w:w="1606"/>
              <w:gridCol w:w="1890"/>
            </w:tblGrid>
            <w:tr w:rsidR="00261FD7" w:rsidRPr="00D37E77" w14:paraId="76A92C92"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8D54A5"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Areas of assessment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20F50E6B"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Quantity</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7436D57E"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Weighting</w:t>
                  </w:r>
                </w:p>
              </w:tc>
            </w:tr>
            <w:tr w:rsidR="00261FD7" w:rsidRPr="00D37E77" w14:paraId="1721715D"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1FC92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Assignment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057507EF"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75BE0DB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10%</w:t>
                  </w:r>
                </w:p>
              </w:tc>
            </w:tr>
            <w:tr w:rsidR="00261FD7" w:rsidRPr="00D37E77" w14:paraId="77CB7E74"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6B9B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Class test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120EFBB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63DB86B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10%</w:t>
                  </w:r>
                </w:p>
              </w:tc>
            </w:tr>
            <w:tr w:rsidR="00261FD7" w:rsidRPr="00D37E77" w14:paraId="145ED61B"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BF2AE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Project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44DD455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77B9221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20%</w:t>
                  </w:r>
                </w:p>
              </w:tc>
            </w:tr>
            <w:tr w:rsidR="00261FD7" w:rsidRPr="00D37E77" w14:paraId="0587AC5F" w14:textId="77777777" w:rsidTr="00EA2467">
              <w:trPr>
                <w:trHeight w:val="267"/>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48915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Mid-semester Examination</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1BFD888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686BAAE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20%</w:t>
                  </w:r>
                </w:p>
              </w:tc>
            </w:tr>
            <w:tr w:rsidR="00261FD7" w:rsidRPr="00D37E77" w14:paraId="617502C9"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EC6D3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Total Continuous Assessment (CA)</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49259883" w14:textId="77777777" w:rsidR="00261FD7" w:rsidRPr="00D37E77" w:rsidRDefault="00261FD7" w:rsidP="00261FD7">
                  <w:pPr>
                    <w:pStyle w:val="Normal1"/>
                    <w:pBdr>
                      <w:top w:val="nil"/>
                      <w:left w:val="nil"/>
                      <w:bottom w:val="nil"/>
                      <w:right w:val="nil"/>
                      <w:between w:val="nil"/>
                    </w:pBdr>
                    <w:rPr>
                      <w:color w:val="000000"/>
                    </w:rPr>
                  </w:pP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4258BDC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60%</w:t>
                  </w:r>
                </w:p>
              </w:tc>
            </w:tr>
            <w:tr w:rsidR="00261FD7" w:rsidRPr="00D37E77" w14:paraId="5722EAEE"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F8B92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Semester End Examination (SE)</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40E3E8BB" w14:textId="77777777" w:rsidR="00261FD7" w:rsidRPr="00D37E77" w:rsidRDefault="00261FD7" w:rsidP="00261FD7">
                  <w:pPr>
                    <w:pStyle w:val="Normal1"/>
                    <w:pBdr>
                      <w:top w:val="nil"/>
                      <w:left w:val="nil"/>
                      <w:bottom w:val="nil"/>
                      <w:right w:val="nil"/>
                      <w:between w:val="nil"/>
                    </w:pBdr>
                    <w:rPr>
                      <w:color w:val="000000"/>
                    </w:rPr>
                  </w:pP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0264266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40%</w:t>
                  </w:r>
                </w:p>
              </w:tc>
            </w:tr>
          </w:tbl>
          <w:p w14:paraId="719B834D" w14:textId="77777777" w:rsidR="00261FD7" w:rsidRPr="00D37E77" w:rsidRDefault="00261FD7" w:rsidP="00261FD7">
            <w:pPr>
              <w:pStyle w:val="Normal1"/>
              <w:pBdr>
                <w:top w:val="nil"/>
                <w:left w:val="nil"/>
                <w:bottom w:val="nil"/>
                <w:right w:val="nil"/>
                <w:between w:val="nil"/>
              </w:pBdr>
              <w:rPr>
                <w:color w:val="000000"/>
              </w:rPr>
            </w:pPr>
          </w:p>
          <w:p w14:paraId="760925D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Prerequisites:</w:t>
            </w:r>
            <w:r w:rsidRPr="00D37E77">
              <w:rPr>
                <w:color w:val="000000"/>
              </w:rPr>
              <w:t xml:space="preserve"> None</w:t>
            </w:r>
          </w:p>
          <w:p w14:paraId="57FCC513" w14:textId="77777777" w:rsidR="00261FD7" w:rsidRPr="00D37E77" w:rsidRDefault="00261FD7" w:rsidP="00261FD7">
            <w:pPr>
              <w:pStyle w:val="Normal1"/>
              <w:pBdr>
                <w:top w:val="nil"/>
                <w:left w:val="nil"/>
                <w:bottom w:val="nil"/>
                <w:right w:val="nil"/>
                <w:between w:val="nil"/>
              </w:pBdr>
              <w:rPr>
                <w:color w:val="000000"/>
              </w:rPr>
            </w:pPr>
          </w:p>
          <w:p w14:paraId="17215760"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Subject Matter</w:t>
            </w:r>
          </w:p>
          <w:p w14:paraId="7521BFCF"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 Overview of Mobile App Development</w:t>
            </w:r>
          </w:p>
          <w:p w14:paraId="2AC86269"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Transformative devices</w:t>
            </w:r>
          </w:p>
          <w:p w14:paraId="64741382"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Reaching customers</w:t>
            </w:r>
          </w:p>
          <w:p w14:paraId="541D595D"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Changing business process</w:t>
            </w:r>
          </w:p>
          <w:p w14:paraId="04FA1749"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Making money</w:t>
            </w:r>
          </w:p>
          <w:p w14:paraId="095BFE79" w14:textId="77777777" w:rsidR="00261FD7" w:rsidRPr="00D37E77" w:rsidRDefault="00261FD7" w:rsidP="00261FD7">
            <w:pPr>
              <w:pStyle w:val="Normal1"/>
              <w:pBdr>
                <w:top w:val="nil"/>
                <w:left w:val="nil"/>
                <w:bottom w:val="nil"/>
                <w:right w:val="nil"/>
                <w:between w:val="nil"/>
              </w:pBdr>
              <w:rPr>
                <w:color w:val="000000"/>
              </w:rPr>
            </w:pPr>
          </w:p>
          <w:p w14:paraId="293E2F37"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II: App Design Issues and Considerations</w:t>
            </w:r>
          </w:p>
          <w:p w14:paraId="51A620DA"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App design</w:t>
            </w:r>
          </w:p>
          <w:p w14:paraId="6D473D29"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lastRenderedPageBreak/>
              <w:t>Operating system design issues</w:t>
            </w:r>
          </w:p>
          <w:p w14:paraId="6102324C"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Screen size and orientation issues.</w:t>
            </w:r>
          </w:p>
          <w:p w14:paraId="2C5076BC"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Connectivity issues</w:t>
            </w:r>
          </w:p>
          <w:p w14:paraId="25E7DE12"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Battery issues</w:t>
            </w:r>
          </w:p>
          <w:p w14:paraId="4B3F0EDD"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Hardware issues</w:t>
            </w:r>
          </w:p>
          <w:p w14:paraId="4D2A0236"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Device differences</w:t>
            </w:r>
          </w:p>
          <w:p w14:paraId="5FA3A7D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2.7.1</w:t>
            </w:r>
            <w:r w:rsidRPr="00D37E77">
              <w:rPr>
                <w:color w:val="000000"/>
              </w:rPr>
              <w:tab/>
              <w:t>Android</w:t>
            </w:r>
          </w:p>
          <w:p w14:paraId="246B7F6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2.7.2</w:t>
            </w:r>
            <w:r w:rsidRPr="00D37E77">
              <w:rPr>
                <w:color w:val="000000"/>
              </w:rPr>
              <w:tab/>
              <w:t>IOS</w:t>
            </w:r>
          </w:p>
          <w:p w14:paraId="4B02B1F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2.7.3</w:t>
            </w:r>
            <w:r w:rsidRPr="00D37E77">
              <w:rPr>
                <w:color w:val="000000"/>
              </w:rPr>
              <w:tab/>
              <w:t>Cross platform</w:t>
            </w:r>
          </w:p>
          <w:p w14:paraId="4172F327" w14:textId="77777777" w:rsidR="00261FD7" w:rsidRPr="00D37E77" w:rsidRDefault="00261FD7" w:rsidP="00261FD7">
            <w:pPr>
              <w:pStyle w:val="Normal1"/>
              <w:pBdr>
                <w:top w:val="nil"/>
                <w:left w:val="nil"/>
                <w:bottom w:val="nil"/>
                <w:right w:val="nil"/>
                <w:between w:val="nil"/>
              </w:pBdr>
              <w:rPr>
                <w:color w:val="000000"/>
              </w:rPr>
            </w:pPr>
          </w:p>
          <w:p w14:paraId="71E6FA8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III: Developing the cross-platform app</w:t>
            </w:r>
          </w:p>
          <w:p w14:paraId="452510D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w:t>
            </w:r>
            <w:r w:rsidRPr="00D37E77">
              <w:rPr>
                <w:color w:val="000000"/>
              </w:rPr>
              <w:tab/>
              <w:t>Web Technologies for Mobile Apps</w:t>
            </w:r>
          </w:p>
          <w:p w14:paraId="3A02CF6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3.1.1</w:t>
            </w:r>
            <w:r w:rsidRPr="00D37E77">
              <w:rPr>
                <w:color w:val="000000"/>
              </w:rPr>
              <w:tab/>
              <w:t xml:space="preserve">HTML5 </w:t>
            </w:r>
          </w:p>
          <w:p w14:paraId="18DBAC7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3.1.2</w:t>
            </w:r>
            <w:r w:rsidRPr="00D37E77">
              <w:rPr>
                <w:color w:val="000000"/>
              </w:rPr>
              <w:tab/>
              <w:t xml:space="preserve">JavaScript </w:t>
            </w:r>
          </w:p>
          <w:p w14:paraId="3E730E7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3.1.3</w:t>
            </w:r>
            <w:r w:rsidRPr="00D37E77">
              <w:rPr>
                <w:color w:val="000000"/>
              </w:rPr>
              <w:tab/>
              <w:t>CSS</w:t>
            </w:r>
          </w:p>
          <w:p w14:paraId="5EFFCE6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3.1.4</w:t>
            </w:r>
            <w:r w:rsidRPr="00D37E77">
              <w:rPr>
                <w:color w:val="000000"/>
              </w:rPr>
              <w:tab/>
              <w:t>jQuery Mobile</w:t>
            </w:r>
          </w:p>
          <w:p w14:paraId="169DAB4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3.1.5</w:t>
            </w:r>
            <w:r w:rsidRPr="00D37E77">
              <w:rPr>
                <w:color w:val="000000"/>
              </w:rPr>
              <w:tab/>
              <w:t>JSON</w:t>
            </w:r>
          </w:p>
          <w:p w14:paraId="39C040D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3.2</w:t>
            </w:r>
            <w:r w:rsidRPr="00D37E77">
              <w:rPr>
                <w:color w:val="000000"/>
              </w:rPr>
              <w:tab/>
              <w:t>Data Input</w:t>
            </w:r>
          </w:p>
          <w:p w14:paraId="1F8482F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3.3</w:t>
            </w:r>
            <w:r w:rsidRPr="00D37E77">
              <w:rPr>
                <w:color w:val="000000"/>
              </w:rPr>
              <w:tab/>
              <w:t>Designing Cross-Platform Apps</w:t>
            </w:r>
          </w:p>
          <w:p w14:paraId="39A06E0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3.4</w:t>
            </w:r>
            <w:r w:rsidRPr="00D37E77">
              <w:rPr>
                <w:color w:val="000000"/>
              </w:rPr>
              <w:tab/>
              <w:t>Menu-driven Apps</w:t>
            </w:r>
          </w:p>
          <w:p w14:paraId="5AA9126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3.5</w:t>
            </w:r>
            <w:r w:rsidRPr="00D37E77">
              <w:rPr>
                <w:color w:val="000000"/>
              </w:rPr>
              <w:tab/>
              <w:t>Local storage</w:t>
            </w:r>
          </w:p>
          <w:p w14:paraId="2332C9F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3.6</w:t>
            </w:r>
            <w:r w:rsidRPr="00D37E77">
              <w:rPr>
                <w:color w:val="000000"/>
              </w:rPr>
              <w:tab/>
              <w:t>Canvas drawing graphics</w:t>
            </w:r>
          </w:p>
          <w:p w14:paraId="6E79C69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3.7</w:t>
            </w:r>
            <w:r w:rsidRPr="00D37E77">
              <w:rPr>
                <w:color w:val="000000"/>
              </w:rPr>
              <w:tab/>
              <w:t>Server-side storage and sharing</w:t>
            </w:r>
          </w:p>
          <w:p w14:paraId="50C476D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3.8</w:t>
            </w:r>
            <w:r w:rsidRPr="00D37E77">
              <w:rPr>
                <w:color w:val="000000"/>
              </w:rPr>
              <w:tab/>
              <w:t>Maps, location, and multimedia</w:t>
            </w:r>
          </w:p>
          <w:p w14:paraId="1C108DE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3.9</w:t>
            </w:r>
            <w:r w:rsidRPr="00D37E77">
              <w:rPr>
                <w:color w:val="000000"/>
              </w:rPr>
              <w:tab/>
              <w:t>Cross-platform and native app development</w:t>
            </w:r>
          </w:p>
          <w:p w14:paraId="422057F8" w14:textId="77777777" w:rsidR="00261FD7" w:rsidRPr="00D37E77" w:rsidRDefault="00261FD7" w:rsidP="00261FD7">
            <w:pPr>
              <w:pStyle w:val="Normal1"/>
              <w:pBdr>
                <w:top w:val="nil"/>
                <w:left w:val="nil"/>
                <w:bottom w:val="nil"/>
                <w:right w:val="nil"/>
                <w:between w:val="nil"/>
              </w:pBdr>
              <w:rPr>
                <w:color w:val="000000"/>
              </w:rPr>
            </w:pPr>
          </w:p>
          <w:p w14:paraId="6DDB8D66"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IV: Developing for Android</w:t>
            </w:r>
          </w:p>
          <w:p w14:paraId="1ACC66C3"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studio</w:t>
            </w:r>
          </w:p>
          <w:p w14:paraId="2E8EFF1D"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manifest</w:t>
            </w:r>
          </w:p>
          <w:p w14:paraId="3EDDBED2"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Gradle scripts</w:t>
            </w:r>
          </w:p>
          <w:p w14:paraId="5BEE5C79"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Navigation and interface design</w:t>
            </w:r>
          </w:p>
          <w:p w14:paraId="625E7428"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Activities, Layouts, and intents</w:t>
            </w:r>
          </w:p>
          <w:p w14:paraId="5C9B1971"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 xml:space="preserve">Launch icon, navigation bar, </w:t>
            </w:r>
            <w:proofErr w:type="gramStart"/>
            <w:r w:rsidRPr="00D37E77">
              <w:rPr>
                <w:rFonts w:ascii="Arial" w:eastAsia="Arial" w:hAnsi="Arial" w:cs="Arial"/>
                <w:color w:val="000000"/>
                <w:sz w:val="22"/>
                <w:szCs w:val="22"/>
                <w:lang w:val="en-US" w:eastAsia="en-GB"/>
              </w:rPr>
              <w:t>buttons</w:t>
            </w:r>
            <w:proofErr w:type="gramEnd"/>
            <w:r w:rsidRPr="00D37E77">
              <w:rPr>
                <w:rFonts w:ascii="Arial" w:eastAsia="Arial" w:hAnsi="Arial" w:cs="Arial"/>
                <w:color w:val="000000"/>
                <w:sz w:val="22"/>
                <w:szCs w:val="22"/>
                <w:lang w:val="en-US" w:eastAsia="en-GB"/>
              </w:rPr>
              <w:t xml:space="preserve"> and design</w:t>
            </w:r>
          </w:p>
          <w:p w14:paraId="452BE801"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Persistent data in Android</w:t>
            </w:r>
          </w:p>
          <w:p w14:paraId="4070540B"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Preferences, files, and database</w:t>
            </w:r>
          </w:p>
          <w:p w14:paraId="3054F021"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User data entry and retrieval</w:t>
            </w:r>
          </w:p>
          <w:p w14:paraId="458CFC6D"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Lists</w:t>
            </w:r>
          </w:p>
          <w:p w14:paraId="4CBCC4A7"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Lists and adapters</w:t>
            </w:r>
          </w:p>
          <w:p w14:paraId="00D11975"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Data sources</w:t>
            </w:r>
          </w:p>
          <w:p w14:paraId="70CA485C"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Maps and Location</w:t>
            </w:r>
          </w:p>
          <w:p w14:paraId="1B46EDBB"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Location sensors, maps, and fragments</w:t>
            </w:r>
          </w:p>
          <w:p w14:paraId="0B1AEB24"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permissions model</w:t>
            </w:r>
          </w:p>
          <w:p w14:paraId="22BB6D24"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Hardware and sensors access</w:t>
            </w:r>
          </w:p>
          <w:p w14:paraId="0B56C63D"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Sensors, managers, and other hardware</w:t>
            </w:r>
          </w:p>
          <w:p w14:paraId="1AFFC291"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Battery, phone, camera</w:t>
            </w:r>
          </w:p>
          <w:p w14:paraId="60D7F530" w14:textId="77777777" w:rsidR="00261FD7" w:rsidRPr="00D37E77" w:rsidRDefault="00261FD7" w:rsidP="00261FD7">
            <w:pPr>
              <w:pStyle w:val="Normal1"/>
              <w:pBdr>
                <w:top w:val="nil"/>
                <w:left w:val="nil"/>
                <w:bottom w:val="nil"/>
                <w:right w:val="nil"/>
                <w:between w:val="nil"/>
              </w:pBdr>
              <w:jc w:val="left"/>
              <w:rPr>
                <w:color w:val="000000"/>
              </w:rPr>
            </w:pPr>
          </w:p>
          <w:p w14:paraId="57E61B56" w14:textId="77777777" w:rsidR="00261FD7" w:rsidRPr="00D37E77" w:rsidRDefault="00261FD7" w:rsidP="00261FD7">
            <w:pPr>
              <w:pStyle w:val="Normal1"/>
              <w:pBdr>
                <w:top w:val="nil"/>
                <w:left w:val="nil"/>
                <w:bottom w:val="nil"/>
                <w:right w:val="nil"/>
                <w:between w:val="nil"/>
              </w:pBdr>
              <w:jc w:val="left"/>
              <w:rPr>
                <w:color w:val="000000"/>
              </w:rPr>
            </w:pPr>
            <w:r w:rsidRPr="00D37E77">
              <w:rPr>
                <w:b/>
                <w:color w:val="000000"/>
              </w:rPr>
              <w:t>Unit V: Developing for iOS (Optional, may be substituted for Unit IV)</w:t>
            </w:r>
          </w:p>
          <w:p w14:paraId="31B3977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w:t>
            </w:r>
            <w:r w:rsidRPr="00D37E77">
              <w:rPr>
                <w:color w:val="000000"/>
              </w:rPr>
              <w:tab/>
            </w:r>
            <w:proofErr w:type="spellStart"/>
            <w:r w:rsidRPr="00D37E77">
              <w:rPr>
                <w:color w:val="000000"/>
              </w:rPr>
              <w:t>Xcode</w:t>
            </w:r>
            <w:proofErr w:type="spellEnd"/>
            <w:r w:rsidRPr="00D37E77">
              <w:rPr>
                <w:color w:val="000000"/>
              </w:rPr>
              <w:t xml:space="preserve"> and Swift</w:t>
            </w:r>
          </w:p>
          <w:p w14:paraId="51C6BFA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5.1.1</w:t>
            </w:r>
            <w:r w:rsidRPr="00D37E77">
              <w:rPr>
                <w:color w:val="000000"/>
              </w:rPr>
              <w:tab/>
              <w:t>User interface</w:t>
            </w:r>
          </w:p>
          <w:p w14:paraId="50B2E9B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5.1.2</w:t>
            </w:r>
            <w:r w:rsidRPr="00D37E77">
              <w:rPr>
                <w:color w:val="000000"/>
              </w:rPr>
              <w:tab/>
              <w:t>Simulator</w:t>
            </w:r>
          </w:p>
          <w:p w14:paraId="7ABDFED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5.1.3</w:t>
            </w:r>
            <w:r w:rsidRPr="00D37E77">
              <w:rPr>
                <w:color w:val="000000"/>
              </w:rPr>
              <w:tab/>
              <w:t>Advanced layout</w:t>
            </w:r>
          </w:p>
          <w:p w14:paraId="65E5FEE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5.1.4</w:t>
            </w:r>
            <w:r w:rsidRPr="00D37E77">
              <w:rPr>
                <w:color w:val="000000"/>
              </w:rPr>
              <w:tab/>
              <w:t>App icons and launch images</w:t>
            </w:r>
          </w:p>
          <w:p w14:paraId="4371CA4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5.2</w:t>
            </w:r>
            <w:r w:rsidRPr="00D37E77">
              <w:rPr>
                <w:color w:val="000000"/>
              </w:rPr>
              <w:tab/>
              <w:t>Navigation and interface design</w:t>
            </w:r>
          </w:p>
          <w:p w14:paraId="7F6ABDA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5.2.1</w:t>
            </w:r>
            <w:r w:rsidRPr="00D37E77">
              <w:rPr>
                <w:color w:val="000000"/>
              </w:rPr>
              <w:tab/>
              <w:t>Views and controllers</w:t>
            </w:r>
          </w:p>
          <w:p w14:paraId="3CFA3C5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lastRenderedPageBreak/>
              <w:t>5.2.2</w:t>
            </w:r>
            <w:r w:rsidRPr="00D37E77">
              <w:rPr>
                <w:color w:val="000000"/>
              </w:rPr>
              <w:tab/>
              <w:t>View, tab bar, and navigation</w:t>
            </w:r>
          </w:p>
          <w:p w14:paraId="66E9572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5.2.3</w:t>
            </w:r>
            <w:r w:rsidRPr="00D37E77">
              <w:rPr>
                <w:color w:val="000000"/>
              </w:rPr>
              <w:tab/>
              <w:t>Auto layout</w:t>
            </w:r>
          </w:p>
          <w:p w14:paraId="20C2526F"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w:t>
            </w:r>
            <w:r w:rsidRPr="00D37E77">
              <w:rPr>
                <w:color w:val="000000"/>
              </w:rPr>
              <w:tab/>
              <w:t>Persistent data in iOS</w:t>
            </w:r>
          </w:p>
          <w:p w14:paraId="59E1342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5.3.1</w:t>
            </w:r>
            <w:r w:rsidRPr="00D37E77">
              <w:rPr>
                <w:color w:val="000000"/>
              </w:rPr>
              <w:tab/>
              <w:t>Defaults</w:t>
            </w:r>
          </w:p>
          <w:p w14:paraId="2F9BA9F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5.3.2</w:t>
            </w:r>
            <w:r w:rsidRPr="00D37E77">
              <w:rPr>
                <w:color w:val="000000"/>
              </w:rPr>
              <w:tab/>
              <w:t>File data storage</w:t>
            </w:r>
          </w:p>
          <w:p w14:paraId="01D4601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5.3.3</w:t>
            </w:r>
            <w:r w:rsidRPr="00D37E77">
              <w:rPr>
                <w:color w:val="000000"/>
              </w:rPr>
              <w:tab/>
              <w:t>Core data</w:t>
            </w:r>
          </w:p>
          <w:p w14:paraId="4B7739C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5.3.4</w:t>
            </w:r>
            <w:r w:rsidRPr="00D37E77">
              <w:rPr>
                <w:color w:val="000000"/>
              </w:rPr>
              <w:tab/>
              <w:t>Data among controllers</w:t>
            </w:r>
          </w:p>
          <w:p w14:paraId="37EF946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5.4</w:t>
            </w:r>
            <w:r w:rsidRPr="00D37E77">
              <w:rPr>
                <w:color w:val="000000"/>
              </w:rPr>
              <w:tab/>
              <w:t>Tables in iOS</w:t>
            </w:r>
          </w:p>
          <w:p w14:paraId="7D1E1F5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5.4.1</w:t>
            </w:r>
            <w:r w:rsidRPr="00D37E77">
              <w:rPr>
                <w:color w:val="000000"/>
              </w:rPr>
              <w:tab/>
              <w:t>Tables</w:t>
            </w:r>
          </w:p>
          <w:p w14:paraId="07A5559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5.4.2</w:t>
            </w:r>
            <w:r w:rsidRPr="00D37E77">
              <w:rPr>
                <w:color w:val="000000"/>
              </w:rPr>
              <w:tab/>
              <w:t>Alert Controller</w:t>
            </w:r>
          </w:p>
          <w:p w14:paraId="6CD0C3B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w:t>
            </w:r>
            <w:r w:rsidRPr="00D37E77">
              <w:rPr>
                <w:color w:val="000000"/>
              </w:rPr>
              <w:tab/>
              <w:t>Maps and location in iOS</w:t>
            </w:r>
          </w:p>
          <w:p w14:paraId="1FF2139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5.5.1</w:t>
            </w:r>
            <w:r w:rsidRPr="00D37E77">
              <w:rPr>
                <w:color w:val="000000"/>
              </w:rPr>
              <w:tab/>
              <w:t>Location and mapping</w:t>
            </w:r>
          </w:p>
          <w:p w14:paraId="24E71B8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5.5.2</w:t>
            </w:r>
            <w:r w:rsidRPr="00D37E77">
              <w:rPr>
                <w:color w:val="000000"/>
              </w:rPr>
              <w:tab/>
              <w:t>Hardware and sensors</w:t>
            </w:r>
          </w:p>
          <w:p w14:paraId="51177A9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5.5.3</w:t>
            </w:r>
            <w:r w:rsidRPr="00D37E77">
              <w:rPr>
                <w:color w:val="000000"/>
              </w:rPr>
              <w:tab/>
              <w:t>Core location</w:t>
            </w:r>
          </w:p>
          <w:p w14:paraId="0CC77C7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5.5.4</w:t>
            </w:r>
            <w:r w:rsidRPr="00D37E77">
              <w:rPr>
                <w:color w:val="000000"/>
              </w:rPr>
              <w:tab/>
              <w:t>Map Kit</w:t>
            </w:r>
          </w:p>
          <w:p w14:paraId="5BFF2AF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5.6</w:t>
            </w:r>
            <w:r w:rsidRPr="00D37E77">
              <w:rPr>
                <w:color w:val="000000"/>
              </w:rPr>
              <w:tab/>
              <w:t>Access to hardware and sensors</w:t>
            </w:r>
          </w:p>
          <w:p w14:paraId="671F122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5.6.1</w:t>
            </w:r>
            <w:r w:rsidRPr="00D37E77">
              <w:rPr>
                <w:color w:val="000000"/>
              </w:rPr>
              <w:tab/>
              <w:t>Device information</w:t>
            </w:r>
          </w:p>
          <w:p w14:paraId="2E0746C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5.6.2</w:t>
            </w:r>
            <w:r w:rsidRPr="00D37E77">
              <w:rPr>
                <w:color w:val="000000"/>
              </w:rPr>
              <w:tab/>
              <w:t>Battery, camera, phone, gesture, accelerometer</w:t>
            </w:r>
          </w:p>
          <w:p w14:paraId="6832B1AE" w14:textId="77777777" w:rsidR="00261FD7" w:rsidRPr="00D37E77" w:rsidRDefault="00261FD7" w:rsidP="00261FD7">
            <w:pPr>
              <w:pStyle w:val="Normal1"/>
              <w:pBdr>
                <w:top w:val="nil"/>
                <w:left w:val="nil"/>
                <w:bottom w:val="nil"/>
                <w:right w:val="nil"/>
                <w:between w:val="nil"/>
              </w:pBdr>
              <w:rPr>
                <w:color w:val="000000"/>
              </w:rPr>
            </w:pPr>
          </w:p>
          <w:p w14:paraId="7BD7504D" w14:textId="77777777" w:rsidR="00261FD7" w:rsidRPr="00D37E77" w:rsidRDefault="00261FD7" w:rsidP="00261FD7">
            <w:pPr>
              <w:pStyle w:val="Normal1"/>
              <w:pBdr>
                <w:top w:val="nil"/>
                <w:left w:val="nil"/>
                <w:bottom w:val="nil"/>
                <w:right w:val="nil"/>
                <w:between w:val="nil"/>
              </w:pBdr>
              <w:jc w:val="left"/>
              <w:rPr>
                <w:color w:val="000000"/>
              </w:rPr>
            </w:pPr>
            <w:r w:rsidRPr="00D37E77">
              <w:rPr>
                <w:b/>
                <w:color w:val="000000"/>
              </w:rPr>
              <w:t>Unit VI:  Business Issues</w:t>
            </w:r>
          </w:p>
          <w:p w14:paraId="0E308FFD" w14:textId="77777777" w:rsidR="00261FD7" w:rsidRPr="00D37E77" w:rsidRDefault="00261FD7" w:rsidP="00261FD7">
            <w:pPr>
              <w:numPr>
                <w:ilvl w:val="1"/>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Monetizing Apps</w:t>
            </w:r>
          </w:p>
          <w:p w14:paraId="781093AE"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App Monetization Strategies</w:t>
            </w:r>
          </w:p>
          <w:p w14:paraId="2EFE71F3"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Paid Apps</w:t>
            </w:r>
          </w:p>
          <w:p w14:paraId="726634F1"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Ad Supported Apps</w:t>
            </w:r>
          </w:p>
          <w:p w14:paraId="5609EE32"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In-App Purchases</w:t>
            </w:r>
          </w:p>
          <w:p w14:paraId="5603DCB0"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Subscriptions</w:t>
            </w:r>
          </w:p>
          <w:p w14:paraId="6D3634AF"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Understanding the Economics of App Stores</w:t>
            </w:r>
          </w:p>
          <w:p w14:paraId="53901B3A"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Owning Your Own Business</w:t>
            </w:r>
          </w:p>
          <w:p w14:paraId="5A71716F" w14:textId="77777777" w:rsidR="00261FD7" w:rsidRPr="00D37E77" w:rsidRDefault="00261FD7" w:rsidP="00261FD7">
            <w:pPr>
              <w:numPr>
                <w:ilvl w:val="1"/>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Publishing Apps</w:t>
            </w:r>
          </w:p>
          <w:p w14:paraId="4D19A8B5"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App Distribution through the App/Play Stores</w:t>
            </w:r>
          </w:p>
          <w:p w14:paraId="6C6A0B7B"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Play Store Distribution</w:t>
            </w:r>
          </w:p>
          <w:p w14:paraId="3B4764D2"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IOS App Store Distribution</w:t>
            </w:r>
          </w:p>
          <w:p w14:paraId="3CF39EEF"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App Distribution for the Enterprise</w:t>
            </w:r>
          </w:p>
          <w:p w14:paraId="69251E13"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Enterprise Distribution</w:t>
            </w:r>
          </w:p>
          <w:p w14:paraId="4FFFA448"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IOS Enterprise Distribution</w:t>
            </w:r>
          </w:p>
          <w:p w14:paraId="1D4E2EC8" w14:textId="77777777" w:rsidR="00261FD7" w:rsidRPr="00D37E77" w:rsidRDefault="00261FD7" w:rsidP="00261FD7">
            <w:pPr>
              <w:numPr>
                <w:ilvl w:val="1"/>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Testing and Fragmentation</w:t>
            </w:r>
          </w:p>
          <w:p w14:paraId="5B657337" w14:textId="77777777" w:rsidR="00261FD7" w:rsidRPr="00D37E77" w:rsidRDefault="00261FD7" w:rsidP="00261FD7">
            <w:pPr>
              <w:pStyle w:val="Normal1"/>
              <w:pBdr>
                <w:top w:val="nil"/>
                <w:left w:val="nil"/>
                <w:bottom w:val="nil"/>
                <w:right w:val="nil"/>
                <w:between w:val="nil"/>
              </w:pBdr>
              <w:rPr>
                <w:color w:val="000000"/>
              </w:rPr>
            </w:pPr>
          </w:p>
          <w:p w14:paraId="5E01E689"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Reading List</w:t>
            </w:r>
          </w:p>
          <w:p w14:paraId="09F602A5"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b/>
                <w:color w:val="000000"/>
              </w:rPr>
              <w:t>Essential Reading</w:t>
            </w:r>
          </w:p>
          <w:p w14:paraId="3DD0247F"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color w:val="000000"/>
              </w:rPr>
              <w:t>Iversen, J. &amp;</w:t>
            </w:r>
            <w:proofErr w:type="spellStart"/>
            <w:r w:rsidRPr="00D37E77">
              <w:rPr>
                <w:color w:val="000000"/>
              </w:rPr>
              <w:t>Eierman</w:t>
            </w:r>
            <w:proofErr w:type="spellEnd"/>
            <w:r w:rsidRPr="00D37E77">
              <w:rPr>
                <w:color w:val="000000"/>
              </w:rPr>
              <w:t xml:space="preserve">, M. (2018). </w:t>
            </w:r>
            <w:r w:rsidRPr="00D37E77">
              <w:rPr>
                <w:i/>
                <w:color w:val="000000"/>
              </w:rPr>
              <w:t xml:space="preserve">Mobile app development for iOS and </w:t>
            </w:r>
            <w:proofErr w:type="gramStart"/>
            <w:r w:rsidRPr="00D37E77">
              <w:rPr>
                <w:i/>
                <w:color w:val="000000"/>
              </w:rPr>
              <w:t>Android</w:t>
            </w:r>
            <w:r w:rsidRPr="00D37E77">
              <w:rPr>
                <w:color w:val="000000"/>
              </w:rPr>
              <w:t xml:space="preserve">  (</w:t>
            </w:r>
            <w:proofErr w:type="gramEnd"/>
            <w:r w:rsidRPr="00D37E77">
              <w:rPr>
                <w:color w:val="000000"/>
              </w:rPr>
              <w:t xml:space="preserve">2nd ed.).  Burlington, VT: Prospect Press. </w:t>
            </w:r>
          </w:p>
          <w:p w14:paraId="7514EA95" w14:textId="77777777" w:rsidR="00261FD7" w:rsidRPr="00D37E77" w:rsidRDefault="00261FD7" w:rsidP="00261FD7">
            <w:pPr>
              <w:pStyle w:val="Normal1"/>
              <w:pBdr>
                <w:top w:val="nil"/>
                <w:left w:val="nil"/>
                <w:bottom w:val="nil"/>
                <w:right w:val="nil"/>
                <w:between w:val="nil"/>
              </w:pBdr>
              <w:ind w:left="720" w:hanging="720"/>
              <w:jc w:val="left"/>
              <w:rPr>
                <w:color w:val="000000"/>
              </w:rPr>
            </w:pPr>
            <w:proofErr w:type="spellStart"/>
            <w:r w:rsidRPr="00D37E77">
              <w:rPr>
                <w:color w:val="000000"/>
              </w:rPr>
              <w:t>Lingras</w:t>
            </w:r>
            <w:proofErr w:type="spellEnd"/>
            <w:r w:rsidRPr="00D37E77">
              <w:rPr>
                <w:color w:val="000000"/>
              </w:rPr>
              <w:t xml:space="preserve">, P., </w:t>
            </w:r>
            <w:proofErr w:type="spellStart"/>
            <w:r w:rsidRPr="00D37E77">
              <w:rPr>
                <w:color w:val="000000"/>
              </w:rPr>
              <w:t>Triff</w:t>
            </w:r>
            <w:proofErr w:type="spellEnd"/>
            <w:r w:rsidRPr="00D37E77">
              <w:rPr>
                <w:color w:val="000000"/>
              </w:rPr>
              <w:t>, M. &amp;</w:t>
            </w:r>
            <w:proofErr w:type="spellStart"/>
            <w:r w:rsidRPr="00D37E77">
              <w:rPr>
                <w:color w:val="000000"/>
              </w:rPr>
              <w:t>Lingras</w:t>
            </w:r>
            <w:proofErr w:type="spellEnd"/>
            <w:r w:rsidRPr="00D37E77">
              <w:rPr>
                <w:color w:val="000000"/>
              </w:rPr>
              <w:t xml:space="preserve">, R. (2017). </w:t>
            </w:r>
            <w:r w:rsidRPr="00D37E77">
              <w:rPr>
                <w:i/>
                <w:color w:val="000000"/>
              </w:rPr>
              <w:t>Building cross-platform mobile and web apps for engineers and scientists: An active learning approach</w:t>
            </w:r>
            <w:r w:rsidRPr="00D37E77">
              <w:rPr>
                <w:color w:val="000000"/>
              </w:rPr>
              <w:t xml:space="preserve"> (1st ed.). Boston, MA: Cengage Learning.</w:t>
            </w:r>
          </w:p>
          <w:p w14:paraId="3E785D26"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b/>
                <w:color w:val="000000"/>
              </w:rPr>
              <w:t>Additional Reading</w:t>
            </w:r>
          </w:p>
          <w:p w14:paraId="2A9A60EF" w14:textId="77777777" w:rsidR="00261FD7" w:rsidRPr="00D37E77" w:rsidRDefault="00261FD7" w:rsidP="00261FD7">
            <w:pPr>
              <w:pStyle w:val="Normal1"/>
              <w:pBdr>
                <w:top w:val="nil"/>
                <w:left w:val="nil"/>
                <w:bottom w:val="nil"/>
                <w:right w:val="nil"/>
                <w:between w:val="nil"/>
              </w:pBdr>
              <w:ind w:left="720" w:hanging="720"/>
              <w:jc w:val="left"/>
              <w:rPr>
                <w:color w:val="000000"/>
              </w:rPr>
            </w:pPr>
            <w:bookmarkStart w:id="3" w:name="_heading=h.1jlao46" w:colFirst="0" w:colLast="0"/>
            <w:bookmarkEnd w:id="3"/>
            <w:r w:rsidRPr="00D37E77">
              <w:rPr>
                <w:color w:val="000000"/>
              </w:rPr>
              <w:t xml:space="preserve">Burnette, </w:t>
            </w:r>
            <w:proofErr w:type="gramStart"/>
            <w:r w:rsidRPr="00D37E77">
              <w:rPr>
                <w:color w:val="000000"/>
              </w:rPr>
              <w:t>E..</w:t>
            </w:r>
            <w:proofErr w:type="gramEnd"/>
            <w:r w:rsidRPr="00D37E77">
              <w:rPr>
                <w:color w:val="000000"/>
              </w:rPr>
              <w:t xml:space="preserve"> (2013). </w:t>
            </w:r>
            <w:r w:rsidRPr="00D37E77">
              <w:rPr>
                <w:i/>
                <w:color w:val="000000"/>
              </w:rPr>
              <w:t xml:space="preserve">Hello, </w:t>
            </w:r>
            <w:proofErr w:type="gramStart"/>
            <w:r w:rsidRPr="00D37E77">
              <w:rPr>
                <w:i/>
                <w:color w:val="000000"/>
              </w:rPr>
              <w:t>Android</w:t>
            </w:r>
            <w:proofErr w:type="gramEnd"/>
            <w:r w:rsidRPr="00D37E77">
              <w:rPr>
                <w:color w:val="000000"/>
              </w:rPr>
              <w:t xml:space="preserve"> (3rd ed.). Dallas, Texas: Pragmatic Bookshelf.</w:t>
            </w:r>
          </w:p>
          <w:p w14:paraId="7F857A66" w14:textId="77777777" w:rsidR="00261FD7" w:rsidRPr="00D37E77" w:rsidRDefault="00261FD7" w:rsidP="00261FD7">
            <w:pPr>
              <w:pStyle w:val="Normal1"/>
              <w:pBdr>
                <w:top w:val="none" w:sz="0" w:space="0" w:color="000000"/>
                <w:left w:val="none" w:sz="0" w:space="0" w:color="000000"/>
                <w:bottom w:val="none" w:sz="0" w:space="0" w:color="000000"/>
                <w:right w:val="none" w:sz="0" w:space="0" w:color="000000"/>
                <w:between w:val="none" w:sz="0" w:space="0" w:color="000000"/>
              </w:pBdr>
              <w:ind w:left="720" w:hanging="720"/>
              <w:jc w:val="left"/>
              <w:rPr>
                <w:color w:val="000000"/>
              </w:rPr>
            </w:pPr>
            <w:proofErr w:type="spellStart"/>
            <w:proofErr w:type="gramStart"/>
            <w:r w:rsidRPr="00D37E77">
              <w:rPr>
                <w:color w:val="000000"/>
              </w:rPr>
              <w:t>Gosling,J</w:t>
            </w:r>
            <w:proofErr w:type="spellEnd"/>
            <w:r w:rsidRPr="00D37E77">
              <w:rPr>
                <w:color w:val="000000"/>
              </w:rPr>
              <w:t>.</w:t>
            </w:r>
            <w:proofErr w:type="gramEnd"/>
            <w:r w:rsidRPr="00D37E77">
              <w:rPr>
                <w:color w:val="000000"/>
              </w:rPr>
              <w:t xml:space="preserve">, </w:t>
            </w:r>
            <w:proofErr w:type="spellStart"/>
            <w:r w:rsidRPr="00D37E77">
              <w:rPr>
                <w:color w:val="000000"/>
              </w:rPr>
              <w:t>Joy,B</w:t>
            </w:r>
            <w:proofErr w:type="spellEnd"/>
            <w:r w:rsidRPr="00D37E77">
              <w:rPr>
                <w:color w:val="000000"/>
              </w:rPr>
              <w:t xml:space="preserve">., </w:t>
            </w:r>
            <w:proofErr w:type="spellStart"/>
            <w:r w:rsidRPr="00D37E77">
              <w:rPr>
                <w:color w:val="000000"/>
              </w:rPr>
              <w:t>Steele,G</w:t>
            </w:r>
            <w:proofErr w:type="spellEnd"/>
            <w:r w:rsidRPr="00D37E77">
              <w:rPr>
                <w:color w:val="000000"/>
              </w:rPr>
              <w:t xml:space="preserve">., </w:t>
            </w:r>
            <w:proofErr w:type="spellStart"/>
            <w:r w:rsidRPr="00D37E77">
              <w:rPr>
                <w:color w:val="000000"/>
              </w:rPr>
              <w:t>Bracha,G</w:t>
            </w:r>
            <w:proofErr w:type="spellEnd"/>
            <w:r w:rsidRPr="00D37E77">
              <w:rPr>
                <w:color w:val="000000"/>
              </w:rPr>
              <w:t xml:space="preserve">., Buckley, A., &amp; Smith, D. (2017). </w:t>
            </w:r>
            <w:r w:rsidRPr="00D37E77">
              <w:rPr>
                <w:i/>
                <w:color w:val="000000"/>
              </w:rPr>
              <w:t>The java® language</w:t>
            </w:r>
            <w:r w:rsidRPr="00D37E77">
              <w:rPr>
                <w:i/>
                <w:color w:val="000000"/>
              </w:rPr>
              <w:br/>
              <w:t>specificatio</w:t>
            </w:r>
            <w:r w:rsidRPr="00D37E77">
              <w:rPr>
                <w:color w:val="000000"/>
              </w:rPr>
              <w:t>n (10th ed.). Redwood Shores, CA: Oracle America, Inc.</w:t>
            </w:r>
          </w:p>
          <w:p w14:paraId="3EB5A97E"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color w:val="000000"/>
                <w:highlight w:val="white"/>
              </w:rPr>
              <w:t xml:space="preserve">Griffiths, D. &amp; ‎Griffiths D. (2015). </w:t>
            </w:r>
            <w:proofErr w:type="gramStart"/>
            <w:r w:rsidRPr="00D37E77">
              <w:rPr>
                <w:i/>
                <w:color w:val="000000"/>
                <w:highlight w:val="white"/>
              </w:rPr>
              <w:t>Head first</w:t>
            </w:r>
            <w:proofErr w:type="gramEnd"/>
            <w:r w:rsidRPr="00D37E77">
              <w:rPr>
                <w:i/>
                <w:color w:val="000000"/>
                <w:highlight w:val="white"/>
              </w:rPr>
              <w:t xml:space="preserve"> Android development: A brain-friendly guide</w:t>
            </w:r>
            <w:r w:rsidRPr="00D37E77">
              <w:rPr>
                <w:color w:val="000000"/>
                <w:highlight w:val="white"/>
              </w:rPr>
              <w:t xml:space="preserve"> (1st ed.). Sebastopol, CA:  O’Reilly Media, Inc.</w:t>
            </w:r>
          </w:p>
          <w:p w14:paraId="5A342C26" w14:textId="77777777" w:rsidR="00261FD7" w:rsidRPr="00D37E77" w:rsidRDefault="00261FD7" w:rsidP="00261FD7">
            <w:pPr>
              <w:pStyle w:val="Normal1"/>
              <w:pBdr>
                <w:top w:val="none" w:sz="0" w:space="0" w:color="000000"/>
                <w:left w:val="none" w:sz="0" w:space="0" w:color="000000"/>
                <w:bottom w:val="none" w:sz="0" w:space="0" w:color="000000"/>
                <w:right w:val="none" w:sz="0" w:space="0" w:color="000000"/>
                <w:between w:val="none" w:sz="0" w:space="0" w:color="000000"/>
              </w:pBdr>
              <w:ind w:left="720" w:hanging="720"/>
              <w:jc w:val="left"/>
              <w:rPr>
                <w:color w:val="000000"/>
              </w:rPr>
            </w:pPr>
            <w:r w:rsidRPr="00D37E77">
              <w:rPr>
                <w:color w:val="000000"/>
              </w:rPr>
              <w:t xml:space="preserve">Horton, J. (2015). </w:t>
            </w:r>
            <w:r w:rsidRPr="00D37E77">
              <w:rPr>
                <w:i/>
                <w:color w:val="000000"/>
              </w:rPr>
              <w:t>Android programming for beginners.</w:t>
            </w:r>
            <w:r w:rsidRPr="00D37E77">
              <w:rPr>
                <w:color w:val="000000"/>
              </w:rPr>
              <w:t xml:space="preserve"> Birmingham: </w:t>
            </w:r>
            <w:proofErr w:type="spellStart"/>
            <w:r w:rsidRPr="00D37E77">
              <w:rPr>
                <w:color w:val="000000"/>
              </w:rPr>
              <w:t>Packt</w:t>
            </w:r>
            <w:proofErr w:type="spellEnd"/>
            <w:r w:rsidRPr="00D37E77">
              <w:rPr>
                <w:color w:val="000000"/>
              </w:rPr>
              <w:t xml:space="preserve"> Publishing Ltd.</w:t>
            </w:r>
          </w:p>
          <w:p w14:paraId="1E8EA4CB" w14:textId="77777777" w:rsidR="00261FD7" w:rsidRPr="00D37E77" w:rsidRDefault="00261FD7" w:rsidP="00261FD7">
            <w:pPr>
              <w:pStyle w:val="Normal1"/>
              <w:pBdr>
                <w:top w:val="nil"/>
                <w:left w:val="nil"/>
                <w:bottom w:val="nil"/>
                <w:right w:val="nil"/>
                <w:between w:val="nil"/>
              </w:pBdr>
              <w:rPr>
                <w:color w:val="000000"/>
              </w:rPr>
            </w:pPr>
          </w:p>
          <w:p w14:paraId="6154C44E"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lastRenderedPageBreak/>
              <w:t xml:space="preserve">Date: </w:t>
            </w:r>
            <w:proofErr w:type="gramStart"/>
            <w:r w:rsidRPr="00D37E77">
              <w:rPr>
                <w:color w:val="000000"/>
              </w:rPr>
              <w:t>Sep,</w:t>
            </w:r>
            <w:proofErr w:type="gramEnd"/>
            <w:r w:rsidRPr="00D37E77">
              <w:rPr>
                <w:b/>
                <w:color w:val="000000"/>
              </w:rPr>
              <w:t xml:space="preserve"> </w:t>
            </w:r>
            <w:r w:rsidRPr="00D37E77">
              <w:rPr>
                <w:color w:val="000000"/>
              </w:rPr>
              <w:t>2019.</w:t>
            </w:r>
          </w:p>
          <w:p w14:paraId="3C3AF7A4" w14:textId="77777777" w:rsidR="00261FD7" w:rsidRDefault="00261FD7"/>
        </w:tc>
      </w:tr>
    </w:tbl>
    <w:p w14:paraId="45301230" w14:textId="71355371" w:rsidR="00261FD7" w:rsidRDefault="00261FD7"/>
    <w:p w14:paraId="25CEFC2E" w14:textId="10AD3A5E" w:rsidR="00261FD7" w:rsidRDefault="00261FD7"/>
    <w:p w14:paraId="60A4F0D4" w14:textId="32B7D633" w:rsidR="00261FD7" w:rsidRDefault="00261FD7"/>
    <w:p w14:paraId="1040AA04" w14:textId="1BC70604" w:rsidR="00261FD7" w:rsidRDefault="00261FD7" w:rsidP="00261FD7"/>
    <w:p w14:paraId="3D3E8186" w14:textId="55912058" w:rsidR="00261FD7" w:rsidRPr="00261FD7" w:rsidRDefault="00261FD7" w:rsidP="00261FD7">
      <w:pPr>
        <w:rPr>
          <w:b/>
          <w:bCs/>
          <w:u w:val="single"/>
        </w:rPr>
      </w:pPr>
      <w:r w:rsidRPr="00261FD7">
        <w:rPr>
          <w:b/>
          <w:bCs/>
          <w:u w:val="single"/>
        </w:rPr>
        <w:t xml:space="preserve">Royal Kasho on Education Reforms: </w:t>
      </w:r>
    </w:p>
    <w:p w14:paraId="3B92AC95" w14:textId="2CBD3119" w:rsidR="00261FD7" w:rsidRDefault="00261FD7" w:rsidP="00261FD7">
      <w:pPr>
        <w:pStyle w:val="ListParagraph"/>
        <w:numPr>
          <w:ilvl w:val="0"/>
          <w:numId w:val="6"/>
        </w:numPr>
      </w:pPr>
      <w:r>
        <w:t>Focus on 21</w:t>
      </w:r>
      <w:r w:rsidRPr="00261FD7">
        <w:rPr>
          <w:vertAlign w:val="superscript"/>
        </w:rPr>
        <w:t>st</w:t>
      </w:r>
      <w:r>
        <w:t xml:space="preserve"> century learning: curriculum, pedagogy, learning-process, assessments.</w:t>
      </w:r>
    </w:p>
    <w:p w14:paraId="5E2689B0" w14:textId="3183694B" w:rsidR="00261FD7" w:rsidRDefault="00261FD7" w:rsidP="00261FD7">
      <w:pPr>
        <w:pStyle w:val="ListParagraph"/>
        <w:numPr>
          <w:ilvl w:val="0"/>
          <w:numId w:val="6"/>
        </w:numPr>
      </w:pPr>
      <w:r>
        <w:t>The Content should be integrated with technologies.</w:t>
      </w:r>
    </w:p>
    <w:p w14:paraId="41BFB2AD" w14:textId="2B23D0FD" w:rsidR="00261FD7" w:rsidRDefault="00261FD7" w:rsidP="00261FD7">
      <w:pPr>
        <w:pStyle w:val="ListParagraph"/>
        <w:numPr>
          <w:ilvl w:val="0"/>
          <w:numId w:val="6"/>
        </w:numPr>
      </w:pPr>
      <w:r>
        <w:t>Develop abilities of students to be inquisitive, problem-solvers, interactive and collaborative, self-discovery and exploration.</w:t>
      </w:r>
    </w:p>
    <w:p w14:paraId="01582B2C" w14:textId="4F993BF3" w:rsidR="00261FD7" w:rsidRDefault="00261FD7" w:rsidP="00261FD7"/>
    <w:p w14:paraId="449DC852" w14:textId="1854C64E" w:rsidR="00261FD7" w:rsidRPr="00472EB2" w:rsidRDefault="00261FD7" w:rsidP="00261FD7">
      <w:pPr>
        <w:rPr>
          <w:u w:val="single"/>
        </w:rPr>
      </w:pPr>
    </w:p>
    <w:p w14:paraId="074851E4" w14:textId="3F71393B" w:rsidR="00472EB2" w:rsidRPr="00472EB2" w:rsidRDefault="00472EB2" w:rsidP="00261FD7">
      <w:pPr>
        <w:rPr>
          <w:b/>
          <w:bCs/>
          <w:u w:val="single"/>
        </w:rPr>
      </w:pPr>
      <w:r w:rsidRPr="00472EB2">
        <w:rPr>
          <w:b/>
          <w:bCs/>
          <w:u w:val="single"/>
        </w:rPr>
        <w:t>Skills: Critical Thinking, Creative Thinking and Collaborative Thinking</w:t>
      </w:r>
      <w:r>
        <w:rPr>
          <w:b/>
          <w:bCs/>
          <w:u w:val="single"/>
        </w:rPr>
        <w:t xml:space="preserve"> and Bhutanese values</w:t>
      </w:r>
    </w:p>
    <w:p w14:paraId="59BF9DF4" w14:textId="271B8504" w:rsidR="00472EB2" w:rsidRDefault="00472EB2" w:rsidP="00261FD7">
      <w:pPr>
        <w:rPr>
          <w:b/>
          <w:bCs/>
        </w:rPr>
      </w:pPr>
    </w:p>
    <w:p w14:paraId="74F3E56C" w14:textId="4A06CDD7" w:rsidR="000D336E" w:rsidRDefault="007E6416" w:rsidP="007E6416">
      <w:pPr>
        <w:rPr>
          <w:b/>
          <w:bCs/>
        </w:rPr>
      </w:pPr>
      <w:r w:rsidRPr="007E6416">
        <w:rPr>
          <w:b/>
          <w:bCs/>
        </w:rPr>
        <w:t xml:space="preserve">Learning Objective: </w:t>
      </w:r>
    </w:p>
    <w:p w14:paraId="02138BC6" w14:textId="23F79421" w:rsidR="007E6416" w:rsidRPr="00A47226" w:rsidRDefault="007E6416" w:rsidP="007E6416">
      <w:pPr>
        <w:pStyle w:val="ListParagraph"/>
        <w:numPr>
          <w:ilvl w:val="0"/>
          <w:numId w:val="11"/>
        </w:numPr>
        <w:rPr>
          <w:b/>
          <w:bCs/>
        </w:rPr>
      </w:pPr>
      <w:r>
        <w:t xml:space="preserve">The learning objective allow students to dive into mobile application development either in android or iOS or cross-platform operating systems. Further, students should be able to develop an application at the end of the module. The involvement of technological aspect of learning </w:t>
      </w:r>
      <w:r w:rsidR="00C774E3">
        <w:t>through critical and creative thinking are covered.</w:t>
      </w:r>
    </w:p>
    <w:p w14:paraId="6BFA84CF" w14:textId="1A2A6CBD" w:rsidR="00A47226" w:rsidRDefault="00A47226" w:rsidP="00A47226">
      <w:pPr>
        <w:rPr>
          <w:b/>
          <w:bCs/>
        </w:rPr>
      </w:pPr>
      <w:r>
        <w:rPr>
          <w:b/>
          <w:bCs/>
        </w:rPr>
        <w:t>Learning Outcomes, Assessments and Subject Matters:</w:t>
      </w:r>
    </w:p>
    <w:p w14:paraId="5972C8EA" w14:textId="77777777" w:rsidR="002F72E5" w:rsidRDefault="00A47226" w:rsidP="00A47226">
      <w:r>
        <w:tab/>
        <w:t>The Learning outcome, assessments and subject matters of this module aligns with the 21</w:t>
      </w:r>
      <w:r w:rsidRPr="00A47226">
        <w:rPr>
          <w:vertAlign w:val="superscript"/>
        </w:rPr>
        <w:t>st</w:t>
      </w:r>
      <w:r>
        <w:t xml:space="preserve"> century’s skills of critical and creative thinking. Students will be allowed to individually design and build a mobile </w:t>
      </w:r>
      <w:r w:rsidR="002F72E5">
        <w:t>A</w:t>
      </w:r>
      <w:r>
        <w:t>pp given a certain requirements</w:t>
      </w:r>
      <w:r w:rsidR="002F72E5">
        <w:t xml:space="preserve"> which allows them to construct knowledge with the applied logic. They will also be able to involve in decision making process to meet the aspects of mobile Apps such as which testing strategies to use, which platform to use for publishing the app and so on.</w:t>
      </w:r>
    </w:p>
    <w:p w14:paraId="689A4F05" w14:textId="1E6AFB54" w:rsidR="00A47226" w:rsidRDefault="002F72E5" w:rsidP="00A47226">
      <w:r>
        <w:t xml:space="preserve">Moreover, while building an app, student gets to generate ideas, experiments their ideas whereby strengthening the quality of the App build. These aspects cover up the creative thinking skills. </w:t>
      </w:r>
    </w:p>
    <w:p w14:paraId="09388D60" w14:textId="42277A62" w:rsidR="002F72E5" w:rsidRDefault="002F72E5" w:rsidP="00A47226">
      <w:r>
        <w:t xml:space="preserve">Regarding the assessments such as Project which are done individually, the collaborative </w:t>
      </w:r>
      <w:r w:rsidR="00392D4F">
        <w:t>skill of 21</w:t>
      </w:r>
      <w:r w:rsidR="00392D4F" w:rsidRPr="00392D4F">
        <w:rPr>
          <w:vertAlign w:val="superscript"/>
        </w:rPr>
        <w:t>st</w:t>
      </w:r>
      <w:r w:rsidR="00392D4F">
        <w:t xml:space="preserve"> century is lacking as there won’t be any shared understanding of roles and responsibilities. Ideas will be constraints to the individual without the involvement of the team member. </w:t>
      </w:r>
    </w:p>
    <w:p w14:paraId="7F8EE567" w14:textId="3B6B3563" w:rsidR="00392D4F" w:rsidRDefault="00392D4F" w:rsidP="00A47226">
      <w:r>
        <w:t>Through this modules, we will be able to generate students who are inquisitive and problem-solver character but they might lack the collaborative skills of the 21</w:t>
      </w:r>
      <w:r w:rsidRPr="00392D4F">
        <w:rPr>
          <w:vertAlign w:val="superscript"/>
        </w:rPr>
        <w:t>st</w:t>
      </w:r>
      <w:r>
        <w:t xml:space="preserve"> century. </w:t>
      </w:r>
    </w:p>
    <w:p w14:paraId="1AEBDE4D" w14:textId="4C94C082" w:rsidR="00392D4F" w:rsidRDefault="00392D4F" w:rsidP="00A47226">
      <w:r>
        <w:t xml:space="preserve">Going into the subject matters, today’s word need apps which runs on both the platform (android and iOS), but the subject matter focuses only on one platform which I feel might lead the students backward in terms of use of technologies. </w:t>
      </w:r>
    </w:p>
    <w:p w14:paraId="685D4C4E" w14:textId="77777777" w:rsidR="002F72E5" w:rsidRPr="00A47226" w:rsidRDefault="002F72E5" w:rsidP="00A47226"/>
    <w:p w14:paraId="64A379C2" w14:textId="77777777" w:rsidR="000D336E" w:rsidRPr="00472EB2" w:rsidRDefault="000D336E" w:rsidP="00F1053B"/>
    <w:sectPr w:rsidR="000D336E" w:rsidRPr="00472EB2" w:rsidSect="00261F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0FF7"/>
    <w:multiLevelType w:val="hybridMultilevel"/>
    <w:tmpl w:val="F29A97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533285"/>
    <w:multiLevelType w:val="hybridMultilevel"/>
    <w:tmpl w:val="8AF09FE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737130"/>
    <w:multiLevelType w:val="multilevel"/>
    <w:tmpl w:val="316090D4"/>
    <w:lvl w:ilvl="0">
      <w:start w:val="4"/>
      <w:numFmt w:val="decimal"/>
      <w:lvlText w:val="%1."/>
      <w:lvlJc w:val="left"/>
      <w:pPr>
        <w:ind w:left="720" w:hanging="360"/>
      </w:pPr>
      <w:rPr>
        <w:vertAlign w:val="baseline"/>
      </w:rPr>
    </w:lvl>
    <w:lvl w:ilvl="1">
      <w:start w:val="1"/>
      <w:numFmt w:val="decimal"/>
      <w:lvlText w:val="%1.%2"/>
      <w:lvlJc w:val="left"/>
      <w:pPr>
        <w:ind w:left="1080" w:hanging="360"/>
      </w:pPr>
      <w:rPr>
        <w:sz w:val="22"/>
        <w:szCs w:val="22"/>
        <w:vertAlign w:val="baseline"/>
      </w:rPr>
    </w:lvl>
    <w:lvl w:ilvl="2">
      <w:start w:val="1"/>
      <w:numFmt w:val="decimal"/>
      <w:lvlText w:val="%1.%2.%3"/>
      <w:lvlJc w:val="left"/>
      <w:pPr>
        <w:ind w:left="1800" w:hanging="720"/>
      </w:pPr>
      <w:rPr>
        <w:sz w:val="22"/>
        <w:szCs w:val="22"/>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3" w15:restartNumberingAfterBreak="0">
    <w:nsid w:val="3DDB440C"/>
    <w:multiLevelType w:val="hybridMultilevel"/>
    <w:tmpl w:val="BFE09A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E50655"/>
    <w:multiLevelType w:val="hybridMultilevel"/>
    <w:tmpl w:val="4DB205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524A45"/>
    <w:multiLevelType w:val="multilevel"/>
    <w:tmpl w:val="1BB2FA28"/>
    <w:lvl w:ilvl="0">
      <w:start w:val="6"/>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6" w15:restartNumberingAfterBreak="0">
    <w:nsid w:val="638A76A8"/>
    <w:multiLevelType w:val="hybridMultilevel"/>
    <w:tmpl w:val="9EA2564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6E8230DE"/>
    <w:multiLevelType w:val="hybridMultilevel"/>
    <w:tmpl w:val="F15CFF5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0EA1B3B"/>
    <w:multiLevelType w:val="multilevel"/>
    <w:tmpl w:val="D9B0AD7A"/>
    <w:lvl w:ilvl="0">
      <w:start w:val="1"/>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9" w15:restartNumberingAfterBreak="0">
    <w:nsid w:val="7404139B"/>
    <w:multiLevelType w:val="multilevel"/>
    <w:tmpl w:val="A43880F2"/>
    <w:lvl w:ilvl="0">
      <w:start w:val="2"/>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0" w15:restartNumberingAfterBreak="0">
    <w:nsid w:val="7EB420B8"/>
    <w:multiLevelType w:val="multilevel"/>
    <w:tmpl w:val="F59ABB20"/>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num w:numId="1">
    <w:abstractNumId w:val="9"/>
  </w:num>
  <w:num w:numId="2">
    <w:abstractNumId w:val="8"/>
  </w:num>
  <w:num w:numId="3">
    <w:abstractNumId w:val="10"/>
  </w:num>
  <w:num w:numId="4">
    <w:abstractNumId w:val="2"/>
  </w:num>
  <w:num w:numId="5">
    <w:abstractNumId w:val="5"/>
  </w:num>
  <w:num w:numId="6">
    <w:abstractNumId w:val="0"/>
  </w:num>
  <w:num w:numId="7">
    <w:abstractNumId w:val="3"/>
  </w:num>
  <w:num w:numId="8">
    <w:abstractNumId w:val="7"/>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CA"/>
    <w:rsid w:val="00021A45"/>
    <w:rsid w:val="00086A71"/>
    <w:rsid w:val="000D336E"/>
    <w:rsid w:val="001979CE"/>
    <w:rsid w:val="001E3FDC"/>
    <w:rsid w:val="00261FD7"/>
    <w:rsid w:val="002B6D2D"/>
    <w:rsid w:val="002F72E5"/>
    <w:rsid w:val="00392D4F"/>
    <w:rsid w:val="004159DA"/>
    <w:rsid w:val="00453E7C"/>
    <w:rsid w:val="004547F9"/>
    <w:rsid w:val="00460A75"/>
    <w:rsid w:val="00472EB2"/>
    <w:rsid w:val="0048741C"/>
    <w:rsid w:val="004B3FA2"/>
    <w:rsid w:val="00741624"/>
    <w:rsid w:val="00747775"/>
    <w:rsid w:val="007E6416"/>
    <w:rsid w:val="009243CA"/>
    <w:rsid w:val="00927B7C"/>
    <w:rsid w:val="00A47226"/>
    <w:rsid w:val="00B46D17"/>
    <w:rsid w:val="00BA11DE"/>
    <w:rsid w:val="00BB2E37"/>
    <w:rsid w:val="00C16B95"/>
    <w:rsid w:val="00C774E3"/>
    <w:rsid w:val="00E33831"/>
    <w:rsid w:val="00E74769"/>
    <w:rsid w:val="00EC2A50"/>
    <w:rsid w:val="00EE1C68"/>
    <w:rsid w:val="00F1053B"/>
    <w:rsid w:val="00F36591"/>
    <w:rsid w:val="00F55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64B3"/>
  <w15:chartTrackingRefBased/>
  <w15:docId w15:val="{4FCC127E-96A9-DE48-8526-F50F1BD1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hidden/>
    <w:qFormat/>
    <w:rsid w:val="00261FD7"/>
    <w:pPr>
      <w:keepNext/>
      <w:keepLines/>
      <w:pBdr>
        <w:top w:val="nil"/>
        <w:left w:val="nil"/>
        <w:bottom w:val="nil"/>
        <w:right w:val="nil"/>
        <w:between w:val="nil"/>
      </w:pBdr>
      <w:suppressAutoHyphens/>
      <w:ind w:leftChars="-1" w:left="-1" w:hangingChars="1" w:hanging="2"/>
      <w:jc w:val="both"/>
      <w:textDirection w:val="btLr"/>
      <w:textAlignment w:val="top"/>
      <w:outlineLvl w:val="0"/>
    </w:pPr>
    <w:rPr>
      <w:rFonts w:ascii="Arial" w:eastAsia="Arial" w:hAnsi="Arial" w:cs="Arial"/>
      <w:b/>
      <w:bCs/>
      <w:color w:val="000000"/>
      <w:position w:val="-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61FD7"/>
    <w:rPr>
      <w:rFonts w:ascii="Arial" w:eastAsia="Arial" w:hAnsi="Arial" w:cs="Arial"/>
      <w:b/>
      <w:bCs/>
      <w:color w:val="000000"/>
      <w:position w:val="-1"/>
      <w:lang w:val="en-US" w:eastAsia="en-IN"/>
    </w:rPr>
  </w:style>
  <w:style w:type="paragraph" w:customStyle="1" w:styleId="Normal1">
    <w:name w:val="Normal1"/>
    <w:qFormat/>
    <w:rsid w:val="00261FD7"/>
    <w:pPr>
      <w:jc w:val="both"/>
    </w:pPr>
    <w:rPr>
      <w:rFonts w:ascii="Arial" w:eastAsia="Arial" w:hAnsi="Arial" w:cs="Arial"/>
      <w:sz w:val="22"/>
      <w:szCs w:val="22"/>
      <w:lang w:val="en-US" w:eastAsia="en-IN"/>
    </w:rPr>
  </w:style>
  <w:style w:type="paragraph" w:styleId="ListParagraph">
    <w:name w:val="List Paragraph"/>
    <w:basedOn w:val="Normal"/>
    <w:uiPriority w:val="34"/>
    <w:qFormat/>
    <w:rsid w:val="00261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2021-08-19T05:55:00Z</dcterms:created>
  <dcterms:modified xsi:type="dcterms:W3CDTF">2021-08-24T04:38:00Z</dcterms:modified>
</cp:coreProperties>
</file>