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0E72" w14:textId="77777777" w:rsidR="001F6B53" w:rsidRDefault="00C95840" w:rsidP="0026114E">
      <w:pPr>
        <w:rPr>
          <w:b/>
          <w:sz w:val="36"/>
          <w:szCs w:val="36"/>
        </w:rPr>
      </w:pPr>
      <w:bookmarkStart w:id="0" w:name="_GoBack"/>
      <w:bookmarkEnd w:id="0"/>
      <w:r w:rsidRPr="00C95840">
        <w:rPr>
          <w:b/>
          <w:sz w:val="36"/>
          <w:szCs w:val="36"/>
        </w:rPr>
        <w:t>Annotations:</w:t>
      </w:r>
    </w:p>
    <w:p w14:paraId="76C51296" w14:textId="77777777" w:rsidR="00C95840" w:rsidRPr="00C95840" w:rsidRDefault="00C95840" w:rsidP="00C9584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@</w:t>
      </w:r>
      <w:proofErr w:type="spellStart"/>
      <w:r>
        <w:rPr>
          <w:rFonts w:ascii="Calibri" w:hAnsi="Calibri"/>
          <w:sz w:val="20"/>
          <w:szCs w:val="20"/>
        </w:rPr>
        <w:t>EnableConfigServer</w:t>
      </w:r>
      <w:proofErr w:type="spellEnd"/>
      <w:r>
        <w:rPr>
          <w:rFonts w:ascii="Calibri" w:hAnsi="Calibri"/>
          <w:sz w:val="20"/>
          <w:szCs w:val="20"/>
        </w:rPr>
        <w:t>: enables spring cloud config server.</w:t>
      </w:r>
    </w:p>
    <w:p w14:paraId="01670945" w14:textId="77777777" w:rsidR="00C95840" w:rsidRPr="00CD06D9" w:rsidRDefault="00C95840" w:rsidP="00C9584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@</w:t>
      </w:r>
      <w:proofErr w:type="spellStart"/>
      <w:r>
        <w:rPr>
          <w:rFonts w:ascii="Calibri" w:hAnsi="Calibri"/>
          <w:sz w:val="20"/>
          <w:szCs w:val="20"/>
        </w:rPr>
        <w:t>SpringBootApplication</w:t>
      </w:r>
      <w:proofErr w:type="spellEnd"/>
      <w:r>
        <w:rPr>
          <w:rFonts w:ascii="Calibri" w:hAnsi="Calibri"/>
          <w:sz w:val="20"/>
          <w:szCs w:val="20"/>
        </w:rPr>
        <w:t xml:space="preserve"> :</w:t>
      </w:r>
      <w:r w:rsidR="00CD06D9">
        <w:rPr>
          <w:rFonts w:ascii="Calibri" w:hAnsi="Calibri"/>
          <w:sz w:val="20"/>
          <w:szCs w:val="20"/>
        </w:rPr>
        <w:t xml:space="preserve"> @</w:t>
      </w:r>
      <w:proofErr w:type="spellStart"/>
      <w:r w:rsidR="00CD06D9">
        <w:rPr>
          <w:rFonts w:ascii="Calibri" w:hAnsi="Calibri"/>
          <w:sz w:val="20"/>
          <w:szCs w:val="20"/>
        </w:rPr>
        <w:t>EnableAutoConfiguration</w:t>
      </w:r>
      <w:proofErr w:type="spellEnd"/>
      <w:r w:rsidR="00CD06D9">
        <w:rPr>
          <w:rFonts w:ascii="Calibri" w:hAnsi="Calibri"/>
          <w:sz w:val="20"/>
          <w:szCs w:val="20"/>
        </w:rPr>
        <w:t xml:space="preserve"> ,@</w:t>
      </w:r>
      <w:proofErr w:type="spellStart"/>
      <w:r w:rsidR="00CD06D9">
        <w:rPr>
          <w:rFonts w:ascii="Calibri" w:hAnsi="Calibri"/>
          <w:sz w:val="20"/>
          <w:szCs w:val="20"/>
        </w:rPr>
        <w:t>ComponentScan</w:t>
      </w:r>
      <w:proofErr w:type="spellEnd"/>
      <w:r w:rsidR="00CD06D9">
        <w:rPr>
          <w:rFonts w:ascii="Calibri" w:hAnsi="Calibri"/>
          <w:sz w:val="20"/>
          <w:szCs w:val="20"/>
        </w:rPr>
        <w:t xml:space="preserve"> ( enables @Component which scan all the packages where application is located),@Configuration(</w:t>
      </w:r>
      <w:r w:rsidR="00CD06D9" w:rsidRPr="00CD06D9">
        <w:rPr>
          <w:color w:val="333333"/>
          <w:sz w:val="20"/>
          <w:szCs w:val="20"/>
          <w:shd w:val="clear" w:color="auto" w:fill="FFFFFF"/>
        </w:rPr>
        <w:t>allow to register extra beans in the context or import additional configuration classes</w:t>
      </w:r>
      <w:r w:rsidR="00CD06D9" w:rsidRPr="00CD06D9">
        <w:rPr>
          <w:sz w:val="20"/>
          <w:szCs w:val="20"/>
        </w:rPr>
        <w:t>)</w:t>
      </w:r>
    </w:p>
    <w:p w14:paraId="68DB4A72" w14:textId="77777777" w:rsidR="00CD06D9" w:rsidRDefault="004C7A4F" w:rsidP="00C9584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93FC7">
        <w:rPr>
          <w:sz w:val="20"/>
          <w:szCs w:val="20"/>
        </w:rPr>
        <w:t>@</w:t>
      </w:r>
      <w:proofErr w:type="spellStart"/>
      <w:r w:rsidRPr="00993FC7">
        <w:rPr>
          <w:sz w:val="20"/>
          <w:szCs w:val="20"/>
        </w:rPr>
        <w:t>Rest</w:t>
      </w:r>
      <w:r w:rsidR="00993FC7">
        <w:rPr>
          <w:sz w:val="20"/>
          <w:szCs w:val="20"/>
        </w:rPr>
        <w:t>Controller</w:t>
      </w:r>
      <w:proofErr w:type="spellEnd"/>
      <w:r w:rsidR="00993FC7">
        <w:rPr>
          <w:sz w:val="20"/>
          <w:szCs w:val="20"/>
        </w:rPr>
        <w:t xml:space="preserve"> :used to create rest controller ,it </w:t>
      </w:r>
      <w:r w:rsidR="004A22FA">
        <w:rPr>
          <w:sz w:val="20"/>
          <w:szCs w:val="20"/>
        </w:rPr>
        <w:t>adds</w:t>
      </w:r>
      <w:r w:rsidR="00993FC7">
        <w:rPr>
          <w:sz w:val="20"/>
          <w:szCs w:val="20"/>
        </w:rPr>
        <w:t xml:space="preserve"> @ controller and @response body which return json or xml.</w:t>
      </w:r>
    </w:p>
    <w:p w14:paraId="3FC3E1F7" w14:textId="77777777" w:rsidR="00DF1199" w:rsidRDefault="00DF1199" w:rsidP="00C9584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Configuration</w:t>
      </w:r>
      <w:r w:rsidR="00EE678F">
        <w:rPr>
          <w:sz w:val="20"/>
          <w:szCs w:val="20"/>
        </w:rPr>
        <w:t>Properties</w:t>
      </w:r>
      <w:proofErr w:type="spellEnd"/>
      <w:r w:rsidR="00EE678F">
        <w:rPr>
          <w:sz w:val="20"/>
          <w:szCs w:val="20"/>
        </w:rPr>
        <w:t xml:space="preserve"> : to read value from application .properties file.</w:t>
      </w:r>
    </w:p>
    <w:p w14:paraId="58C08AE9" w14:textId="77777777" w:rsidR="00EE678F" w:rsidRDefault="00EE678F" w:rsidP="00EE678F">
      <w:pPr>
        <w:pStyle w:val="ListParagraph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ConfigurationProperties</w:t>
      </w:r>
      <w:proofErr w:type="spellEnd"/>
      <w:r>
        <w:rPr>
          <w:sz w:val="20"/>
          <w:szCs w:val="20"/>
        </w:rPr>
        <w:t xml:space="preserve">(name mentioned in </w:t>
      </w:r>
      <w:proofErr w:type="spellStart"/>
      <w:r>
        <w:rPr>
          <w:sz w:val="20"/>
          <w:szCs w:val="20"/>
        </w:rPr>
        <w:t>app.properties</w:t>
      </w:r>
      <w:proofErr w:type="spellEnd"/>
      <w:r>
        <w:rPr>
          <w:sz w:val="20"/>
          <w:szCs w:val="20"/>
        </w:rPr>
        <w:t xml:space="preserve">) and create var getter and setter for value defined in </w:t>
      </w:r>
      <w:proofErr w:type="spellStart"/>
      <w:r>
        <w:rPr>
          <w:sz w:val="20"/>
          <w:szCs w:val="20"/>
        </w:rPr>
        <w:t>app.properties</w:t>
      </w:r>
      <w:proofErr w:type="spellEnd"/>
      <w:r>
        <w:rPr>
          <w:sz w:val="20"/>
          <w:szCs w:val="20"/>
        </w:rPr>
        <w:t xml:space="preserve"> .</w:t>
      </w:r>
    </w:p>
    <w:p w14:paraId="6D9DDFBD" w14:textId="77777777" w:rsidR="00EE678F" w:rsidRDefault="0080667A" w:rsidP="00EE678F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PathVariable</w:t>
      </w:r>
      <w:proofErr w:type="spellEnd"/>
      <w:r>
        <w:t xml:space="preserve">: takes {} value from </w:t>
      </w:r>
      <w:proofErr w:type="spellStart"/>
      <w:r>
        <w:t>uri</w:t>
      </w:r>
      <w:proofErr w:type="spellEnd"/>
    </w:p>
    <w:p w14:paraId="5C9D405B" w14:textId="77777777" w:rsidR="00514180" w:rsidRPr="00514180" w:rsidRDefault="00514180" w:rsidP="005141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4180">
        <w:rPr>
          <w:i/>
          <w:iCs/>
          <w:sz w:val="20"/>
          <w:szCs w:val="20"/>
        </w:rPr>
        <w:t>@Service</w:t>
      </w:r>
      <w:r w:rsidRPr="00514180">
        <w:rPr>
          <w:sz w:val="20"/>
          <w:szCs w:val="20"/>
        </w:rPr>
        <w:t> and </w:t>
      </w:r>
      <w:r w:rsidRPr="00514180">
        <w:rPr>
          <w:i/>
          <w:iCs/>
          <w:sz w:val="20"/>
          <w:szCs w:val="20"/>
        </w:rPr>
        <w:t>@Repository</w:t>
      </w:r>
      <w:r w:rsidRPr="00514180">
        <w:rPr>
          <w:sz w:val="20"/>
          <w:szCs w:val="20"/>
        </w:rPr>
        <w:t> are special cases of </w:t>
      </w:r>
      <w:r w:rsidRPr="00514180">
        <w:rPr>
          <w:i/>
          <w:iCs/>
          <w:sz w:val="20"/>
          <w:szCs w:val="20"/>
        </w:rPr>
        <w:t>@Component</w:t>
      </w:r>
      <w:r w:rsidRPr="00514180">
        <w:rPr>
          <w:sz w:val="20"/>
          <w:szCs w:val="20"/>
        </w:rPr>
        <w:t xml:space="preserve">. They are technically the </w:t>
      </w:r>
      <w:r w:rsidR="007C3770" w:rsidRPr="00514180">
        <w:rPr>
          <w:sz w:val="20"/>
          <w:szCs w:val="20"/>
        </w:rPr>
        <w:t>same,</w:t>
      </w:r>
      <w:r w:rsidRPr="00514180">
        <w:rPr>
          <w:sz w:val="20"/>
          <w:szCs w:val="20"/>
        </w:rPr>
        <w:t xml:space="preserve"> but we use them for the different purposes.</w:t>
      </w:r>
    </w:p>
    <w:p w14:paraId="17BAD614" w14:textId="77777777" w:rsidR="00514180" w:rsidRDefault="00E7283E" w:rsidP="00EE678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t xml:space="preserve">@ Component: </w:t>
      </w:r>
      <w:r w:rsidRPr="00E7283E">
        <w:rPr>
          <w:b/>
          <w:bCs/>
          <w:i/>
          <w:iCs/>
          <w:sz w:val="20"/>
          <w:szCs w:val="20"/>
        </w:rPr>
        <w:t>We can use @Component across the application to mark the beans as Spring's managed components</w:t>
      </w:r>
      <w:r w:rsidRPr="00E7283E">
        <w:rPr>
          <w:i/>
          <w:iCs/>
          <w:sz w:val="20"/>
          <w:szCs w:val="20"/>
        </w:rPr>
        <w:t>. Spring only pick up and registers beans with </w:t>
      </w:r>
      <w:r w:rsidRPr="00E7283E">
        <w:rPr>
          <w:sz w:val="20"/>
          <w:szCs w:val="20"/>
        </w:rPr>
        <w:t>@Component </w:t>
      </w:r>
      <w:r w:rsidRPr="00E7283E">
        <w:rPr>
          <w:i/>
          <w:iCs/>
          <w:sz w:val="20"/>
          <w:szCs w:val="20"/>
        </w:rPr>
        <w:t> and doesn't look for </w:t>
      </w:r>
      <w:r w:rsidRPr="00E7283E">
        <w:rPr>
          <w:sz w:val="20"/>
          <w:szCs w:val="20"/>
        </w:rPr>
        <w:t>@Service</w:t>
      </w:r>
      <w:r w:rsidRPr="00E7283E">
        <w:rPr>
          <w:i/>
          <w:iCs/>
          <w:sz w:val="20"/>
          <w:szCs w:val="20"/>
        </w:rPr>
        <w:t> and </w:t>
      </w:r>
      <w:r w:rsidRPr="00E7283E">
        <w:rPr>
          <w:sz w:val="20"/>
          <w:szCs w:val="20"/>
        </w:rPr>
        <w:t>@Repository</w:t>
      </w:r>
      <w:r w:rsidRPr="00E7283E">
        <w:rPr>
          <w:i/>
          <w:iCs/>
          <w:sz w:val="20"/>
          <w:szCs w:val="20"/>
        </w:rPr>
        <w:t> in general.</w:t>
      </w:r>
    </w:p>
    <w:p w14:paraId="75B369C5" w14:textId="77777777" w:rsidR="00F70965" w:rsidRDefault="00F70965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@</w:t>
      </w:r>
      <w:proofErr w:type="spellStart"/>
      <w:r>
        <w:rPr>
          <w:i/>
          <w:iCs/>
          <w:sz w:val="20"/>
          <w:szCs w:val="20"/>
        </w:rPr>
        <w:t>RequestBody</w:t>
      </w:r>
      <w:proofErr w:type="spellEnd"/>
      <w:r>
        <w:rPr>
          <w:i/>
          <w:iCs/>
          <w:sz w:val="20"/>
          <w:szCs w:val="20"/>
        </w:rPr>
        <w:t xml:space="preserve"> </w:t>
      </w:r>
      <w:r w:rsidR="00476EA2" w:rsidRPr="00476EA2">
        <w:rPr>
          <w:b/>
          <w:bCs/>
          <w:i/>
          <w:iCs/>
          <w:sz w:val="20"/>
          <w:szCs w:val="20"/>
        </w:rPr>
        <w:t xml:space="preserve">: </w:t>
      </w:r>
      <w:r w:rsidR="00476EA2" w:rsidRPr="00476EA2">
        <w:rPr>
          <w:b/>
          <w:bCs/>
          <w:sz w:val="20"/>
          <w:szCs w:val="20"/>
        </w:rPr>
        <w:t> @</w:t>
      </w:r>
      <w:proofErr w:type="spellStart"/>
      <w:r w:rsidR="00476EA2" w:rsidRPr="00476EA2">
        <w:rPr>
          <w:b/>
          <w:bCs/>
          <w:sz w:val="20"/>
          <w:szCs w:val="20"/>
        </w:rPr>
        <w:t>RequestBody</w:t>
      </w:r>
      <w:proofErr w:type="spellEnd"/>
      <w:r w:rsidR="00476EA2" w:rsidRPr="00476EA2">
        <w:rPr>
          <w:b/>
          <w:bCs/>
          <w:i/>
          <w:iCs/>
          <w:sz w:val="20"/>
          <w:szCs w:val="20"/>
        </w:rPr>
        <w:t> annotation maps the </w:t>
      </w:r>
      <w:proofErr w:type="spellStart"/>
      <w:r w:rsidR="00476EA2" w:rsidRPr="00476EA2">
        <w:rPr>
          <w:b/>
          <w:bCs/>
          <w:sz w:val="20"/>
          <w:szCs w:val="20"/>
        </w:rPr>
        <w:t>HttpRequest</w:t>
      </w:r>
      <w:proofErr w:type="spellEnd"/>
      <w:r w:rsidR="00476EA2" w:rsidRPr="00476EA2">
        <w:rPr>
          <w:b/>
          <w:bCs/>
          <w:i/>
          <w:iCs/>
          <w:sz w:val="20"/>
          <w:szCs w:val="20"/>
        </w:rPr>
        <w:t> body to a transfer or domain object, enabling automatic deserialization of the inbound </w:t>
      </w:r>
      <w:proofErr w:type="spellStart"/>
      <w:r w:rsidR="00476EA2" w:rsidRPr="00476EA2">
        <w:rPr>
          <w:b/>
          <w:bCs/>
          <w:sz w:val="20"/>
          <w:szCs w:val="20"/>
        </w:rPr>
        <w:t>HttpRequest</w:t>
      </w:r>
      <w:proofErr w:type="spellEnd"/>
      <w:r w:rsidR="00476EA2" w:rsidRPr="00476EA2">
        <w:rPr>
          <w:b/>
          <w:bCs/>
          <w:i/>
          <w:iCs/>
          <w:sz w:val="20"/>
          <w:szCs w:val="20"/>
        </w:rPr>
        <w:t> body onto a Java object.</w:t>
      </w:r>
    </w:p>
    <w:p w14:paraId="7EEDA6B8" w14:textId="77777777" w:rsidR="00476EA2" w:rsidRPr="00766404" w:rsidRDefault="00476EA2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ResponseBody</w:t>
      </w:r>
      <w:proofErr w:type="spellEnd"/>
      <w:r>
        <w:rPr>
          <w:i/>
          <w:iCs/>
          <w:sz w:val="20"/>
          <w:szCs w:val="20"/>
        </w:rPr>
        <w:t xml:space="preserve"> </w:t>
      </w:r>
      <w:r w:rsidRPr="00476EA2">
        <w:rPr>
          <w:sz w:val="20"/>
          <w:szCs w:val="20"/>
        </w:rPr>
        <w:t>:</w:t>
      </w:r>
      <w:r w:rsidR="00872BA2" w:rsidRPr="00872BA2"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r w:rsidR="00872BA2" w:rsidRPr="00872BA2">
        <w:rPr>
          <w:b/>
          <w:bCs/>
          <w:i/>
          <w:iCs/>
          <w:sz w:val="20"/>
          <w:szCs w:val="20"/>
        </w:rPr>
        <w:t>@</w:t>
      </w:r>
      <w:proofErr w:type="spellStart"/>
      <w:r w:rsidR="00872BA2" w:rsidRPr="00872BA2">
        <w:rPr>
          <w:b/>
          <w:bCs/>
          <w:i/>
          <w:iCs/>
          <w:sz w:val="20"/>
          <w:szCs w:val="20"/>
        </w:rPr>
        <w:t>ResponseBody</w:t>
      </w:r>
      <w:proofErr w:type="spellEnd"/>
      <w:r w:rsidR="00872BA2" w:rsidRPr="00872BA2">
        <w:rPr>
          <w:b/>
          <w:bCs/>
          <w:sz w:val="20"/>
          <w:szCs w:val="20"/>
        </w:rPr>
        <w:t> annotation tells a controller that the object returned is automatically serialized into JSON and passed back into the </w:t>
      </w:r>
      <w:proofErr w:type="spellStart"/>
      <w:r w:rsidR="00872BA2" w:rsidRPr="00872BA2">
        <w:rPr>
          <w:b/>
          <w:bCs/>
          <w:i/>
          <w:iCs/>
          <w:sz w:val="20"/>
          <w:szCs w:val="20"/>
        </w:rPr>
        <w:t>HttpResponse</w:t>
      </w:r>
      <w:proofErr w:type="spellEnd"/>
      <w:r w:rsidR="00872BA2" w:rsidRPr="00872BA2">
        <w:rPr>
          <w:b/>
          <w:bCs/>
          <w:sz w:val="20"/>
          <w:szCs w:val="20"/>
        </w:rPr>
        <w:t> object</w:t>
      </w:r>
    </w:p>
    <w:p w14:paraId="7E21E04B" w14:textId="77777777" w:rsidR="00766404" w:rsidRPr="00EC22E2" w:rsidRDefault="00766404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@</w:t>
      </w:r>
      <w:r w:rsidR="00A456D1"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</w:rPr>
        <w:t>cope:</w:t>
      </w:r>
      <w:r w:rsidR="00EC22E2">
        <w:rPr>
          <w:i/>
          <w:iCs/>
          <w:sz w:val="20"/>
          <w:szCs w:val="20"/>
        </w:rPr>
        <w:t xml:space="preserve"> by </w:t>
      </w:r>
      <w:r w:rsidR="00705C5A">
        <w:rPr>
          <w:i/>
          <w:iCs/>
          <w:sz w:val="20"/>
          <w:szCs w:val="20"/>
        </w:rPr>
        <w:t>default,</w:t>
      </w:r>
      <w:r w:rsidR="00EC22E2">
        <w:rPr>
          <w:i/>
          <w:iCs/>
          <w:sz w:val="20"/>
          <w:szCs w:val="20"/>
        </w:rPr>
        <w:t xml:space="preserve"> its singleton</w:t>
      </w:r>
    </w:p>
    <w:p w14:paraId="74A69C66" w14:textId="77777777" w:rsidR="00EC22E2" w:rsidRDefault="00636959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@</w:t>
      </w:r>
      <w:r w:rsidR="00A456D1">
        <w:rPr>
          <w:b/>
          <w:bCs/>
          <w:i/>
          <w:iCs/>
          <w:sz w:val="20"/>
          <w:szCs w:val="20"/>
        </w:rPr>
        <w:t>T</w:t>
      </w:r>
      <w:r>
        <w:rPr>
          <w:b/>
          <w:bCs/>
          <w:i/>
          <w:iCs/>
          <w:sz w:val="20"/>
          <w:szCs w:val="20"/>
        </w:rPr>
        <w:t>ransactional</w:t>
      </w:r>
      <w:r w:rsidR="00BE7B71">
        <w:rPr>
          <w:b/>
          <w:bCs/>
          <w:i/>
          <w:iCs/>
          <w:sz w:val="20"/>
          <w:szCs w:val="20"/>
        </w:rPr>
        <w:t xml:space="preserve"> : to avoid code for commit rollback</w:t>
      </w:r>
      <w:r w:rsidR="00BD1D03">
        <w:rPr>
          <w:b/>
          <w:bCs/>
          <w:i/>
          <w:iCs/>
          <w:sz w:val="20"/>
          <w:szCs w:val="20"/>
        </w:rPr>
        <w:t xml:space="preserve"> </w:t>
      </w:r>
      <w:r w:rsidR="003B5F82">
        <w:rPr>
          <w:b/>
          <w:bCs/>
          <w:i/>
          <w:iCs/>
          <w:sz w:val="20"/>
          <w:szCs w:val="20"/>
        </w:rPr>
        <w:t>,(</w:t>
      </w:r>
      <w:r w:rsidR="00BD1D03">
        <w:rPr>
          <w:b/>
          <w:bCs/>
          <w:i/>
          <w:iCs/>
          <w:sz w:val="20"/>
          <w:szCs w:val="20"/>
        </w:rPr>
        <w:t>calls entity manager</w:t>
      </w:r>
      <w:r w:rsidR="003B5F82">
        <w:rPr>
          <w:b/>
          <w:bCs/>
          <w:i/>
          <w:iCs/>
          <w:sz w:val="20"/>
          <w:szCs w:val="20"/>
        </w:rPr>
        <w:t>)</w:t>
      </w:r>
      <w:r w:rsidR="005F4159">
        <w:rPr>
          <w:b/>
          <w:bCs/>
          <w:i/>
          <w:iCs/>
          <w:sz w:val="20"/>
          <w:szCs w:val="20"/>
        </w:rPr>
        <w:t xml:space="preserve"> write to handle spring transaction</w:t>
      </w:r>
    </w:p>
    <w:p w14:paraId="36CAD856" w14:textId="77777777" w:rsidR="00B1178E" w:rsidRDefault="00B1178E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@synch</w:t>
      </w:r>
      <w:r w:rsidR="00B57A50">
        <w:rPr>
          <w:b/>
          <w:bCs/>
          <w:i/>
          <w:iCs/>
          <w:sz w:val="20"/>
          <w:szCs w:val="20"/>
        </w:rPr>
        <w:t>ronized:</w:t>
      </w:r>
      <w:r w:rsidR="009B5A2B" w:rsidRPr="009B5A2B">
        <w:rPr>
          <w:rFonts w:ascii="Consolas" w:hAnsi="Consolas"/>
          <w:color w:val="C7254E"/>
          <w:sz w:val="18"/>
          <w:szCs w:val="18"/>
          <w:shd w:val="clear" w:color="auto" w:fill="F9F2F4"/>
        </w:rPr>
        <w:t xml:space="preserve"> </w:t>
      </w:r>
      <w:r w:rsidR="009B5A2B" w:rsidRPr="009B5A2B">
        <w:rPr>
          <w:b/>
          <w:bCs/>
          <w:i/>
          <w:iCs/>
          <w:sz w:val="20"/>
          <w:szCs w:val="20"/>
        </w:rPr>
        <w:t>@Synchronized is a safer variant of the synchronized method modifier. Like synchronized, the annotation can be used on static and instance methods only</w:t>
      </w:r>
    </w:p>
    <w:p w14:paraId="1EDA28A5" w14:textId="77777777" w:rsidR="00210A24" w:rsidRDefault="00EF0445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 w:rsidRPr="00395CEA">
        <w:rPr>
          <w:b/>
          <w:bCs/>
          <w:i/>
          <w:iCs/>
          <w:sz w:val="20"/>
          <w:szCs w:val="20"/>
        </w:rPr>
        <w:t>@</w:t>
      </w:r>
      <w:proofErr w:type="spellStart"/>
      <w:r w:rsidRPr="00395CEA">
        <w:rPr>
          <w:b/>
          <w:bCs/>
          <w:i/>
          <w:iCs/>
          <w:sz w:val="20"/>
          <w:szCs w:val="20"/>
        </w:rPr>
        <w:t>GetMapping</w:t>
      </w:r>
      <w:proofErr w:type="spellEnd"/>
      <w:r w:rsidR="00395CEA" w:rsidRPr="00395CEA">
        <w:rPr>
          <w:b/>
          <w:bCs/>
          <w:i/>
          <w:iCs/>
          <w:sz w:val="20"/>
          <w:szCs w:val="20"/>
        </w:rPr>
        <w:t>: The @</w:t>
      </w:r>
      <w:proofErr w:type="spellStart"/>
      <w:r w:rsidR="00395CEA" w:rsidRPr="00395CEA">
        <w:rPr>
          <w:b/>
          <w:bCs/>
          <w:i/>
          <w:iCs/>
          <w:sz w:val="20"/>
          <w:szCs w:val="20"/>
        </w:rPr>
        <w:t>GetMapping</w:t>
      </w:r>
      <w:proofErr w:type="spellEnd"/>
      <w:r w:rsidR="00395CEA" w:rsidRPr="00395CEA">
        <w:rPr>
          <w:b/>
          <w:bCs/>
          <w:i/>
          <w:iCs/>
          <w:sz w:val="20"/>
          <w:szCs w:val="20"/>
        </w:rPr>
        <w:t> is a composed annotation that acts as a shortcut for @</w:t>
      </w:r>
      <w:proofErr w:type="spellStart"/>
      <w:r w:rsidR="00395CEA" w:rsidRPr="00395CEA">
        <w:rPr>
          <w:b/>
          <w:bCs/>
          <w:i/>
          <w:iCs/>
          <w:sz w:val="20"/>
          <w:szCs w:val="20"/>
        </w:rPr>
        <w:t>RequestMapping</w:t>
      </w:r>
      <w:proofErr w:type="spellEnd"/>
      <w:r w:rsidR="00395CEA" w:rsidRPr="00395CEA">
        <w:rPr>
          <w:b/>
          <w:bCs/>
          <w:i/>
          <w:iCs/>
          <w:sz w:val="20"/>
          <w:szCs w:val="20"/>
        </w:rPr>
        <w:t xml:space="preserve">(method = </w:t>
      </w:r>
      <w:proofErr w:type="spellStart"/>
      <w:r w:rsidR="00395CEA" w:rsidRPr="00395CEA">
        <w:rPr>
          <w:b/>
          <w:bCs/>
          <w:i/>
          <w:iCs/>
          <w:sz w:val="20"/>
          <w:szCs w:val="20"/>
        </w:rPr>
        <w:t>RequestMethod.GET</w:t>
      </w:r>
      <w:proofErr w:type="spellEnd"/>
      <w:r w:rsidR="00395CEA" w:rsidRPr="00395CEA">
        <w:rPr>
          <w:b/>
          <w:bCs/>
          <w:i/>
          <w:iCs/>
          <w:sz w:val="20"/>
          <w:szCs w:val="20"/>
        </w:rPr>
        <w:t>).</w:t>
      </w:r>
    </w:p>
    <w:p w14:paraId="32560DC5" w14:textId="77777777" w:rsidR="00247787" w:rsidRPr="00476EA2" w:rsidRDefault="00247787" w:rsidP="00EE678F">
      <w:pPr>
        <w:pStyle w:val="ListParagraph"/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 w:rsidRPr="00247787">
        <w:rPr>
          <w:b/>
          <w:bCs/>
          <w:i/>
          <w:iCs/>
          <w:sz w:val="20"/>
          <w:szCs w:val="20"/>
        </w:rPr>
        <w:t>@</w:t>
      </w:r>
      <w:proofErr w:type="spellStart"/>
      <w:r w:rsidRPr="00247787">
        <w:rPr>
          <w:b/>
          <w:bCs/>
          <w:i/>
          <w:iCs/>
          <w:sz w:val="20"/>
          <w:szCs w:val="20"/>
        </w:rPr>
        <w:t>ConditionalOnMissingBean</w:t>
      </w:r>
      <w:proofErr w:type="spellEnd"/>
      <w:r w:rsidRPr="00247787">
        <w:rPr>
          <w:b/>
          <w:bCs/>
          <w:i/>
          <w:iCs/>
          <w:sz w:val="20"/>
          <w:szCs w:val="20"/>
        </w:rPr>
        <w:t xml:space="preserve"> annotation: Tell an Auto-Configuration to Back Away When a Bean Exists</w:t>
      </w:r>
    </w:p>
    <w:sectPr w:rsidR="00247787" w:rsidRPr="0047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81219"/>
    <w:multiLevelType w:val="hybridMultilevel"/>
    <w:tmpl w:val="F3F4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DC4"/>
    <w:multiLevelType w:val="hybridMultilevel"/>
    <w:tmpl w:val="4B74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8"/>
    <w:rsid w:val="0014420F"/>
    <w:rsid w:val="001F6B53"/>
    <w:rsid w:val="00210A24"/>
    <w:rsid w:val="00247787"/>
    <w:rsid w:val="0026114E"/>
    <w:rsid w:val="00395CEA"/>
    <w:rsid w:val="003B5F82"/>
    <w:rsid w:val="00476EA2"/>
    <w:rsid w:val="004A22FA"/>
    <w:rsid w:val="004C7A4F"/>
    <w:rsid w:val="00514180"/>
    <w:rsid w:val="005F4159"/>
    <w:rsid w:val="00636959"/>
    <w:rsid w:val="006C7B75"/>
    <w:rsid w:val="00705C5A"/>
    <w:rsid w:val="00766404"/>
    <w:rsid w:val="007C3770"/>
    <w:rsid w:val="0080667A"/>
    <w:rsid w:val="00872BA2"/>
    <w:rsid w:val="00993FC7"/>
    <w:rsid w:val="009B5A2B"/>
    <w:rsid w:val="00A456D1"/>
    <w:rsid w:val="00A91B44"/>
    <w:rsid w:val="00B1178E"/>
    <w:rsid w:val="00B57A50"/>
    <w:rsid w:val="00BD1D03"/>
    <w:rsid w:val="00BE7B71"/>
    <w:rsid w:val="00C81B18"/>
    <w:rsid w:val="00C95840"/>
    <w:rsid w:val="00CD06D9"/>
    <w:rsid w:val="00DF1199"/>
    <w:rsid w:val="00E7283E"/>
    <w:rsid w:val="00EB32B4"/>
    <w:rsid w:val="00EC22E2"/>
    <w:rsid w:val="00EE678F"/>
    <w:rsid w:val="00EF0445"/>
    <w:rsid w:val="00F70965"/>
    <w:rsid w:val="00F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AB5B"/>
  <w15:chartTrackingRefBased/>
  <w15:docId w15:val="{1BFF2602-124C-4F03-B328-E7F5E5E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180"/>
    <w:rPr>
      <w:i/>
      <w:iCs/>
    </w:rPr>
  </w:style>
  <w:style w:type="character" w:styleId="Strong">
    <w:name w:val="Strong"/>
    <w:basedOn w:val="DefaultParagraphFont"/>
    <w:uiPriority w:val="22"/>
    <w:qFormat/>
    <w:rsid w:val="00E728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87</cp:revision>
  <dcterms:created xsi:type="dcterms:W3CDTF">2020-03-16T13:39:00Z</dcterms:created>
  <dcterms:modified xsi:type="dcterms:W3CDTF">2020-05-23T08:13:00Z</dcterms:modified>
</cp:coreProperties>
</file>