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F87" w:rsidRDefault="00A714D7" w:rsidP="00A714D7">
      <w:pPr>
        <w:jc w:val="center"/>
        <w:rPr>
          <w:rFonts w:ascii="Times New Roman" w:hAnsi="Times New Roman" w:cs="Times New Roman"/>
          <w:b/>
          <w:sz w:val="32"/>
          <w:szCs w:val="32"/>
        </w:rPr>
      </w:pPr>
      <w:r w:rsidRPr="00A714D7">
        <w:rPr>
          <w:rFonts w:ascii="Times New Roman" w:hAnsi="Times New Roman" w:cs="Times New Roman"/>
          <w:b/>
          <w:sz w:val="32"/>
          <w:szCs w:val="32"/>
        </w:rPr>
        <w:t>OPERATING SYSTEM SERVICES</w:t>
      </w:r>
    </w:p>
    <w:p w:rsidR="00A714D7" w:rsidRDefault="00A714D7" w:rsidP="00A714D7">
      <w:pPr>
        <w:jc w:val="center"/>
        <w:rPr>
          <w:rFonts w:ascii="Times New Roman" w:hAnsi="Times New Roman" w:cs="Times New Roman"/>
          <w:b/>
          <w:sz w:val="32"/>
          <w:szCs w:val="32"/>
        </w:rPr>
      </w:pPr>
      <w:r>
        <w:rPr>
          <w:noProof/>
          <w:lang w:eastAsia="en-IN"/>
        </w:rPr>
        <w:drawing>
          <wp:inline distT="0" distB="0" distL="0" distR="0">
            <wp:extent cx="5731510" cy="2865755"/>
            <wp:effectExtent l="0" t="0" r="2540" b="0"/>
            <wp:docPr id="1" name="Picture 1" descr="https://www2.cs.uic.edu/~jbell/CourseNotes/OperatingSystems/images/Chapter2/2_01_OS_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cs.uic.edu/~jbell/CourseNotes/OperatingSystems/images/Chapter2/2_01_OS_Servic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A714D7" w:rsidRDefault="00A714D7" w:rsidP="00A714D7">
      <w:pPr>
        <w:jc w:val="both"/>
        <w:rPr>
          <w:rFonts w:ascii="Times New Roman" w:hAnsi="Times New Roman" w:cs="Times New Roman"/>
          <w:b/>
          <w:sz w:val="28"/>
          <w:szCs w:val="32"/>
        </w:rPr>
      </w:pPr>
    </w:p>
    <w:p w:rsidR="00A714D7" w:rsidRPr="0076033C" w:rsidRDefault="00A714D7" w:rsidP="0076033C">
      <w:pPr>
        <w:pStyle w:val="ListParagraph"/>
        <w:numPr>
          <w:ilvl w:val="0"/>
          <w:numId w:val="1"/>
        </w:numPr>
        <w:jc w:val="both"/>
        <w:rPr>
          <w:rFonts w:ascii="Times New Roman" w:hAnsi="Times New Roman" w:cs="Times New Roman"/>
          <w:b/>
          <w:sz w:val="28"/>
          <w:szCs w:val="32"/>
        </w:rPr>
      </w:pPr>
      <w:r w:rsidRPr="0076033C">
        <w:rPr>
          <w:rFonts w:ascii="Times New Roman" w:hAnsi="Times New Roman" w:cs="Times New Roman"/>
          <w:b/>
          <w:sz w:val="28"/>
          <w:szCs w:val="32"/>
        </w:rPr>
        <w:t>User Interface</w:t>
      </w:r>
    </w:p>
    <w:p w:rsidR="00A714D7" w:rsidRDefault="00A714D7" w:rsidP="00A714D7">
      <w:pPr>
        <w:jc w:val="both"/>
        <w:rPr>
          <w:rFonts w:ascii="Times New Roman" w:hAnsi="Times New Roman" w:cs="Times New Roman"/>
          <w:sz w:val="24"/>
          <w:szCs w:val="32"/>
        </w:rPr>
      </w:pPr>
      <w:r>
        <w:rPr>
          <w:rFonts w:ascii="Times New Roman" w:hAnsi="Times New Roman" w:cs="Times New Roman"/>
          <w:sz w:val="24"/>
          <w:szCs w:val="32"/>
        </w:rPr>
        <w:t>Command line interface (CLI): which uses text commands and method for entering them.</w:t>
      </w:r>
    </w:p>
    <w:p w:rsidR="00A714D7" w:rsidRDefault="00A714D7" w:rsidP="00A714D7">
      <w:pPr>
        <w:jc w:val="both"/>
        <w:rPr>
          <w:rFonts w:ascii="Times New Roman" w:hAnsi="Times New Roman" w:cs="Times New Roman"/>
          <w:sz w:val="24"/>
          <w:szCs w:val="32"/>
        </w:rPr>
      </w:pPr>
      <w:r>
        <w:rPr>
          <w:rFonts w:ascii="Times New Roman" w:hAnsi="Times New Roman" w:cs="Times New Roman"/>
          <w:sz w:val="24"/>
          <w:szCs w:val="32"/>
        </w:rPr>
        <w:t>Batch: in which commands and directives to control those commands are entered into files and those file are executed.</w:t>
      </w:r>
    </w:p>
    <w:p w:rsidR="00A714D7" w:rsidRDefault="00A714D7" w:rsidP="00A714D7">
      <w:pPr>
        <w:jc w:val="both"/>
        <w:rPr>
          <w:rFonts w:ascii="Times New Roman" w:hAnsi="Times New Roman" w:cs="Times New Roman"/>
          <w:sz w:val="24"/>
          <w:szCs w:val="32"/>
        </w:rPr>
      </w:pPr>
      <w:r>
        <w:rPr>
          <w:rFonts w:ascii="Times New Roman" w:hAnsi="Times New Roman" w:cs="Times New Roman"/>
          <w:sz w:val="24"/>
          <w:szCs w:val="32"/>
        </w:rPr>
        <w:t>Graphical user interface (GUI): is a window system with printing device to direct I/O choose from menus and make sections and a keyboard to enter text.</w:t>
      </w:r>
    </w:p>
    <w:p w:rsidR="00A714D7" w:rsidRPr="00A714D7" w:rsidRDefault="00A714D7" w:rsidP="00A714D7">
      <w:pPr>
        <w:jc w:val="both"/>
        <w:rPr>
          <w:rFonts w:ascii="Times New Roman" w:hAnsi="Times New Roman" w:cs="Times New Roman"/>
          <w:sz w:val="24"/>
          <w:szCs w:val="32"/>
        </w:rPr>
      </w:pPr>
    </w:p>
    <w:p w:rsidR="00A714D7" w:rsidRPr="0076033C" w:rsidRDefault="00A714D7" w:rsidP="0076033C">
      <w:pPr>
        <w:pStyle w:val="ListParagraph"/>
        <w:numPr>
          <w:ilvl w:val="0"/>
          <w:numId w:val="1"/>
        </w:numPr>
        <w:jc w:val="both"/>
        <w:rPr>
          <w:rFonts w:ascii="Times New Roman" w:hAnsi="Times New Roman" w:cs="Times New Roman"/>
          <w:b/>
          <w:sz w:val="28"/>
          <w:szCs w:val="32"/>
        </w:rPr>
      </w:pPr>
      <w:r w:rsidRPr="0076033C">
        <w:rPr>
          <w:rFonts w:ascii="Times New Roman" w:hAnsi="Times New Roman" w:cs="Times New Roman"/>
          <w:b/>
          <w:sz w:val="28"/>
          <w:szCs w:val="32"/>
        </w:rPr>
        <w:t>Program Execution</w:t>
      </w:r>
    </w:p>
    <w:p w:rsidR="00A714D7" w:rsidRDefault="00A714D7" w:rsidP="00A714D7">
      <w:pPr>
        <w:jc w:val="both"/>
        <w:rPr>
          <w:rFonts w:ascii="Times New Roman" w:hAnsi="Times New Roman" w:cs="Times New Roman"/>
          <w:sz w:val="24"/>
          <w:szCs w:val="32"/>
        </w:rPr>
      </w:pPr>
      <w:r>
        <w:rPr>
          <w:rFonts w:ascii="Times New Roman" w:hAnsi="Times New Roman" w:cs="Times New Roman"/>
          <w:sz w:val="24"/>
          <w:szCs w:val="32"/>
        </w:rPr>
        <w:t>System must be able to load a program into memory and to run that program.</w:t>
      </w:r>
    </w:p>
    <w:p w:rsidR="00A714D7" w:rsidRDefault="00A714D7" w:rsidP="00A714D7">
      <w:pPr>
        <w:jc w:val="both"/>
        <w:rPr>
          <w:rFonts w:ascii="Times New Roman" w:hAnsi="Times New Roman" w:cs="Times New Roman"/>
          <w:sz w:val="24"/>
          <w:szCs w:val="32"/>
        </w:rPr>
      </w:pPr>
    </w:p>
    <w:p w:rsidR="00A714D7" w:rsidRPr="0076033C" w:rsidRDefault="00A714D7" w:rsidP="0076033C">
      <w:pPr>
        <w:pStyle w:val="ListParagraph"/>
        <w:numPr>
          <w:ilvl w:val="0"/>
          <w:numId w:val="1"/>
        </w:numPr>
        <w:jc w:val="both"/>
        <w:rPr>
          <w:rFonts w:ascii="Times New Roman" w:hAnsi="Times New Roman" w:cs="Times New Roman"/>
          <w:b/>
          <w:sz w:val="28"/>
          <w:szCs w:val="32"/>
        </w:rPr>
      </w:pPr>
      <w:r w:rsidRPr="0076033C">
        <w:rPr>
          <w:rFonts w:ascii="Times New Roman" w:hAnsi="Times New Roman" w:cs="Times New Roman"/>
          <w:b/>
          <w:sz w:val="28"/>
          <w:szCs w:val="32"/>
        </w:rPr>
        <w:t>I/O Operation</w:t>
      </w:r>
    </w:p>
    <w:p w:rsidR="00A714D7" w:rsidRDefault="0076033C" w:rsidP="00A714D7">
      <w:pPr>
        <w:jc w:val="both"/>
        <w:rPr>
          <w:rFonts w:ascii="Times New Roman" w:hAnsi="Times New Roman" w:cs="Times New Roman"/>
          <w:sz w:val="24"/>
          <w:szCs w:val="32"/>
        </w:rPr>
      </w:pPr>
      <w:r>
        <w:rPr>
          <w:rFonts w:ascii="Times New Roman" w:hAnsi="Times New Roman" w:cs="Times New Roman"/>
          <w:sz w:val="24"/>
          <w:szCs w:val="32"/>
        </w:rPr>
        <w:t>It</w:t>
      </w:r>
      <w:r w:rsidR="00DE28BC">
        <w:rPr>
          <w:rFonts w:ascii="Times New Roman" w:hAnsi="Times New Roman" w:cs="Times New Roman"/>
          <w:sz w:val="24"/>
          <w:szCs w:val="32"/>
        </w:rPr>
        <w:t xml:space="preserve"> </w:t>
      </w:r>
      <w:r>
        <w:rPr>
          <w:rFonts w:ascii="Times New Roman" w:hAnsi="Times New Roman" w:cs="Times New Roman"/>
          <w:sz w:val="24"/>
          <w:szCs w:val="32"/>
        </w:rPr>
        <w:t>involves</w:t>
      </w:r>
      <w:r w:rsidR="00DE28BC">
        <w:rPr>
          <w:rFonts w:ascii="Times New Roman" w:hAnsi="Times New Roman" w:cs="Times New Roman"/>
          <w:sz w:val="24"/>
          <w:szCs w:val="32"/>
        </w:rPr>
        <w:t xml:space="preserve"> a file or I/O device. For efficiency and protection, users usually cannot control I/O devices directly. So O.S. must provide a means to do I/O.</w:t>
      </w:r>
    </w:p>
    <w:p w:rsidR="00DE28BC" w:rsidRPr="00DE28BC" w:rsidRDefault="00DE28BC" w:rsidP="00A714D7">
      <w:pPr>
        <w:jc w:val="both"/>
        <w:rPr>
          <w:rFonts w:ascii="Times New Roman" w:hAnsi="Times New Roman" w:cs="Times New Roman"/>
          <w:b/>
          <w:sz w:val="28"/>
          <w:szCs w:val="32"/>
        </w:rPr>
      </w:pPr>
    </w:p>
    <w:p w:rsidR="00DE28BC" w:rsidRPr="0076033C" w:rsidRDefault="00DE28BC" w:rsidP="0076033C">
      <w:pPr>
        <w:pStyle w:val="ListParagraph"/>
        <w:numPr>
          <w:ilvl w:val="0"/>
          <w:numId w:val="1"/>
        </w:numPr>
        <w:jc w:val="both"/>
        <w:rPr>
          <w:rFonts w:ascii="Times New Roman" w:hAnsi="Times New Roman" w:cs="Times New Roman"/>
          <w:b/>
          <w:sz w:val="28"/>
          <w:szCs w:val="32"/>
        </w:rPr>
      </w:pPr>
      <w:r w:rsidRPr="0076033C">
        <w:rPr>
          <w:rFonts w:ascii="Times New Roman" w:hAnsi="Times New Roman" w:cs="Times New Roman"/>
          <w:b/>
          <w:sz w:val="28"/>
          <w:szCs w:val="32"/>
        </w:rPr>
        <w:t>File System Manipulation</w:t>
      </w:r>
    </w:p>
    <w:p w:rsidR="00DE28BC" w:rsidRDefault="00DE28BC" w:rsidP="00A714D7">
      <w:pPr>
        <w:jc w:val="both"/>
        <w:rPr>
          <w:rFonts w:ascii="Times New Roman" w:hAnsi="Times New Roman" w:cs="Times New Roman"/>
          <w:sz w:val="24"/>
          <w:szCs w:val="32"/>
        </w:rPr>
      </w:pPr>
      <w:r>
        <w:rPr>
          <w:rFonts w:ascii="Times New Roman" w:hAnsi="Times New Roman" w:cs="Times New Roman"/>
          <w:sz w:val="24"/>
          <w:szCs w:val="32"/>
        </w:rPr>
        <w:t>Read and write files or directories create, delete. Many O.S. provide a variety of file system. Sometimes to allow personal choices, sometimes to provide specific features or performance characteristics.</w:t>
      </w:r>
    </w:p>
    <w:p w:rsidR="0076033C" w:rsidRDefault="0076033C" w:rsidP="00A714D7">
      <w:pPr>
        <w:jc w:val="both"/>
        <w:rPr>
          <w:rFonts w:ascii="Times New Roman" w:hAnsi="Times New Roman" w:cs="Times New Roman"/>
          <w:b/>
          <w:sz w:val="28"/>
          <w:szCs w:val="32"/>
        </w:rPr>
      </w:pPr>
    </w:p>
    <w:p w:rsidR="00DE28BC" w:rsidRPr="0076033C" w:rsidRDefault="00DE28BC" w:rsidP="0076033C">
      <w:pPr>
        <w:pStyle w:val="ListParagraph"/>
        <w:numPr>
          <w:ilvl w:val="0"/>
          <w:numId w:val="1"/>
        </w:numPr>
        <w:jc w:val="both"/>
        <w:rPr>
          <w:rFonts w:ascii="Times New Roman" w:hAnsi="Times New Roman" w:cs="Times New Roman"/>
          <w:b/>
          <w:sz w:val="28"/>
          <w:szCs w:val="32"/>
        </w:rPr>
      </w:pPr>
      <w:r w:rsidRPr="0076033C">
        <w:rPr>
          <w:rFonts w:ascii="Times New Roman" w:hAnsi="Times New Roman" w:cs="Times New Roman"/>
          <w:b/>
          <w:sz w:val="28"/>
          <w:szCs w:val="32"/>
        </w:rPr>
        <w:lastRenderedPageBreak/>
        <w:t>Communication</w:t>
      </w:r>
    </w:p>
    <w:p w:rsidR="00DE28BC" w:rsidRDefault="00DE28BC" w:rsidP="00A714D7">
      <w:pPr>
        <w:jc w:val="both"/>
        <w:rPr>
          <w:rFonts w:ascii="Times New Roman" w:hAnsi="Times New Roman" w:cs="Times New Roman"/>
          <w:sz w:val="24"/>
          <w:szCs w:val="32"/>
        </w:rPr>
      </w:pPr>
      <w:r>
        <w:rPr>
          <w:rFonts w:ascii="Times New Roman" w:hAnsi="Times New Roman" w:cs="Times New Roman"/>
          <w:sz w:val="24"/>
          <w:szCs w:val="32"/>
        </w:rPr>
        <w:t>Communication may occur between processes that are executing on same computer or between processes that are executing on different computer systems tied together by computer network.</w:t>
      </w:r>
    </w:p>
    <w:p w:rsidR="00CF33BD" w:rsidRDefault="00CF33BD" w:rsidP="00A714D7">
      <w:pPr>
        <w:jc w:val="both"/>
        <w:rPr>
          <w:rFonts w:ascii="Times New Roman" w:hAnsi="Times New Roman" w:cs="Times New Roman"/>
          <w:sz w:val="24"/>
          <w:szCs w:val="32"/>
        </w:rPr>
      </w:pPr>
      <w:r>
        <w:rPr>
          <w:rFonts w:ascii="Times New Roman" w:hAnsi="Times New Roman" w:cs="Times New Roman"/>
          <w:noProof/>
          <w:sz w:val="24"/>
          <w:szCs w:val="32"/>
          <w:lang w:eastAsia="en-IN"/>
        </w:rPr>
        <mc:AlternateContent>
          <mc:Choice Requires="wps">
            <w:drawing>
              <wp:anchor distT="0" distB="0" distL="114300" distR="114300" simplePos="0" relativeHeight="251661312" behindDoc="0" locked="0" layoutInCell="1" allowOverlap="1" wp14:anchorId="13CCB9FA" wp14:editId="30077973">
                <wp:simplePos x="0" y="0"/>
                <wp:positionH relativeFrom="column">
                  <wp:posOffset>2781300</wp:posOffset>
                </wp:positionH>
                <wp:positionV relativeFrom="paragraph">
                  <wp:posOffset>-1905</wp:posOffset>
                </wp:positionV>
                <wp:extent cx="66675" cy="619125"/>
                <wp:effectExtent l="19050" t="0" r="66675" b="47625"/>
                <wp:wrapNone/>
                <wp:docPr id="3" name="Straight Arrow Connector 3"/>
                <wp:cNvGraphicFramePr/>
                <a:graphic xmlns:a="http://schemas.openxmlformats.org/drawingml/2006/main">
                  <a:graphicData uri="http://schemas.microsoft.com/office/word/2010/wordprocessingShape">
                    <wps:wsp>
                      <wps:cNvCnPr/>
                      <wps:spPr>
                        <a:xfrm>
                          <a:off x="0" y="0"/>
                          <a:ext cx="666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2A0C0" id="_x0000_t32" coordsize="21600,21600" o:spt="32" o:oned="t" path="m,l21600,21600e" filled="f">
                <v:path arrowok="t" fillok="f" o:connecttype="none"/>
                <o:lock v:ext="edit" shapetype="t"/>
              </v:shapetype>
              <v:shape id="Straight Arrow Connector 3" o:spid="_x0000_s1026" type="#_x0000_t32" style="position:absolute;margin-left:219pt;margin-top:-.15pt;width:5.2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noProof/>
          <w:sz w:val="24"/>
          <w:szCs w:val="32"/>
          <w:lang w:eastAsia="en-IN"/>
        </w:rPr>
        <mc:AlternateContent>
          <mc:Choice Requires="wps">
            <w:drawing>
              <wp:anchor distT="0" distB="0" distL="114300" distR="114300" simplePos="0" relativeHeight="251659264" behindDoc="0" locked="0" layoutInCell="1" allowOverlap="1" wp14:anchorId="00981E1A" wp14:editId="66C788F6">
                <wp:simplePos x="0" y="0"/>
                <wp:positionH relativeFrom="column">
                  <wp:posOffset>857249</wp:posOffset>
                </wp:positionH>
                <wp:positionV relativeFrom="paragraph">
                  <wp:posOffset>7620</wp:posOffset>
                </wp:positionV>
                <wp:extent cx="1914525" cy="542925"/>
                <wp:effectExtent l="38100" t="0" r="28575" b="66675"/>
                <wp:wrapNone/>
                <wp:docPr id="2" name="Straight Arrow Connector 2"/>
                <wp:cNvGraphicFramePr/>
                <a:graphic xmlns:a="http://schemas.openxmlformats.org/drawingml/2006/main">
                  <a:graphicData uri="http://schemas.microsoft.com/office/word/2010/wordprocessingShape">
                    <wps:wsp>
                      <wps:cNvCnPr/>
                      <wps:spPr>
                        <a:xfrm flipH="1">
                          <a:off x="0" y="0"/>
                          <a:ext cx="1914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F2E2" id="Straight Arrow Connector 2" o:spid="_x0000_s1026" type="#_x0000_t32" style="position:absolute;margin-left:67.5pt;margin-top:.6pt;width:150.75pt;height:42.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" strokecolor="#5b9bd5 [3204]" strokeweight=".5pt">
                <v:stroke endarrow="block" joinstyle="miter"/>
              </v:shape>
            </w:pict>
          </mc:Fallback>
        </mc:AlternateContent>
      </w:r>
    </w:p>
    <w:p w:rsidR="00CF33BD" w:rsidRDefault="00CF33BD" w:rsidP="00A714D7">
      <w:pPr>
        <w:jc w:val="both"/>
        <w:rPr>
          <w:rFonts w:ascii="Times New Roman" w:hAnsi="Times New Roman" w:cs="Times New Roman"/>
          <w:sz w:val="24"/>
          <w:szCs w:val="32"/>
        </w:rPr>
      </w:pPr>
    </w:p>
    <w:p w:rsidR="00CF33BD" w:rsidRDefault="00CF33BD" w:rsidP="00CF33BD">
      <w:pPr>
        <w:ind w:left="720"/>
        <w:jc w:val="both"/>
        <w:rPr>
          <w:rFonts w:ascii="Times New Roman" w:hAnsi="Times New Roman" w:cs="Times New Roman"/>
          <w:sz w:val="24"/>
          <w:szCs w:val="32"/>
        </w:rPr>
      </w:pPr>
      <w:r>
        <w:rPr>
          <w:rFonts w:ascii="Times New Roman" w:hAnsi="Times New Roman" w:cs="Times New Roman"/>
          <w:sz w:val="24"/>
          <w:szCs w:val="32"/>
        </w:rPr>
        <w:t>Shared memory</w:t>
      </w:r>
      <w:r>
        <w:rPr>
          <w:rFonts w:ascii="Times New Roman" w:hAnsi="Times New Roman" w:cs="Times New Roman"/>
          <w:sz w:val="24"/>
          <w:szCs w:val="32"/>
        </w:rPr>
        <w:tab/>
      </w:r>
      <w:r>
        <w:rPr>
          <w:rFonts w:ascii="Times New Roman" w:hAnsi="Times New Roman" w:cs="Times New Roman"/>
          <w:sz w:val="24"/>
          <w:szCs w:val="32"/>
        </w:rPr>
        <w:tab/>
        <w:t xml:space="preserve">Message passing </w:t>
      </w:r>
      <w:r>
        <w:rPr>
          <w:rFonts w:ascii="Times New Roman" w:hAnsi="Times New Roman" w:cs="Times New Roman"/>
          <w:sz w:val="24"/>
          <w:szCs w:val="32"/>
        </w:rPr>
        <w:tab/>
        <w:t>(shared between processors)</w:t>
      </w:r>
    </w:p>
    <w:p w:rsidR="0076033C" w:rsidRDefault="0076033C" w:rsidP="0076033C">
      <w:pPr>
        <w:jc w:val="both"/>
        <w:rPr>
          <w:rFonts w:ascii="Times New Roman" w:hAnsi="Times New Roman" w:cs="Times New Roman"/>
          <w:sz w:val="24"/>
          <w:szCs w:val="32"/>
        </w:rPr>
      </w:pPr>
    </w:p>
    <w:p w:rsidR="0076033C" w:rsidRPr="0076033C" w:rsidRDefault="0076033C" w:rsidP="0076033C">
      <w:pPr>
        <w:pStyle w:val="ListParagraph"/>
        <w:numPr>
          <w:ilvl w:val="0"/>
          <w:numId w:val="1"/>
        </w:numPr>
        <w:jc w:val="both"/>
        <w:rPr>
          <w:rFonts w:ascii="Times New Roman" w:hAnsi="Times New Roman" w:cs="Times New Roman"/>
          <w:b/>
          <w:sz w:val="28"/>
          <w:szCs w:val="32"/>
        </w:rPr>
      </w:pPr>
      <w:r w:rsidRPr="0076033C">
        <w:rPr>
          <w:rFonts w:ascii="Times New Roman" w:hAnsi="Times New Roman" w:cs="Times New Roman"/>
          <w:b/>
          <w:sz w:val="28"/>
          <w:szCs w:val="32"/>
        </w:rPr>
        <w:t>Error Detection</w:t>
      </w:r>
    </w:p>
    <w:p w:rsidR="0076033C" w:rsidRDefault="0076033C" w:rsidP="0076033C">
      <w:pPr>
        <w:jc w:val="both"/>
        <w:rPr>
          <w:rFonts w:ascii="Times New Roman" w:hAnsi="Times New Roman" w:cs="Times New Roman"/>
          <w:sz w:val="24"/>
          <w:szCs w:val="32"/>
        </w:rPr>
      </w:pPr>
      <w:r>
        <w:rPr>
          <w:rFonts w:ascii="Times New Roman" w:hAnsi="Times New Roman" w:cs="Times New Roman"/>
          <w:sz w:val="24"/>
          <w:szCs w:val="32"/>
        </w:rPr>
        <w:t>Operating System needs to aware of possible errors. Error occur in CPU and memory hardware (such as memory error or power failure) in I/O devices (communication failure on network, or lack of paper in printer).</w:t>
      </w:r>
    </w:p>
    <w:p w:rsidR="0076033C" w:rsidRDefault="0076033C" w:rsidP="0076033C">
      <w:pPr>
        <w:jc w:val="both"/>
        <w:rPr>
          <w:rFonts w:ascii="Times New Roman" w:hAnsi="Times New Roman" w:cs="Times New Roman"/>
          <w:sz w:val="24"/>
          <w:szCs w:val="32"/>
        </w:rPr>
      </w:pPr>
    </w:p>
    <w:p w:rsidR="0076033C" w:rsidRPr="0050442D" w:rsidRDefault="0076033C" w:rsidP="0050442D">
      <w:pPr>
        <w:pStyle w:val="ListParagraph"/>
        <w:numPr>
          <w:ilvl w:val="0"/>
          <w:numId w:val="1"/>
        </w:numPr>
        <w:jc w:val="both"/>
        <w:rPr>
          <w:rFonts w:ascii="Times New Roman" w:hAnsi="Times New Roman" w:cs="Times New Roman"/>
          <w:b/>
          <w:sz w:val="28"/>
          <w:szCs w:val="32"/>
        </w:rPr>
      </w:pPr>
      <w:r w:rsidRPr="0050442D">
        <w:rPr>
          <w:rFonts w:ascii="Times New Roman" w:hAnsi="Times New Roman" w:cs="Times New Roman"/>
          <w:b/>
          <w:sz w:val="28"/>
          <w:szCs w:val="32"/>
        </w:rPr>
        <w:t>Resource Allocation</w:t>
      </w:r>
    </w:p>
    <w:p w:rsidR="0076033C" w:rsidRDefault="0076033C" w:rsidP="0076033C">
      <w:pPr>
        <w:jc w:val="both"/>
        <w:rPr>
          <w:rFonts w:ascii="Times New Roman" w:hAnsi="Times New Roman" w:cs="Times New Roman"/>
          <w:sz w:val="24"/>
          <w:szCs w:val="32"/>
        </w:rPr>
      </w:pPr>
      <w:r>
        <w:rPr>
          <w:rFonts w:ascii="Times New Roman" w:hAnsi="Times New Roman" w:cs="Times New Roman"/>
          <w:sz w:val="24"/>
          <w:szCs w:val="32"/>
        </w:rPr>
        <w:t>When there are multiple users or multiple jobs running at same time, resources must be allocated to each of them. Many different types of resources managed by operating system.</w:t>
      </w:r>
    </w:p>
    <w:p w:rsidR="0076033C" w:rsidRDefault="0076033C" w:rsidP="0076033C">
      <w:pPr>
        <w:jc w:val="both"/>
        <w:rPr>
          <w:rFonts w:ascii="Times New Roman" w:hAnsi="Times New Roman" w:cs="Times New Roman"/>
          <w:sz w:val="24"/>
          <w:szCs w:val="32"/>
        </w:rPr>
      </w:pPr>
      <w:r>
        <w:rPr>
          <w:rFonts w:ascii="Times New Roman" w:hAnsi="Times New Roman" w:cs="Times New Roman"/>
          <w:sz w:val="24"/>
          <w:szCs w:val="32"/>
        </w:rPr>
        <w:t>Example: in determining how</w:t>
      </w:r>
      <w:r w:rsidR="0050442D">
        <w:rPr>
          <w:rFonts w:ascii="Times New Roman" w:hAnsi="Times New Roman" w:cs="Times New Roman"/>
          <w:sz w:val="24"/>
          <w:szCs w:val="32"/>
        </w:rPr>
        <w:t xml:space="preserve"> best to use CPU, O.S. have CPU scheduling routines that take into account speed of CPU, jobs that must be executed, the number of registers available and other factors. There may also routines to allocate printers, modems, USB device, etc.</w:t>
      </w:r>
    </w:p>
    <w:p w:rsidR="000F0B4D" w:rsidRDefault="000F0B4D" w:rsidP="0076033C">
      <w:pPr>
        <w:jc w:val="both"/>
        <w:rPr>
          <w:rFonts w:ascii="Times New Roman" w:hAnsi="Times New Roman" w:cs="Times New Roman"/>
          <w:sz w:val="24"/>
          <w:szCs w:val="32"/>
        </w:rPr>
      </w:pPr>
    </w:p>
    <w:p w:rsidR="000F0B4D" w:rsidRPr="000F0B4D" w:rsidRDefault="000F0B4D" w:rsidP="000F0B4D">
      <w:pPr>
        <w:pStyle w:val="ListParagraph"/>
        <w:numPr>
          <w:ilvl w:val="0"/>
          <w:numId w:val="1"/>
        </w:numPr>
        <w:jc w:val="both"/>
        <w:rPr>
          <w:rFonts w:ascii="Times New Roman" w:hAnsi="Times New Roman" w:cs="Times New Roman"/>
          <w:b/>
          <w:sz w:val="28"/>
          <w:szCs w:val="32"/>
        </w:rPr>
      </w:pPr>
      <w:r w:rsidRPr="000F0B4D">
        <w:rPr>
          <w:rFonts w:ascii="Times New Roman" w:hAnsi="Times New Roman" w:cs="Times New Roman"/>
          <w:b/>
          <w:sz w:val="28"/>
          <w:szCs w:val="32"/>
        </w:rPr>
        <w:t>Accounting</w:t>
      </w:r>
    </w:p>
    <w:p w:rsidR="000F0B4D" w:rsidRDefault="000F0B4D" w:rsidP="0076033C">
      <w:pPr>
        <w:jc w:val="both"/>
        <w:rPr>
          <w:rFonts w:ascii="Times New Roman" w:hAnsi="Times New Roman" w:cs="Times New Roman"/>
          <w:sz w:val="24"/>
          <w:szCs w:val="32"/>
        </w:rPr>
      </w:pPr>
      <w:r>
        <w:rPr>
          <w:rFonts w:ascii="Times New Roman" w:hAnsi="Times New Roman" w:cs="Times New Roman"/>
          <w:sz w:val="24"/>
          <w:szCs w:val="32"/>
        </w:rPr>
        <w:t>We want to keep track of which users use how much and what kind of computer resources.</w:t>
      </w:r>
    </w:p>
    <w:p w:rsidR="000F0B4D" w:rsidRDefault="000F0B4D" w:rsidP="0076033C">
      <w:pPr>
        <w:jc w:val="both"/>
        <w:rPr>
          <w:rFonts w:ascii="Times New Roman" w:hAnsi="Times New Roman" w:cs="Times New Roman"/>
          <w:sz w:val="24"/>
          <w:szCs w:val="32"/>
        </w:rPr>
      </w:pPr>
    </w:p>
    <w:p w:rsidR="000F0B4D" w:rsidRPr="000F0B4D" w:rsidRDefault="000F0B4D" w:rsidP="000F0B4D">
      <w:pPr>
        <w:pStyle w:val="ListParagraph"/>
        <w:numPr>
          <w:ilvl w:val="0"/>
          <w:numId w:val="1"/>
        </w:numPr>
        <w:jc w:val="both"/>
        <w:rPr>
          <w:rFonts w:ascii="Times New Roman" w:hAnsi="Times New Roman" w:cs="Times New Roman"/>
          <w:b/>
          <w:sz w:val="28"/>
          <w:szCs w:val="32"/>
        </w:rPr>
      </w:pPr>
      <w:r w:rsidRPr="000F0B4D">
        <w:rPr>
          <w:rFonts w:ascii="Times New Roman" w:hAnsi="Times New Roman" w:cs="Times New Roman"/>
          <w:b/>
          <w:sz w:val="28"/>
          <w:szCs w:val="32"/>
        </w:rPr>
        <w:t>Protection and Security</w:t>
      </w:r>
    </w:p>
    <w:p w:rsidR="000F0B4D" w:rsidRDefault="000F0B4D" w:rsidP="0076033C">
      <w:pPr>
        <w:jc w:val="both"/>
        <w:rPr>
          <w:rFonts w:ascii="Times New Roman" w:hAnsi="Times New Roman" w:cs="Times New Roman"/>
          <w:sz w:val="24"/>
          <w:szCs w:val="32"/>
        </w:rPr>
      </w:pPr>
      <w:r>
        <w:rPr>
          <w:rFonts w:ascii="Times New Roman" w:hAnsi="Times New Roman" w:cs="Times New Roman"/>
          <w:sz w:val="24"/>
          <w:szCs w:val="32"/>
        </w:rPr>
        <w:t>Protection involves ensuring that all access to system resource is controlled (authentication).</w:t>
      </w:r>
    </w:p>
    <w:p w:rsidR="000F0B4D" w:rsidRPr="000F0B4D" w:rsidRDefault="000F0B4D" w:rsidP="0076033C">
      <w:pPr>
        <w:jc w:val="both"/>
        <w:rPr>
          <w:rFonts w:ascii="Times New Roman" w:hAnsi="Times New Roman" w:cs="Times New Roman"/>
          <w:b/>
          <w:sz w:val="28"/>
          <w:szCs w:val="32"/>
        </w:rPr>
      </w:pPr>
      <w:bookmarkStart w:id="0" w:name="_GoBack"/>
      <w:bookmarkEnd w:id="0"/>
    </w:p>
    <w:p w:rsidR="000F0B4D" w:rsidRPr="002F5D47" w:rsidRDefault="000F0B4D" w:rsidP="002F5D47">
      <w:pPr>
        <w:pStyle w:val="ListParagraph"/>
        <w:numPr>
          <w:ilvl w:val="0"/>
          <w:numId w:val="1"/>
        </w:numPr>
        <w:jc w:val="both"/>
        <w:rPr>
          <w:rFonts w:ascii="Times New Roman" w:hAnsi="Times New Roman" w:cs="Times New Roman"/>
          <w:b/>
          <w:sz w:val="28"/>
          <w:szCs w:val="32"/>
        </w:rPr>
      </w:pPr>
      <w:r w:rsidRPr="002F5D47">
        <w:rPr>
          <w:rFonts w:ascii="Times New Roman" w:hAnsi="Times New Roman" w:cs="Times New Roman"/>
          <w:b/>
          <w:sz w:val="28"/>
          <w:szCs w:val="32"/>
        </w:rPr>
        <w:t>System Calls</w:t>
      </w:r>
    </w:p>
    <w:p w:rsidR="000F0B4D" w:rsidRPr="000F0B4D" w:rsidRDefault="000F0B4D" w:rsidP="0076033C">
      <w:pPr>
        <w:jc w:val="both"/>
        <w:rPr>
          <w:rFonts w:ascii="Times New Roman" w:hAnsi="Times New Roman" w:cs="Times New Roman"/>
          <w:sz w:val="24"/>
          <w:szCs w:val="32"/>
        </w:rPr>
      </w:pPr>
      <w:r>
        <w:rPr>
          <w:rFonts w:ascii="Times New Roman" w:hAnsi="Times New Roman" w:cs="Times New Roman"/>
          <w:sz w:val="24"/>
          <w:szCs w:val="32"/>
        </w:rPr>
        <w:t>System calls provide an interface to services made available by an O.S. These calls are generally available as routines written in C and C++, although certain low level tasks (task where hardware must be accessed directly).</w:t>
      </w:r>
    </w:p>
    <w:sectPr w:rsidR="000F0B4D" w:rsidRPr="000F0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F2014"/>
    <w:multiLevelType w:val="hybridMultilevel"/>
    <w:tmpl w:val="5FD04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D7"/>
    <w:rsid w:val="000F0B4D"/>
    <w:rsid w:val="002F5D47"/>
    <w:rsid w:val="0050442D"/>
    <w:rsid w:val="0076033C"/>
    <w:rsid w:val="00895F87"/>
    <w:rsid w:val="00A714D7"/>
    <w:rsid w:val="00CF33BD"/>
    <w:rsid w:val="00DE2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E6EE"/>
  <w15:chartTrackingRefBased/>
  <w15:docId w15:val="{0C2A84C1-133D-47A8-9874-E029826D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3</cp:revision>
  <dcterms:created xsi:type="dcterms:W3CDTF">2018-01-07T11:26:00Z</dcterms:created>
  <dcterms:modified xsi:type="dcterms:W3CDTF">2018-01-07T12:08:00Z</dcterms:modified>
</cp:coreProperties>
</file>