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B8" w:rsidRPr="00435EB8" w:rsidRDefault="00435EB8" w:rsidP="00435EB8">
      <w:pPr>
        <w:jc w:val="center"/>
        <w:rPr>
          <w:rFonts w:ascii="Times New Roman" w:hAnsi="Times New Roman" w:cs="Times New Roman"/>
          <w:b/>
          <w:sz w:val="32"/>
        </w:rPr>
      </w:pPr>
      <w:r w:rsidRPr="00435EB8">
        <w:rPr>
          <w:rFonts w:ascii="Times New Roman" w:hAnsi="Times New Roman" w:cs="Times New Roman"/>
          <w:b/>
          <w:sz w:val="32"/>
        </w:rPr>
        <w:t>PROCESS AND THREADS</w:t>
      </w:r>
    </w:p>
    <w:p w:rsidR="00985912" w:rsidRPr="00435EB8" w:rsidRDefault="00435EB8" w:rsidP="00435EB8">
      <w:pPr>
        <w:jc w:val="both"/>
        <w:rPr>
          <w:rFonts w:ascii="Times New Roman" w:hAnsi="Times New Roman" w:cs="Times New Roman"/>
          <w:b/>
          <w:sz w:val="28"/>
        </w:rPr>
      </w:pPr>
      <w:r w:rsidRPr="00435EB8">
        <w:rPr>
          <w:rFonts w:ascii="Times New Roman" w:hAnsi="Times New Roman" w:cs="Times New Roman"/>
          <w:b/>
          <w:sz w:val="28"/>
        </w:rPr>
        <w:t>Similarities</w:t>
      </w:r>
    </w:p>
    <w:p w:rsidR="00435EB8" w:rsidRPr="00435EB8" w:rsidRDefault="00435EB8" w:rsidP="00435E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Like process thread share CPU and only one thread is running at a time.</w:t>
      </w:r>
    </w:p>
    <w:p w:rsidR="00435EB8" w:rsidRPr="00435EB8" w:rsidRDefault="00435EB8" w:rsidP="00435E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Like processes thread can create children.</w:t>
      </w:r>
    </w:p>
    <w:p w:rsidR="00435EB8" w:rsidRPr="00435EB8" w:rsidRDefault="00435EB8" w:rsidP="00435E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Like process if one thread blocked another thread runs.</w:t>
      </w:r>
    </w:p>
    <w:p w:rsidR="00435EB8" w:rsidRDefault="00435EB8" w:rsidP="00435EB8">
      <w:pPr>
        <w:jc w:val="both"/>
        <w:rPr>
          <w:rFonts w:ascii="Times New Roman" w:hAnsi="Times New Roman" w:cs="Times New Roman"/>
          <w:sz w:val="28"/>
        </w:rPr>
      </w:pPr>
    </w:p>
    <w:p w:rsidR="00435EB8" w:rsidRDefault="00435EB8" w:rsidP="00435EB8">
      <w:pPr>
        <w:jc w:val="both"/>
        <w:rPr>
          <w:rFonts w:ascii="Times New Roman" w:hAnsi="Times New Roman" w:cs="Times New Roman"/>
          <w:b/>
          <w:sz w:val="28"/>
        </w:rPr>
      </w:pPr>
      <w:r w:rsidRPr="00435EB8">
        <w:rPr>
          <w:rFonts w:ascii="Times New Roman" w:hAnsi="Times New Roman" w:cs="Times New Roman"/>
          <w:b/>
          <w:sz w:val="28"/>
        </w:rPr>
        <w:t>Difference</w:t>
      </w:r>
    </w:p>
    <w:p w:rsidR="00435EB8" w:rsidRDefault="00435EB8" w:rsidP="00435E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Unlike processes, threads are not independent on one another.</w:t>
      </w:r>
    </w:p>
    <w:p w:rsidR="00435EB8" w:rsidRPr="00435EB8" w:rsidRDefault="00435EB8" w:rsidP="00435E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Unlike processes, all thread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s can access every address in task.</w:t>
      </w:r>
    </w:p>
    <w:sectPr w:rsidR="00435EB8" w:rsidRPr="0043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728"/>
    <w:multiLevelType w:val="hybridMultilevel"/>
    <w:tmpl w:val="F5E60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7413"/>
    <w:multiLevelType w:val="hybridMultilevel"/>
    <w:tmpl w:val="BDEE0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B8"/>
    <w:rsid w:val="00435EB8"/>
    <w:rsid w:val="0098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CE5D"/>
  <w15:chartTrackingRefBased/>
  <w15:docId w15:val="{E2312CA7-091A-479B-B7B8-A6D0695E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1</cp:revision>
  <dcterms:created xsi:type="dcterms:W3CDTF">2018-01-08T10:45:00Z</dcterms:created>
  <dcterms:modified xsi:type="dcterms:W3CDTF">2018-01-08T10:53:00Z</dcterms:modified>
</cp:coreProperties>
</file>