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AEBF" w14:textId="3BBDB625" w:rsidR="00C57781" w:rsidRDefault="006A1C28">
      <w:r>
        <w:t>xjdhbakhjsldksfa</w:t>
      </w:r>
    </w:p>
    <w:sectPr w:rsidR="00C5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2"/>
    <w:rsid w:val="00050783"/>
    <w:rsid w:val="005561F2"/>
    <w:rsid w:val="006A1C28"/>
    <w:rsid w:val="00C5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189"/>
  <w15:chartTrackingRefBased/>
  <w15:docId w15:val="{0EEFDE76-8352-4890-A87E-26C68A6B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;AL�HAYDARAYAR</dc:creator>
  <cp:keywords/>
  <dc:description/>
  <cp:lastModifiedBy>;AL�HAYDARAYAR</cp:lastModifiedBy>
  <cp:revision>2</cp:revision>
  <dcterms:created xsi:type="dcterms:W3CDTF">2023-07-07T20:11:00Z</dcterms:created>
  <dcterms:modified xsi:type="dcterms:W3CDTF">2023-07-07T20:11:00Z</dcterms:modified>
</cp:coreProperties>
</file>