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80" w:right="1440" w:bottom="1080" w:left="1440" w:header="undefined" w:footer="undefined" w:gutter="undefined"/>
    </w:sectPr>
    <w:p>
      <w:pPr>
        <w:spacing w:lineRule="auto"/>
      </w:pPr>
      <w:r>
        <w:rPr/>
        <w:t xml:space="preserve"> </w:t>
      </w:r>
    </w:p>
    <w:p>
      <w:pPr>
        <w:spacing w:lineRule="auto"/>
      </w:pPr>
      <w:r>
        <w:rPr/>
        <w:t xml:space="preserve"/>
      </w:r>
    </w:p>
    <w:p>
      <w:pPr>
        <w:pStyle w:val="Heading1"/>
        <w:spacing w:lineRule="auto"/>
      </w:pPr>
      <w:r>
        <w:rPr/>
        <w:t xml:space="preserve">TwinMaq — Marketing &amp; Sales Strategy 2026</w:t>
      </w:r>
    </w:p>
    <w:p>
      <w:pPr>
        <w:pStyle w:val="Heading3"/>
        <w:spacing w:lineRule="auto"/>
      </w:pPr>
      <w:r>
        <w:rPr/>
        <w:t xml:space="preserve">Powered by Design Zone Engineering Solutions</w:t>
      </w:r>
    </w:p>
    <w:p>
      <w:pPr>
        <w:spacing w:lineRule="auto"/>
      </w:pPr>
      <w:r>
        <w:rPr/>
        <w:t xml:space="preserve">Comprehensive Execution Plan | Saudi Arabia &amp; MENA</w:t>
      </w:r>
      <w:r>
        <w:rPr/>
        <w:t xml:space="preserve">Version 1.0 — May 2026</w:t>
      </w:r>
    </w:p>
    <w:p>
      <w:pPr>
        <w:pStyle w:val="Heading2"/>
        <w:spacing w:lineRule="auto"/>
      </w:pPr>
      <w:r>
        <w:rPr/>
        <w:t xml:space="preserve">Table of Contents</w:t>
      </w:r>
    </w:p>
    <w:p>
      <w:pPr>
        <w:numPr>
          <w:ilvl w:val="0"/>
          <w:numId w:val="1"/>
        </w:numPr>
        <w:spacing w:lineRule="auto"/>
      </w:pPr>
      <w:r>
        <w:rPr/>
        <w:t xml:space="preserve">Strategic Foundation</w:t>
      </w:r>
    </w:p>
    <w:p>
      <w:pPr>
        <w:numPr>
          <w:ilvl w:val="0"/>
          <w:numId w:val="1"/>
        </w:numPr>
        <w:spacing w:lineRule="auto"/>
      </w:pPr>
      <w:r>
        <w:rPr/>
        <w:t xml:space="preserve">Market Landscape &amp; Opportunity</w:t>
      </w:r>
    </w:p>
    <w:p>
      <w:pPr>
        <w:numPr>
          <w:ilvl w:val="0"/>
          <w:numId w:val="1"/>
        </w:numPr>
        <w:spacing w:lineRule="auto"/>
      </w:pPr>
      <w:r>
        <w:rPr/>
        <w:t xml:space="preserve">Target Client Segments</w:t>
      </w:r>
    </w:p>
    <w:p>
      <w:pPr>
        <w:numPr>
          <w:ilvl w:val="0"/>
          <w:numId w:val="1"/>
        </w:numPr>
        <w:spacing w:lineRule="auto"/>
      </w:pPr>
      <w:r>
        <w:rPr/>
        <w:t xml:space="preserve">Positioning &amp; Messaging</w:t>
      </w:r>
    </w:p>
    <w:p>
      <w:pPr>
        <w:numPr>
          <w:ilvl w:val="0"/>
          <w:numId w:val="1"/>
        </w:numPr>
        <w:spacing w:lineRule="auto"/>
      </w:pPr>
      <w:r>
        <w:rPr/>
        <w:t xml:space="preserve">Sales Process &amp; Pipeline</w:t>
      </w:r>
    </w:p>
    <w:p>
      <w:pPr>
        <w:numPr>
          <w:ilvl w:val="0"/>
          <w:numId w:val="1"/>
        </w:numPr>
        <w:spacing w:lineRule="auto"/>
      </w:pPr>
      <w:r>
        <w:rPr/>
        <w:t xml:space="preserve">Pricing Strategy</w:t>
      </w:r>
    </w:p>
    <w:p>
      <w:pPr>
        <w:numPr>
          <w:ilvl w:val="0"/>
          <w:numId w:val="1"/>
        </w:numPr>
        <w:spacing w:lineRule="auto"/>
      </w:pPr>
      <w:r>
        <w:rPr/>
        <w:t xml:space="preserve">List-Based Marketing &amp; Outreach Strategy</w:t>
      </w:r>
    </w:p>
    <w:p>
      <w:pPr>
        <w:numPr>
          <w:ilvl w:val="0"/>
          <w:numId w:val="1"/>
        </w:numPr>
        <w:spacing w:lineRule="auto"/>
      </w:pPr>
      <w:r>
        <w:rPr/>
        <w:t xml:space="preserve">Digital Marketing Plan</w:t>
      </w:r>
    </w:p>
    <w:p>
      <w:pPr>
        <w:numPr>
          <w:ilvl w:val="0"/>
          <w:numId w:val="1"/>
        </w:numPr>
        <w:spacing w:lineRule="auto"/>
      </w:pPr>
      <w:r>
        <w:rPr/>
        <w:t xml:space="preserve">Content Strategy</w:t>
      </w:r>
    </w:p>
    <w:p>
      <w:pPr>
        <w:numPr>
          <w:ilvl w:val="0"/>
          <w:numId w:val="1"/>
        </w:numPr>
        <w:spacing w:lineRule="auto"/>
      </w:pPr>
      <w:r>
        <w:rPr/>
        <w:t xml:space="preserve">Outreach Templates (Email, WhatsApp, LinkedIn)</w:t>
      </w:r>
    </w:p>
    <w:p>
      <w:pPr>
        <w:numPr>
          <w:ilvl w:val="0"/>
          <w:numId w:val="1"/>
        </w:numPr>
        <w:spacing w:lineRule="auto"/>
      </w:pPr>
      <w:r>
        <w:rPr/>
        <w:t xml:space="preserve">Lead Scoring &amp; CRM System</w:t>
      </w:r>
    </w:p>
    <w:p>
      <w:pPr>
        <w:numPr>
          <w:ilvl w:val="0"/>
          <w:numId w:val="1"/>
        </w:numPr>
        <w:spacing w:lineRule="auto"/>
      </w:pPr>
      <w:r>
        <w:rPr/>
        <w:t xml:space="preserve">Re-engagement of Existing Leads</w:t>
      </w:r>
    </w:p>
    <w:p>
      <w:pPr>
        <w:numPr>
          <w:ilvl w:val="0"/>
          <w:numId w:val="1"/>
        </w:numPr>
        <w:spacing w:lineRule="auto"/>
      </w:pPr>
      <w:r>
        <w:rPr/>
        <w:t xml:space="preserve">KPIs &amp; Performance Tracking</w:t>
      </w:r>
    </w:p>
    <w:p>
      <w:pPr>
        <w:numPr>
          <w:ilvl w:val="0"/>
          <w:numId w:val="1"/>
        </w:numPr>
        <w:spacing w:lineRule="auto"/>
      </w:pPr>
      <w:r>
        <w:rPr/>
        <w:t xml:space="preserve">90-Day Execution Plan</w:t>
      </w:r>
    </w:p>
    <w:p>
      <w:pPr>
        <w:pStyle w:val="Heading2"/>
        <w:spacing w:lineRule="auto"/>
      </w:pPr>
      <w:r>
        <w:rPr/>
        <w:t xml:space="preserve">1. Strategic Foundation</w:t>
      </w:r>
    </w:p>
    <w:p>
      <w:pPr>
        <w:pStyle w:val="Heading3"/>
        <w:spacing w:lineRule="auto"/>
      </w:pPr>
      <w:r>
        <w:rPr/>
        <w:t xml:space="preserve">Mission</w:t>
      </w:r>
    </w:p>
    <w:p>
      <w:pPr>
        <w:spacing w:lineRule="auto"/>
      </w:pPr>
      <w:r>
        <w:rPr/>
        <w:t xml:space="preserve">Position TwinMaq as the </w:t>
      </w:r>
      <w:r>
        <w:rPr>
          <w:b/>
        </w:rPr>
        <w:t xml:space="preserve">#1 interactive 3D real estate visualization platform in Saudi Arabia</w:t>
      </w:r>
      <w:r>
        <w:rPr/>
        <w:t xml:space="preserve"> — known for being the most complete, Arabic-first, marketing-ready solution in the MENA PropTech market.</w:t>
      </w:r>
    </w:p>
    <w:p>
      <w:pPr>
        <w:pStyle w:val="Heading3"/>
        <w:spacing w:lineRule="auto"/>
      </w:pPr>
      <w:r>
        <w:rPr/>
        <w:t xml:space="preserve">Vision</w:t>
      </w:r>
    </w:p>
    <w:p>
      <w:pPr>
        <w:spacing w:lineRule="auto"/>
      </w:pPr>
      <w:r>
        <w:rPr/>
        <w:t xml:space="preserve">Every real estate developer in Saudi Arabia uses TwinMaq to present, market, and sell their projects before the first unit is built.</w:t>
      </w:r>
    </w:p>
    <w:p>
      <w:pPr>
        <w:pStyle w:val="Heading3"/>
        <w:spacing w:lineRule="auto"/>
      </w:pPr>
      <w:r>
        <w:rPr/>
        <w:t xml:space="preserve">2026 Revenue Targets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Quarter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Contracts Target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Target (SAR)</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Q2 2026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200,000–350,000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Q3 2026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400,000–600,000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Q4 2026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550,000–750,000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Full Year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12–15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1,500,000–1,800,000</w:t>
            </w:r>
          </w:p>
        </w:tc>
      </w:tr>
    </w:tbl>
    <w:p>
      <w:pPr>
        <w:spacing w:lineRule="auto"/>
      </w:pPr>
      <w:r>
        <w:rPr/>
      </w:r>
    </w:p>
    <w:p>
      <w:pPr>
        <w:pStyle w:val="Heading3"/>
        <w:spacing w:lineRule="auto"/>
      </w:pPr>
      <w:r>
        <w:rPr/>
        <w:t xml:space="preserve">Core Success Metrics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Monthly Target</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leads contacted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60–80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 sessions held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8–12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Proposals sent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Contracts signed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 response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 24 hours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Proposal → Close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w:t>
            </w:r>
          </w:p>
        </w:tc>
      </w:tr>
    </w:tbl>
    <w:p>
      <w:pPr>
        <w:spacing w:lineRule="auto"/>
      </w:pPr>
      <w:r>
        <w:rPr/>
      </w:r>
    </w:p>
    <w:p>
      <w:pPr>
        <w:pStyle w:val="Heading2"/>
        <w:spacing w:lineRule="auto"/>
      </w:pPr>
      <w:r>
        <w:rPr/>
        <w:t xml:space="preserve">2. Market Landscape &amp; Opportunity</w:t>
      </w:r>
    </w:p>
    <w:p>
      <w:pPr>
        <w:pStyle w:val="Heading3"/>
        <w:spacing w:lineRule="auto"/>
      </w:pPr>
      <w:r>
        <w:rPr/>
        <w:t xml:space="preserve">Saudi Real Estate Market Context</w:t>
      </w:r>
    </w:p>
    <w:p>
      <w:pPr>
        <w:numPr>
          <w:ilvl w:val="0"/>
          <w:numId w:val="2"/>
        </w:numPr>
        <w:spacing w:lineRule="auto"/>
      </w:pPr>
      <w:r>
        <w:rPr/>
        <w:t xml:space="preserve">Saudi Arabia's real estate sector is growing rapidly under Vision 2030</w:t>
      </w:r>
    </w:p>
    <w:p>
      <w:pPr>
        <w:numPr>
          <w:ilvl w:val="0"/>
          <w:numId w:val="2"/>
        </w:numPr>
        <w:spacing w:lineRule="auto"/>
      </w:pPr>
      <w:r>
        <w:rPr/>
        <w:t xml:space="preserve">Developers are under pressure to pre-sell units before construction completion</w:t>
      </w:r>
    </w:p>
    <w:p>
      <w:pPr>
        <w:numPr>
          <w:ilvl w:val="0"/>
          <w:numId w:val="2"/>
        </w:numPr>
        <w:spacing w:lineRule="auto"/>
      </w:pPr>
      <w:r>
        <w:rPr/>
        <w:t xml:space="preserve">Buyers expect digital-first experiences — static renders and PDFs are losing effectiveness</w:t>
      </w:r>
    </w:p>
    <w:p>
      <w:pPr>
        <w:numPr>
          <w:ilvl w:val="0"/>
          <w:numId w:val="2"/>
        </w:numPr>
        <w:spacing w:lineRule="auto"/>
      </w:pPr>
      <w:r>
        <w:rPr/>
        <w:t xml:space="preserve">No dominant local 3D visualization platform exists — the market is fragmented and underserved</w:t>
      </w:r>
    </w:p>
    <w:p>
      <w:pPr>
        <w:numPr>
          <w:ilvl w:val="0"/>
          <w:numId w:val="2"/>
        </w:numPr>
        <w:spacing w:lineRule="auto"/>
      </w:pPr>
      <w:r>
        <w:rPr/>
        <w:t xml:space="preserve">PropTech adoption is accelerating — timing is ideal for TwinMaq</w:t>
      </w:r>
    </w:p>
    <w:p>
      <w:pPr>
        <w:pStyle w:val="Heading3"/>
        <w:spacing w:lineRule="auto"/>
      </w:pPr>
      <w:r>
        <w:rPr/>
        <w:t xml:space="preserve">Competitor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Competitor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Strength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Weakness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TwinMaq Counter</w:t>
            </w:r>
          </w:p>
        </w:tc>
      </w:t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Vancore Studio (UAE)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8-feature IAS platform, strong brand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UAE-based, no Saudi office, no marketing content, no materials selector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presence, exclusive features, lower operational risk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PropVR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VR-first, premium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VR-only, high hardware cost, limited mainstream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web platform, no hardware needed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Static 3D Render Studios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cost, familiar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interactive, no buyer engagement, no sales 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platform with lead capture built-in</w:t>
            </w:r>
          </w:p>
        </w:tc>
      </w:tr>
    </w:tbl>
    <w:p>
      <w:pPr>
        <w:spacing w:lineRule="auto"/>
      </w:pPr>
      <w:r>
        <w:rPr/>
      </w:r>
    </w:p>
    <w:p>
      <w:pPr>
        <w:pStyle w:val="Heading3"/>
        <w:spacing w:lineRule="auto"/>
      </w:pPr>
      <w:r>
        <w:rPr/>
        <w:t xml:space="preserve">TwinMaq Exclusive Advantages</w:t>
      </w:r>
    </w:p>
    <w:p>
      <w:pPr>
        <w:numPr>
          <w:ilvl w:val="0"/>
          <w:numId w:val="3"/>
        </w:numPr>
        <w:spacing w:lineRule="auto"/>
      </w:pPr>
      <w:r>
        <w:rPr>
          <w:b/>
        </w:rPr>
        <w:t xml:space="preserve">Materials &amp; Finishes Selector</w:t>
      </w:r>
      <w:r>
        <w:rPr/>
        <w:t xml:space="preserve"> — real-time customization by buyers (no competitor offers this)</w:t>
      </w:r>
    </w:p>
    <w:p>
      <w:pPr>
        <w:numPr>
          <w:ilvl w:val="0"/>
          <w:numId w:val="3"/>
        </w:numPr>
        <w:spacing w:lineRule="auto"/>
      </w:pPr>
      <w:r>
        <w:rPr>
          <w:b/>
        </w:rPr>
        <w:t xml:space="preserve">Built-in Lead Registration</w:t>
      </w:r>
      <w:r>
        <w:rPr/>
        <w:t xml:space="preserve"> — buyers register interest at unit level (Aleen scope confirmed)</w:t>
      </w:r>
    </w:p>
    <w:p>
      <w:pPr>
        <w:numPr>
          <w:ilvl w:val="0"/>
          <w:numId w:val="3"/>
        </w:numPr>
        <w:spacing w:lineRule="auto"/>
      </w:pPr>
      <w:r>
        <w:rPr>
          <w:b/>
        </w:rPr>
        <w:t xml:space="preserve">Marketing Content Package</w:t>
      </w:r>
      <w:r>
        <w:rPr/>
        <w:t xml:space="preserve"> — social media videos + highlight reels as add-ons</w:t>
      </w:r>
    </w:p>
    <w:p>
      <w:pPr>
        <w:numPr>
          <w:ilvl w:val="0"/>
          <w:numId w:val="3"/>
        </w:numPr>
        <w:spacing w:lineRule="auto"/>
      </w:pPr>
      <w:r>
        <w:rPr>
          <w:b/>
        </w:rPr>
        <w:t xml:space="preserve">Arabic-first bilingual interface</w:t>
      </w:r>
      <w:r>
        <w:rPr/>
        <w:t xml:space="preserve"> — designed for Saudi buyers natively</w:t>
      </w:r>
    </w:p>
    <w:p>
      <w:pPr>
        <w:numPr>
          <w:ilvl w:val="0"/>
          <w:numId w:val="3"/>
        </w:numPr>
        <w:spacing w:lineRule="auto"/>
      </w:pPr>
      <w:r>
        <w:rPr>
          <w:b/>
        </w:rPr>
        <w:t xml:space="preserve">Saudi office + VAT compliance</w:t>
      </w:r>
      <w:r>
        <w:rPr/>
        <w:t xml:space="preserve"> — no cross-border friction</w:t>
      </w:r>
    </w:p>
    <w:p>
      <w:pPr>
        <w:numPr>
          <w:ilvl w:val="0"/>
          <w:numId w:val="3"/>
        </w:numPr>
        <w:spacing w:lineRule="auto"/>
      </w:pPr>
      <w:r>
        <w:rPr>
          <w:b/>
        </w:rPr>
        <w:t xml:space="preserve">Hosted live platform</w:t>
      </w:r>
      <w:r>
        <w:rPr/>
        <w:t xml:space="preserve"> — not a static file, always up-to-date</w:t>
      </w:r>
    </w:p>
    <w:p>
      <w:pPr>
        <w:pStyle w:val="Heading2"/>
        <w:spacing w:lineRule="auto"/>
      </w:pPr>
      <w:r>
        <w:rPr/>
        <w:t xml:space="preserve">3. Target Client Segments</w:t>
      </w:r>
    </w:p>
    <w:p>
      <w:pPr>
        <w:pStyle w:val="Heading3"/>
        <w:spacing w:lineRule="auto"/>
      </w:pPr>
      <w:r>
        <w:rPr/>
        <w:t xml:space="preserve">Segment A — Primary Target: Saudi Real Estate Developers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Companies actively developing residential compounds, towers, or mixed-use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Riyadh, Jeddah, Dammam/Khobar, NEOM corridor, Makkah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30–500+ units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Budget Range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80,000–300,000 per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 Maker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CEO, VP Marketing, Sales Director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Pain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Need to pre-sell units before construction; buyers won't commit from renders alone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launch upcoming in 3–9 months</w:t>
            </w:r>
          </w:p>
        </w:tc>
      </w:tr>
    </w:tbl>
    <w:p>
      <w:pPr>
        <w:spacing w:lineRule="auto"/>
      </w:pPr>
      <w:r>
        <w:rPr/>
      </w:r>
    </w:p>
    <w:p>
      <w:pPr>
        <w:pStyle w:val="Heading3"/>
        <w:spacing w:lineRule="auto"/>
      </w:pPr>
      <w:r>
        <w:rPr/>
        <w:t xml:space="preserve">Segment B — Secondary: Real Estate Marketing Agencies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Agencies hired by developers to manage project marketing &amp; sales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Riyadh, Jeddah, Dubai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Budget Range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50,000–150,000 (charged to their developer client)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 Maker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Managing Director, Creative Director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Pain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Need to offer premium digital tools to compete for developer contracts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 client acquisition</w:t>
            </w:r>
          </w:p>
        </w:tc>
      </w:tr>
    </w:tbl>
    <w:p>
      <w:pPr>
        <w:spacing w:lineRule="auto"/>
      </w:pPr>
      <w:r>
        <w:rPr/>
      </w:r>
    </w:p>
    <w:p>
      <w:pPr>
        <w:pStyle w:val="Heading3"/>
        <w:spacing w:lineRule="auto"/>
      </w:pPr>
      <w:r>
        <w:rPr/>
        <w:t xml:space="preserve">Segment C — Growth: Jordan &amp; Egypt Developers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Growing mid-size residential developers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Amman, Cairo, Alexandria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Budget Range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USD 15,000–50,000 per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 Maker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 Marketing Manager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Approach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Via Design Zone branch offices in Amman and Cairo</w:t>
            </w:r>
          </w:p>
        </w:tc>
      </w:tr>
    </w:tbl>
    <w:p>
      <w:pPr>
        <w:spacing w:lineRule="auto"/>
      </w:pPr>
      <w:r>
        <w:rPr/>
      </w:r>
    </w:p>
    <w:p>
      <w:pPr>
        <w:pStyle w:val="Heading3"/>
        <w:spacing w:lineRule="auto"/>
      </w:pPr>
      <w:r>
        <w:rPr/>
        <w:t xml:space="preserve">Segment D — Opportunity: Commercial &amp; Hospitality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Hotels, malls, office parks needing investor-grade presentations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Budget Range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150,000–400,000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 Maker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Director, Investor Relations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Pre-leasing, investor roadshow, sales launch event</w:t>
            </w:r>
          </w:p>
        </w:tc>
      </w:tr>
    </w:tbl>
    <w:p>
      <w:pPr>
        <w:spacing w:lineRule="auto"/>
      </w:pPr>
      <w:r>
        <w:rPr/>
      </w:r>
    </w:p>
    <w:p>
      <w:pPr>
        <w:pStyle w:val="Heading2"/>
        <w:spacing w:lineRule="auto"/>
      </w:pPr>
      <w:r>
        <w:rPr/>
        <w:t xml:space="preserve">4. Positioning &amp; Messaging</w:t>
      </w:r>
    </w:p>
    <w:p>
      <w:pPr>
        <w:pStyle w:val="Heading3"/>
        <w:spacing w:lineRule="auto"/>
      </w:pPr>
      <w:r>
        <w:rPr/>
        <w:t xml:space="preserve">Core Message</w:t>
      </w:r>
    </w:p>
    <w:p>
      <w:pPr>
        <w:ind w:left="284"/>
        <w:jc w:val="both"/>
        <w:spacing w:lineRule="auto"/>
      </w:pPr>
      <w:r>
        <w:rPr/>
        <w:t xml:space="preserve">"TwinMaq turns your real estate project into a living, interactive digital experience — giving buyers the confidence to decide, and developers the tools to close faster."</w:t>
      </w:r>
    </w:p>
    <w:p>
      <w:pPr>
        <w:pStyle w:val="Heading3"/>
        <w:spacing w:lineRule="auto"/>
      </w:pPr>
      <w:r>
        <w:rPr/>
        <w:t xml:space="preserve">Messaging by Segment</w:t>
      </w:r>
    </w:p>
    <w:p>
      <w:pPr>
        <w:spacing w:lineRule="auto"/>
      </w:pPr>
      <w:r>
        <w:rPr>
          <w:b/>
        </w:rPr>
        <w:t xml:space="preserve">For Developers:</w:t>
      </w:r>
    </w:p>
    <w:p>
      <w:pPr>
        <w:ind w:left="284"/>
        <w:jc w:val="both"/>
        <w:spacing w:lineRule="auto"/>
      </w:pPr>
      <w:r>
        <w:rPr/>
        <w:t xml:space="preserve">"Stop losing buyers to competitors who show more. TwinMaq lets buyers walk through your project, choose their finishes, and register interest — all before the first brick is laid."</w:t>
      </w:r>
    </w:p>
    <w:p>
      <w:pPr>
        <w:spacing w:lineRule="auto"/>
      </w:pPr>
      <w:r>
        <w:rPr>
          <w:b/>
        </w:rPr>
        <w:t xml:space="preserve">For Marketing Agencies:</w:t>
      </w:r>
    </w:p>
    <w:p>
      <w:pPr>
        <w:ind w:left="284"/>
        <w:jc w:val="both"/>
        <w:spacing w:lineRule="auto"/>
      </w:pPr>
      <w:r>
        <w:rPr/>
        <w:t xml:space="preserve">"Upgrade your client's marketing toolkit. TwinMaq is the platform that makes your agency look world-class and gets your developer clients to close faster."</w:t>
      </w:r>
    </w:p>
    <w:p>
      <w:pPr>
        <w:spacing w:lineRule="auto"/>
      </w:pPr>
      <w:r>
        <w:rPr>
          <w:b/>
        </w:rPr>
        <w:t xml:space="preserve">For Investors:</w:t>
      </w:r>
    </w:p>
    <w:p>
      <w:pPr>
        <w:ind w:left="284"/>
        <w:jc w:val="both"/>
        <w:spacing w:lineRule="auto"/>
      </w:pPr>
      <w:r>
        <w:rPr/>
        <w:t xml:space="preserve">"Show investors a living project, not a PDF. TwinMaq creates the kind of presentation that wins funding and builds confidence in under 30 minutes."</w:t>
      </w:r>
    </w:p>
    <w:p>
      <w:pPr>
        <w:pStyle w:val="Heading3"/>
        <w:spacing w:lineRule="auto"/>
      </w:pPr>
      <w:r>
        <w:rPr/>
        <w:t xml:space="preserve">Elevator Pitch (30 seconds)</w:t>
      </w:r>
    </w:p>
    <w:p>
      <w:pPr>
        <w:ind w:left="284"/>
        <w:jc w:val="both"/>
        <w:spacing w:lineRule="auto"/>
      </w:pPr>
      <w:r>
        <w:rPr/>
        <w:t xml:space="preserve">"TwinMaq is an interactive 3D platform that lets real estate buyers explore a project completely — location, units, amenities, finishes — from their phone or a sales kiosk. Developers using TwinMaq close faster because buyers experience the project before visiting. It's built by Design Zone, Saudi-based, Arabic-first, and delivered in 8 weeks."</w:t>
      </w:r>
    </w:p>
    <w:p>
      <w:pPr>
        <w:pStyle w:val="Heading2"/>
        <w:spacing w:lineRule="auto"/>
      </w:pPr>
      <w:r>
        <w:rPr/>
        <w:t xml:space="preserve">5. Sales Process &amp; Pipeline</w:t>
      </w:r>
    </w:p>
    <w:p>
      <w:pPr>
        <w:pStyle w:val="Heading3"/>
        <w:spacing w:lineRule="auto"/>
      </w:pPr>
      <w:r>
        <w:rPr/>
        <w:t xml:space="preserve">The TwinMaq Sales Funnel</w:t>
      </w:r>
    </w:p>
    <w:p>
      <w:pPr>
        <w:spacing w:lineRule="auto"/>
      </w:pPr>
      <w:r>
        <w:rPr>
          <w:rFonts w:ascii="Courier" w:hAnsi="Courier"/>
        </w:rPr>
        <w:t xml:space="preserve">Stage 1: LEAD          → Source from database, LinkedIn, referrals, events Stage 2: QUALIFY       → Confirm active project, budget, decision-maker access Stage 3: DEMO          → 30-min live walkthrough using Demo.mp4 + live platform Stage 4: PROPOSAL      → Send Technical Proposal + Financial Proposal (separate docs) Stage 5: FOLLOW-UP     → 3-touch follow-up sequence over 21 days Stage 6: NEGOTIATION   → Handle objections, adjust scope if needed Stage 7: CLOSE         → Signed agreement + 50% payment received Stage 8: DELIVERY      → 8-week project execution Stage 9: UPSELL        → Marketing content pack, additional unit types, annual renewal Stage 10: REFERRAL     → Ask for 2 introductions after successful delivery </w:t>
      </w:r>
    </w:p>
    <w:p>
      <w:pPr>
        <w:pStyle w:val="Heading3"/>
        <w:spacing w:lineRule="auto"/>
      </w:pPr>
      <w:r>
        <w:rPr/>
        <w:t xml:space="preserve">Pipeline Stages in CRM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Target Conversion</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Contact identified, not yet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outreach sent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 → Responded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active project + budget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 → Demo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 Done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walkthrough 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 → Proposal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Proposal Sent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proposals delivered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 → Closed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Negotiation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Back-and-forth on scope/price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 → Closed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Closed Won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Signed + payment received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Closed Lost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Declined or no response after 3 attempts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Re-engage in 90 days</w:t>
            </w:r>
          </w:p>
        </w:tc>
      </w:tr>
    </w:tbl>
    <w:p>
      <w:pPr>
        <w:spacing w:lineRule="auto"/>
      </w:pPr>
      <w:r>
        <w:rPr/>
      </w:r>
    </w:p>
    <w:p>
      <w:pPr>
        <w:pStyle w:val="Heading3"/>
        <w:spacing w:lineRule="auto"/>
      </w:pPr>
      <w:r>
        <w:rPr/>
        <w:t xml:space="preserve">Objection Handling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 already use renders"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"Renders are static — TwinMaq lets buyers interact, register interest, and choose finishes. It drives faster decisions."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"It's too expensive"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A starts at SAR 51,750 — less than 1 unit's marketing budget for a platform that markets all your units 24/7."</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 don't have 3D models yet"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 can work with your CAD files and renders — we've done it before. We build the 3D for you."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 need to think about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"Completely understood. Can I send you the Aleen project case study so you can see real results? And I'll hold this pricing for 14 days."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UAE company offered less"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"They're not Saudi-based, and they don't offer Materials &amp; Finishes or marketing content. Let me show you a side-by-side comparison."</w:t>
            </w:r>
          </w:p>
        </w:tc>
      </w:tr>
    </w:tbl>
    <w:p>
      <w:pPr>
        <w:spacing w:lineRule="auto"/>
      </w:pPr>
      <w:r>
        <w:rPr/>
      </w:r>
    </w:p>
    <w:p>
      <w:pPr>
        <w:pStyle w:val="Heading2"/>
        <w:spacing w:lineRule="auto"/>
      </w:pPr>
      <w:r>
        <w:rPr/>
        <w:t xml:space="preserve">6. Pricing Strategy</w:t>
      </w:r>
    </w:p>
    <w:p>
      <w:pPr>
        <w:pStyle w:val="Heading3"/>
        <w:spacing w:lineRule="auto"/>
      </w:pPr>
      <w:r>
        <w:rPr/>
        <w:t xml:space="preserve">Package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872"/>
        <w:gridCol w:w="1872"/>
        <w:gridCol w:w="1872"/>
        <w:gridCol w:w="1872"/>
        <w:gridCol w:w="1872"/>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excl. VAT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incl. 15% VAT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Units Included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Differentiator</w:t>
            </w:r>
          </w:p>
        </w:tc>
      </w:tr>
      <w:tblGrid>
        <w:gridCol w:w="1872"/>
        <w:gridCol w:w="1872"/>
        <w:gridCol w:w="1872"/>
        <w:gridCol w:w="1872"/>
        <w:gridCol w:w="1872"/>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 Essential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45,000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51,750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Entry-level, 1 building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 — Professional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95,000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109,250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platform + Materials Selector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 — Premium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175,000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201,250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 VR + Marketing Content</w:t>
            </w:r>
          </w:p>
        </w:tc>
      </w:tr>
    </w:tbl>
    <w:p>
      <w:pPr>
        <w:spacing w:lineRule="auto"/>
      </w:pPr>
      <w:r>
        <w:rPr/>
      </w:r>
    </w:p>
    <w:p>
      <w:pPr>
        <w:pStyle w:val="Heading3"/>
        <w:spacing w:lineRule="auto"/>
      </w:pPr>
      <w:r>
        <w:rPr/>
        <w:t xml:space="preserve">Per-Unit Add-On (Large Projects)</w:t>
      </w:r>
    </w:p>
    <w:p>
      <w:pPr>
        <w:numPr>
          <w:ilvl w:val="0"/>
          <w:numId w:val="4"/>
        </w:numPr>
        <w:spacing w:lineRule="auto"/>
      </w:pPr>
      <w:r>
        <w:rPr/>
        <w:t xml:space="preserve">Projects &gt;100 units: SAR 1,500/unit for additional units</w:t>
      </w:r>
    </w:p>
    <w:p>
      <w:pPr>
        <w:numPr>
          <w:ilvl w:val="0"/>
          <w:numId w:val="4"/>
        </w:numPr>
        <w:spacing w:lineRule="auto"/>
      </w:pPr>
      <w:r>
        <w:rPr/>
        <w:t xml:space="preserve">Minimum order: 20 additional units</w:t>
      </w:r>
    </w:p>
    <w:p>
      <w:pPr>
        <w:pStyle w:val="Heading3"/>
        <w:spacing w:lineRule="auto"/>
      </w:pPr>
      <w:r>
        <w:rPr/>
        <w:t xml:space="preserve">Key Add-Ons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Add-On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(excl. VAT)</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Interior Walkthrough Video (per unit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12,000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VR 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28,000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Social Media Marketing Pack (5 videos)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18,000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Highlight Reel (2–3 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22,000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Arabic Voiceover 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5,000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Annual Hosting Renewal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14,000/year</w:t>
            </w:r>
          </w:p>
        </w:tc>
      </w:tr>
    </w:tbl>
    <w:p>
      <w:pPr>
        <w:spacing w:lineRule="auto"/>
      </w:pPr>
      <w:r>
        <w:rPr/>
      </w:r>
    </w:p>
    <w:p>
      <w:pPr>
        <w:pStyle w:val="Heading3"/>
        <w:spacing w:lineRule="auto"/>
      </w:pPr>
      <w:r>
        <w:rPr/>
        <w:t xml:space="preserve">Payment Structure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Milestone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Payment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 signed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Second Payment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 platform delivered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Payment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delivery + handover</w:t>
            </w:r>
          </w:p>
        </w:tc>
      </w:tr>
    </w:tbl>
    <w:p>
      <w:pPr>
        <w:spacing w:lineRule="auto"/>
      </w:pPr>
      <w:r>
        <w:rPr/>
      </w:r>
    </w:p>
    <w:p>
      <w:pPr>
        <w:pStyle w:val="Heading3"/>
        <w:spacing w:lineRule="auto"/>
      </w:pPr>
      <w:r>
        <w:rPr/>
        <w:t xml:space="preserve">Lessons from Aleen Proposal</w:t>
      </w:r>
    </w:p>
    <w:p>
      <w:pPr>
        <w:numPr>
          <w:ilvl w:val="0"/>
          <w:numId w:val="5"/>
        </w:numPr>
        <w:spacing w:lineRule="auto"/>
      </w:pPr>
      <w:r>
        <w:rPr/>
        <w:t xml:space="preserve">Aleen was priced at: SAR 50K base + SAR 2K × 66 units + SAR 18K walkthrough = </w:t>
      </w:r>
      <w:r>
        <w:rPr>
          <w:b/>
        </w:rPr>
        <w:t xml:space="preserve">SAR 200K</w:t>
      </w:r>
    </w:p>
    <w:p>
      <w:pPr>
        <w:numPr>
          <w:ilvl w:val="0"/>
          <w:numId w:val="5"/>
        </w:numPr>
        <w:spacing w:lineRule="auto"/>
      </w:pPr>
      <w:r>
        <w:rPr/>
        <w:t xml:space="preserve">Old payment was 40/40/20 — updated to </w:t>
      </w:r>
      <w:r>
        <w:rPr>
          <w:b/>
        </w:rPr>
        <w:t xml:space="preserve">50/30/20</w:t>
      </w:r>
      <w:r>
        <w:rPr/>
        <w:t xml:space="preserve"> for better cash flow</w:t>
      </w:r>
    </w:p>
    <w:p>
      <w:pPr>
        <w:numPr>
          <w:ilvl w:val="0"/>
          <w:numId w:val="5"/>
        </w:numPr>
        <w:spacing w:lineRule="auto"/>
      </w:pPr>
      <w:r>
        <w:rPr/>
        <w:t xml:space="preserve">Proposal combined technical + financial — now </w:t>
      </w:r>
      <w:r>
        <w:rPr>
          <w:b/>
        </w:rPr>
        <w:t xml:space="preserve">separated</w:t>
      </w:r>
      <w:r>
        <w:rPr/>
        <w:t xml:space="preserve"> into two documents</w:t>
      </w:r>
    </w:p>
    <w:p>
      <w:pPr>
        <w:numPr>
          <w:ilvl w:val="0"/>
          <w:numId w:val="5"/>
        </w:numPr>
        <w:spacing w:lineRule="auto"/>
      </w:pPr>
      <w:r>
        <w:rPr/>
        <w:t xml:space="preserve">No validity date was set — now </w:t>
      </w:r>
      <w:r>
        <w:rPr>
          <w:b/>
        </w:rPr>
        <w:t xml:space="preserve">14 working days</w:t>
      </w:r>
      <w:r>
        <w:rPr/>
        <w:t xml:space="preserve"> standard</w:t>
      </w:r>
    </w:p>
    <w:p>
      <w:pPr>
        <w:pStyle w:val="Heading2"/>
        <w:spacing w:lineRule="auto"/>
      </w:pPr>
      <w:r>
        <w:rPr/>
        <w:t xml:space="preserve">7. List-Based Marketing &amp; Outreach Strategy</w:t>
      </w:r>
    </w:p>
    <w:p>
      <w:pPr>
        <w:spacing w:lineRule="auto"/>
      </w:pPr>
      <w:r>
        <w:rPr/>
        <w:t xml:space="preserve">This is the engine of TwinMaq's growth. All outreach is based on structured, segmented contact lists with defined sequences.</w:t>
      </w:r>
    </w:p>
    <w:p>
      <w:pPr>
        <w:pStyle w:val="Heading3"/>
        <w:spacing w:lineRule="auto"/>
      </w:pPr>
      <w:r>
        <w:rPr/>
        <w:t xml:space="preserve">7.1 List Structure</w:t>
      </w:r>
    </w:p>
    <w:p>
      <w:pPr>
        <w:spacing w:lineRule="auto"/>
      </w:pPr>
      <w:r>
        <w:rPr/>
        <w:t xml:space="preserve">Every lead list must be organized with these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Company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CEO / Marketing Director / Sales Director / Other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Phone (WhatsApp)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Number with country code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Riyadh / Jeddah / Dammam / Khobar / Other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Known project if 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Segment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 B / C / 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Hot / 🟠 Warm / 🟡 Cool / ⚪ Cold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 LinkedIn / Event / Referral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 Contacted / Responded / Demo / Proposal / Closed / Archived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Last Contact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 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r>
    </w:tbl>
    <w:p>
      <w:pPr>
        <w:spacing w:lineRule="auto"/>
      </w:pPr>
      <w:r>
        <w:rPr/>
      </w:r>
    </w:p>
    <w:p>
      <w:pPr>
        <w:pStyle w:val="Heading3"/>
        <w:spacing w:lineRule="auto"/>
      </w:pPr>
      <w:r>
        <w:rPr/>
        <w:t xml:space="preserve">7.2 Lead Scoring Criteria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Criteria</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 project launching in &lt;6 months + has marketing team + confirmed budget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in development, no launch date yet, open to discussion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Planning stage, 1+ year away, or investor-only company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active project, no marketing function, or wrong segment</w:t>
            </w:r>
          </w:p>
        </w:tc>
      </w:tr>
    </w:tbl>
    <w:p>
      <w:pPr>
        <w:spacing w:lineRule="auto"/>
      </w:pPr>
      <w:r>
        <w:rPr/>
      </w:r>
    </w:p>
    <w:p>
      <w:pPr>
        <w:spacing w:lineRule="auto"/>
      </w:pPr>
      <w:r>
        <w:rPr>
          <w:b/>
        </w:rPr>
        <w:t xml:space="preserve">Priority:</w:t>
      </w:r>
      <w:r>
        <w:rPr/>
        <w:t xml:space="preserve"> Always work 🔴 Hot leads first, then 🟠 Warm.</w:t>
      </w:r>
    </w:p>
    <w:p>
      <w:pPr>
        <w:pStyle w:val="Heading3"/>
        <w:spacing w:lineRule="auto"/>
      </w:pPr>
      <w:r>
        <w:rPr/>
        <w:t xml:space="preserve">7.3 List Segmentation from Existing Database</w:t>
      </w:r>
    </w:p>
    <w:p>
      <w:pPr>
        <w:spacing w:lineRule="auto"/>
      </w:pPr>
      <w:r>
        <w:rPr/>
        <w:t xml:space="preserve">Files to process:</w:t>
      </w:r>
    </w:p>
    <w:p>
      <w:pPr>
        <w:numPr>
          <w:ilvl w:val="0"/>
          <w:numId w:val="6"/>
        </w:numPr>
        <w:spacing w:lineRule="auto"/>
      </w:pPr>
      <w:r>
        <w:rPr/>
        <w:t xml:space="preserve">Data/Companies name 2024.xlsx</w:t>
      </w:r>
    </w:p>
    <w:p>
      <w:pPr>
        <w:numPr>
          <w:ilvl w:val="0"/>
          <w:numId w:val="6"/>
        </w:numPr>
        <w:spacing w:lineRule="auto"/>
      </w:pPr>
      <w:r>
        <w:rPr/>
        <w:t xml:space="preserve">Data/Copy of Companies name 2024 SS.xlsx</w:t>
      </w:r>
    </w:p>
    <w:p>
      <w:pPr>
        <w:numPr>
          <w:ilvl w:val="0"/>
          <w:numId w:val="6"/>
        </w:numPr>
        <w:spacing w:lineRule="auto"/>
      </w:pPr>
      <w:r>
        <w:rPr/>
        <w:t xml:space="preserve">Data/MAYADA DATA - Copy.xlsx</w:t>
      </w:r>
    </w:p>
    <w:p>
      <w:pPr>
        <w:spacing w:lineRule="auto"/>
      </w:pPr>
      <w:r>
        <w:rPr>
          <w:b/>
        </w:rPr>
        <w:t xml:space="preserve">Segmentation steps:</w:t>
      </w:r>
    </w:p>
    <w:p>
      <w:pPr>
        <w:numPr>
          <w:ilvl w:val="0"/>
          <w:numId w:val="7"/>
        </w:numPr>
        <w:spacing w:lineRule="auto"/>
      </w:pPr>
      <w:r>
        <w:rPr/>
        <w:t xml:space="preserve">Open each file, review all company names</w:t>
      </w:r>
    </w:p>
    <w:p>
      <w:pPr>
        <w:numPr>
          <w:ilvl w:val="0"/>
          <w:numId w:val="7"/>
        </w:numPr>
        <w:spacing w:lineRule="auto"/>
      </w:pPr>
      <w:r>
        <w:rPr/>
        <w:t xml:space="preserve">Tag each as: Real Estate Developer / Marketing Agency / Investor / Contractor / Other</w:t>
      </w:r>
    </w:p>
    <w:p>
      <w:pPr>
        <w:numPr>
          <w:ilvl w:val="0"/>
          <w:numId w:val="7"/>
        </w:numPr>
        <w:spacing w:lineRule="auto"/>
      </w:pPr>
      <w:r>
        <w:rPr/>
        <w:t xml:space="preserve">Keep only: Real Estate Developer + Marketing Agency</w:t>
      </w:r>
    </w:p>
    <w:p>
      <w:pPr>
        <w:numPr>
          <w:ilvl w:val="0"/>
          <w:numId w:val="7"/>
        </w:numPr>
        <w:spacing w:lineRule="auto"/>
      </w:pPr>
      <w:r>
        <w:rPr/>
        <w:t xml:space="preserve">Search LinkedIn for current projects and decision-maker names</w:t>
      </w:r>
    </w:p>
    <w:p>
      <w:pPr>
        <w:numPr>
          <w:ilvl w:val="0"/>
          <w:numId w:val="7"/>
        </w:numPr>
        <w:spacing w:lineRule="auto"/>
      </w:pPr>
      <w:r>
        <w:rPr/>
        <w:t xml:space="preserve">Add WhatsApp number if available</w:t>
      </w:r>
    </w:p>
    <w:p>
      <w:pPr>
        <w:numPr>
          <w:ilvl w:val="0"/>
          <w:numId w:val="7"/>
        </w:numPr>
        <w:spacing w:lineRule="auto"/>
      </w:pPr>
      <w:r>
        <w:rPr/>
        <w:t xml:space="preserve">Score each lead (🔴/🟠/🟡/⚪)</w:t>
      </w:r>
    </w:p>
    <w:p>
      <w:pPr>
        <w:numPr>
          <w:ilvl w:val="0"/>
          <w:numId w:val="7"/>
        </w:numPr>
        <w:spacing w:lineRule="auto"/>
      </w:pPr>
      <w:r>
        <w:rPr/>
        <w:t xml:space="preserve">Export cleaned list as </w:t>
      </w:r>
      <w:r>
        <w:rPr/>
        <w:t xml:space="preserve">TwinMaq-Outreach-List-Cleaned.xlsx</w:t>
      </w:r>
    </w:p>
    <w:p>
      <w:pPr>
        <w:pStyle w:val="Heading3"/>
        <w:spacing w:lineRule="auto"/>
      </w:pPr>
      <w:r>
        <w:rPr/>
        <w:t xml:space="preserve">7.4 Outreach Batches</w:t>
      </w:r>
    </w:p>
    <w:p>
      <w:pPr>
        <w:spacing w:lineRule="auto"/>
      </w:pPr>
      <w:r>
        <w:rPr/>
        <w:t xml:space="preserve">Run outreach in weekly batches of 20 leads: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Channel</w:t>
            </w:r>
          </w:p>
        </w:tc>
      </w:t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WhatsApp + Email simultaneously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Warm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first, WhatsApp follow-up Day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Batch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Cool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only, once per month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Ongoing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leads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appropriate batch</w:t>
            </w:r>
          </w:p>
        </w:tc>
      </w:tr>
    </w:tbl>
    <w:p>
      <w:pPr>
        <w:spacing w:lineRule="auto"/>
      </w:pPr>
      <w:r>
        <w:rPr/>
      </w:r>
    </w:p>
    <w:p>
      <w:pPr>
        <w:pStyle w:val="Heading3"/>
        <w:spacing w:lineRule="auto"/>
      </w:pPr>
      <w:r>
        <w:rPr/>
        <w:t xml:space="preserve">7.5 Multi-Channel Outreach Sequence</w:t>
      </w:r>
    </w:p>
    <w:p>
      <w:pPr>
        <w:spacing w:lineRule="auto"/>
      </w:pPr>
      <w:r>
        <w:rPr/>
        <w:t xml:space="preserve">Each lead goes through this 5-touch sequence:</w:t>
      </w:r>
    </w:p>
    <w:p>
      <w:pPr>
        <w:spacing w:lineRule="auto"/>
      </w:pPr>
      <w:r>
        <w:rPr>
          <w:rFonts w:ascii="Courier" w:hAnsi="Courier"/>
        </w:rPr>
        <w:t xml:space="preserve">Day 1:  WhatsApp Message 1 (Arabic intro + Demo.mp4) Day 1:  Email 1 (English intro + platform overview) Day 3:  WhatsApp Message 2 (follow-up if no reply) Day 7:  Email 2 (case study — Aleen project) Day 10: WhatsApp Message 3 (demo offer) Day 14: Email 3 (final offer + 14-day pricing validity) Day 21: Final WhatsApp (closing message) → Archive if still no response; re-engage in 90 days </w:t>
      </w:r>
    </w:p>
    <w:p>
      <w:pPr>
        <w:pStyle w:val="Heading2"/>
        <w:spacing w:lineRule="auto"/>
      </w:pPr>
      <w:r>
        <w:rPr/>
        <w:t xml:space="preserve">8. Full Outreach Templates</w:t>
      </w:r>
    </w:p>
    <w:p>
      <w:pPr>
        <w:pStyle w:val="Heading3"/>
        <w:spacing w:lineRule="auto"/>
      </w:pPr>
      <w:r>
        <w:rPr/>
        <w:t xml:space="preserve">8.1 WhatsApp Templates (Arabic)</w:t>
      </w:r>
    </w:p>
    <w:p>
      <w:pPr>
        <w:spacing w:lineRule="auto"/>
      </w:pPr>
      <w:r>
        <w:rPr>
          <w:b/>
        </w:rPr>
        <w:t xml:space="preserve">WA-01 — First Contact (with Demo.mp4 attachment)</w:t>
      </w:r>
    </w:p>
    <w:p>
      <w:pPr>
        <w:spacing w:lineRule="auto"/>
      </w:pPr>
      <w:r>
        <w:rPr>
          <w:rFonts w:ascii="Courier" w:hAnsi="Courier"/>
        </w:rPr>
        <w:t xml:space="preserve">مرحباً [الاسم]،  أنا [اسمك] من فريق TwinMaq بشركة Design Zone.  نقدم منصة تفاعلية ثلاثية الأبعاد تُمكّن المشترين من استكشاف مشروعك العقاري بشكل كامل — من الموقع وحتى الوحدات والمواد والمرافق — عبر الهاتف أو الشاشات في مكتب المبيعات.  أرسلت لك فيديو توضيحياً قصيراً. هل يمكنني تحديد موعد لعرض مباشر لمشروعكم؟ </w:t>
      </w:r>
    </w:p>
    <w:p>
      <w:pPr>
        <w:spacing w:lineRule="auto"/>
      </w:pPr>
      <w:r>
        <w:rPr>
          <w:b/>
        </w:rPr>
        <w:t xml:space="preserve">WA-02 — Day 3 Follow-up</w:t>
      </w:r>
    </w:p>
    <w:p>
      <w:pPr>
        <w:spacing w:lineRule="auto"/>
      </w:pPr>
      <w:r>
        <w:rPr>
          <w:rFonts w:ascii="Courier" w:hAnsi="Courier"/>
        </w:rPr>
        <w:t xml:space="preserve">مرحباً [الاسم]، أردت فقط التأكد من وصول الفيديو. هل هناك وقت مناسب هذا الأسبوع لعرض مدته 30 دقيقة؟ </w:t>
      </w:r>
    </w:p>
    <w:p>
      <w:pPr>
        <w:spacing w:lineRule="auto"/>
      </w:pPr>
      <w:r>
        <w:rPr>
          <w:b/>
        </w:rPr>
        <w:t xml:space="preserve">WA-03 — Day 10 Demo Offer</w:t>
      </w:r>
    </w:p>
    <w:p>
      <w:pPr>
        <w:spacing w:lineRule="auto"/>
      </w:pPr>
      <w:r>
        <w:rPr>
          <w:rFonts w:ascii="Courier" w:hAnsi="Courier"/>
        </w:rPr>
        <w:t xml:space="preserve">مرحباً [الاسم]، لدينا ميزة حصرية لا يقدمها أي منافس آخر: محدد المواد والتشطيبات — يتيح للمشتري اختيار تشطيبات وحدته داخل المنصة مباشرة. هل تودّ أن نريك كيف يمكن تطبيق ذلك على مشروعكم؟ </w:t>
      </w:r>
    </w:p>
    <w:p>
      <w:pPr>
        <w:spacing w:lineRule="auto"/>
      </w:pPr>
      <w:r>
        <w:rPr>
          <w:b/>
        </w:rPr>
        <w:t xml:space="preserve">WA-04 — Day 21 Closing</w:t>
      </w:r>
    </w:p>
    <w:p>
      <w:pPr>
        <w:spacing w:lineRule="auto"/>
      </w:pPr>
      <w:r>
        <w:rPr>
          <w:rFonts w:ascii="Courier" w:hAnsi="Courier"/>
        </w:rPr>
        <w:t xml:space="preserve">مرحباً [الاسم]، أعلم أن الوقت دائماً مشغول. إذا كان المشروع لم يصل بعد إلى مرحلة التسويق، سأبقى على تواصل في وقت لاحق. ونحن هنا متى احتجتم إلينا. شكراً، [اسمك] — TwinMaq | Design Zone </w:t>
      </w:r>
    </w:p>
    <w:p>
      <w:pPr>
        <w:pStyle w:val="Heading3"/>
        <w:spacing w:lineRule="auto"/>
      </w:pPr>
      <w:r>
        <w:rPr/>
        <w:t xml:space="preserve">8.2 Email Templates (English)</w:t>
      </w:r>
    </w:p>
    <w:p>
      <w:pPr>
        <w:spacing w:lineRule="auto"/>
      </w:pPr>
      <w:r>
        <w:rPr>
          <w:b/>
        </w:rPr>
        <w:t xml:space="preserve">EMAIL-01 — Day 1: Introduction</w:t>
      </w:r>
    </w:p>
    <w:p>
      <w:pPr>
        <w:spacing w:lineRule="auto"/>
      </w:pPr>
      <w:r>
        <w:rPr>
          <w:rFonts w:ascii="Courier" w:hAnsi="Courier"/>
        </w:rPr>
        <w:t xml:space="preserve">Subject: Interactive 3D Platform for [Company Name]'s Projects  Dear [Name],  I hope this message finds you well.  I'm [Your Name] from Design Zone's TwinMaq team. We've built an interactive 3D visualization platform that helps Saudi real estate developers present their projects in a way that converts buyers — not just impresses them.  TwinMaq allows buyers to: ✅ Explore the full project in 3D — location, surroundings, amenities ✅ Select and walk through individual unit layouts ✅ Customize materials &amp; finishes in real time (exclusive feature) ✅ Register their interest at the unit level — directly generating sales leads  We recently delivered this for a residential project in Khobar (6 floors, 66 units) with full bilingual Arabic/English support.  Would a 30-minute live demo be useful for your team?  Best regards, [Your Name] TwinMaq | Design Zone 📞 [Phone] | 🌐 www.designzone.com.sa </w:t>
      </w:r>
    </w:p>
    <w:p>
      <w:pPr>
        <w:spacing w:lineRule="auto"/>
      </w:pPr>
      <w:r>
        <w:rPr>
          <w:b/>
        </w:rPr>
        <w:t xml:space="preserve">EMAIL-02 — Day 7: Case Study</w:t>
      </w:r>
    </w:p>
    <w:p>
      <w:pPr>
        <w:spacing w:lineRule="auto"/>
      </w:pPr>
      <w:r>
        <w:rPr>
          <w:rFonts w:ascii="Courier" w:hAnsi="Courier"/>
        </w:rPr>
        <w:t xml:space="preserve">Subject: How Aleen Company is showcasing their Khobar project with TwinMaq  Dear [Name],  Following up on my previous message — I wanted to share a real example.  We recently delivered TwinMaq for Aleen Company's residential development in Khobar — a 6-floor, 7,950 m² building with 2 unit types. The platform includes: • Full 3D exterior + interactive masterplan • 360° amenity walkthroughs (gym, pool, lobby) • Unit selection with detailed floor plans • Interior walkthrough videos • Buyer lead registration at unit level  The entire platform was live in 8 weeks.  I'd love to show you how a similar solution could work for [Company Name]'s project.  Are you available for a quick call this week?  Best regards, [Your Name] </w:t>
      </w:r>
    </w:p>
    <w:p>
      <w:pPr>
        <w:spacing w:lineRule="auto"/>
      </w:pPr>
      <w:r>
        <w:rPr>
          <w:b/>
        </w:rPr>
        <w:t xml:space="preserve">EMAIL-03 — Day 14: Final Offer</w:t>
      </w:r>
    </w:p>
    <w:p>
      <w:pPr>
        <w:spacing w:lineRule="auto"/>
      </w:pPr>
      <w:r>
        <w:rPr>
          <w:rFonts w:ascii="Courier" w:hAnsi="Courier"/>
        </w:rPr>
        <w:t xml:space="preserve">Subject: TwinMaq proposal for [Company Name] — valid 14 days  Dear [Name],  I'm reaching out one final time regarding TwinMaq for [Company Name].  I've prepared a customized overview of what a TwinMaq platform would look like for your project, starting at SAR 51,750 (incl. VAT) for our Essential package.  This pricing is valid for the next 14 working days.  If timing isn't right today, I completely understand — I'll check back in when the project moves to the marketing phase.  Would you be open to a 20-minute call before then?  Best regards, [Your Name] </w:t>
      </w:r>
    </w:p>
    <w:p>
      <w:pPr>
        <w:pStyle w:val="Heading3"/>
        <w:spacing w:lineRule="auto"/>
      </w:pPr>
      <w:r>
        <w:rPr/>
        <w:t xml:space="preserve">8.3 LinkedIn Templates (English)</w:t>
      </w:r>
    </w:p>
    <w:p>
      <w:pPr>
        <w:spacing w:lineRule="auto"/>
      </w:pPr>
      <w:r>
        <w:rPr>
          <w:b/>
        </w:rPr>
        <w:t xml:space="preserve">LI-01 — Connection Request Note</w:t>
      </w:r>
    </w:p>
    <w:p>
      <w:pPr>
        <w:spacing w:lineRule="auto"/>
      </w:pPr>
      <w:r>
        <w:rPr>
          <w:rFonts w:ascii="Courier" w:hAnsi="Courier"/>
        </w:rPr>
        <w:t xml:space="preserve">Hi [Name], I came across [Company] while researching leading Saudi real estate developers. We've built TwinMaq — an interactive 3D platform that helps buyers explore projects and make decisions faster. Would love to connect. </w:t>
      </w:r>
    </w:p>
    <w:p>
      <w:pPr>
        <w:spacing w:lineRule="auto"/>
      </w:pPr>
      <w:r>
        <w:rPr>
          <w:b/>
        </w:rPr>
        <w:t xml:space="preserve">LI-02 — First Message (After Connection)</w:t>
      </w:r>
    </w:p>
    <w:p>
      <w:pPr>
        <w:spacing w:lineRule="auto"/>
      </w:pPr>
      <w:r>
        <w:rPr>
          <w:rFonts w:ascii="Courier" w:hAnsi="Courier"/>
        </w:rPr>
        <w:t xml:space="preserve">Hi [Name], thanks for connecting.  TwinMaq (by Design Zone) is an interactive 3D platform for real estate developers — think 360° bird views, unit selection, amenities walkthroughs, and a materials &amp; finishes selector that no other platform offers.  We recently delivered this for a Khobar residential project in 8 weeks.  Would a quick demo make sense for your team? </w:t>
      </w:r>
    </w:p>
    <w:p>
      <w:pPr>
        <w:spacing w:lineRule="auto"/>
      </w:pPr>
      <w:r>
        <w:rPr>
          <w:b/>
        </w:rPr>
        <w:t xml:space="preserve">LI-03 — Follow-up Message</w:t>
      </w:r>
    </w:p>
    <w:p>
      <w:pPr>
        <w:spacing w:lineRule="auto"/>
      </w:pPr>
      <w:r>
        <w:rPr>
          <w:rFonts w:ascii="Courier" w:hAnsi="Courier"/>
        </w:rPr>
        <w:t xml:space="preserve">Hi [Name], just following up — happy to share a 2-minute demo video if that's easier than a call.   The Materials &amp; Finishes feature tends to surprise people — buyers can customize their unit's finishes inside the platform before committing. No competitor offers this in Saudi Arabia.  Let me know! </w:t>
      </w:r>
    </w:p>
    <w:p>
      <w:pPr>
        <w:pStyle w:val="Heading3"/>
        <w:spacing w:lineRule="auto"/>
      </w:pPr>
      <w:r>
        <w:rPr/>
        <w:t xml:space="preserve">8.4 Cold Call Script</w:t>
      </w:r>
    </w:p>
    <w:p>
      <w:pPr>
        <w:spacing w:lineRule="auto"/>
      </w:pPr>
      <w:r>
        <w:rPr>
          <w:b/>
        </w:rPr>
        <w:t xml:space="preserve">Opening:</w:t>
      </w:r>
    </w:p>
    <w:p>
      <w:pPr>
        <w:ind w:left="284"/>
        <w:jc w:val="both"/>
        <w:spacing w:lineRule="auto"/>
      </w:pPr>
      <w:r>
        <w:rPr/>
        <w:t xml:space="preserve">"مرحباً، أتحدث مع [الاسم]؟ أنا [اسمك] من Design Zone. لدينا منصة تفاعلية ثلاثية الأبعاد للمشاريع العقارية، وأودّ أن أريكم كيف تعمل على مشروعكم. هل تتاح لكم دقيقتان؟"</w:t>
      </w:r>
    </w:p>
    <w:p>
      <w:pPr>
        <w:spacing w:lineRule="auto"/>
      </w:pPr>
      <w:r>
        <w:rPr>
          <w:b/>
        </w:rPr>
        <w:t xml:space="preserve">If Yes — Qualify:</w:t>
      </w:r>
    </w:p>
    <w:p>
      <w:pPr>
        <w:ind w:left="284"/>
        <w:jc w:val="both"/>
        <w:spacing w:lineRule="auto"/>
      </w:pPr>
      <w:r>
        <w:rPr/>
        <w:t xml:space="preserve">"ممتاز. هل لديكم مشروع سكني أو تجاري في مرحلة التسويق أو ما قبلها؟"</w:t>
      </w:r>
    </w:p>
    <w:p>
      <w:pPr>
        <w:spacing w:lineRule="auto"/>
      </w:pPr>
      <w:r>
        <w:rPr>
          <w:b/>
        </w:rPr>
        <w:t xml:space="preserve">If Active Project:</w:t>
      </w:r>
    </w:p>
    <w:p>
      <w:pPr>
        <w:ind w:left="284"/>
        <w:jc w:val="both"/>
        <w:spacing w:lineRule="auto"/>
      </w:pPr>
      <w:r>
        <w:rPr/>
        <w:t xml:space="preserve">"رائع. TwinMaq يتيح للمشترين استكشاف الوحدات والمواد والمرافق بشكل كامل من الهاتف أو كشك في مكتب المبيعات. وميزتنا الحصرية هي محدد المواد والتشطيبات — لا أحد غيرنا يقدمها في السوق السعودية. هل يمكنني إرسال فيديو توضيحي وتحديد موعد عرض مدته 30 دقيقة؟"</w:t>
      </w:r>
    </w:p>
    <w:p>
      <w:pPr>
        <w:spacing w:lineRule="auto"/>
      </w:pPr>
      <w:r>
        <w:rPr>
          <w:b/>
        </w:rPr>
        <w:t xml:space="preserve">Closing the Call:</w:t>
      </w:r>
    </w:p>
    <w:p>
      <w:pPr>
        <w:ind w:left="284"/>
        <w:jc w:val="both"/>
        <w:spacing w:lineRule="auto"/>
      </w:pPr>
      <w:r>
        <w:rPr/>
        <w:t xml:space="preserve">"سأرسل لكم الفيديو الآن على واتساب، ونتفق على الموعد خلال هذا الأسبوع. شكراً جزيلاً."</w:t>
      </w:r>
    </w:p>
    <w:p>
      <w:pPr>
        <w:pStyle w:val="Heading2"/>
        <w:spacing w:lineRule="auto"/>
      </w:pPr>
      <w:r>
        <w:rPr/>
        <w:t xml:space="preserve">9. Digital Marketing Plan</w:t>
      </w:r>
    </w:p>
    <w:p>
      <w:pPr>
        <w:pStyle w:val="Heading3"/>
        <w:spacing w:lineRule="auto"/>
      </w:pPr>
      <w:r>
        <w:rPr/>
        <w:t xml:space="preserve">9.1 LinkedIn Strategy (B2B Primary)</w:t>
      </w:r>
    </w:p>
    <w:p>
      <w:pPr>
        <w:spacing w:lineRule="auto"/>
      </w:pPr>
      <w:r>
        <w:rPr>
          <w:b/>
        </w:rPr>
        <w:t xml:space="preserve">Profile Optimization:</w:t>
      </w:r>
    </w:p>
    <w:p>
      <w:pPr>
        <w:numPr>
          <w:ilvl w:val="0"/>
          <w:numId w:val="8"/>
        </w:numPr>
        <w:spacing w:lineRule="auto"/>
      </w:pPr>
      <w:r>
        <w:rPr/>
        <w:t xml:space="preserve">Company page: Design Zone | TwinMaq — updated bio, demo video pinned</w:t>
      </w:r>
    </w:p>
    <w:p>
      <w:pPr>
        <w:numPr>
          <w:ilvl w:val="0"/>
          <w:numId w:val="8"/>
        </w:numPr>
        <w:spacing w:lineRule="auto"/>
      </w:pPr>
      <w:r>
        <w:rPr/>
        <w:t xml:space="preserve">Personal profiles of sales team: Updated with TwinMaq focus</w:t>
      </w:r>
    </w:p>
    <w:p>
      <w:pPr>
        <w:numPr>
          <w:ilvl w:val="0"/>
          <w:numId w:val="8"/>
        </w:numPr>
        <w:spacing w:lineRule="auto"/>
      </w:pPr>
      <w:r>
        <w:rPr/>
        <w:t xml:space="preserve">Banner image: TwinMaq platform screenshot</w:t>
      </w:r>
    </w:p>
    <w:p>
      <w:pPr>
        <w:spacing w:lineRule="auto"/>
      </w:pPr>
      <w:r>
        <w:rPr>
          <w:b/>
        </w:rPr>
        <w:t xml:space="preserve">Content Calendar (Weekly):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Topic Example</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Educational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reasons Saudi buyers don't commit from renders alone"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Wednesday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Demo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30-sec clip of Materials &amp; Finishes Selector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Insight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PropTech: where is the market heading in 2026?"</w:t>
            </w:r>
          </w:p>
        </w:tc>
      </w:tr>
    </w:tbl>
    <w:p>
      <w:pPr>
        <w:spacing w:lineRule="auto"/>
      </w:pPr>
      <w:r>
        <w:rPr/>
      </w:r>
    </w:p>
    <w:p>
      <w:pPr>
        <w:spacing w:lineRule="auto"/>
      </w:pPr>
      <w:r>
        <w:rPr>
          <w:b/>
        </w:rPr>
        <w:t xml:space="preserve">Outreach Activity:</w:t>
      </w:r>
    </w:p>
    <w:p>
      <w:pPr>
        <w:numPr>
          <w:ilvl w:val="0"/>
          <w:numId w:val="9"/>
        </w:numPr>
        <w:spacing w:lineRule="auto"/>
      </w:pPr>
      <w:r>
        <w:rPr/>
        <w:t xml:space="preserve">10 connection requests/day to real estate decision-makers</w:t>
      </w:r>
    </w:p>
    <w:p>
      <w:pPr>
        <w:numPr>
          <w:ilvl w:val="0"/>
          <w:numId w:val="9"/>
        </w:numPr>
        <w:spacing w:lineRule="auto"/>
      </w:pPr>
      <w:r>
        <w:rPr/>
        <w:t xml:space="preserve">5 follow-up messages/day to connected leads</w:t>
      </w:r>
    </w:p>
    <w:p>
      <w:pPr>
        <w:numPr>
          <w:ilvl w:val="0"/>
          <w:numId w:val="9"/>
        </w:numPr>
        <w:spacing w:lineRule="auto"/>
      </w:pPr>
      <w:r>
        <w:rPr/>
        <w:t xml:space="preserve">Engage with posts from target companies daily (like, comment)</w:t>
      </w:r>
    </w:p>
    <w:p>
      <w:pPr>
        <w:pStyle w:val="Heading3"/>
        <w:spacing w:lineRule="auto"/>
      </w:pPr>
      <w:r>
        <w:rPr/>
        <w:t xml:space="preserve">9.2 Instagram &amp; YouTube Strategy (Brand Building)</w:t>
      </w:r>
    </w:p>
    <w:p>
      <w:pPr>
        <w:spacing w:lineRule="auto"/>
      </w:pPr>
      <w:r>
        <w:rPr>
          <w:b/>
        </w:rPr>
        <w:t xml:space="preserve">Instagram:</w:t>
      </w:r>
    </w:p>
    <w:p>
      <w:pPr>
        <w:numPr>
          <w:ilvl w:val="0"/>
          <w:numId w:val="10"/>
        </w:numPr>
        <w:spacing w:lineRule="auto"/>
      </w:pPr>
      <w:r>
        <w:rPr/>
        <w:t xml:space="preserve">4 posts/week: project showcases, demo clips, team behind-the-scenes</w:t>
      </w:r>
    </w:p>
    <w:p>
      <w:pPr>
        <w:numPr>
          <w:ilvl w:val="0"/>
          <w:numId w:val="10"/>
        </w:numPr>
        <w:spacing w:lineRule="auto"/>
      </w:pPr>
      <w:r>
        <w:rPr/>
        <w:t xml:space="preserve">Reels: 30–60 sec clips of TwinMaq features (Materials Selector, 360° view, unit walkthrough)</w:t>
      </w:r>
    </w:p>
    <w:p>
      <w:pPr>
        <w:numPr>
          <w:ilvl w:val="0"/>
          <w:numId w:val="10"/>
        </w:numPr>
        <w:spacing w:lineRule="auto"/>
      </w:pPr>
      <w:r>
        <w:rPr/>
        <w:t xml:space="preserve">Stories: daily polls, "did you know?" facts about TwinMaq</w:t>
      </w:r>
    </w:p>
    <w:p>
      <w:pPr>
        <w:spacing w:lineRule="auto"/>
      </w:pPr>
      <w:r>
        <w:rPr>
          <w:b/>
        </w:rPr>
        <w:t xml:space="preserve">YouTube:</w:t>
      </w:r>
    </w:p>
    <w:p>
      <w:pPr>
        <w:numPr>
          <w:ilvl w:val="0"/>
          <w:numId w:val="11"/>
        </w:numPr>
        <w:spacing w:lineRule="auto"/>
      </w:pPr>
      <w:r>
        <w:rPr/>
        <w:t xml:space="preserve">2 videos/month: Full platform demo, client case studies</w:t>
      </w:r>
    </w:p>
    <w:p>
      <w:pPr>
        <w:numPr>
          <w:ilvl w:val="0"/>
          <w:numId w:val="11"/>
        </w:numPr>
        <w:spacing w:lineRule="auto"/>
      </w:pPr>
      <w:r>
        <w:rPr/>
        <w:t xml:space="preserve">Embed on all email signatures and proposals</w:t>
      </w:r>
    </w:p>
    <w:p>
      <w:pPr>
        <w:pStyle w:val="Heading3"/>
        <w:spacing w:lineRule="auto"/>
      </w:pPr>
      <w:r>
        <w:rPr/>
        <w:t xml:space="preserve">9.3 WhatsApp Business Broadcast Lists</w:t>
      </w:r>
    </w:p>
    <w:p>
      <w:pPr>
        <w:spacing w:lineRule="auto"/>
      </w:pPr>
      <w:r>
        <w:rPr/>
        <w:t xml:space="preserve">Build 3 broadcast lists:</w:t>
      </w:r>
    </w:p>
    <w:p>
      <w:pPr>
        <w:numPr>
          <w:ilvl w:val="0"/>
          <w:numId w:val="12"/>
        </w:numPr>
        <w:spacing w:lineRule="auto"/>
      </w:pPr>
      <w:r>
        <w:rPr>
          <w:b/>
        </w:rPr>
        <w:t xml:space="preserve">Hot Leads</w:t>
      </w:r>
      <w:r>
        <w:rPr/>
        <w:t xml:space="preserve"> — daily touchpoints during active deal</w:t>
      </w:r>
    </w:p>
    <w:p>
      <w:pPr>
        <w:numPr>
          <w:ilvl w:val="0"/>
          <w:numId w:val="12"/>
        </w:numPr>
        <w:spacing w:lineRule="auto"/>
      </w:pPr>
      <w:r>
        <w:rPr>
          <w:b/>
        </w:rPr>
        <w:t xml:space="preserve">Warm Leads</w:t>
      </w:r>
      <w:r>
        <w:rPr/>
        <w:t xml:space="preserve"> — weekly updates, new feature clips</w:t>
      </w:r>
    </w:p>
    <w:p>
      <w:pPr>
        <w:numPr>
          <w:ilvl w:val="0"/>
          <w:numId w:val="12"/>
        </w:numPr>
        <w:spacing w:lineRule="auto"/>
      </w:pPr>
      <w:r>
        <w:rPr>
          <w:b/>
        </w:rPr>
        <w:t xml:space="preserve">Past Clients</w:t>
      </w:r>
      <w:r>
        <w:rPr/>
        <w:t xml:space="preserve"> — monthly newsletter, upsell announcements</w:t>
      </w:r>
    </w:p>
    <w:p>
      <w:pPr>
        <w:pStyle w:val="Heading2"/>
        <w:spacing w:lineRule="auto"/>
      </w:pPr>
      <w:r>
        <w:rPr/>
        <w:t xml:space="preserve">10. Content Strategy</w:t>
      </w:r>
    </w:p>
    <w:p>
      <w:pPr>
        <w:pStyle w:val="Heading3"/>
        <w:spacing w:lineRule="auto"/>
      </w:pPr>
      <w:r>
        <w:rPr/>
        <w:t xml:space="preserve">Content Pillars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Pillar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Formats</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Education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Teach the market why 3D visualization matters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Blog posts, LinkedIn articles, infographics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Proof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real results and client success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studies, testimonials, before/after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TwinMaq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 videos, feature clips, platform screenshots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Establish authority in Saudi PropTech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reports, trend posts, event coverage</w:t>
            </w:r>
          </w:p>
        </w:tc>
      </w:tr>
    </w:tbl>
    <w:p>
      <w:pPr>
        <w:spacing w:lineRule="auto"/>
      </w:pPr>
      <w:r>
        <w:rPr/>
      </w:r>
    </w:p>
    <w:p>
      <w:pPr>
        <w:pStyle w:val="Heading3"/>
        <w:spacing w:lineRule="auto"/>
      </w:pPr>
      <w:r>
        <w:rPr/>
        <w:t xml:space="preserve">Priority Content to Create</w:t>
      </w:r>
    </w:p>
    <w:p>
      <w:pPr>
        <w:numPr>
          <w:ilvl w:val="0"/>
          <w:numId w:val="13"/>
        </w:numPr>
        <w:spacing w:lineRule="auto"/>
      </w:pPr>
      <w:r>
        <w:rPr>
          <w:b/>
        </w:rPr>
        <w:t xml:space="preserve">Aleen Case Study</w:t>
      </w:r>
      <w:r>
        <w:rPr/>
        <w:t xml:space="preserve"> — 1-page PDF + 60-sec video</w:t>
      </w:r>
    </w:p>
    <w:p>
      <w:pPr>
        <w:numPr>
          <w:ilvl w:val="0"/>
          <w:numId w:val="13"/>
        </w:numPr>
        <w:spacing w:lineRule="auto"/>
      </w:pPr>
      <w:r>
        <w:rPr>
          <w:b/>
        </w:rPr>
        <w:t xml:space="preserve">"Why TwinMaq vs. Renders" Comparison</w:t>
      </w:r>
      <w:r>
        <w:rPr/>
        <w:t xml:space="preserve"> — infographic</w:t>
      </w:r>
    </w:p>
    <w:p>
      <w:pPr>
        <w:numPr>
          <w:ilvl w:val="0"/>
          <w:numId w:val="13"/>
        </w:numPr>
        <w:spacing w:lineRule="auto"/>
      </w:pPr>
      <w:r>
        <w:rPr>
          <w:b/>
        </w:rPr>
        <w:t xml:space="preserve">Materials &amp; Finishes Feature Clip</w:t>
      </w:r>
      <w:r>
        <w:rPr/>
        <w:t xml:space="preserve"> — 30-sec Instagram Reel</w:t>
      </w:r>
    </w:p>
    <w:p>
      <w:pPr>
        <w:numPr>
          <w:ilvl w:val="0"/>
          <w:numId w:val="13"/>
        </w:numPr>
        <w:spacing w:lineRule="auto"/>
      </w:pPr>
      <w:r>
        <w:rPr>
          <w:b/>
        </w:rPr>
        <w:t xml:space="preserve">TwinMaq Platform Overview Video</w:t>
      </w:r>
      <w:r>
        <w:rPr/>
        <w:t xml:space="preserve"> — 3 min YouTube</w:t>
      </w:r>
    </w:p>
    <w:p>
      <w:pPr>
        <w:numPr>
          <w:ilvl w:val="0"/>
          <w:numId w:val="13"/>
        </w:numPr>
        <w:spacing w:lineRule="auto"/>
      </w:pPr>
      <w:r>
        <w:rPr>
          <w:b/>
        </w:rPr>
        <w:t xml:space="preserve">Saudi PropTech Market Report 2026</w:t>
      </w:r>
      <w:r>
        <w:rPr/>
        <w:t xml:space="preserve"> — gated PDF for lead gen</w:t>
      </w:r>
    </w:p>
    <w:p>
      <w:pPr>
        <w:pStyle w:val="Heading2"/>
        <w:spacing w:lineRule="auto"/>
      </w:pPr>
      <w:r>
        <w:rPr/>
        <w:t xml:space="preserve">11. Lead Scoring &amp; CRM System</w:t>
      </w:r>
    </w:p>
    <w:p>
      <w:pPr>
        <w:pStyle w:val="Heading3"/>
        <w:spacing w:lineRule="auto"/>
      </w:pPr>
      <w:r>
        <w:rPr/>
        <w:t xml:space="preserve">Recommended CRM Setup</w:t>
      </w:r>
    </w:p>
    <w:p>
      <w:pPr>
        <w:spacing w:lineRule="auto"/>
      </w:pPr>
      <w:r>
        <w:rPr/>
        <w:t xml:space="preserve">Use a shared spreadsheet (Google Sheets or Excel) as the CRM initially, with these tabs: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Leads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lead database with all fields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Hot Pipeline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Leads in Demo / Proposal / Negotiation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Warm Pipeline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Leads in Contacted / Qualified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Closed Won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Signed clients + project details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Closed Lost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Archived leads with re-engage date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Outreach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 / lead / channel / message sent / response</w:t>
            </w:r>
          </w:p>
        </w:tc>
      </w:tr>
    </w:tbl>
    <w:p>
      <w:pPr>
        <w:spacing w:lineRule="auto"/>
      </w:pPr>
      <w:r>
        <w:rPr/>
      </w:r>
    </w:p>
    <w:p>
      <w:pPr>
        <w:pStyle w:val="Heading3"/>
        <w:spacing w:lineRule="auto"/>
      </w:pPr>
      <w:r>
        <w:rPr/>
        <w:t xml:space="preserve">Weekly CRM Routine</w:t>
      </w:r>
    </w:p>
    <w:p>
      <w:pPr>
        <w:numPr>
          <w:ilvl w:val="0"/>
          <w:numId w:val="14"/>
        </w:numPr>
        <w:spacing w:lineRule="auto"/>
      </w:pPr>
      <w:r>
        <w:rPr>
          <w:b/>
        </w:rPr>
        <w:t xml:space="preserve">Monday:</w:t>
      </w:r>
      <w:r>
        <w:rPr/>
        <w:t xml:space="preserve"> Review all active deals; set week's priorities</w:t>
      </w:r>
    </w:p>
    <w:p>
      <w:pPr>
        <w:numPr>
          <w:ilvl w:val="0"/>
          <w:numId w:val="14"/>
        </w:numPr>
        <w:spacing w:lineRule="auto"/>
      </w:pPr>
      <w:r>
        <w:rPr>
          <w:b/>
        </w:rPr>
        <w:t xml:space="preserve">Wednesday:</w:t>
      </w:r>
      <w:r>
        <w:rPr/>
        <w:t xml:space="preserve"> Follow up on all unanswered proposals</w:t>
      </w:r>
    </w:p>
    <w:p>
      <w:pPr>
        <w:numPr>
          <w:ilvl w:val="0"/>
          <w:numId w:val="14"/>
        </w:numPr>
        <w:spacing w:lineRule="auto"/>
      </w:pPr>
      <w:r>
        <w:rPr>
          <w:b/>
        </w:rPr>
        <w:t xml:space="preserve">Friday:</w:t>
      </w:r>
      <w:r>
        <w:rPr/>
        <w:t xml:space="preserve"> Log all outreach from the week; update statuses; add new leads</w:t>
      </w:r>
    </w:p>
    <w:p>
      <w:pPr>
        <w:pStyle w:val="Heading2"/>
        <w:spacing w:lineRule="auto"/>
      </w:pPr>
      <w:r>
        <w:rPr/>
        <w:t xml:space="preserve">12. Re-engagement Strategy</w:t>
      </w:r>
    </w:p>
    <w:p>
      <w:pPr>
        <w:pStyle w:val="Heading3"/>
        <w:spacing w:lineRule="auto"/>
      </w:pPr>
      <w:r>
        <w:rPr/>
        <w:t xml:space="preserve">Aleen Company (Mr. Saad) — Priority Re-engagement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Previous proposal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SAR 200,000 (50K + 132K units + 18K walkthrough)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Proposal submitted Dec 2025 — unknown current status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Re-engagement angle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"We've upgraded TwinMaq — let me show you what's new"</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Upgraded offer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B (SAR 109,250) OR custom per-unit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Add-on pitch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Materials &amp; Finishes Selector (not in original proposal) + Social Media Pack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WhatsApp message + new upgraded proposal documents</w:t>
            </w:r>
          </w:p>
        </w:tc>
      </w:tr>
    </w:tbl>
    <w:p>
      <w:pPr>
        <w:spacing w:lineRule="auto"/>
      </w:pPr>
      <w:r>
        <w:rPr/>
      </w:r>
    </w:p>
    <w:p>
      <w:pPr>
        <w:spacing w:lineRule="auto"/>
      </w:pPr>
      <w:r>
        <w:rPr>
          <w:b/>
        </w:rPr>
        <w:t xml:space="preserve">Re-engagement Message for Aleen:</w:t>
      </w:r>
    </w:p>
    <w:p>
      <w:pPr>
        <w:spacing w:lineRule="auto"/>
      </w:pPr>
      <w:r>
        <w:rPr>
          <w:rFonts w:ascii="Courier" w:hAnsi="Courier"/>
        </w:rPr>
        <w:t xml:space="preserve">مرحباً المهندس سعد،  أتمنى أن تكون بخير.  أودّ إعلامكم بأننا قمنا بتطوير منصة TwinMaq بشكل كبير منذ آخر تواصل بيننا. أضفنا ميزة حصرية جديدة: محدد المواد والتشطيبات، تتيح للمشترين اختيار تشطيبات وحدتهم مباشرة داخل المنصة — ولا يوجد أي منافس يقدم هذه الميزة في السوق السعودية حالياً.  أود إرسال عرض محدّث لمشروعكم في الخبر يعكس هذه التطورات. هل هذا الأسبوع مناسب لمكالمة سريعة أو لقاء؟  مع التحية، [اسمك] | TwinMaq — Design Zone </w:t>
      </w:r>
    </w:p>
    <w:p>
      <w:pPr>
        <w:pStyle w:val="Heading3"/>
        <w:spacing w:lineRule="auto"/>
      </w:pPr>
      <w:r>
        <w:rPr/>
        <w:t xml:space="preserve">General Past-Lead Re-engagement</w:t>
      </w:r>
    </w:p>
    <w:p>
      <w:pPr>
        <w:numPr>
          <w:ilvl w:val="0"/>
          <w:numId w:val="15"/>
        </w:numPr>
        <w:spacing w:lineRule="auto"/>
      </w:pPr>
      <w:r>
        <w:rPr/>
        <w:t xml:space="preserve">Trigger: 90 days after last contact with no response</w:t>
      </w:r>
    </w:p>
    <w:p>
      <w:pPr>
        <w:numPr>
          <w:ilvl w:val="0"/>
          <w:numId w:val="15"/>
        </w:numPr>
        <w:spacing w:lineRule="auto"/>
      </w:pPr>
      <w:r>
        <w:rPr/>
        <w:t xml:space="preserve">Message: "We've made significant updates to TwinMaq — here's what's new + exclusive returning-client offer"</w:t>
      </w:r>
    </w:p>
    <w:p>
      <w:pPr>
        <w:numPr>
          <w:ilvl w:val="0"/>
          <w:numId w:val="15"/>
        </w:numPr>
        <w:spacing w:lineRule="auto"/>
      </w:pPr>
      <w:r>
        <w:rPr/>
        <w:t xml:space="preserve">Offer: 10% discount valid 30 days</w:t>
      </w:r>
    </w:p>
    <w:p>
      <w:pPr>
        <w:pStyle w:val="Heading2"/>
        <w:spacing w:lineRule="auto"/>
      </w:pPr>
      <w:r>
        <w:rPr/>
        <w:t xml:space="preserve">13. KPIs &amp; Performance Tracking</w:t>
      </w:r>
    </w:p>
    <w:p>
      <w:pPr>
        <w:pStyle w:val="Heading3"/>
        <w:spacing w:lineRule="auto"/>
      </w:pPr>
      <w:r>
        <w:rPr/>
        <w:t xml:space="preserve">Weekly Dashboard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Last 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Monthly Target</w:t>
            </w:r>
          </w:p>
        </w:tc>
      </w:t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leads added</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Outreach messages sent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Responses received</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Demos scheduled</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Proposals sent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Contracts signed</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collected (SAR)</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100,000+</w:t>
            </w:r>
          </w:p>
        </w:tc>
      </w:tr>
    </w:tbl>
    <w:p>
      <w:pPr>
        <w:spacing w:lineRule="auto"/>
      </w:pPr>
      <w:r>
        <w:rPr/>
      </w:r>
    </w:p>
    <w:p>
      <w:pPr>
        <w:pStyle w:val="Heading3"/>
        <w:spacing w:lineRule="auto"/>
      </w:pPr>
      <w:r>
        <w:rPr/>
        <w:t xml:space="preserve">Monthly Review Checklist</w:t>
      </w:r>
    </w:p>
    <w:p>
      <w:pPr>
        <w:numPr>
          <w:ilvl w:val="0"/>
          <w:numId w:val="16"/>
        </w:numPr>
        <w:spacing w:lineRule="auto"/>
      </w:pPr>
      <w:r>
        <w:rPr/>
      </w:r>
      <w:r>
        <w:rPr/>
        <w:t xml:space="preserve"> Review conversion rates at each funnel stage</w:t>
      </w:r>
    </w:p>
    <w:p>
      <w:pPr>
        <w:numPr>
          <w:ilvl w:val="0"/>
          <w:numId w:val="16"/>
        </w:numPr>
        <w:spacing w:lineRule="auto"/>
      </w:pPr>
      <w:r>
        <w:rPr/>
      </w:r>
      <w:r>
        <w:rPr/>
        <w:t xml:space="preserve"> Identify which outreach channel had highest response rate</w:t>
      </w:r>
    </w:p>
    <w:p>
      <w:pPr>
        <w:numPr>
          <w:ilvl w:val="0"/>
          <w:numId w:val="16"/>
        </w:numPr>
        <w:spacing w:lineRule="auto"/>
      </w:pPr>
      <w:r>
        <w:rPr/>
      </w:r>
      <w:r>
        <w:rPr/>
        <w:t xml:space="preserve"> Review lost deals — what objection killed them?</w:t>
      </w:r>
    </w:p>
    <w:p>
      <w:pPr>
        <w:numPr>
          <w:ilvl w:val="0"/>
          <w:numId w:val="16"/>
        </w:numPr>
        <w:spacing w:lineRule="auto"/>
      </w:pPr>
      <w:r>
        <w:rPr/>
      </w:r>
      <w:r>
        <w:rPr/>
        <w:t xml:space="preserve"> Update lead scores based on new information</w:t>
      </w:r>
    </w:p>
    <w:p>
      <w:pPr>
        <w:numPr>
          <w:ilvl w:val="0"/>
          <w:numId w:val="16"/>
        </w:numPr>
        <w:spacing w:lineRule="auto"/>
      </w:pPr>
      <w:r>
        <w:rPr/>
      </w:r>
      <w:r>
        <w:rPr/>
        <w:t xml:space="preserve"> Plan next month's content calendar</w:t>
      </w:r>
    </w:p>
    <w:p>
      <w:pPr>
        <w:numPr>
          <w:ilvl w:val="0"/>
          <w:numId w:val="16"/>
        </w:numPr>
        <w:spacing w:lineRule="auto"/>
      </w:pPr>
      <w:r>
        <w:rPr/>
      </w:r>
      <w:r>
        <w:rPr/>
        <w:t xml:space="preserve"> Re-engage archived leads from 90 days ago</w:t>
      </w:r>
    </w:p>
    <w:p>
      <w:pPr>
        <w:pStyle w:val="Heading2"/>
        <w:spacing w:lineRule="auto"/>
      </w:pPr>
      <w:r>
        <w:rPr/>
        <w:t xml:space="preserve">14. 90-Day Execution Plan</w:t>
      </w:r>
    </w:p>
    <w:p>
      <w:pPr>
        <w:pStyle w:val="Heading3"/>
        <w:spacing w:lineRule="auto"/>
      </w:pPr>
      <w:r>
        <w:rPr/>
        <w:t xml:space="preserve">Month 1 — Build &amp; Launch (Weeks 1–4)</w:t>
      </w:r>
    </w:p>
    <w:p>
      <w:pPr>
        <w:spacing w:lineRule="auto"/>
      </w:pPr>
      <w:r>
        <w:rPr>
          <w:b/>
        </w:rPr>
        <w:t xml:space="preserve">Week 1:</w:t>
      </w:r>
    </w:p>
    <w:p>
      <w:pPr>
        <w:numPr>
          <w:ilvl w:val="0"/>
          <w:numId w:val="17"/>
        </w:numPr>
        <w:spacing w:lineRule="auto"/>
      </w:pPr>
      <w:r>
        <w:rPr/>
      </w:r>
      <w:r>
        <w:rPr/>
        <w:t xml:space="preserve"> Clean and segment all 3 Excel files from Data folder</w:t>
      </w:r>
    </w:p>
    <w:p>
      <w:pPr>
        <w:numPr>
          <w:ilvl w:val="0"/>
          <w:numId w:val="17"/>
        </w:numPr>
        <w:spacing w:lineRule="auto"/>
      </w:pPr>
      <w:r>
        <w:rPr/>
      </w:r>
      <w:r>
        <w:rPr/>
        <w:t xml:space="preserve"> Build master CRM spreadsheet with all lead fields</w:t>
      </w:r>
    </w:p>
    <w:p>
      <w:pPr>
        <w:numPr>
          <w:ilvl w:val="0"/>
          <w:numId w:val="17"/>
        </w:numPr>
        <w:spacing w:lineRule="auto"/>
      </w:pPr>
      <w:r>
        <w:rPr/>
      </w:r>
      <w:r>
        <w:rPr/>
        <w:t xml:space="preserve"> Score all leads (🔴/🟠/🟡/⚪)</w:t>
      </w:r>
    </w:p>
    <w:p>
      <w:pPr>
        <w:numPr>
          <w:ilvl w:val="0"/>
          <w:numId w:val="17"/>
        </w:numPr>
        <w:spacing w:lineRule="auto"/>
      </w:pPr>
      <w:r>
        <w:rPr/>
      </w:r>
      <w:r>
        <w:rPr/>
        <w:t xml:space="preserve"> Finalize Technical Proposal template (PDF-ready)</w:t>
      </w:r>
    </w:p>
    <w:p>
      <w:pPr>
        <w:numPr>
          <w:ilvl w:val="0"/>
          <w:numId w:val="17"/>
        </w:numPr>
        <w:spacing w:lineRule="auto"/>
      </w:pPr>
      <w:r>
        <w:rPr/>
      </w:r>
      <w:r>
        <w:rPr/>
        <w:t xml:space="preserve"> Finalize Financial Proposal template (PDF-ready)</w:t>
      </w:r>
    </w:p>
    <w:p>
      <w:pPr>
        <w:numPr>
          <w:ilvl w:val="0"/>
          <w:numId w:val="17"/>
        </w:numPr>
        <w:spacing w:lineRule="auto"/>
      </w:pPr>
      <w:r>
        <w:rPr/>
      </w:r>
      <w:r>
        <w:rPr/>
        <w:t xml:space="preserve"> Re-engage Aleen (Mr. Saad) with upgraded proposal</w:t>
      </w:r>
    </w:p>
    <w:p>
      <w:pPr>
        <w:spacing w:lineRule="auto"/>
      </w:pPr>
      <w:r>
        <w:rPr>
          <w:b/>
        </w:rPr>
        <w:t xml:space="preserve">Week 2:</w:t>
      </w:r>
    </w:p>
    <w:p>
      <w:pPr>
        <w:numPr>
          <w:ilvl w:val="0"/>
          <w:numId w:val="18"/>
        </w:numPr>
        <w:spacing w:lineRule="auto"/>
      </w:pPr>
      <w:r>
        <w:rPr/>
      </w:r>
      <w:r>
        <w:rPr/>
        <w:t xml:space="preserve"> Launch Batch 1: 20 Hot leads — WhatsApp + Email Day 1</w:t>
      </w:r>
    </w:p>
    <w:p>
      <w:pPr>
        <w:numPr>
          <w:ilvl w:val="0"/>
          <w:numId w:val="18"/>
        </w:numPr>
        <w:spacing w:lineRule="auto"/>
      </w:pPr>
      <w:r>
        <w:rPr/>
      </w:r>
      <w:r>
        <w:rPr/>
        <w:t xml:space="preserve"> Set up WhatsApp Business broadcast lists</w:t>
      </w:r>
    </w:p>
    <w:p>
      <w:pPr>
        <w:numPr>
          <w:ilvl w:val="0"/>
          <w:numId w:val="18"/>
        </w:numPr>
        <w:spacing w:lineRule="auto"/>
      </w:pPr>
      <w:r>
        <w:rPr/>
      </w:r>
      <w:r>
        <w:rPr/>
        <w:t xml:space="preserve"> Post first LinkedIn content piece (Aleen case study teaser)</w:t>
      </w:r>
    </w:p>
    <w:p>
      <w:pPr>
        <w:numPr>
          <w:ilvl w:val="0"/>
          <w:numId w:val="18"/>
        </w:numPr>
        <w:spacing w:lineRule="auto"/>
      </w:pPr>
      <w:r>
        <w:rPr/>
      </w:r>
      <w:r>
        <w:rPr/>
        <w:t xml:space="preserve"> Book first 3 demo sessions</w:t>
      </w:r>
    </w:p>
    <w:p>
      <w:pPr>
        <w:spacing w:lineRule="auto"/>
      </w:pPr>
      <w:r>
        <w:rPr>
          <w:b/>
        </w:rPr>
        <w:t xml:space="preserve">Week 3:</w:t>
      </w:r>
    </w:p>
    <w:p>
      <w:pPr>
        <w:numPr>
          <w:ilvl w:val="0"/>
          <w:numId w:val="19"/>
        </w:numPr>
        <w:spacing w:lineRule="auto"/>
      </w:pPr>
      <w:r>
        <w:rPr/>
      </w:r>
      <w:r>
        <w:rPr/>
        <w:t xml:space="preserve"> Send Day 3 follow-ups for Batch 1</w:t>
      </w:r>
    </w:p>
    <w:p>
      <w:pPr>
        <w:numPr>
          <w:ilvl w:val="0"/>
          <w:numId w:val="19"/>
        </w:numPr>
        <w:spacing w:lineRule="auto"/>
      </w:pPr>
      <w:r>
        <w:rPr/>
      </w:r>
      <w:r>
        <w:rPr/>
        <w:t xml:space="preserve"> Launch Batch 2: 20 Warm leads — Email Day 1</w:t>
      </w:r>
    </w:p>
    <w:p>
      <w:pPr>
        <w:numPr>
          <w:ilvl w:val="0"/>
          <w:numId w:val="19"/>
        </w:numPr>
        <w:spacing w:lineRule="auto"/>
      </w:pPr>
      <w:r>
        <w:rPr/>
      </w:r>
      <w:r>
        <w:rPr/>
        <w:t xml:space="preserve"> Hold first demo sessions</w:t>
      </w:r>
    </w:p>
    <w:p>
      <w:pPr>
        <w:numPr>
          <w:ilvl w:val="0"/>
          <w:numId w:val="19"/>
        </w:numPr>
        <w:spacing w:lineRule="auto"/>
      </w:pPr>
      <w:r>
        <w:rPr/>
      </w:r>
      <w:r>
        <w:rPr/>
        <w:t xml:space="preserve"> Send first proposals</w:t>
      </w:r>
    </w:p>
    <w:p>
      <w:pPr>
        <w:spacing w:lineRule="auto"/>
      </w:pPr>
      <w:r>
        <w:rPr>
          <w:b/>
        </w:rPr>
        <w:t xml:space="preserve">Week 4:</w:t>
      </w:r>
    </w:p>
    <w:p>
      <w:pPr>
        <w:numPr>
          <w:ilvl w:val="0"/>
          <w:numId w:val="20"/>
        </w:numPr>
        <w:spacing w:lineRule="auto"/>
      </w:pPr>
      <w:r>
        <w:rPr/>
      </w:r>
      <w:r>
        <w:rPr/>
        <w:t xml:space="preserve"> Send Day 7 follow-ups for Batch 1 (case study email)</w:t>
      </w:r>
    </w:p>
    <w:p>
      <w:pPr>
        <w:numPr>
          <w:ilvl w:val="0"/>
          <w:numId w:val="20"/>
        </w:numPr>
        <w:spacing w:lineRule="auto"/>
      </w:pPr>
      <w:r>
        <w:rPr/>
      </w:r>
      <w:r>
        <w:rPr/>
        <w:t xml:space="preserve"> Send Day 3 follow-ups for Batch 2</w:t>
      </w:r>
    </w:p>
    <w:p>
      <w:pPr>
        <w:numPr>
          <w:ilvl w:val="0"/>
          <w:numId w:val="20"/>
        </w:numPr>
        <w:spacing w:lineRule="auto"/>
      </w:pPr>
      <w:r>
        <w:rPr/>
      </w:r>
      <w:r>
        <w:rPr/>
        <w:t xml:space="preserve"> Review Week 1–4 results; adjust messaging if needed</w:t>
      </w:r>
    </w:p>
    <w:p>
      <w:pPr>
        <w:numPr>
          <w:ilvl w:val="0"/>
          <w:numId w:val="20"/>
        </w:numPr>
        <w:spacing w:lineRule="auto"/>
      </w:pPr>
      <w:r>
        <w:rPr/>
      </w:r>
      <w:r>
        <w:rPr/>
        <w:t xml:space="preserve"> Target: 1 signed contract by end of Month 1</w:t>
      </w:r>
    </w:p>
    <w:p>
      <w:pPr>
        <w:pStyle w:val="Heading3"/>
        <w:spacing w:lineRule="auto"/>
      </w:pPr>
      <w:r>
        <w:rPr/>
        <w:t xml:space="preserve">Month 2 — Momentum (Weeks 5–8)</w:t>
      </w:r>
    </w:p>
    <w:p>
      <w:pPr>
        <w:numPr>
          <w:ilvl w:val="0"/>
          <w:numId w:val="21"/>
        </w:numPr>
        <w:spacing w:lineRule="auto"/>
      </w:pPr>
      <w:r>
        <w:rPr/>
      </w:r>
      <w:r>
        <w:rPr/>
        <w:t xml:space="preserve"> Launch Batch 3: 20 Cool leads</w:t>
      </w:r>
    </w:p>
    <w:p>
      <w:pPr>
        <w:numPr>
          <w:ilvl w:val="0"/>
          <w:numId w:val="21"/>
        </w:numPr>
        <w:spacing w:lineRule="auto"/>
      </w:pPr>
      <w:r>
        <w:rPr/>
      </w:r>
      <w:r>
        <w:rPr/>
        <w:t xml:space="preserve"> Follow up all pending proposals from Month 1</w:t>
      </w:r>
    </w:p>
    <w:p>
      <w:pPr>
        <w:numPr>
          <w:ilvl w:val="0"/>
          <w:numId w:val="21"/>
        </w:numPr>
        <w:spacing w:lineRule="auto"/>
      </w:pPr>
      <w:r>
        <w:rPr/>
      </w:r>
      <w:r>
        <w:rPr/>
        <w:t xml:space="preserve"> Hold 6–8 demo sessions</w:t>
      </w:r>
    </w:p>
    <w:p>
      <w:pPr>
        <w:numPr>
          <w:ilvl w:val="0"/>
          <w:numId w:val="21"/>
        </w:numPr>
        <w:spacing w:lineRule="auto"/>
      </w:pPr>
      <w:r>
        <w:rPr/>
      </w:r>
      <w:r>
        <w:rPr/>
        <w:t xml:space="preserve"> Send 4–5 proposals</w:t>
      </w:r>
    </w:p>
    <w:p>
      <w:pPr>
        <w:numPr>
          <w:ilvl w:val="0"/>
          <w:numId w:val="21"/>
        </w:numPr>
        <w:spacing w:lineRule="auto"/>
      </w:pPr>
      <w:r>
        <w:rPr/>
      </w:r>
      <w:r>
        <w:rPr/>
        <w:t xml:space="preserve"> Post 8 content pieces across LinkedIn + Instagram</w:t>
      </w:r>
    </w:p>
    <w:p>
      <w:pPr>
        <w:numPr>
          <w:ilvl w:val="0"/>
          <w:numId w:val="21"/>
        </w:numPr>
        <w:spacing w:lineRule="auto"/>
      </w:pPr>
      <w:r>
        <w:rPr/>
      </w:r>
      <w:r>
        <w:rPr/>
        <w:t xml:space="preserve"> Close 1–2 contracts</w:t>
      </w:r>
    </w:p>
    <w:p>
      <w:pPr>
        <w:numPr>
          <w:ilvl w:val="0"/>
          <w:numId w:val="21"/>
        </w:numPr>
        <w:spacing w:lineRule="auto"/>
      </w:pPr>
      <w:r>
        <w:rPr/>
      </w:r>
      <w:r>
        <w:rPr/>
        <w:t xml:space="preserve"> Begin Aleen delivery if signed</w:t>
      </w:r>
    </w:p>
    <w:p>
      <w:pPr>
        <w:numPr>
          <w:ilvl w:val="0"/>
          <w:numId w:val="21"/>
        </w:numPr>
        <w:spacing w:lineRule="auto"/>
      </w:pPr>
      <w:r>
        <w:rPr/>
      </w:r>
      <w:r>
        <w:rPr/>
        <w:t xml:space="preserve"> Attend 1 real estate event or exhibition</w:t>
      </w:r>
    </w:p>
    <w:p>
      <w:pPr>
        <w:pStyle w:val="Heading3"/>
        <w:spacing w:lineRule="auto"/>
      </w:pPr>
      <w:r>
        <w:rPr/>
        <w:t xml:space="preserve">Month 3 — Scale (Weeks 9–12)</w:t>
      </w:r>
    </w:p>
    <w:p>
      <w:pPr>
        <w:numPr>
          <w:ilvl w:val="0"/>
          <w:numId w:val="22"/>
        </w:numPr>
        <w:spacing w:lineRule="auto"/>
      </w:pPr>
      <w:r>
        <w:rPr/>
      </w:r>
      <w:r>
        <w:rPr/>
        <w:t xml:space="preserve"> Systematize outreach with templates and scheduling</w:t>
      </w:r>
    </w:p>
    <w:p>
      <w:pPr>
        <w:numPr>
          <w:ilvl w:val="0"/>
          <w:numId w:val="22"/>
        </w:numPr>
        <w:spacing w:lineRule="auto"/>
      </w:pPr>
      <w:r>
        <w:rPr/>
      </w:r>
      <w:r>
        <w:rPr/>
        <w:t xml:space="preserve"> Collect first client testimonial (Aleen or Month 1 client)</w:t>
      </w:r>
    </w:p>
    <w:p>
      <w:pPr>
        <w:numPr>
          <w:ilvl w:val="0"/>
          <w:numId w:val="22"/>
        </w:numPr>
        <w:spacing w:lineRule="auto"/>
      </w:pPr>
      <w:r>
        <w:rPr/>
      </w:r>
      <w:r>
        <w:rPr/>
        <w:t xml:space="preserve"> Launch referral program: 2 introductions per signed client</w:t>
      </w:r>
    </w:p>
    <w:p>
      <w:pPr>
        <w:numPr>
          <w:ilvl w:val="0"/>
          <w:numId w:val="22"/>
        </w:numPr>
        <w:spacing w:lineRule="auto"/>
      </w:pPr>
      <w:r>
        <w:rPr/>
      </w:r>
      <w:r>
        <w:rPr/>
        <w:t xml:space="preserve"> Begin Jordan + Egypt outreach via branch offices</w:t>
      </w:r>
    </w:p>
    <w:p>
      <w:pPr>
        <w:numPr>
          <w:ilvl w:val="0"/>
          <w:numId w:val="22"/>
        </w:numPr>
        <w:spacing w:lineRule="auto"/>
      </w:pPr>
      <w:r>
        <w:rPr/>
      </w:r>
      <w:r>
        <w:rPr/>
        <w:t xml:space="preserve"> Target: 3 total signed contracts by end of Month 3</w:t>
      </w:r>
    </w:p>
    <w:p>
      <w:pPr>
        <w:numPr>
          <w:ilvl w:val="0"/>
          <w:numId w:val="22"/>
        </w:numPr>
        <w:spacing w:lineRule="auto"/>
      </w:pPr>
      <w:r>
        <w:rPr/>
      </w:r>
      <w:r>
        <w:rPr/>
        <w:t xml:space="preserve"> Total pipeline: 20+ active leads in Demo or Proposal stage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 Design Zone</dc:title>
  <dc:subject>TwinMaq Platform Proposal</dc:subject>
  <dc:creator>Design Zone — TwinMaq Division</dc:creator>
  <cp:keywords>html-to-docx</cp:keywords>
  <dc:description/>
  <cp:lastModifiedBy>html-to-docx</cp:lastModifiedBy>
  <cp:revision>1</cp:revision>
  <dcterms:created xsi:type="dcterms:W3CDTF">2026-05-10T09:22:25.572Z</dcterms:created>
  <dcterms:modified xsi:type="dcterms:W3CDTF">2026-05-10T09:22:25.572Z</dcterms:modified>
</cp:coreProperties>
</file>