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C25FF" w14:textId="77777777" w:rsidR="00F0441A" w:rsidRDefault="00F0441A">
      <w:pPr>
        <w:pStyle w:val="Heading1"/>
        <w:divId w:val="149857695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TwinMaq — Skills, Plugins &amp; GitHub Reference Guide</w:t>
      </w:r>
    </w:p>
    <w:p w14:paraId="59DA94CE" w14:textId="77777777" w:rsidR="00F0441A" w:rsidRDefault="00F0441A">
      <w:pPr>
        <w:pStyle w:val="NormalWeb"/>
        <w:shd w:val="clear" w:color="auto" w:fill="EEF3F9"/>
        <w:divId w:val="1372421220"/>
        <w:rPr>
          <w:rFonts w:ascii="Calibri" w:hAnsi="Calibri" w:cs="Calibri"/>
          <w:i/>
          <w:iCs/>
          <w:color w:val="2D3748"/>
          <w:sz w:val="22"/>
          <w:szCs w:val="22"/>
        </w:rPr>
      </w:pPr>
      <w:r>
        <w:rPr>
          <w:rStyle w:val="Strong"/>
          <w:rFonts w:ascii="Calibri" w:hAnsi="Calibri" w:cs="Calibri"/>
          <w:i/>
          <w:iCs/>
          <w:sz w:val="22"/>
          <w:szCs w:val="22"/>
        </w:rPr>
        <w:t>Purpose:</w:t>
      </w:r>
      <w:r>
        <w:rPr>
          <w:rFonts w:ascii="Calibri" w:hAnsi="Calibri" w:cs="Calibri"/>
          <w:i/>
          <w:iCs/>
          <w:color w:val="2D3748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2D3748"/>
          <w:sz w:val="22"/>
          <w:szCs w:val="22"/>
        </w:rPr>
        <w:t>This document serves as the centralized reference for all required skills, tools, plugins, and open-source GitHub resources needed to build, market, sell, and scale the TwinMaq platform. All proposals, branding, and outreach materials must align with Design Zone brand guidelines.</w:t>
      </w:r>
    </w:p>
    <w:p w14:paraId="318B95A1" w14:textId="77777777" w:rsidR="00F0441A" w:rsidRDefault="00F0441A">
      <w:pPr>
        <w:spacing w:before="320" w:after="32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613A3FBB">
          <v:rect id="_x0000_i1025" style="width:0;height:1.5pt" o:hralign="center" o:hrstd="t" o:hr="t" fillcolor="#a0a0a0" stroked="f"/>
        </w:pict>
      </w:r>
    </w:p>
    <w:p w14:paraId="52F7FF74" w14:textId="77777777" w:rsidR="00F0441A" w:rsidRDefault="00F0441A">
      <w:pPr>
        <w:pStyle w:val="Heading2"/>
        <w:divId w:val="1498576953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📁</w:t>
      </w:r>
      <w:r>
        <w:rPr>
          <w:rFonts w:ascii="Calibri" w:eastAsia="Times New Roman" w:hAnsi="Calibri" w:cs="Calibri"/>
        </w:rPr>
        <w:t xml:space="preserve"> Centralized Reference Files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8"/>
        <w:gridCol w:w="3102"/>
      </w:tblGrid>
      <w:tr w:rsidR="00000000" w14:paraId="75B6D8CF" w14:textId="77777777">
        <w:trPr>
          <w:divId w:val="1498576953"/>
          <w:tblHeader/>
        </w:trPr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F0FE74D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029267F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00000" w14:paraId="24C199DE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2A87503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Brand Assets Folder/DZ-2025-Brand Guidline-v2 1.pdf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39DB8A7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Design Zone brand identity — use for all proposals &amp; documents</w:t>
            </w:r>
          </w:p>
        </w:tc>
      </w:tr>
      <w:tr w:rsidR="00000000" w14:paraId="0AC63FA5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23890CC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Brand Assets Folder/Twin Maq Logo 2 1.pdf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F17AFF6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Official TwinMaq logo — always use in client-facing materials</w:t>
            </w:r>
          </w:p>
        </w:tc>
      </w:tr>
      <w:tr w:rsidR="00000000" w14:paraId="4AACEA0B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2845728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Twinmaq Proposals/final Twinmaaq proposal/TwinMaq_Technical_Proposal_v3.docx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A109EE7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Technical proposal benchmark</w:t>
            </w:r>
          </w:p>
        </w:tc>
      </w:tr>
      <w:tr w:rsidR="00000000" w14:paraId="549681A4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69B97F0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Twinmaq Proposals/final Twinmaaq proposal/TwinMaq_Financial_Proposal_v3.docx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A20BA42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Financial proposal benchmark</w:t>
            </w:r>
          </w:p>
        </w:tc>
      </w:tr>
      <w:tr w:rsidR="00000000" w14:paraId="11F76986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CF86099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Competitor Pricing/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F9E9643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Competitor rate cards — use for pricing strategy &amp; benchmarking</w:t>
            </w:r>
          </w:p>
        </w:tc>
      </w:tr>
      <w:tr w:rsidR="00000000" w14:paraId="4BD6CA5F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B9803B5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lastRenderedPageBreak/>
              <w:t>Data/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1D32246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Prospect company lists — primary lead source</w:t>
            </w:r>
          </w:p>
        </w:tc>
      </w:tr>
    </w:tbl>
    <w:p w14:paraId="0A1E6A91" w14:textId="77777777" w:rsidR="00F0441A" w:rsidRDefault="00F0441A">
      <w:pPr>
        <w:spacing w:before="320" w:after="32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12ABCAA5">
          <v:rect id="_x0000_i1026" style="width:0;height:1.5pt" o:hralign="center" o:hrstd="t" o:hr="t" fillcolor="#a0a0a0" stroked="f"/>
        </w:pict>
      </w:r>
    </w:p>
    <w:p w14:paraId="4BEAFE2A" w14:textId="77777777" w:rsidR="00F0441A" w:rsidRDefault="00F0441A">
      <w:pPr>
        <w:pStyle w:val="Heading2"/>
        <w:divId w:val="1498576953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🧠</w:t>
      </w:r>
      <w:r>
        <w:rPr>
          <w:rFonts w:ascii="Calibri" w:eastAsia="Times New Roman" w:hAnsi="Calibri" w:cs="Calibri"/>
        </w:rPr>
        <w:t xml:space="preserve"> Required Skills by Domain</w:t>
      </w:r>
    </w:p>
    <w:p w14:paraId="112561A9" w14:textId="77777777" w:rsidR="00F0441A" w:rsidRDefault="00F0441A">
      <w:pPr>
        <w:pStyle w:val="Heading3"/>
        <w:divId w:val="149857695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Marketing &amp; Growth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3366"/>
        <w:gridCol w:w="3893"/>
      </w:tblGrid>
      <w:tr w:rsidR="00000000" w14:paraId="326DCC9E" w14:textId="77777777">
        <w:trPr>
          <w:divId w:val="1498576953"/>
          <w:tblHeader/>
        </w:trPr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220400C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Skill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A45FA48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99F618A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Application to TwinMaq</w:t>
            </w:r>
          </w:p>
        </w:tc>
      </w:tr>
      <w:tr w:rsidR="00000000" w14:paraId="0DE81CA0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94F88F0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Content Marketing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B453A3A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Blog posts, case studies, whitepapers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9D79125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Showcase TwinMaq ROI for real estate developers</w:t>
            </w:r>
          </w:p>
        </w:tc>
      </w:tr>
      <w:tr w:rsidR="00000000" w14:paraId="19DA4C67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C9ED3FC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SEO / ASO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4372452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Search visibility optimization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27912FE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Rank for "3D real estate visualization MENA"</w:t>
            </w:r>
          </w:p>
        </w:tc>
      </w:tr>
      <w:tr w:rsidR="00000000" w14:paraId="3186E3CF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6B1D2BF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Social Media Marketing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EEEE697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LinkedIn, Instagram, YouTube campaigns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E111CB3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Demo videos, project showcases</w:t>
            </w:r>
          </w:p>
        </w:tc>
      </w:tr>
      <w:tr w:rsidR="00000000" w14:paraId="732781D0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EDE3B71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Email Marketing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E9B1D37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Cold email sequences, nurture campaigns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FBCA58B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Outreach to developers &amp; investors</w:t>
            </w:r>
          </w:p>
        </w:tc>
      </w:tr>
      <w:tr w:rsidR="00000000" w14:paraId="06FD8687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DABEADE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Copywriting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75E2C7A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Persuasive proposal &amp; ad copy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2DD1864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Proposal writing, landing pages</w:t>
            </w:r>
          </w:p>
        </w:tc>
      </w:tr>
      <w:tr w:rsidR="00000000" w14:paraId="1852DD51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71EA67C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Competitor Analysis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DE5BAC9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Market benchmarking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13BA5C1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Using competitor pricing data in folder</w:t>
            </w:r>
          </w:p>
        </w:tc>
      </w:tr>
      <w:tr w:rsidR="00000000" w14:paraId="40F2E508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E013E2C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Campaign Analytics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0BAFE57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Measuring ROI of outreach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0BC4013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Track email open rates, demo conversions</w:t>
            </w:r>
          </w:p>
        </w:tc>
      </w:tr>
      <w:tr w:rsidR="00000000" w14:paraId="301CF94A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1492C5D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Video Marketing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F37B810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Demo &amp; walkthrough video production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79D1435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TwinMaq 3D demo videos already in assets</w:t>
            </w:r>
          </w:p>
        </w:tc>
      </w:tr>
      <w:tr w:rsidR="00000000" w14:paraId="3F4B78FD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2946306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Growth Hacking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1A7C088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Rapid experimentation for lead gen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B921C10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WhatsApp campaigns, referral programs</w:t>
            </w:r>
          </w:p>
        </w:tc>
      </w:tr>
      <w:tr w:rsidR="00000000" w14:paraId="316D22DF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D6D6052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Brand Strategy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814FE88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Consistent identity management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87591F4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Aligned with DZ brand guidelines</w:t>
            </w:r>
          </w:p>
        </w:tc>
      </w:tr>
    </w:tbl>
    <w:p w14:paraId="42DF87B3" w14:textId="77777777" w:rsidR="00F0441A" w:rsidRDefault="00F0441A">
      <w:pPr>
        <w:pStyle w:val="NormalWeb"/>
        <w:divId w:val="1498576953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GitHub References:</w:t>
      </w:r>
    </w:p>
    <w:p w14:paraId="1465AAD5" w14:textId="77777777" w:rsidR="00F0441A" w:rsidRDefault="00F0441A">
      <w:pPr>
        <w:numPr>
          <w:ilvl w:val="0"/>
          <w:numId w:val="1"/>
        </w:numPr>
        <w:spacing w:before="100" w:beforeAutospacing="1" w:after="6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hyperlink r:id="rId5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mautic/mautic</w:t>
        </w:r>
      </w:hyperlink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Open Source Marketing Automation</w:t>
      </w:r>
    </w:p>
    <w:p w14:paraId="1B5767D3" w14:textId="77777777" w:rsidR="00F0441A" w:rsidRDefault="00F0441A">
      <w:pPr>
        <w:numPr>
          <w:ilvl w:val="0"/>
          <w:numId w:val="1"/>
        </w:numPr>
        <w:spacing w:before="100" w:beforeAutospacing="1" w:after="6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hyperlink r:id="rId6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ericosiu/ai-marketing-skills</w:t>
        </w:r>
      </w:hyperlink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AI marketing skills: growth, sales pipeline, content ops, outbound, SEO, finance automation</w:t>
      </w:r>
    </w:p>
    <w:p w14:paraId="0336D735" w14:textId="77777777" w:rsidR="00F0441A" w:rsidRDefault="00F0441A">
      <w:pPr>
        <w:numPr>
          <w:ilvl w:val="0"/>
          <w:numId w:val="1"/>
        </w:numPr>
        <w:spacing w:before="100" w:beforeAutospacing="1" w:after="6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hyperlink r:id="rId7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coreyhaines31/marketingskills</w:t>
        </w:r>
      </w:hyperlink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CRO, copywriting, SEO, analytics, growth engineering for Claude Code</w:t>
      </w:r>
    </w:p>
    <w:p w14:paraId="69EABFA7" w14:textId="77777777" w:rsidR="00F0441A" w:rsidRDefault="00F0441A">
      <w:pPr>
        <w:numPr>
          <w:ilvl w:val="0"/>
          <w:numId w:val="1"/>
        </w:numPr>
        <w:spacing w:before="100" w:beforeAutospacing="1" w:after="6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hyperlink r:id="rId8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BrianRWagner/ai-marketing-claude-code-skills</w:t>
        </w:r>
      </w:hyperlink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Marketing frameworks for AI agents</w:t>
      </w:r>
    </w:p>
    <w:p w14:paraId="6DC75ABC" w14:textId="77777777" w:rsidR="00F0441A" w:rsidRDefault="00F0441A">
      <w:pPr>
        <w:numPr>
          <w:ilvl w:val="0"/>
          <w:numId w:val="1"/>
        </w:numPr>
        <w:spacing w:before="100" w:beforeAutospacing="1" w:after="6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hyperlink r:id="rId9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zubair-trabzada/ai-marketing-claude</w:t>
        </w:r>
      </w:hyperlink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15 marketing skills: audit, email sequences, ad campaigns, content calendars, competitive intelligence</w:t>
      </w:r>
    </w:p>
    <w:p w14:paraId="13F0D2D0" w14:textId="77777777" w:rsidR="00F0441A" w:rsidRDefault="00F0441A">
      <w:pPr>
        <w:numPr>
          <w:ilvl w:val="0"/>
          <w:numId w:val="1"/>
        </w:numPr>
        <w:spacing w:before="100" w:beforeAutospacing="1" w:after="6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hyperlink r:id="rId10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Affitor/affiliate-skills</w:t>
        </w:r>
      </w:hyperlink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50 AI agent skills for marketing (content, landing pages, social intelligence)</w:t>
      </w:r>
    </w:p>
    <w:p w14:paraId="18D43A6D" w14:textId="77777777" w:rsidR="00F0441A" w:rsidRDefault="00F0441A">
      <w:pPr>
        <w:numPr>
          <w:ilvl w:val="0"/>
          <w:numId w:val="1"/>
        </w:numPr>
        <w:spacing w:before="100" w:beforeAutospacing="1" w:after="6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hyperlink r:id="rId11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draftdev/startup-marketing-checklist</w:t>
        </w:r>
      </w:hyperlink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Marketing tactics checklist for startups</w:t>
      </w:r>
    </w:p>
    <w:p w14:paraId="20D2184E" w14:textId="77777777" w:rsidR="00F0441A" w:rsidRDefault="00F0441A">
      <w:pPr>
        <w:numPr>
          <w:ilvl w:val="0"/>
          <w:numId w:val="1"/>
        </w:numPr>
        <w:spacing w:before="100" w:beforeAutospacing="1" w:after="6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hyperlink r:id="rId12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leaperone/MultiPost-Extension</w:t>
        </w:r>
      </w:hyperlink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One-click multi-platform social media publishing</w:t>
      </w:r>
    </w:p>
    <w:p w14:paraId="36FB1E5C" w14:textId="77777777" w:rsidR="00F0441A" w:rsidRDefault="00F0441A">
      <w:pPr>
        <w:spacing w:before="320" w:after="32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6389CA05">
          <v:rect id="_x0000_i1027" style="width:0;height:1.5pt" o:hralign="center" o:hrstd="t" o:hr="t" fillcolor="#a0a0a0" stroked="f"/>
        </w:pict>
      </w:r>
    </w:p>
    <w:p w14:paraId="5AC887D6" w14:textId="77777777" w:rsidR="00F0441A" w:rsidRDefault="00F0441A">
      <w:pPr>
        <w:pStyle w:val="Heading3"/>
        <w:divId w:val="149857695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Sales &amp; CRM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4"/>
        <w:gridCol w:w="3222"/>
        <w:gridCol w:w="3394"/>
      </w:tblGrid>
      <w:tr w:rsidR="00000000" w14:paraId="01365764" w14:textId="77777777">
        <w:trPr>
          <w:divId w:val="1498576953"/>
          <w:tblHeader/>
        </w:trPr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A100378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Skill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361ED8F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EE34E0E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Application to TwinMaq</w:t>
            </w:r>
          </w:p>
        </w:tc>
      </w:tr>
      <w:tr w:rsidR="00000000" w14:paraId="4218CD8D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CC344D0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Sales Pipeline Management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A339CDC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Lead → Prospect → Client tracking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91552DC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Track developer outreach stages</w:t>
            </w:r>
          </w:p>
        </w:tc>
      </w:tr>
      <w:tr w:rsidR="00000000" w14:paraId="151C1EB3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C92739D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Cold Outreach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96A1C43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Email &amp; WhatsApp cold communication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6CB0217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Primary client acquisition channel</w:t>
            </w:r>
          </w:p>
        </w:tc>
      </w:tr>
      <w:tr w:rsidR="00000000" w14:paraId="2966952E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2D2738B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Proposal Writing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EA79662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Technical &amp; financial proposal creation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E40DCE1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Customize proposals per client segment</w:t>
            </w:r>
          </w:p>
        </w:tc>
      </w:tr>
      <w:tr w:rsidR="00000000" w14:paraId="2DF061C3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F75DFB3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Negotiation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813B5A3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Pricing &amp; contract negotiation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72BFF5D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MENA market deal closing</w:t>
            </w:r>
          </w:p>
        </w:tc>
      </w:tr>
      <w:tr w:rsidR="00000000" w14:paraId="003760D3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9E33A8C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Client Relationship Management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D49FC5B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Post-sale engagement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A62ED53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Upsell, retain, and expand accounts</w:t>
            </w:r>
          </w:p>
        </w:tc>
      </w:tr>
      <w:tr w:rsidR="00000000" w14:paraId="070FD38A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78A1FB2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LinkedIn Sales Navigator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8EECD7A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B2B prospecting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C4D9311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Find real estate developer decision-makers</w:t>
            </w:r>
          </w:p>
        </w:tc>
      </w:tr>
      <w:tr w:rsidR="00000000" w14:paraId="02E07C12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532F8E1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Demo Delivery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F827581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Live platform walkthroughs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AE29E52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Use TwinMaq demo videos as sales tool</w:t>
            </w:r>
          </w:p>
        </w:tc>
      </w:tr>
      <w:tr w:rsidR="00000000" w14:paraId="41618485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9046E91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Objection Handling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A129B14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Overcoming sales resistance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6D4161E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Address ROI skepticism in MENA market</w:t>
            </w:r>
          </w:p>
        </w:tc>
      </w:tr>
    </w:tbl>
    <w:p w14:paraId="5525B376" w14:textId="77777777" w:rsidR="00F0441A" w:rsidRDefault="00F0441A">
      <w:pPr>
        <w:pStyle w:val="NormalWeb"/>
        <w:divId w:val="1498576953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GitHub References:</w:t>
      </w:r>
    </w:p>
    <w:p w14:paraId="2262AB35" w14:textId="77777777" w:rsidR="00F0441A" w:rsidRDefault="00F0441A">
      <w:pPr>
        <w:numPr>
          <w:ilvl w:val="0"/>
          <w:numId w:val="2"/>
        </w:numPr>
        <w:spacing w:before="100" w:beforeAutospacing="1" w:after="6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hyperlink r:id="rId13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twentyhq/twenty</w:t>
        </w:r>
      </w:hyperlink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Open source Salesforce alternative, designed for AI</w:t>
      </w:r>
    </w:p>
    <w:p w14:paraId="3E4ED4F7" w14:textId="77777777" w:rsidR="00F0441A" w:rsidRDefault="00F0441A">
      <w:pPr>
        <w:numPr>
          <w:ilvl w:val="0"/>
          <w:numId w:val="2"/>
        </w:numPr>
        <w:spacing w:before="100" w:beforeAutospacing="1" w:after="6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hyperlink r:id="rId14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frappe/crm</w:t>
        </w:r>
      </w:hyperlink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Fully featured open source CRM</w:t>
      </w:r>
    </w:p>
    <w:p w14:paraId="714CD0DC" w14:textId="77777777" w:rsidR="00F0441A" w:rsidRDefault="00F0441A">
      <w:pPr>
        <w:numPr>
          <w:ilvl w:val="0"/>
          <w:numId w:val="2"/>
        </w:numPr>
        <w:spacing w:before="100" w:beforeAutospacing="1" w:after="6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hyperlink r:id="rId15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espocrm/espocrm</w:t>
        </w:r>
      </w:hyperlink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Open Source CRM Application</w:t>
      </w:r>
    </w:p>
    <w:p w14:paraId="2AF56C8D" w14:textId="77777777" w:rsidR="00F0441A" w:rsidRDefault="00F0441A">
      <w:pPr>
        <w:numPr>
          <w:ilvl w:val="0"/>
          <w:numId w:val="2"/>
        </w:numPr>
        <w:spacing w:before="100" w:beforeAutospacing="1" w:after="6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hyperlink r:id="rId16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krayin/laravel-crm</w:t>
        </w:r>
      </w:hyperlink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Laravel CRM for complete customer lifecycle management</w:t>
      </w:r>
    </w:p>
    <w:p w14:paraId="245234F7" w14:textId="77777777" w:rsidR="00F0441A" w:rsidRDefault="00F0441A">
      <w:pPr>
        <w:numPr>
          <w:ilvl w:val="0"/>
          <w:numId w:val="2"/>
        </w:numPr>
        <w:spacing w:before="100" w:beforeAutospacing="1" w:after="6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hyperlink r:id="rId17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monicahq/monica</w:t>
        </w:r>
      </w:hyperlink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Personal CRM for relationship tracking</w:t>
      </w:r>
    </w:p>
    <w:p w14:paraId="00C6B61C" w14:textId="77777777" w:rsidR="00F0441A" w:rsidRDefault="00F0441A">
      <w:pPr>
        <w:numPr>
          <w:ilvl w:val="0"/>
          <w:numId w:val="2"/>
        </w:numPr>
        <w:spacing w:before="100" w:beforeAutospacing="1" w:after="6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hyperlink r:id="rId18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idurar/idurar-erp-crm</w:t>
        </w:r>
      </w:hyperlink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ERP + CRM + Accounting + Invoicing</w:t>
      </w:r>
    </w:p>
    <w:p w14:paraId="6245037F" w14:textId="77777777" w:rsidR="00F0441A" w:rsidRDefault="00F0441A">
      <w:pPr>
        <w:numPr>
          <w:ilvl w:val="0"/>
          <w:numId w:val="2"/>
        </w:numPr>
        <w:spacing w:before="100" w:beforeAutospacing="1" w:after="6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hyperlink r:id="rId19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eracle/OpenOutreach</w:t>
        </w:r>
      </w:hyperlink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AI LinkedIn automation: define target market, AI finds leads</w:t>
      </w:r>
    </w:p>
    <w:p w14:paraId="0CA4093D" w14:textId="77777777" w:rsidR="00F0441A" w:rsidRDefault="00F0441A">
      <w:pPr>
        <w:numPr>
          <w:ilvl w:val="0"/>
          <w:numId w:val="2"/>
        </w:numPr>
        <w:spacing w:before="100" w:beforeAutospacing="1" w:after="6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hyperlink r:id="rId20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SuiteCRM/SuiteCRM</w:t>
        </w:r>
      </w:hyperlink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Open source CRM for enterprise</w:t>
      </w:r>
    </w:p>
    <w:p w14:paraId="0C032FE5" w14:textId="77777777" w:rsidR="00F0441A" w:rsidRDefault="00F0441A">
      <w:pPr>
        <w:numPr>
          <w:ilvl w:val="0"/>
          <w:numId w:val="2"/>
        </w:numPr>
        <w:spacing w:before="100" w:beforeAutospacing="1" w:after="6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hyperlink r:id="rId21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open-mercato/open-mercato</w:t>
        </w:r>
      </w:hyperlink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AI-Engineering framework with sales pipeline &amp; CRM conventions</w:t>
      </w:r>
    </w:p>
    <w:p w14:paraId="715129A6" w14:textId="77777777" w:rsidR="00F0441A" w:rsidRDefault="00F0441A">
      <w:pPr>
        <w:numPr>
          <w:ilvl w:val="0"/>
          <w:numId w:val="2"/>
        </w:numPr>
        <w:spacing w:before="100" w:beforeAutospacing="1" w:after="6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hyperlink r:id="rId22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relaticle/relaticle</w:t>
        </w:r>
      </w:hyperlink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Open-source CRM with native AI agent support &amp; 30 MCP tools</w:t>
      </w:r>
    </w:p>
    <w:p w14:paraId="51B7ADC1" w14:textId="77777777" w:rsidR="00F0441A" w:rsidRDefault="00F0441A">
      <w:pPr>
        <w:spacing w:before="320" w:after="32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381816DB">
          <v:rect id="_x0000_i1028" style="width:0;height:1.5pt" o:hralign="center" o:hrstd="t" o:hr="t" fillcolor="#a0a0a0" stroked="f"/>
        </w:pict>
      </w:r>
    </w:p>
    <w:p w14:paraId="0E91A70C" w14:textId="77777777" w:rsidR="00F0441A" w:rsidRDefault="00F0441A">
      <w:pPr>
        <w:pStyle w:val="Heading3"/>
        <w:divId w:val="149857695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Finance &amp; Proposal Management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7"/>
        <w:gridCol w:w="3308"/>
        <w:gridCol w:w="3545"/>
      </w:tblGrid>
      <w:tr w:rsidR="00000000" w14:paraId="20861BC1" w14:textId="77777777">
        <w:trPr>
          <w:divId w:val="1498576953"/>
          <w:tblHeader/>
        </w:trPr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4C23A59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Skill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A452AA5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A81CC44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Application to TwinMaq</w:t>
            </w:r>
          </w:p>
        </w:tc>
      </w:tr>
      <w:tr w:rsidR="00000000" w14:paraId="0BC28E0C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3E386CA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Financial Modeling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AB6DEC1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Pricing, ROI, P&amp;L projections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48C771E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Build TwinMaq pricing tiers</w:t>
            </w:r>
          </w:p>
        </w:tc>
      </w:tr>
      <w:tr w:rsidR="00000000" w14:paraId="1A0006F5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1D01529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Proposal Pricing Strategy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6C8A593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Competitive pricing benchmarking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A84F6E2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Use competitor rate cards in folder</w:t>
            </w:r>
          </w:p>
        </w:tc>
      </w:tr>
      <w:tr w:rsidR="00000000" w14:paraId="0431EDA8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E17AA17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Invoicing &amp; Contracts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CE4F9F7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Client billing and legal agreements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75648C1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Post-sale documentation</w:t>
            </w:r>
          </w:p>
        </w:tc>
      </w:tr>
      <w:tr w:rsidR="00000000" w14:paraId="21D1616D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A76FBD5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Revenue Forecasting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1A7DDE4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Sales pipeline to revenue mapping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FF8408D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Quarterly targets by region</w:t>
            </w:r>
          </w:p>
        </w:tc>
      </w:tr>
      <w:tr w:rsidR="00000000" w14:paraId="19E9C3A2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8936457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Cost Analysis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97D6454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Platform delivery cost breakdown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A7EB4C4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Per-project cost vs. revenue</w:t>
            </w:r>
          </w:p>
        </w:tc>
      </w:tr>
      <w:tr w:rsidR="00000000" w14:paraId="4AAE34B6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802DE11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Budget Planning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10DFF33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Marketing &amp; operational budgets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1043D3D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Allocate spend across MENA markets</w:t>
            </w:r>
          </w:p>
        </w:tc>
      </w:tr>
      <w:tr w:rsidR="00000000" w14:paraId="4DC5BAB4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8290528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Payment Processing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8B79D9A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Client payment collection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726277D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Online + bank transfer options</w:t>
            </w:r>
          </w:p>
        </w:tc>
      </w:tr>
    </w:tbl>
    <w:p w14:paraId="3598727E" w14:textId="77777777" w:rsidR="00F0441A" w:rsidRDefault="00F0441A">
      <w:pPr>
        <w:pStyle w:val="NormalWeb"/>
        <w:divId w:val="1498576953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GitHub References:</w:t>
      </w:r>
    </w:p>
    <w:p w14:paraId="346D2337" w14:textId="77777777" w:rsidR="00F0441A" w:rsidRDefault="00F0441A">
      <w:pPr>
        <w:numPr>
          <w:ilvl w:val="0"/>
          <w:numId w:val="3"/>
        </w:numPr>
        <w:spacing w:before="100" w:beforeAutospacing="1" w:after="6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hyperlink r:id="rId23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frappe/erpnext</w:t>
        </w:r>
      </w:hyperlink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Free &amp; Open Source ERP (CRM, Finance, HR, Sales)</w:t>
      </w:r>
    </w:p>
    <w:p w14:paraId="59ECCDD8" w14:textId="77777777" w:rsidR="00F0441A" w:rsidRDefault="00F0441A">
      <w:pPr>
        <w:numPr>
          <w:ilvl w:val="0"/>
          <w:numId w:val="3"/>
        </w:numPr>
        <w:spacing w:before="100" w:beforeAutospacing="1" w:after="6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hyperlink r:id="rId24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Dolibarr/dolibarr</w:t>
        </w:r>
      </w:hyperlink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ERP CRM: contacts, invoices, orders, accounting</w:t>
      </w:r>
    </w:p>
    <w:p w14:paraId="6CA1C1A4" w14:textId="77777777" w:rsidR="00F0441A" w:rsidRDefault="00F0441A">
      <w:pPr>
        <w:numPr>
          <w:ilvl w:val="0"/>
          <w:numId w:val="3"/>
        </w:numPr>
        <w:spacing w:before="100" w:beforeAutospacing="1" w:after="6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hyperlink r:id="rId25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akaunting/akaunting</w:t>
        </w:r>
      </w:hyperlink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Online Accounting Software</w:t>
      </w:r>
    </w:p>
    <w:p w14:paraId="148E992E" w14:textId="77777777" w:rsidR="00F0441A" w:rsidRDefault="00F0441A">
      <w:pPr>
        <w:numPr>
          <w:ilvl w:val="0"/>
          <w:numId w:val="3"/>
        </w:numPr>
        <w:spacing w:before="100" w:beforeAutospacing="1" w:after="6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hyperlink r:id="rId26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bigcapitalhq/bigcapital</w:t>
        </w:r>
      </w:hyperlink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Financial accounting with intelligent reporting</w:t>
      </w:r>
    </w:p>
    <w:p w14:paraId="3D974311" w14:textId="77777777" w:rsidR="00F0441A" w:rsidRDefault="00F0441A">
      <w:pPr>
        <w:numPr>
          <w:ilvl w:val="0"/>
          <w:numId w:val="3"/>
        </w:numPr>
        <w:spacing w:before="100" w:beforeAutospacing="1" w:after="6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hyperlink r:id="rId27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midday-ai/midday</w:t>
        </w:r>
      </w:hyperlink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Invoicing, time tracking, file reconciliation, financial overview</w:t>
      </w:r>
    </w:p>
    <w:p w14:paraId="6EF4B658" w14:textId="77777777" w:rsidR="00F0441A" w:rsidRDefault="00F0441A">
      <w:pPr>
        <w:numPr>
          <w:ilvl w:val="0"/>
          <w:numId w:val="3"/>
        </w:numPr>
        <w:spacing w:before="100" w:beforeAutospacing="1" w:after="6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hyperlink r:id="rId28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InvoicePlane/InvoicePlane</w:t>
        </w:r>
      </w:hyperlink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Self-hosted invoicing &amp; client management</w:t>
      </w:r>
    </w:p>
    <w:p w14:paraId="3D043FA3" w14:textId="77777777" w:rsidR="00F0441A" w:rsidRDefault="00F0441A">
      <w:pPr>
        <w:numPr>
          <w:ilvl w:val="0"/>
          <w:numId w:val="3"/>
        </w:numPr>
        <w:spacing w:before="100" w:beforeAutospacing="1" w:after="6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hyperlink r:id="rId29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maybe-finance/maybe</w:t>
        </w:r>
      </w:hyperlink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Personal finance app for everyone</w:t>
      </w:r>
    </w:p>
    <w:p w14:paraId="670A18D1" w14:textId="77777777" w:rsidR="00F0441A" w:rsidRDefault="00F0441A">
      <w:pPr>
        <w:numPr>
          <w:ilvl w:val="0"/>
          <w:numId w:val="3"/>
        </w:numPr>
        <w:spacing w:before="100" w:beforeAutospacing="1" w:after="6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hyperlink r:id="rId30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firefly-iii/firefly-iii</w:t>
        </w:r>
      </w:hyperlink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Personal finances manager</w:t>
      </w:r>
    </w:p>
    <w:p w14:paraId="09670A82" w14:textId="77777777" w:rsidR="00F0441A" w:rsidRDefault="00F0441A">
      <w:pPr>
        <w:numPr>
          <w:ilvl w:val="0"/>
          <w:numId w:val="3"/>
        </w:numPr>
        <w:spacing w:before="100" w:beforeAutospacing="1" w:after="6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hyperlink r:id="rId31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ever-co/ever-gauzy</w:t>
        </w:r>
      </w:hyperlink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Open Business Platform: ERP/CRM/HRM/ATS/PM</w:t>
      </w:r>
    </w:p>
    <w:p w14:paraId="510AC503" w14:textId="77777777" w:rsidR="00F0441A" w:rsidRDefault="00F0441A">
      <w:pPr>
        <w:spacing w:before="320" w:after="32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0F319EC3">
          <v:rect id="_x0000_i1029" style="width:0;height:1.5pt" o:hralign="center" o:hrstd="t" o:hr="t" fillcolor="#a0a0a0" stroked="f"/>
        </w:pict>
      </w:r>
    </w:p>
    <w:p w14:paraId="2534EF3D" w14:textId="77777777" w:rsidR="00F0441A" w:rsidRDefault="00F0441A">
      <w:pPr>
        <w:pStyle w:val="Heading3"/>
        <w:divId w:val="149857695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Accounting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3"/>
        <w:gridCol w:w="3587"/>
        <w:gridCol w:w="3340"/>
      </w:tblGrid>
      <w:tr w:rsidR="00000000" w14:paraId="45AA963E" w14:textId="77777777">
        <w:trPr>
          <w:divId w:val="1498576953"/>
          <w:tblHeader/>
        </w:trPr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ACAC741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Skill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04B0F7C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A9DE016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Application to TwinMaq</w:t>
            </w:r>
          </w:p>
        </w:tc>
      </w:tr>
      <w:tr w:rsidR="00000000" w14:paraId="651C8267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C5291BB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Double-Entry Bookkeeping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6AD782B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Standard accounting practice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7E7DD2B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Track all TwinMaq revenue &amp; expenses</w:t>
            </w:r>
          </w:p>
        </w:tc>
      </w:tr>
      <w:tr w:rsidR="00000000" w14:paraId="48BA3D1B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1C383B6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VAT / Tax Compliance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4A08BE0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MENA tax regulations (KSA, Jordan, Egypt)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E22D109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Saudi 15% VAT on services</w:t>
            </w:r>
          </w:p>
        </w:tc>
      </w:tr>
      <w:tr w:rsidR="00000000" w14:paraId="2071FDC4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BC711F2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Payroll Management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F08424A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Staff salary &amp; compensation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AE3CE66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Design Zone team across 3 countries</w:t>
            </w:r>
          </w:p>
        </w:tc>
      </w:tr>
      <w:tr w:rsidR="00000000" w14:paraId="2E7B53A4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0211275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Expense Tracking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FCDEC92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Operational cost management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9F95D41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Monitor cloud, tools, travel costs</w:t>
            </w:r>
          </w:p>
        </w:tc>
      </w:tr>
      <w:tr w:rsidR="00000000" w14:paraId="71ECDD60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C4489ED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Financial Reporting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C6C30A5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P&amp;L, balance sheet, cash flow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D932B31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Quarterly executive reporting</w:t>
            </w:r>
          </w:p>
        </w:tc>
      </w:tr>
      <w:tr w:rsidR="00000000" w14:paraId="17EBA552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6F59F44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Audit Trail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7EBC30E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Transaction history &amp; compliance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AA6B145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Financial transparency</w:t>
            </w:r>
          </w:p>
        </w:tc>
      </w:tr>
    </w:tbl>
    <w:p w14:paraId="4631FAED" w14:textId="77777777" w:rsidR="00F0441A" w:rsidRDefault="00F0441A">
      <w:pPr>
        <w:pStyle w:val="NormalWeb"/>
        <w:divId w:val="1498576953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GitHub References:</w:t>
      </w:r>
    </w:p>
    <w:p w14:paraId="06744286" w14:textId="77777777" w:rsidR="00F0441A" w:rsidRDefault="00F0441A">
      <w:pPr>
        <w:numPr>
          <w:ilvl w:val="0"/>
          <w:numId w:val="4"/>
        </w:numPr>
        <w:spacing w:before="100" w:beforeAutospacing="1" w:after="6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hyperlink r:id="rId32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frappe/books</w:t>
        </w:r>
      </w:hyperlink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Free Accounting Software</w:t>
      </w:r>
    </w:p>
    <w:p w14:paraId="3528BBCA" w14:textId="77777777" w:rsidR="00F0441A" w:rsidRDefault="00F0441A">
      <w:pPr>
        <w:numPr>
          <w:ilvl w:val="0"/>
          <w:numId w:val="4"/>
        </w:numPr>
        <w:spacing w:before="100" w:beforeAutospacing="1" w:after="6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hyperlink r:id="rId33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ledger/ledger</w:t>
        </w:r>
      </w:hyperlink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Double-entry accounting CLI</w:t>
      </w:r>
    </w:p>
    <w:p w14:paraId="76B8F531" w14:textId="77777777" w:rsidR="00F0441A" w:rsidRDefault="00F0441A">
      <w:pPr>
        <w:numPr>
          <w:ilvl w:val="0"/>
          <w:numId w:val="4"/>
        </w:numPr>
        <w:spacing w:before="100" w:beforeAutospacing="1" w:after="6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hyperlink r:id="rId34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simonmichael/hledger</w:t>
        </w:r>
      </w:hyperlink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Plain text accounting tool</w:t>
      </w:r>
    </w:p>
    <w:p w14:paraId="30A35D93" w14:textId="77777777" w:rsidR="00F0441A" w:rsidRDefault="00F0441A">
      <w:pPr>
        <w:numPr>
          <w:ilvl w:val="0"/>
          <w:numId w:val="4"/>
        </w:numPr>
        <w:spacing w:before="100" w:beforeAutospacing="1" w:after="6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hyperlink r:id="rId35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andrewdwallo/erpsaas</w:t>
        </w:r>
      </w:hyperlink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Double-entry accrual accounting platform</w:t>
      </w:r>
    </w:p>
    <w:p w14:paraId="0649A526" w14:textId="77777777" w:rsidR="00F0441A" w:rsidRDefault="00F0441A">
      <w:pPr>
        <w:numPr>
          <w:ilvl w:val="0"/>
          <w:numId w:val="4"/>
        </w:numPr>
        <w:spacing w:before="100" w:beforeAutospacing="1" w:after="6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hyperlink r:id="rId36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vas3k/TaxHacker</w:t>
        </w:r>
      </w:hyperlink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AI accounting: LLM analyzer for receipts &amp; invoices</w:t>
      </w:r>
    </w:p>
    <w:p w14:paraId="525166FD" w14:textId="77777777" w:rsidR="00F0441A" w:rsidRDefault="00F0441A">
      <w:pPr>
        <w:numPr>
          <w:ilvl w:val="0"/>
          <w:numId w:val="4"/>
        </w:numPr>
        <w:spacing w:before="100" w:beforeAutospacing="1" w:after="6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hyperlink r:id="rId37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mayswind/ezbookkeeping</w:t>
        </w:r>
      </w:hyperlink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Lightweight self-hosted personal finance app</w:t>
      </w:r>
    </w:p>
    <w:p w14:paraId="17E8DCFE" w14:textId="77777777" w:rsidR="00F0441A" w:rsidRDefault="00F0441A">
      <w:pPr>
        <w:numPr>
          <w:ilvl w:val="0"/>
          <w:numId w:val="4"/>
        </w:numPr>
        <w:spacing w:before="100" w:beforeAutospacing="1" w:after="6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hyperlink r:id="rId38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rotki/rotki</w:t>
        </w:r>
      </w:hyperlink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Portfolio tracking, analytics &amp; accounting</w:t>
      </w:r>
    </w:p>
    <w:p w14:paraId="5B72B106" w14:textId="77777777" w:rsidR="00F0441A" w:rsidRDefault="00F0441A">
      <w:pPr>
        <w:spacing w:before="320" w:after="32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7DA45216">
          <v:rect id="_x0000_i1030" style="width:0;height:1.5pt" o:hralign="center" o:hrstd="t" o:hr="t" fillcolor="#a0a0a0" stroked="f"/>
        </w:pict>
      </w:r>
    </w:p>
    <w:p w14:paraId="59FE0839" w14:textId="77777777" w:rsidR="00F0441A" w:rsidRDefault="00F0441A">
      <w:pPr>
        <w:pStyle w:val="Heading3"/>
        <w:divId w:val="149857695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Operations &amp; Project Management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4"/>
        <w:gridCol w:w="3786"/>
        <w:gridCol w:w="3290"/>
      </w:tblGrid>
      <w:tr w:rsidR="00000000" w14:paraId="42E426A1" w14:textId="77777777">
        <w:trPr>
          <w:divId w:val="1498576953"/>
          <w:tblHeader/>
        </w:trPr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18E52C5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Skill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C09FDCC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65A57B9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Application to TwinMaq</w:t>
            </w:r>
          </w:p>
        </w:tc>
      </w:tr>
      <w:tr w:rsidR="00000000" w14:paraId="627170F6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5AAC0D6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Project Management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2B49D1F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Milestones, timelines, delivery tracking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5FC7DC3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Manage TwinMaq client deployments</w:t>
            </w:r>
          </w:p>
        </w:tc>
      </w:tr>
      <w:tr w:rsidR="00000000" w14:paraId="10A4FC10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5078661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Workflow Automation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CBAF81F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Automate repetitive processes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BCDC901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Lead follow-up, proposal generation</w:t>
            </w:r>
          </w:p>
        </w:tc>
      </w:tr>
      <w:tr w:rsidR="00000000" w14:paraId="13FED723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466BD58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Team Collaboration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47A900B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Cross-border team coordination (SA, JO, EG)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CF4BCE1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Async work across 3 offices</w:t>
            </w:r>
          </w:p>
        </w:tc>
      </w:tr>
      <w:tr w:rsidR="00000000" w14:paraId="210566CB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2901390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Document Management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C4B377B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Centralized proposal &amp; asset storage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C9C3E0D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This GitHub repository</w:t>
            </w:r>
          </w:p>
        </w:tc>
      </w:tr>
      <w:tr w:rsidR="00000000" w14:paraId="5187CBE3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7454D10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Quality Assurance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8AA5E6A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Proposal &amp; output review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AF4EF28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Review all client-facing materials</w:t>
            </w:r>
          </w:p>
        </w:tc>
      </w:tr>
      <w:tr w:rsidR="00000000" w14:paraId="0963DE9B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1A5B521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Resource Planning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D22A1E2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Team capacity &amp; project allocation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4A92E59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Assign right team per client project</w:t>
            </w:r>
          </w:p>
        </w:tc>
      </w:tr>
    </w:tbl>
    <w:p w14:paraId="575FA4B8" w14:textId="77777777" w:rsidR="00F0441A" w:rsidRDefault="00F0441A">
      <w:pPr>
        <w:pStyle w:val="NormalWeb"/>
        <w:divId w:val="1498576953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GitHub References:</w:t>
      </w:r>
    </w:p>
    <w:p w14:paraId="0B3EFA78" w14:textId="77777777" w:rsidR="00F0441A" w:rsidRDefault="00F0441A">
      <w:pPr>
        <w:numPr>
          <w:ilvl w:val="0"/>
          <w:numId w:val="5"/>
        </w:numPr>
        <w:spacing w:before="100" w:beforeAutospacing="1" w:after="6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hyperlink r:id="rId39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hcengineering/platform</w:t>
        </w:r>
      </w:hyperlink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Huly: All-in-One Project Management (Linear/Jira/Slack/Notion alternative)</w:t>
      </w:r>
    </w:p>
    <w:p w14:paraId="0A1B75FC" w14:textId="77777777" w:rsidR="00F0441A" w:rsidRDefault="00F0441A">
      <w:pPr>
        <w:numPr>
          <w:ilvl w:val="0"/>
          <w:numId w:val="5"/>
        </w:numPr>
        <w:spacing w:before="100" w:beforeAutospacing="1" w:after="6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hyperlink r:id="rId40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nocobase/nocobase</w:t>
        </w:r>
      </w:hyperlink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AI + no-code platform for building business systems fast</w:t>
      </w:r>
    </w:p>
    <w:p w14:paraId="5A89F45A" w14:textId="77777777" w:rsidR="00F0441A" w:rsidRDefault="00F0441A">
      <w:pPr>
        <w:numPr>
          <w:ilvl w:val="0"/>
          <w:numId w:val="5"/>
        </w:numPr>
        <w:spacing w:before="100" w:beforeAutospacing="1" w:after="6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hyperlink r:id="rId41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Dolibarr/dolibarr</w:t>
        </w:r>
      </w:hyperlink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Includes project &amp; task management</w:t>
      </w:r>
    </w:p>
    <w:p w14:paraId="796FF62F" w14:textId="77777777" w:rsidR="00F0441A" w:rsidRDefault="00F0441A">
      <w:pPr>
        <w:spacing w:before="320" w:after="32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23EE1F7D">
          <v:rect id="_x0000_i1031" style="width:0;height:1.5pt" o:hralign="center" o:hrstd="t" o:hr="t" fillcolor="#a0a0a0" stroked="f"/>
        </w:pict>
      </w:r>
    </w:p>
    <w:p w14:paraId="574472F1" w14:textId="77777777" w:rsidR="00F0441A" w:rsidRDefault="00F0441A">
      <w:pPr>
        <w:pStyle w:val="Heading3"/>
        <w:divId w:val="149857695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6. Real Estate &amp; PropTech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9"/>
        <w:gridCol w:w="3288"/>
        <w:gridCol w:w="3233"/>
      </w:tblGrid>
      <w:tr w:rsidR="00000000" w14:paraId="30FC1901" w14:textId="77777777">
        <w:trPr>
          <w:divId w:val="1498576953"/>
          <w:tblHeader/>
        </w:trPr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7FA69C7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Skill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CB8FC84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FBC2C4B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Application to TwinMaq</w:t>
            </w:r>
          </w:p>
        </w:tc>
      </w:tr>
      <w:tr w:rsidR="00000000" w14:paraId="133033D0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2581A72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Real Estate Market Knowledge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8FB7483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MENA property market dynamics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1B18B0D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Understand client business context</w:t>
            </w:r>
          </w:p>
        </w:tc>
      </w:tr>
      <w:tr w:rsidR="00000000" w14:paraId="7C6F3BB8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B406DFC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3D Visualization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1C8289A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Interactive 3D rendering expertise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6CA5D6E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Core TwinMaq product skill</w:t>
            </w:r>
          </w:p>
        </w:tc>
      </w:tr>
      <w:tr w:rsidR="00000000" w14:paraId="6315AB7E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252FE39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BIM / Digital Twin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4EFBEA0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Building Information Modeling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C70EBE0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Foundation of TwinMaq technology</w:t>
            </w:r>
          </w:p>
        </w:tc>
      </w:tr>
      <w:tr w:rsidR="00000000" w14:paraId="36419950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160E6AD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Property Valuation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D7E55E4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Understanding real estate pricing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2B1B38A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Speak client language in proposals</w:t>
            </w:r>
          </w:p>
        </w:tc>
      </w:tr>
      <w:tr w:rsidR="00000000" w14:paraId="12B44FE8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DA36649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Investor Relations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097B84A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Communicating ROI to investors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785CA71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Pitch TwinMaq as investment tool</w:t>
            </w:r>
          </w:p>
        </w:tc>
      </w:tr>
      <w:tr w:rsidR="00000000" w14:paraId="5B8CA71F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A6A3E9D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Mixed-Use Development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8F0E3E0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Commercial + residential knowledge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C62F638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Multi-segment product showcasing</w:t>
            </w:r>
          </w:p>
        </w:tc>
      </w:tr>
    </w:tbl>
    <w:p w14:paraId="3DF435DD" w14:textId="77777777" w:rsidR="00F0441A" w:rsidRDefault="00F0441A">
      <w:pPr>
        <w:spacing w:before="320" w:after="32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013ABDE1">
          <v:rect id="_x0000_i1032" style="width:0;height:1.5pt" o:hralign="center" o:hrstd="t" o:hr="t" fillcolor="#a0a0a0" stroked="f"/>
        </w:pict>
      </w:r>
    </w:p>
    <w:p w14:paraId="5CC344D0" w14:textId="77777777" w:rsidR="00F0441A" w:rsidRDefault="00F0441A">
      <w:pPr>
        <w:pStyle w:val="Heading3"/>
        <w:divId w:val="149857695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Technology &amp; Automation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3"/>
        <w:gridCol w:w="3476"/>
        <w:gridCol w:w="3581"/>
      </w:tblGrid>
      <w:tr w:rsidR="00000000" w14:paraId="25B50F63" w14:textId="77777777">
        <w:trPr>
          <w:divId w:val="1498576953"/>
          <w:tblHeader/>
        </w:trPr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A33BE1F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Skill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E118DF1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27F38DB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Application to TwinMaq</w:t>
            </w:r>
          </w:p>
        </w:tc>
      </w:tr>
      <w:tr w:rsidR="00000000" w14:paraId="11C0BA04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E1C1D09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AI-Powered Outreach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792B478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Automated lead generation &amp; follow-up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2221D09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Scale outreach without manual effort</w:t>
            </w:r>
          </w:p>
        </w:tc>
      </w:tr>
      <w:tr w:rsidR="00000000" w14:paraId="2245973A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9ACD377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CRM Integration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63955EB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Connect leads to pipeline tools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0A20278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Sync prospect data to CRM</w:t>
            </w:r>
          </w:p>
        </w:tc>
      </w:tr>
      <w:tr w:rsidR="00000000" w14:paraId="568B8FB2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2C7598B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Email Automation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4C322A8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Drip campaigns &amp; sequences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D1555DC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Warm up cold leads automatically</w:t>
            </w:r>
          </w:p>
        </w:tc>
      </w:tr>
      <w:tr w:rsidR="00000000" w14:paraId="6123FC35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3147109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WhatsApp Business API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2414A27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Programmatic WhatsApp messaging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DC67284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MENA-preferred communication channel</w:t>
            </w:r>
          </w:p>
        </w:tc>
      </w:tr>
      <w:tr w:rsidR="00000000" w14:paraId="6835CDED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C8F6E52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Document Automation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5881D4C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Auto-generate branded proposals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1D8E0D3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Produce proposals from templates</w:t>
            </w:r>
          </w:p>
        </w:tc>
      </w:tr>
      <w:tr w:rsidR="00000000" w14:paraId="568E2089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329DDAD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Data Analysis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82A3B39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Prospect data processing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72EB978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Clean and segment Excel lead lists</w:t>
            </w:r>
          </w:p>
        </w:tc>
      </w:tr>
      <w:tr w:rsidR="00000000" w14:paraId="07CE4A95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5830FFF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GitHub / Version Control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0097684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File versioning &amp; collaboration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614675D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Manage this strategy repository</w:t>
            </w:r>
          </w:p>
        </w:tc>
      </w:tr>
      <w:tr w:rsidR="00000000" w14:paraId="70F02470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00FE9E8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MCP Tools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D8D3076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AI agent tool integrations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C890E23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Extend Claude Code capabilities</w:t>
            </w:r>
          </w:p>
        </w:tc>
      </w:tr>
    </w:tbl>
    <w:p w14:paraId="47B2C0B7" w14:textId="77777777" w:rsidR="00F0441A" w:rsidRDefault="00F0441A">
      <w:pPr>
        <w:spacing w:before="320" w:after="32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45930E72">
          <v:rect id="_x0000_i1033" style="width:0;height:1.5pt" o:hralign="center" o:hrstd="t" o:hr="t" fillcolor="#a0a0a0" stroked="f"/>
        </w:pict>
      </w:r>
    </w:p>
    <w:p w14:paraId="2F981934" w14:textId="77777777" w:rsidR="00F0441A" w:rsidRDefault="00F0441A">
      <w:pPr>
        <w:pStyle w:val="Heading2"/>
        <w:divId w:val="1498576953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🔌</w:t>
      </w:r>
      <w:r>
        <w:rPr>
          <w:rFonts w:ascii="Calibri" w:eastAsia="Times New Roman" w:hAnsi="Calibri" w:cs="Calibri"/>
        </w:rPr>
        <w:t xml:space="preserve"> Recommended Plugins &amp; Tools</w:t>
      </w:r>
    </w:p>
    <w:p w14:paraId="790BA8DE" w14:textId="77777777" w:rsidR="00F0441A" w:rsidRDefault="00F0441A">
      <w:pPr>
        <w:pStyle w:val="Heading3"/>
        <w:divId w:val="149857695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For Claude Code (AI Skills)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2"/>
        <w:gridCol w:w="5118"/>
      </w:tblGrid>
      <w:tr w:rsidR="00000000" w14:paraId="4F935680" w14:textId="77777777">
        <w:trPr>
          <w:divId w:val="1498576953"/>
          <w:tblHeader/>
        </w:trPr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F5A49B4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Plugin/Skill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5CA5E5F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Use</w:t>
            </w:r>
          </w:p>
        </w:tc>
      </w:tr>
      <w:tr w:rsidR="00000000" w14:paraId="606B101F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26A4D3B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ericosiu/ai-marketing-skills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321BD62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Growth experiments, sales pipeline, content ops</w:t>
            </w:r>
          </w:p>
        </w:tc>
      </w:tr>
      <w:tr w:rsidR="00000000" w14:paraId="704902F0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65665F5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coreyhaines31/marketingskills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B9222AC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CRO, copywriting, SEO, analytics</w:t>
            </w:r>
          </w:p>
        </w:tc>
      </w:tr>
      <w:tr w:rsidR="00000000" w14:paraId="3CDEDE69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C02A4F4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zubair-trabzada/ai-marketing-claude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C7EF08B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Email sequences, ad campaigns, competitive intelligence</w:t>
            </w:r>
          </w:p>
        </w:tc>
      </w:tr>
      <w:tr w:rsidR="00000000" w14:paraId="7069137B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D073AC9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Affitor/affiliate-skills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967064A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Content creation, landing pages, social intelligence</w:t>
            </w:r>
          </w:p>
        </w:tc>
      </w:tr>
    </w:tbl>
    <w:p w14:paraId="0A1D4448" w14:textId="77777777" w:rsidR="00F0441A" w:rsidRDefault="00F0441A">
      <w:pPr>
        <w:pStyle w:val="Heading3"/>
        <w:divId w:val="149857695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For CRM &amp; Sales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0"/>
        <w:gridCol w:w="6490"/>
      </w:tblGrid>
      <w:tr w:rsidR="00000000" w14:paraId="5AE4A162" w14:textId="77777777">
        <w:trPr>
          <w:divId w:val="1498576953"/>
          <w:tblHeader/>
        </w:trPr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FD13588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7FF5ECD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Use</w:t>
            </w:r>
          </w:p>
        </w:tc>
      </w:tr>
      <w:tr w:rsidR="00000000" w14:paraId="055B771F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0100E50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Twenty CRM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301C124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AI-designed Salesforce alternative</w:t>
            </w:r>
          </w:p>
        </w:tc>
      </w:tr>
      <w:tr w:rsidR="00000000" w14:paraId="44AC58CB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0F5891A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Frappe CRM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6995DB3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Fully featured open-source CRM</w:t>
            </w:r>
          </w:p>
        </w:tc>
      </w:tr>
      <w:tr w:rsidR="00000000" w14:paraId="77F16A42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2D74980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Relaticle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82B809A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CRM with 30 MCP tools built-in</w:t>
            </w:r>
          </w:p>
        </w:tc>
      </w:tr>
    </w:tbl>
    <w:p w14:paraId="03866FC6" w14:textId="77777777" w:rsidR="00F0441A" w:rsidRDefault="00F0441A">
      <w:pPr>
        <w:pStyle w:val="Heading3"/>
        <w:divId w:val="149857695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For Finance &amp; Accounting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9"/>
        <w:gridCol w:w="6151"/>
      </w:tblGrid>
      <w:tr w:rsidR="00000000" w14:paraId="5BF9AE58" w14:textId="77777777">
        <w:trPr>
          <w:divId w:val="1498576953"/>
          <w:tblHeader/>
        </w:trPr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77AB3E7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9548EDF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Use</w:t>
            </w:r>
          </w:p>
        </w:tc>
      </w:tr>
      <w:tr w:rsidR="00000000" w14:paraId="47A4B96A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4A23BB1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ERPNext (Frappe)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ED8A0FC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Full ERP + accounting for Design Zone</w:t>
            </w:r>
          </w:p>
        </w:tc>
      </w:tr>
      <w:tr w:rsidR="00000000" w14:paraId="7E26ABC9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569F77E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Akaunting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D486A67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Online accounting for invoicing</w:t>
            </w:r>
          </w:p>
        </w:tc>
      </w:tr>
      <w:tr w:rsidR="00000000" w14:paraId="51F2EE78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C992AF7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Midday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B1223C5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Invoicing + financial overview</w:t>
            </w:r>
          </w:p>
        </w:tc>
      </w:tr>
    </w:tbl>
    <w:p w14:paraId="6FB34A62" w14:textId="77777777" w:rsidR="00F0441A" w:rsidRDefault="00F0441A">
      <w:pPr>
        <w:pStyle w:val="Heading3"/>
        <w:divId w:val="149857695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For Outreach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7"/>
        <w:gridCol w:w="5823"/>
      </w:tblGrid>
      <w:tr w:rsidR="00000000" w14:paraId="49ED09EE" w14:textId="77777777">
        <w:trPr>
          <w:divId w:val="1498576953"/>
          <w:tblHeader/>
        </w:trPr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C3974CE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342EF8E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Use</w:t>
            </w:r>
          </w:p>
        </w:tc>
      </w:tr>
      <w:tr w:rsidR="00000000" w14:paraId="2B2813ED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5A2C628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Mautic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098A613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Open source marketing automation</w:t>
            </w:r>
          </w:p>
        </w:tc>
      </w:tr>
      <w:tr w:rsidR="00000000" w14:paraId="2DBA4D1D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B9129AA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OpenOutreach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AF82BEF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AI LinkedIn lead generation</w:t>
            </w:r>
          </w:p>
        </w:tc>
      </w:tr>
      <w:tr w:rsidR="00000000" w14:paraId="0B31E540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F2D0A7B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MultiPost Extension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DF7EC52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One-click multi-platform posting</w:t>
            </w:r>
          </w:p>
        </w:tc>
      </w:tr>
    </w:tbl>
    <w:p w14:paraId="14348B77" w14:textId="77777777" w:rsidR="00F0441A" w:rsidRDefault="00F0441A">
      <w:pPr>
        <w:pStyle w:val="Heading3"/>
        <w:divId w:val="149857695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For Operations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0"/>
        <w:gridCol w:w="6530"/>
      </w:tblGrid>
      <w:tr w:rsidR="00000000" w14:paraId="22C4C0D1" w14:textId="77777777">
        <w:trPr>
          <w:divId w:val="1498576953"/>
          <w:tblHeader/>
        </w:trPr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ED70516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9EAE0F3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Use</w:t>
            </w:r>
          </w:p>
        </w:tc>
      </w:tr>
      <w:tr w:rsidR="00000000" w14:paraId="4021DDD9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125D309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Huly (hcengineering)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31DFA8D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Project management platform</w:t>
            </w:r>
          </w:p>
        </w:tc>
      </w:tr>
      <w:tr w:rsidR="00000000" w14:paraId="2600EA69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E489383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NocoBase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15005F1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No-code business system builder</w:t>
            </w:r>
          </w:p>
        </w:tc>
      </w:tr>
      <w:tr w:rsidR="00000000" w14:paraId="52C7EB80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C2D7B5D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GitHub MCP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7E2619F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Already configured — version control &amp; collaboration</w:t>
            </w:r>
          </w:p>
        </w:tc>
      </w:tr>
    </w:tbl>
    <w:p w14:paraId="5AA26610" w14:textId="77777777" w:rsidR="00F0441A" w:rsidRDefault="00F0441A">
      <w:pPr>
        <w:spacing w:before="320" w:after="32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359DFD9D">
          <v:rect id="_x0000_i1034" style="width:0;height:1.5pt" o:hralign="center" o:hrstd="t" o:hr="t" fillcolor="#a0a0a0" stroked="f"/>
        </w:pict>
      </w:r>
    </w:p>
    <w:p w14:paraId="2332687A" w14:textId="77777777" w:rsidR="00F0441A" w:rsidRDefault="00F0441A">
      <w:pPr>
        <w:pStyle w:val="Heading2"/>
        <w:divId w:val="1498576953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📊</w:t>
      </w:r>
      <w:r>
        <w:rPr>
          <w:rFonts w:ascii="Calibri" w:eastAsia="Times New Roman" w:hAnsi="Calibri" w:cs="Calibri"/>
        </w:rPr>
        <w:t xml:space="preserve"> Skills Priority Matrix for TwinMaq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3470"/>
        <w:gridCol w:w="4210"/>
      </w:tblGrid>
      <w:tr w:rsidR="00000000" w14:paraId="0EF11324" w14:textId="77777777">
        <w:trPr>
          <w:divId w:val="1498576953"/>
          <w:tblHeader/>
        </w:trPr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FDEE30A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4B8E4DB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Skill Area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4306074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Immediate Need</w:t>
            </w:r>
          </w:p>
        </w:tc>
      </w:tr>
      <w:tr w:rsidR="00000000" w14:paraId="4C2ADE13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1780D1D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🔴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Critical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59C04DB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Sales &amp; Cold Outreach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D72E793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Start generating leads NOW</w:t>
            </w:r>
          </w:p>
        </w:tc>
      </w:tr>
      <w:tr w:rsidR="00000000" w14:paraId="27BA3923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396596B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🔴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Critical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9F12188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Proposal Writing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2A03913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Refine technical &amp;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financial proposals</w:t>
            </w:r>
          </w:p>
        </w:tc>
      </w:tr>
      <w:tr w:rsidR="00000000" w14:paraId="1B352B4D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E2EC623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🔴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Critical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373FF0F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Email &amp; WhatsApp Campaigns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40CD431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First contact with prospects</w:t>
            </w:r>
          </w:p>
        </w:tc>
      </w:tr>
      <w:tr w:rsidR="00000000" w14:paraId="1325FCAC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1CAF818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🟠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High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29CA9BA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CRM Setup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F282BD3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Track all leads in one system</w:t>
            </w:r>
          </w:p>
        </w:tc>
      </w:tr>
      <w:tr w:rsidR="00000000" w14:paraId="4FB40077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35AFCBF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🟠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High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49EEFF2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Competitor Analysis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067F879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Use pricing data already collected</w:t>
            </w:r>
          </w:p>
        </w:tc>
      </w:tr>
      <w:tr w:rsidR="00000000" w14:paraId="77B67F31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782AC26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🟠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High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B12FC40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Financial Modeling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2642A46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Define TwinMaq pricing tiers</w:t>
            </w:r>
          </w:p>
        </w:tc>
      </w:tr>
      <w:tr w:rsidR="00000000" w14:paraId="711A428C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F3A6ABF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lastRenderedPageBreak/>
              <w:t>🟡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Medium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F1DE33F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Marketing Automation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8A3DB20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Scale outreach beyond manual effort</w:t>
            </w:r>
          </w:p>
        </w:tc>
      </w:tr>
      <w:tr w:rsidR="00000000" w14:paraId="2EE00227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777F298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🟡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Medium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FA25CE6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Content Marketing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2D2DFC9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Build authority in MENA PropTech</w:t>
            </w:r>
          </w:p>
        </w:tc>
      </w:tr>
      <w:tr w:rsidR="00000000" w14:paraId="39CD1C4E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2BF6DBB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🟡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Medium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4E1776C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Accounting Setup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8AF57EE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Track project-level profitability</w:t>
            </w:r>
          </w:p>
        </w:tc>
      </w:tr>
      <w:tr w:rsidR="00000000" w14:paraId="176130CE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CC3A3D2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🟢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Growth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8706DB4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Global Expansion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C2D77FF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After MENA market is proven</w:t>
            </w:r>
          </w:p>
        </w:tc>
      </w:tr>
      <w:tr w:rsidR="00000000" w14:paraId="40B583F0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69A0709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0"/>
                <w:szCs w:val="20"/>
              </w:rPr>
              <w:t>🟢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Growth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E0CA096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Brand Campaigns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5797CCD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After initial revenue targets met</w:t>
            </w:r>
          </w:p>
        </w:tc>
      </w:tr>
    </w:tbl>
    <w:p w14:paraId="0E936243" w14:textId="77777777" w:rsidR="00F0441A" w:rsidRDefault="00F0441A">
      <w:pPr>
        <w:spacing w:before="320" w:after="320"/>
        <w:divId w:val="149857695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091738F2">
          <v:rect id="_x0000_i1035" style="width:0;height:1.5pt" o:hralign="center" o:hrstd="t" o:hr="t" fillcolor="#a0a0a0" stroked="f"/>
        </w:pict>
      </w:r>
    </w:p>
    <w:p w14:paraId="472D502C" w14:textId="77777777" w:rsidR="00F0441A" w:rsidRDefault="00F0441A">
      <w:pPr>
        <w:pStyle w:val="Heading2"/>
        <w:divId w:val="1498576953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🌍</w:t>
      </w:r>
      <w:r>
        <w:rPr>
          <w:rFonts w:ascii="Calibri" w:eastAsia="Times New Roman" w:hAnsi="Calibri" w:cs="Calibri"/>
        </w:rPr>
        <w:t xml:space="preserve"> Target Market Reference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1479"/>
        <w:gridCol w:w="5945"/>
      </w:tblGrid>
      <w:tr w:rsidR="00000000" w14:paraId="513847B0" w14:textId="77777777">
        <w:trPr>
          <w:divId w:val="1498576953"/>
          <w:tblHeader/>
        </w:trPr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0698BCA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Region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C249C1F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0" w:type="auto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3864601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00000" w14:paraId="154FA75C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7231508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Saudi Arabia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7EADBE7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Primary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802FA78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HQ market — VAT 15%, largest real estate developers</w:t>
            </w:r>
          </w:p>
        </w:tc>
      </w:tr>
      <w:tr w:rsidR="00000000" w14:paraId="1978D1F4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BD43F20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Jordan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8868C24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Secondary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CBAE891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Branch office — mid-size developers</w:t>
            </w:r>
          </w:p>
        </w:tc>
      </w:tr>
      <w:tr w:rsidR="00000000" w14:paraId="18A2D383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B1B37DC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Egypt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E3AD1EE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Secondary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1947D96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Branch office — high volume, price-sensitive</w:t>
            </w:r>
          </w:p>
        </w:tc>
      </w:tr>
      <w:tr w:rsidR="00000000" w14:paraId="2E771951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9991145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UAE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0386540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Expansion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E911247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High-spend market, luxury real estate</w:t>
            </w:r>
          </w:p>
        </w:tc>
      </w:tr>
      <w:tr w:rsidR="00000000" w14:paraId="051A430B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A130501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Kuwait / Qatar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6B3C344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Expansion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956E19E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Smaller markets, high per-deal value</w:t>
            </w:r>
          </w:p>
        </w:tc>
      </w:tr>
      <w:tr w:rsidR="00000000" w14:paraId="504D1998" w14:textId="77777777">
        <w:trPr>
          <w:divId w:val="1498576953"/>
        </w:trPr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B8AABE6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Global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1F18B84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Long-term</w:t>
            </w:r>
          </w:p>
        </w:tc>
        <w:tc>
          <w:tcPr>
            <w:tcW w:w="0" w:type="auto"/>
            <w:tcBorders>
              <w:top w:val="single" w:sz="8" w:space="0" w:color="A0B4CC"/>
              <w:left w:val="single" w:sz="8" w:space="0" w:color="A0B4CC"/>
              <w:bottom w:val="single" w:sz="8" w:space="0" w:color="A0B4CC"/>
              <w:right w:val="single" w:sz="8" w:space="0" w:color="A0B4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A82358C" w14:textId="77777777" w:rsidR="00F0441A" w:rsidRDefault="00F0441A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After MENA is established</w:t>
            </w:r>
          </w:p>
        </w:tc>
      </w:tr>
    </w:tbl>
    <w:p w14:paraId="38DBBEFA" w14:textId="77777777" w:rsidR="00F0441A" w:rsidRDefault="00F0441A">
      <w:pPr>
        <w:divId w:val="1498576953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96940"/>
    <w:multiLevelType w:val="multilevel"/>
    <w:tmpl w:val="30A2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F855E6"/>
    <w:multiLevelType w:val="multilevel"/>
    <w:tmpl w:val="36E0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5672D5"/>
    <w:multiLevelType w:val="multilevel"/>
    <w:tmpl w:val="2B5A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6303C4"/>
    <w:multiLevelType w:val="multilevel"/>
    <w:tmpl w:val="2F483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D25082"/>
    <w:multiLevelType w:val="multilevel"/>
    <w:tmpl w:val="C016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677682">
    <w:abstractNumId w:val="3"/>
  </w:num>
  <w:num w:numId="2" w16cid:durableId="930045603">
    <w:abstractNumId w:val="2"/>
  </w:num>
  <w:num w:numId="3" w16cid:durableId="1646161267">
    <w:abstractNumId w:val="1"/>
  </w:num>
  <w:num w:numId="4" w16cid:durableId="194316761">
    <w:abstractNumId w:val="0"/>
  </w:num>
  <w:num w:numId="5" w16cid:durableId="14799535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41A"/>
    <w:rsid w:val="009E22EA"/>
    <w:rsid w:val="00F04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129D2E"/>
  <w15:chartTrackingRefBased/>
  <w15:docId w15:val="{DC08FC4B-1F96-47B5-BD3B-FF723A9BB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6" w:color="1A3A5C"/>
      </w:pBdr>
      <w:spacing w:after="100" w:afterAutospacing="1"/>
      <w:outlineLvl w:val="0"/>
    </w:pPr>
    <w:rPr>
      <w:b/>
      <w:bCs/>
      <w:color w:val="1A3A5C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keepNext/>
      <w:pBdr>
        <w:bottom w:val="single" w:sz="8" w:space="4" w:color="A0B4CC"/>
      </w:pBdr>
      <w:spacing w:before="360" w:after="100" w:afterAutospacing="1"/>
      <w:outlineLvl w:val="1"/>
    </w:pPr>
    <w:rPr>
      <w:b/>
      <w:bCs/>
      <w:color w:val="1A3A5C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80" w:after="100" w:afterAutospacing="1"/>
      <w:outlineLvl w:val="2"/>
    </w:pPr>
    <w:rPr>
      <w:b/>
      <w:bCs/>
      <w:color w:val="2C5282"/>
    </w:rPr>
  </w:style>
  <w:style w:type="paragraph" w:styleId="Heading4">
    <w:name w:val="heading 4"/>
    <w:basedOn w:val="Normal"/>
    <w:link w:val="Heading4Char"/>
    <w:uiPriority w:val="9"/>
    <w:qFormat/>
    <w:pPr>
      <w:spacing w:before="200" w:after="100" w:afterAutospacing="1"/>
      <w:outlineLvl w:val="3"/>
    </w:pPr>
    <w:rPr>
      <w:b/>
      <w:bCs/>
      <w:color w:val="2D374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  <w:bdr w:val="single" w:sz="8" w:space="1" w:color="D0DCE8" w:frame="1"/>
      <w:shd w:val="clear" w:color="auto" w:fill="F0F4F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8" w:space="10" w:color="D0DCE8"/>
        <w:left w:val="single" w:sz="8" w:space="10" w:color="D0DCE8"/>
        <w:bottom w:val="single" w:sz="8" w:space="10" w:color="D0DCE8"/>
        <w:right w:val="single" w:sz="8" w:space="10" w:color="D0DCE8"/>
      </w:pBdr>
      <w:shd w:val="clear" w:color="auto" w:fill="F0F4F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60" w:after="160"/>
    </w:pPr>
    <w:rPr>
      <w:rFonts w:ascii="Consolas" w:hAnsi="Consolas" w:cs="Courier New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  <w:color w:val="1A3A5C"/>
    </w:rPr>
  </w:style>
  <w:style w:type="paragraph" w:customStyle="1" w:styleId="msonormal0">
    <w:name w:val="msonormal"/>
    <w:basedOn w:val="Normal"/>
    <w:pPr>
      <w:spacing w:before="120" w:after="120"/>
    </w:pPr>
  </w:style>
  <w:style w:type="paragraph" w:styleId="NormalWeb">
    <w:name w:val="Normal (Web)"/>
    <w:basedOn w:val="Normal"/>
    <w:uiPriority w:val="99"/>
    <w:semiHidden/>
    <w:unhideWhenUsed/>
    <w:pPr>
      <w:spacing w:before="120" w:after="120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8576953">
      <w:bodyDiv w:val="1"/>
      <w:marLeft w:val="1418"/>
      <w:marRight w:val="1418"/>
      <w:marTop w:val="1134"/>
      <w:marBottom w:val="1134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421220">
          <w:blockQuote w:val="1"/>
          <w:marLeft w:val="0"/>
          <w:marRight w:val="0"/>
          <w:marTop w:val="160"/>
          <w:marBottom w:val="160"/>
          <w:divBdr>
            <w:top w:val="none" w:sz="0" w:space="0" w:color="auto"/>
            <w:left w:val="single" w:sz="24" w:space="12" w:color="1A3A5C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twentyhq/twenty" TargetMode="External"/><Relationship Id="rId18" Type="http://schemas.openxmlformats.org/officeDocument/2006/relationships/hyperlink" Target="https://github.com/idurar/idurar-erp-crm" TargetMode="External"/><Relationship Id="rId26" Type="http://schemas.openxmlformats.org/officeDocument/2006/relationships/hyperlink" Target="https://github.com/bigcapitalhq/bigcapital" TargetMode="External"/><Relationship Id="rId39" Type="http://schemas.openxmlformats.org/officeDocument/2006/relationships/hyperlink" Target="https://github.com/hcengineering/platform" TargetMode="External"/><Relationship Id="rId21" Type="http://schemas.openxmlformats.org/officeDocument/2006/relationships/hyperlink" Target="https://github.com/open-mercato/open-mercato" TargetMode="External"/><Relationship Id="rId34" Type="http://schemas.openxmlformats.org/officeDocument/2006/relationships/hyperlink" Target="https://github.com/simonmichael/hledger" TargetMode="External"/><Relationship Id="rId42" Type="http://schemas.openxmlformats.org/officeDocument/2006/relationships/fontTable" Target="fontTable.xml"/><Relationship Id="rId7" Type="http://schemas.openxmlformats.org/officeDocument/2006/relationships/hyperlink" Target="https://github.com/coreyhaines31/marketingskills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krayin/laravel-crm" TargetMode="External"/><Relationship Id="rId20" Type="http://schemas.openxmlformats.org/officeDocument/2006/relationships/hyperlink" Target="https://github.com/SuiteCRM/SuiteCRM" TargetMode="External"/><Relationship Id="rId29" Type="http://schemas.openxmlformats.org/officeDocument/2006/relationships/hyperlink" Target="https://github.com/maybe-finance/maybe" TargetMode="External"/><Relationship Id="rId41" Type="http://schemas.openxmlformats.org/officeDocument/2006/relationships/hyperlink" Target="https://github.com/Dolibarr/dolibarr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ericosiu/ai-marketing-skills" TargetMode="External"/><Relationship Id="rId11" Type="http://schemas.openxmlformats.org/officeDocument/2006/relationships/hyperlink" Target="https://github.com/draftdev/startup-marketing-checklist" TargetMode="External"/><Relationship Id="rId24" Type="http://schemas.openxmlformats.org/officeDocument/2006/relationships/hyperlink" Target="https://github.com/Dolibarr/dolibarr" TargetMode="External"/><Relationship Id="rId32" Type="http://schemas.openxmlformats.org/officeDocument/2006/relationships/hyperlink" Target="https://github.com/frappe/books" TargetMode="External"/><Relationship Id="rId37" Type="http://schemas.openxmlformats.org/officeDocument/2006/relationships/hyperlink" Target="https://github.com/mayswind/ezbookkeeping" TargetMode="External"/><Relationship Id="rId40" Type="http://schemas.openxmlformats.org/officeDocument/2006/relationships/hyperlink" Target="https://github.com/nocobase/nocobase" TargetMode="External"/><Relationship Id="rId5" Type="http://schemas.openxmlformats.org/officeDocument/2006/relationships/hyperlink" Target="https://github.com/mautic/mautic" TargetMode="External"/><Relationship Id="rId15" Type="http://schemas.openxmlformats.org/officeDocument/2006/relationships/hyperlink" Target="https://github.com/espocrm/espocrm" TargetMode="External"/><Relationship Id="rId23" Type="http://schemas.openxmlformats.org/officeDocument/2006/relationships/hyperlink" Target="https://github.com/frappe/erpnext" TargetMode="External"/><Relationship Id="rId28" Type="http://schemas.openxmlformats.org/officeDocument/2006/relationships/hyperlink" Target="https://github.com/InvoicePlane/InvoicePlane" TargetMode="External"/><Relationship Id="rId36" Type="http://schemas.openxmlformats.org/officeDocument/2006/relationships/hyperlink" Target="https://github.com/vas3k/TaxHacker" TargetMode="External"/><Relationship Id="rId10" Type="http://schemas.openxmlformats.org/officeDocument/2006/relationships/hyperlink" Target="https://github.com/Affitor/affiliate-skills" TargetMode="External"/><Relationship Id="rId19" Type="http://schemas.openxmlformats.org/officeDocument/2006/relationships/hyperlink" Target="https://github.com/eracle/OpenOutreach" TargetMode="External"/><Relationship Id="rId31" Type="http://schemas.openxmlformats.org/officeDocument/2006/relationships/hyperlink" Target="https://github.com/ever-co/ever-gauz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zubair-trabzada/ai-marketing-claude" TargetMode="External"/><Relationship Id="rId14" Type="http://schemas.openxmlformats.org/officeDocument/2006/relationships/hyperlink" Target="https://github.com/frappe/crm" TargetMode="External"/><Relationship Id="rId22" Type="http://schemas.openxmlformats.org/officeDocument/2006/relationships/hyperlink" Target="https://github.com/relaticle/relaticle" TargetMode="External"/><Relationship Id="rId27" Type="http://schemas.openxmlformats.org/officeDocument/2006/relationships/hyperlink" Target="https://github.com/midday-ai/midday" TargetMode="External"/><Relationship Id="rId30" Type="http://schemas.openxmlformats.org/officeDocument/2006/relationships/hyperlink" Target="https://github.com/firefly-iii/firefly-iii" TargetMode="External"/><Relationship Id="rId35" Type="http://schemas.openxmlformats.org/officeDocument/2006/relationships/hyperlink" Target="https://github.com/andrewdwallo/erpsaas" TargetMode="External"/><Relationship Id="rId43" Type="http://schemas.openxmlformats.org/officeDocument/2006/relationships/theme" Target="theme/theme1.xml"/><Relationship Id="rId8" Type="http://schemas.openxmlformats.org/officeDocument/2006/relationships/hyperlink" Target="https://github.com/BrianRWagner/ai-marketing-claude-code-skills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github.com/leaperone/MultiPost-Extension" TargetMode="External"/><Relationship Id="rId17" Type="http://schemas.openxmlformats.org/officeDocument/2006/relationships/hyperlink" Target="https://github.com/monicahq/monica" TargetMode="External"/><Relationship Id="rId25" Type="http://schemas.openxmlformats.org/officeDocument/2006/relationships/hyperlink" Target="https://github.com/akaunting/akaunting" TargetMode="External"/><Relationship Id="rId33" Type="http://schemas.openxmlformats.org/officeDocument/2006/relationships/hyperlink" Target="https://github.com/ledger/ledger" TargetMode="External"/><Relationship Id="rId38" Type="http://schemas.openxmlformats.org/officeDocument/2006/relationships/hyperlink" Target="https://github.com/rotki/rotk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1914</Words>
  <Characters>10910</Characters>
  <Application>Microsoft Office Word</Application>
  <DocSecurity>0</DocSecurity>
  <Lines>90</Lines>
  <Paragraphs>25</Paragraphs>
  <ScaleCrop>false</ScaleCrop>
  <Company/>
  <LinksUpToDate>false</LinksUpToDate>
  <CharactersWithSpaces>12799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Skills &amp; Plugins</dc:title>
  <dc:subject/>
  <dc:creator>Sundos Sroor</dc:creator>
  <cp:keywords/>
  <dc:description/>
  <cp:lastModifiedBy>Sundos Sroor</cp:lastModifiedBy>
  <cp:revision>2</cp:revision>
  <dcterms:created xsi:type="dcterms:W3CDTF">2026-05-10T09:58:00Z</dcterms:created>
  <dcterms:modified xsi:type="dcterms:W3CDTF">2026-05-10T09:58:00Z</dcterms:modified>
</cp:coreProperties>
</file>