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lang w:val="en-US" w:eastAsia="en-US"/>
        </w:rPr>
        <w:id w:val="-135952508"/>
        <w:docPartObj>
          <w:docPartGallery w:val="Cover Pages"/>
          <w:docPartUnique/>
        </w:docPartObj>
      </w:sdtPr>
      <w:sdtEndPr>
        <w:rPr>
          <w:rFonts w:asciiTheme="minorHAnsi" w:eastAsiaTheme="minorHAnsi" w:hAnsiTheme="minorHAnsi" w:cstheme="minorBidi"/>
        </w:rPr>
      </w:sdtEndPr>
      <w:sdtContent>
        <w:tbl>
          <w:tblPr>
            <w:tblpPr w:leftFromText="187" w:rightFromText="187" w:horzAnchor="margin" w:tblpXSpec="center" w:tblpY="2881"/>
            <w:tblW w:w="4000" w:type="pct"/>
            <w:tblBorders>
              <w:left w:val="single" w:sz="18" w:space="0" w:color="C00000" w:themeColor="accent1"/>
            </w:tblBorders>
            <w:tblLook w:val="04A0" w:firstRow="1" w:lastRow="0" w:firstColumn="1" w:lastColumn="0" w:noHBand="0" w:noVBand="1"/>
          </w:tblPr>
          <w:tblGrid>
            <w:gridCol w:w="7981"/>
          </w:tblGrid>
          <w:tr w:rsidR="00337E6B" w:rsidRPr="007D55A4" w14:paraId="65D98AFE" w14:textId="77777777">
            <w:sdt>
              <w:sdtPr>
                <w:rPr>
                  <w:rFonts w:asciiTheme="majorHAnsi" w:eastAsiaTheme="majorEastAsia" w:hAnsiTheme="majorHAnsi" w:cstheme="majorBidi"/>
                  <w:lang w:val="en-US" w:eastAsia="en-US"/>
                </w:rPr>
                <w:alias w:val="Firma"/>
                <w:id w:val="13406915"/>
                <w:dataBinding w:prefixMappings="xmlns:ns0='http://schemas.openxmlformats.org/officeDocument/2006/extended-properties'" w:xpath="/ns0:Properties[1]/ns0:Company[1]" w:storeItemID="{6668398D-A668-4E3E-A5EB-62B293D839F1}"/>
                <w:text/>
              </w:sdtPr>
              <w:sdtEndPr>
                <w:rPr>
                  <w:lang w:eastAsia="de-DE"/>
                </w:rPr>
              </w:sdtEndPr>
              <w:sdtContent>
                <w:tc>
                  <w:tcPr>
                    <w:tcW w:w="7672" w:type="dxa"/>
                    <w:tcMar>
                      <w:top w:w="216" w:type="dxa"/>
                      <w:left w:w="115" w:type="dxa"/>
                      <w:bottom w:w="216" w:type="dxa"/>
                      <w:right w:w="115" w:type="dxa"/>
                    </w:tcMar>
                  </w:tcPr>
                  <w:p w14:paraId="06A0E764" w14:textId="194AFC08" w:rsidR="00337E6B" w:rsidRPr="007D55A4" w:rsidRDefault="00852F1C" w:rsidP="00852F1C">
                    <w:pPr>
                      <w:pStyle w:val="NoSpacing"/>
                      <w:rPr>
                        <w:rFonts w:asciiTheme="majorHAnsi" w:eastAsiaTheme="majorEastAsia" w:hAnsiTheme="majorHAnsi" w:cstheme="majorBidi"/>
                        <w:lang w:val="en-US"/>
                      </w:rPr>
                    </w:pPr>
                    <w:r w:rsidRPr="007D55A4">
                      <w:rPr>
                        <w:rFonts w:asciiTheme="majorHAnsi" w:eastAsiaTheme="majorEastAsia" w:hAnsiTheme="majorHAnsi" w:cstheme="majorBidi"/>
                        <w:lang w:val="en-US" w:eastAsia="en-US"/>
                      </w:rPr>
                      <w:t>Soneso</w:t>
                    </w:r>
                    <w:r w:rsidR="00335E88" w:rsidRPr="007D55A4">
                      <w:rPr>
                        <w:rFonts w:asciiTheme="majorHAnsi" w:eastAsiaTheme="majorEastAsia" w:hAnsiTheme="majorHAnsi" w:cstheme="majorBidi"/>
                        <w:lang w:val="en-US" w:eastAsia="en-US"/>
                      </w:rPr>
                      <w:t xml:space="preserve"> GmbH</w:t>
                    </w:r>
                  </w:p>
                </w:tc>
              </w:sdtContent>
            </w:sdt>
          </w:tr>
          <w:tr w:rsidR="00337E6B" w:rsidRPr="007D55A4" w14:paraId="16A1E7B0" w14:textId="77777777">
            <w:tc>
              <w:tcPr>
                <w:tcW w:w="7672" w:type="dxa"/>
              </w:tcPr>
              <w:sdt>
                <w:sdtPr>
                  <w:rPr>
                    <w:rFonts w:asciiTheme="majorHAnsi" w:eastAsiaTheme="majorEastAsia" w:hAnsiTheme="majorHAnsi" w:cstheme="majorBidi"/>
                    <w:color w:val="C00000" w:themeColor="accent1"/>
                    <w:sz w:val="80"/>
                    <w:szCs w:val="80"/>
                    <w:lang w:val="en-US"/>
                  </w:rPr>
                  <w:alias w:val="Titel"/>
                  <w:id w:val="13406919"/>
                  <w:dataBinding w:prefixMappings="xmlns:ns0='http://schemas.openxmlformats.org/package/2006/metadata/core-properties' xmlns:ns1='http://purl.org/dc/elements/1.1/'" w:xpath="/ns0:coreProperties[1]/ns1:title[1]" w:storeItemID="{6C3C8BC8-F283-45AE-878A-BAB7291924A1}"/>
                  <w:text/>
                </w:sdtPr>
                <w:sdtEndPr/>
                <w:sdtContent>
                  <w:p w14:paraId="65B61DCB" w14:textId="3122370D" w:rsidR="00337E6B" w:rsidRPr="007D55A4" w:rsidRDefault="003167D4" w:rsidP="003167D4">
                    <w:pPr>
                      <w:pStyle w:val="NoSpacing"/>
                      <w:rPr>
                        <w:rFonts w:asciiTheme="majorHAnsi" w:eastAsiaTheme="majorEastAsia" w:hAnsiTheme="majorHAnsi" w:cstheme="majorBidi"/>
                        <w:color w:val="C00000" w:themeColor="accent1"/>
                        <w:sz w:val="80"/>
                        <w:szCs w:val="80"/>
                        <w:lang w:val="en-US"/>
                      </w:rPr>
                    </w:pPr>
                    <w:r>
                      <w:rPr>
                        <w:rFonts w:asciiTheme="majorHAnsi" w:eastAsiaTheme="majorEastAsia" w:hAnsiTheme="majorHAnsi" w:cstheme="majorBidi"/>
                        <w:color w:val="C00000" w:themeColor="accent1"/>
                        <w:sz w:val="80"/>
                        <w:szCs w:val="80"/>
                        <w:lang w:val="en-US"/>
                      </w:rPr>
                      <w:t>ICO Payment</w:t>
                    </w:r>
                  </w:p>
                </w:sdtContent>
              </w:sdt>
            </w:tc>
          </w:tr>
          <w:tr w:rsidR="00337E6B" w:rsidRPr="009B66E2" w14:paraId="6E731004" w14:textId="77777777">
            <w:sdt>
              <w:sdtPr>
                <w:rPr>
                  <w:rFonts w:asciiTheme="majorHAnsi" w:eastAsiaTheme="majorEastAsia" w:hAnsiTheme="majorHAnsi" w:cstheme="majorBidi"/>
                  <w:lang w:val="en-US"/>
                </w:rPr>
                <w:alias w:val="Untertitel"/>
                <w:id w:val="13406923"/>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14:paraId="5C4216D7" w14:textId="7EBB18C6" w:rsidR="00337E6B" w:rsidRPr="007D55A4" w:rsidRDefault="004C14AD" w:rsidP="003167D4">
                    <w:pPr>
                      <w:pStyle w:val="NoSpacing"/>
                      <w:rPr>
                        <w:rFonts w:asciiTheme="majorHAnsi" w:eastAsiaTheme="majorEastAsia" w:hAnsiTheme="majorHAnsi" w:cstheme="majorBidi"/>
                        <w:lang w:val="en-US"/>
                      </w:rPr>
                    </w:pPr>
                    <w:r>
                      <w:rPr>
                        <w:rFonts w:asciiTheme="majorHAnsi" w:eastAsiaTheme="majorEastAsia" w:hAnsiTheme="majorHAnsi" w:cstheme="majorBidi"/>
                        <w:lang w:val="en-US"/>
                      </w:rPr>
                      <w:t>Lumenshine</w:t>
                    </w:r>
                    <w:r w:rsidR="003F5C47">
                      <w:rPr>
                        <w:rFonts w:asciiTheme="majorHAnsi" w:eastAsiaTheme="majorEastAsia" w:hAnsiTheme="majorHAnsi" w:cstheme="majorBidi"/>
                        <w:lang w:val="en-US"/>
                      </w:rPr>
                      <w:t>- „</w:t>
                    </w:r>
                    <w:r w:rsidR="003167D4">
                      <w:rPr>
                        <w:rFonts w:asciiTheme="majorHAnsi" w:eastAsiaTheme="majorEastAsia" w:hAnsiTheme="majorHAnsi" w:cstheme="majorBidi"/>
                        <w:lang w:val="en-US"/>
                      </w:rPr>
                      <w:t>ICO Paym</w:t>
                    </w:r>
                    <w:r w:rsidR="009B66E2">
                      <w:rPr>
                        <w:rFonts w:asciiTheme="majorHAnsi" w:eastAsiaTheme="majorEastAsia" w:hAnsiTheme="majorHAnsi" w:cstheme="majorBidi"/>
                        <w:lang w:val="en-US"/>
                      </w:rPr>
                      <w:t>ent for arbitrary coins”– V. 1.3</w:t>
                    </w:r>
                  </w:p>
                </w:tc>
              </w:sdtContent>
            </w:sdt>
          </w:tr>
        </w:tbl>
        <w:p w14:paraId="4F3A6875" w14:textId="77777777" w:rsidR="00337E6B" w:rsidRPr="007D55A4" w:rsidRDefault="00337E6B">
          <w:pPr>
            <w:rPr>
              <w:lang w:val="en-US"/>
            </w:rPr>
          </w:pPr>
        </w:p>
        <w:p w14:paraId="0EC625DA" w14:textId="77777777" w:rsidR="00337E6B" w:rsidRPr="007D55A4" w:rsidRDefault="00337E6B">
          <w:pPr>
            <w:rPr>
              <w:lang w:val="en-US"/>
            </w:rPr>
          </w:pPr>
        </w:p>
        <w:p w14:paraId="39C21A16" w14:textId="77777777" w:rsidR="00337E6B" w:rsidRPr="007D55A4" w:rsidRDefault="00337E6B">
          <w:pPr>
            <w:rPr>
              <w:lang w:val="en-US"/>
            </w:rPr>
          </w:pPr>
        </w:p>
        <w:p w14:paraId="666FA192" w14:textId="77777777" w:rsidR="00337E6B" w:rsidRPr="007D55A4" w:rsidRDefault="00337E6B">
          <w:pPr>
            <w:rPr>
              <w:lang w:val="en-US"/>
            </w:rPr>
          </w:pPr>
          <w:r w:rsidRPr="007D55A4">
            <w:rPr>
              <w:lang w:val="en-US"/>
            </w:rPr>
            <w:br w:type="page"/>
          </w:r>
        </w:p>
      </w:sdtContent>
    </w:sdt>
    <w:p w14:paraId="6396473D" w14:textId="77777777" w:rsidR="00337E6B" w:rsidRPr="007D55A4" w:rsidRDefault="00337E6B">
      <w:pPr>
        <w:rPr>
          <w:lang w:val="en-US"/>
        </w:rPr>
      </w:pPr>
    </w:p>
    <w:sdt>
      <w:sdtPr>
        <w:rPr>
          <w:rFonts w:asciiTheme="minorHAnsi" w:eastAsiaTheme="minorHAnsi" w:hAnsiTheme="minorHAnsi" w:cstheme="minorBidi"/>
          <w:b w:val="0"/>
          <w:bCs w:val="0"/>
          <w:color w:val="auto"/>
          <w:sz w:val="22"/>
          <w:szCs w:val="22"/>
          <w:lang w:val="en-US" w:eastAsia="en-US"/>
        </w:rPr>
        <w:id w:val="1115023085"/>
        <w:docPartObj>
          <w:docPartGallery w:val="Table of Contents"/>
          <w:docPartUnique/>
        </w:docPartObj>
      </w:sdtPr>
      <w:sdtEndPr/>
      <w:sdtContent>
        <w:p w14:paraId="1737C9E7" w14:textId="19406D46" w:rsidR="00337E6B" w:rsidRPr="007D55A4" w:rsidRDefault="00606DBD">
          <w:pPr>
            <w:pStyle w:val="TOCHeading"/>
            <w:rPr>
              <w:lang w:val="en-US"/>
            </w:rPr>
          </w:pPr>
          <w:r w:rsidRPr="007D55A4">
            <w:rPr>
              <w:lang w:val="en-US"/>
            </w:rPr>
            <w:t>Table of Contents</w:t>
          </w:r>
        </w:p>
        <w:p w14:paraId="7DC06CE8" w14:textId="4B0C5004" w:rsidR="00D44EF6" w:rsidRDefault="00337E6B">
          <w:pPr>
            <w:pStyle w:val="TOC1"/>
            <w:tabs>
              <w:tab w:val="left" w:pos="440"/>
              <w:tab w:val="right" w:leader="dot" w:pos="9736"/>
            </w:tabs>
            <w:rPr>
              <w:rFonts w:eastAsiaTheme="minorEastAsia"/>
              <w:noProof/>
              <w:sz w:val="24"/>
              <w:szCs w:val="24"/>
            </w:rPr>
          </w:pPr>
          <w:r w:rsidRPr="007D55A4">
            <w:rPr>
              <w:lang w:val="en-US"/>
            </w:rPr>
            <w:fldChar w:fldCharType="begin"/>
          </w:r>
          <w:r w:rsidRPr="007D55A4">
            <w:rPr>
              <w:lang w:val="en-US"/>
            </w:rPr>
            <w:instrText xml:space="preserve"> TOC \o "1-3" \h \z \u </w:instrText>
          </w:r>
          <w:r w:rsidRPr="007D55A4">
            <w:rPr>
              <w:lang w:val="en-US"/>
            </w:rPr>
            <w:fldChar w:fldCharType="separate"/>
          </w:r>
          <w:hyperlink w:anchor="_Toc524967982" w:history="1">
            <w:r w:rsidR="00D44EF6" w:rsidRPr="00B4577A">
              <w:rPr>
                <w:rStyle w:val="Hyperlink"/>
                <w:noProof/>
                <w:lang w:val="en-US"/>
              </w:rPr>
              <w:t>1.</w:t>
            </w:r>
            <w:r w:rsidR="00D44EF6">
              <w:rPr>
                <w:rFonts w:eastAsiaTheme="minorEastAsia"/>
                <w:noProof/>
                <w:sz w:val="24"/>
                <w:szCs w:val="24"/>
              </w:rPr>
              <w:tab/>
            </w:r>
            <w:r w:rsidR="00D44EF6" w:rsidRPr="00B4577A">
              <w:rPr>
                <w:rStyle w:val="Hyperlink"/>
                <w:noProof/>
                <w:lang w:val="en-US"/>
              </w:rPr>
              <w:t>Table of Changes</w:t>
            </w:r>
            <w:r w:rsidR="00D44EF6">
              <w:rPr>
                <w:noProof/>
                <w:webHidden/>
              </w:rPr>
              <w:tab/>
            </w:r>
            <w:r w:rsidR="00D44EF6">
              <w:rPr>
                <w:noProof/>
                <w:webHidden/>
              </w:rPr>
              <w:fldChar w:fldCharType="begin"/>
            </w:r>
            <w:r w:rsidR="00D44EF6">
              <w:rPr>
                <w:noProof/>
                <w:webHidden/>
              </w:rPr>
              <w:instrText xml:space="preserve"> PAGEREF _Toc524967982 \h </w:instrText>
            </w:r>
            <w:r w:rsidR="00D44EF6">
              <w:rPr>
                <w:noProof/>
                <w:webHidden/>
              </w:rPr>
            </w:r>
            <w:r w:rsidR="00D44EF6">
              <w:rPr>
                <w:noProof/>
                <w:webHidden/>
              </w:rPr>
              <w:fldChar w:fldCharType="separate"/>
            </w:r>
            <w:r w:rsidR="00D44EF6">
              <w:rPr>
                <w:noProof/>
                <w:webHidden/>
              </w:rPr>
              <w:t>3</w:t>
            </w:r>
            <w:r w:rsidR="00D44EF6">
              <w:rPr>
                <w:noProof/>
                <w:webHidden/>
              </w:rPr>
              <w:fldChar w:fldCharType="end"/>
            </w:r>
          </w:hyperlink>
        </w:p>
        <w:p w14:paraId="5A1F0042" w14:textId="613F86CB" w:rsidR="00D44EF6" w:rsidRDefault="00D44EF6">
          <w:pPr>
            <w:pStyle w:val="TOC1"/>
            <w:tabs>
              <w:tab w:val="left" w:pos="440"/>
              <w:tab w:val="right" w:leader="dot" w:pos="9736"/>
            </w:tabs>
            <w:rPr>
              <w:rFonts w:eastAsiaTheme="minorEastAsia"/>
              <w:noProof/>
              <w:sz w:val="24"/>
              <w:szCs w:val="24"/>
            </w:rPr>
          </w:pPr>
          <w:hyperlink w:anchor="_Toc524967983" w:history="1">
            <w:r w:rsidRPr="00B4577A">
              <w:rPr>
                <w:rStyle w:val="Hyperlink"/>
                <w:noProof/>
                <w:lang w:val="en-US"/>
              </w:rPr>
              <w:t>2.</w:t>
            </w:r>
            <w:r>
              <w:rPr>
                <w:rFonts w:eastAsiaTheme="minorEastAsia"/>
                <w:noProof/>
                <w:sz w:val="24"/>
                <w:szCs w:val="24"/>
              </w:rPr>
              <w:tab/>
            </w:r>
            <w:r w:rsidRPr="00B4577A">
              <w:rPr>
                <w:rStyle w:val="Hyperlink"/>
                <w:noProof/>
                <w:lang w:val="en-US"/>
              </w:rPr>
              <w:t>Introduction</w:t>
            </w:r>
            <w:r>
              <w:rPr>
                <w:noProof/>
                <w:webHidden/>
              </w:rPr>
              <w:tab/>
            </w:r>
            <w:r>
              <w:rPr>
                <w:noProof/>
                <w:webHidden/>
              </w:rPr>
              <w:fldChar w:fldCharType="begin"/>
            </w:r>
            <w:r>
              <w:rPr>
                <w:noProof/>
                <w:webHidden/>
              </w:rPr>
              <w:instrText xml:space="preserve"> PAGEREF _Toc524967983 \h </w:instrText>
            </w:r>
            <w:r>
              <w:rPr>
                <w:noProof/>
                <w:webHidden/>
              </w:rPr>
            </w:r>
            <w:r>
              <w:rPr>
                <w:noProof/>
                <w:webHidden/>
              </w:rPr>
              <w:fldChar w:fldCharType="separate"/>
            </w:r>
            <w:r>
              <w:rPr>
                <w:noProof/>
                <w:webHidden/>
              </w:rPr>
              <w:t>4</w:t>
            </w:r>
            <w:r>
              <w:rPr>
                <w:noProof/>
                <w:webHidden/>
              </w:rPr>
              <w:fldChar w:fldCharType="end"/>
            </w:r>
          </w:hyperlink>
        </w:p>
        <w:p w14:paraId="7259C71B" w14:textId="4BF6F3D6" w:rsidR="00D44EF6" w:rsidRDefault="00D44EF6">
          <w:pPr>
            <w:pStyle w:val="TOC2"/>
            <w:tabs>
              <w:tab w:val="left" w:pos="960"/>
              <w:tab w:val="right" w:leader="dot" w:pos="9736"/>
            </w:tabs>
            <w:rPr>
              <w:rFonts w:eastAsiaTheme="minorEastAsia"/>
              <w:noProof/>
              <w:sz w:val="24"/>
              <w:szCs w:val="24"/>
            </w:rPr>
          </w:pPr>
          <w:hyperlink w:anchor="_Toc524967984" w:history="1">
            <w:r w:rsidRPr="00B4577A">
              <w:rPr>
                <w:rStyle w:val="Hyperlink"/>
                <w:noProof/>
                <w:lang w:val="en-US"/>
              </w:rPr>
              <w:t>2.1</w:t>
            </w:r>
            <w:r>
              <w:rPr>
                <w:rFonts w:eastAsiaTheme="minorEastAsia"/>
                <w:noProof/>
                <w:sz w:val="24"/>
                <w:szCs w:val="24"/>
              </w:rPr>
              <w:tab/>
            </w:r>
            <w:r w:rsidRPr="00B4577A">
              <w:rPr>
                <w:rStyle w:val="Hyperlink"/>
                <w:noProof/>
                <w:lang w:val="en-US"/>
              </w:rPr>
              <w:t>Purpose</w:t>
            </w:r>
            <w:r>
              <w:rPr>
                <w:noProof/>
                <w:webHidden/>
              </w:rPr>
              <w:tab/>
            </w:r>
            <w:r>
              <w:rPr>
                <w:noProof/>
                <w:webHidden/>
              </w:rPr>
              <w:fldChar w:fldCharType="begin"/>
            </w:r>
            <w:r>
              <w:rPr>
                <w:noProof/>
                <w:webHidden/>
              </w:rPr>
              <w:instrText xml:space="preserve"> PAGEREF _Toc524967984 \h </w:instrText>
            </w:r>
            <w:r>
              <w:rPr>
                <w:noProof/>
                <w:webHidden/>
              </w:rPr>
            </w:r>
            <w:r>
              <w:rPr>
                <w:noProof/>
                <w:webHidden/>
              </w:rPr>
              <w:fldChar w:fldCharType="separate"/>
            </w:r>
            <w:r>
              <w:rPr>
                <w:noProof/>
                <w:webHidden/>
              </w:rPr>
              <w:t>4</w:t>
            </w:r>
            <w:r>
              <w:rPr>
                <w:noProof/>
                <w:webHidden/>
              </w:rPr>
              <w:fldChar w:fldCharType="end"/>
            </w:r>
          </w:hyperlink>
        </w:p>
        <w:p w14:paraId="79383C8F" w14:textId="340B0496" w:rsidR="00D44EF6" w:rsidRDefault="00D44EF6">
          <w:pPr>
            <w:pStyle w:val="TOC2"/>
            <w:tabs>
              <w:tab w:val="left" w:pos="960"/>
              <w:tab w:val="right" w:leader="dot" w:pos="9736"/>
            </w:tabs>
            <w:rPr>
              <w:rFonts w:eastAsiaTheme="minorEastAsia"/>
              <w:noProof/>
              <w:sz w:val="24"/>
              <w:szCs w:val="24"/>
            </w:rPr>
          </w:pPr>
          <w:hyperlink w:anchor="_Toc524967985" w:history="1">
            <w:r w:rsidRPr="00B4577A">
              <w:rPr>
                <w:rStyle w:val="Hyperlink"/>
                <w:noProof/>
                <w:lang w:val="en-US"/>
              </w:rPr>
              <w:t>2.2</w:t>
            </w:r>
            <w:r>
              <w:rPr>
                <w:rFonts w:eastAsiaTheme="minorEastAsia"/>
                <w:noProof/>
                <w:sz w:val="24"/>
                <w:szCs w:val="24"/>
              </w:rPr>
              <w:tab/>
            </w:r>
            <w:r w:rsidRPr="00B4577A">
              <w:rPr>
                <w:rStyle w:val="Hyperlink"/>
                <w:noProof/>
                <w:lang w:val="en-US"/>
              </w:rPr>
              <w:t>Intended Audience</w:t>
            </w:r>
            <w:r>
              <w:rPr>
                <w:noProof/>
                <w:webHidden/>
              </w:rPr>
              <w:tab/>
            </w:r>
            <w:r>
              <w:rPr>
                <w:noProof/>
                <w:webHidden/>
              </w:rPr>
              <w:fldChar w:fldCharType="begin"/>
            </w:r>
            <w:r>
              <w:rPr>
                <w:noProof/>
                <w:webHidden/>
              </w:rPr>
              <w:instrText xml:space="preserve"> PAGEREF _Toc524967985 \h </w:instrText>
            </w:r>
            <w:r>
              <w:rPr>
                <w:noProof/>
                <w:webHidden/>
              </w:rPr>
            </w:r>
            <w:r>
              <w:rPr>
                <w:noProof/>
                <w:webHidden/>
              </w:rPr>
              <w:fldChar w:fldCharType="separate"/>
            </w:r>
            <w:r>
              <w:rPr>
                <w:noProof/>
                <w:webHidden/>
              </w:rPr>
              <w:t>4</w:t>
            </w:r>
            <w:r>
              <w:rPr>
                <w:noProof/>
                <w:webHidden/>
              </w:rPr>
              <w:fldChar w:fldCharType="end"/>
            </w:r>
          </w:hyperlink>
        </w:p>
        <w:p w14:paraId="7D782D8F" w14:textId="23EAA4E9" w:rsidR="00D44EF6" w:rsidRDefault="00D44EF6">
          <w:pPr>
            <w:pStyle w:val="TOC2"/>
            <w:tabs>
              <w:tab w:val="left" w:pos="960"/>
              <w:tab w:val="right" w:leader="dot" w:pos="9736"/>
            </w:tabs>
            <w:rPr>
              <w:rFonts w:eastAsiaTheme="minorEastAsia"/>
              <w:noProof/>
              <w:sz w:val="24"/>
              <w:szCs w:val="24"/>
            </w:rPr>
          </w:pPr>
          <w:hyperlink w:anchor="_Toc524967986" w:history="1">
            <w:r w:rsidRPr="00B4577A">
              <w:rPr>
                <w:rStyle w:val="Hyperlink"/>
                <w:noProof/>
                <w:lang w:val="en-US"/>
              </w:rPr>
              <w:t>2.3</w:t>
            </w:r>
            <w:r>
              <w:rPr>
                <w:rFonts w:eastAsiaTheme="minorEastAsia"/>
                <w:noProof/>
                <w:sz w:val="24"/>
                <w:szCs w:val="24"/>
              </w:rPr>
              <w:tab/>
            </w:r>
            <w:r w:rsidRPr="00B4577A">
              <w:rPr>
                <w:rStyle w:val="Hyperlink"/>
                <w:noProof/>
                <w:lang w:val="en-US"/>
              </w:rPr>
              <w:t>Scope</w:t>
            </w:r>
            <w:r>
              <w:rPr>
                <w:noProof/>
                <w:webHidden/>
              </w:rPr>
              <w:tab/>
            </w:r>
            <w:r>
              <w:rPr>
                <w:noProof/>
                <w:webHidden/>
              </w:rPr>
              <w:fldChar w:fldCharType="begin"/>
            </w:r>
            <w:r>
              <w:rPr>
                <w:noProof/>
                <w:webHidden/>
              </w:rPr>
              <w:instrText xml:space="preserve"> PAGEREF _Toc524967986 \h </w:instrText>
            </w:r>
            <w:r>
              <w:rPr>
                <w:noProof/>
                <w:webHidden/>
              </w:rPr>
            </w:r>
            <w:r>
              <w:rPr>
                <w:noProof/>
                <w:webHidden/>
              </w:rPr>
              <w:fldChar w:fldCharType="separate"/>
            </w:r>
            <w:r>
              <w:rPr>
                <w:noProof/>
                <w:webHidden/>
              </w:rPr>
              <w:t>4</w:t>
            </w:r>
            <w:r>
              <w:rPr>
                <w:noProof/>
                <w:webHidden/>
              </w:rPr>
              <w:fldChar w:fldCharType="end"/>
            </w:r>
          </w:hyperlink>
        </w:p>
        <w:p w14:paraId="0678D1A5" w14:textId="43AA676A" w:rsidR="00D44EF6" w:rsidRDefault="00D44EF6">
          <w:pPr>
            <w:pStyle w:val="TOC1"/>
            <w:tabs>
              <w:tab w:val="left" w:pos="440"/>
              <w:tab w:val="right" w:leader="dot" w:pos="9736"/>
            </w:tabs>
            <w:rPr>
              <w:rFonts w:eastAsiaTheme="minorEastAsia"/>
              <w:noProof/>
              <w:sz w:val="24"/>
              <w:szCs w:val="24"/>
            </w:rPr>
          </w:pPr>
          <w:hyperlink w:anchor="_Toc524967987" w:history="1">
            <w:r w:rsidRPr="00B4577A">
              <w:rPr>
                <w:rStyle w:val="Hyperlink"/>
                <w:noProof/>
                <w:lang w:val="en-US"/>
              </w:rPr>
              <w:t>3.</w:t>
            </w:r>
            <w:r>
              <w:rPr>
                <w:rFonts w:eastAsiaTheme="minorEastAsia"/>
                <w:noProof/>
                <w:sz w:val="24"/>
                <w:szCs w:val="24"/>
              </w:rPr>
              <w:tab/>
            </w:r>
            <w:r w:rsidRPr="00B4577A">
              <w:rPr>
                <w:rStyle w:val="Hyperlink"/>
                <w:noProof/>
                <w:lang w:val="en-US"/>
              </w:rPr>
              <w:t>General idea</w:t>
            </w:r>
            <w:r>
              <w:rPr>
                <w:noProof/>
                <w:webHidden/>
              </w:rPr>
              <w:tab/>
            </w:r>
            <w:r>
              <w:rPr>
                <w:noProof/>
                <w:webHidden/>
              </w:rPr>
              <w:fldChar w:fldCharType="begin"/>
            </w:r>
            <w:r>
              <w:rPr>
                <w:noProof/>
                <w:webHidden/>
              </w:rPr>
              <w:instrText xml:space="preserve"> PAGEREF _Toc524967987 \h </w:instrText>
            </w:r>
            <w:r>
              <w:rPr>
                <w:noProof/>
                <w:webHidden/>
              </w:rPr>
            </w:r>
            <w:r>
              <w:rPr>
                <w:noProof/>
                <w:webHidden/>
              </w:rPr>
              <w:fldChar w:fldCharType="separate"/>
            </w:r>
            <w:r>
              <w:rPr>
                <w:noProof/>
                <w:webHidden/>
              </w:rPr>
              <w:t>4</w:t>
            </w:r>
            <w:r>
              <w:rPr>
                <w:noProof/>
                <w:webHidden/>
              </w:rPr>
              <w:fldChar w:fldCharType="end"/>
            </w:r>
          </w:hyperlink>
        </w:p>
        <w:p w14:paraId="640F62CF" w14:textId="3C72B2FF" w:rsidR="00D44EF6" w:rsidRDefault="00D44EF6">
          <w:pPr>
            <w:pStyle w:val="TOC1"/>
            <w:tabs>
              <w:tab w:val="left" w:pos="440"/>
              <w:tab w:val="right" w:leader="dot" w:pos="9736"/>
            </w:tabs>
            <w:rPr>
              <w:rFonts w:eastAsiaTheme="minorEastAsia"/>
              <w:noProof/>
              <w:sz w:val="24"/>
              <w:szCs w:val="24"/>
            </w:rPr>
          </w:pPr>
          <w:hyperlink w:anchor="_Toc524967988" w:history="1">
            <w:r w:rsidRPr="00B4577A">
              <w:rPr>
                <w:rStyle w:val="Hyperlink"/>
                <w:noProof/>
                <w:lang w:val="en-US"/>
              </w:rPr>
              <w:t>4.</w:t>
            </w:r>
            <w:r>
              <w:rPr>
                <w:rFonts w:eastAsiaTheme="minorEastAsia"/>
                <w:noProof/>
                <w:sz w:val="24"/>
                <w:szCs w:val="24"/>
              </w:rPr>
              <w:tab/>
            </w:r>
            <w:r w:rsidRPr="00B4577A">
              <w:rPr>
                <w:rStyle w:val="Hyperlink"/>
                <w:noProof/>
                <w:lang w:val="en-US"/>
              </w:rPr>
              <w:t>Placing a new order</w:t>
            </w:r>
            <w:r>
              <w:rPr>
                <w:noProof/>
                <w:webHidden/>
              </w:rPr>
              <w:tab/>
            </w:r>
            <w:r>
              <w:rPr>
                <w:noProof/>
                <w:webHidden/>
              </w:rPr>
              <w:fldChar w:fldCharType="begin"/>
            </w:r>
            <w:r>
              <w:rPr>
                <w:noProof/>
                <w:webHidden/>
              </w:rPr>
              <w:instrText xml:space="preserve"> PAGEREF _Toc524967988 \h </w:instrText>
            </w:r>
            <w:r>
              <w:rPr>
                <w:noProof/>
                <w:webHidden/>
              </w:rPr>
            </w:r>
            <w:r>
              <w:rPr>
                <w:noProof/>
                <w:webHidden/>
              </w:rPr>
              <w:fldChar w:fldCharType="separate"/>
            </w:r>
            <w:r>
              <w:rPr>
                <w:noProof/>
                <w:webHidden/>
              </w:rPr>
              <w:t>5</w:t>
            </w:r>
            <w:r>
              <w:rPr>
                <w:noProof/>
                <w:webHidden/>
              </w:rPr>
              <w:fldChar w:fldCharType="end"/>
            </w:r>
          </w:hyperlink>
        </w:p>
        <w:p w14:paraId="3D4E7E0F" w14:textId="59FFEBD4" w:rsidR="00D44EF6" w:rsidRDefault="00D44EF6">
          <w:pPr>
            <w:pStyle w:val="TOC2"/>
            <w:tabs>
              <w:tab w:val="left" w:pos="960"/>
              <w:tab w:val="right" w:leader="dot" w:pos="9736"/>
            </w:tabs>
            <w:rPr>
              <w:rFonts w:eastAsiaTheme="minorEastAsia"/>
              <w:noProof/>
              <w:sz w:val="24"/>
              <w:szCs w:val="24"/>
            </w:rPr>
          </w:pPr>
          <w:hyperlink w:anchor="_Toc524967989" w:history="1">
            <w:r w:rsidRPr="00B4577A">
              <w:rPr>
                <w:rStyle w:val="Hyperlink"/>
                <w:noProof/>
                <w:lang w:val="en-US"/>
              </w:rPr>
              <w:t>4.1</w:t>
            </w:r>
            <w:r>
              <w:rPr>
                <w:rFonts w:eastAsiaTheme="minorEastAsia"/>
                <w:noProof/>
                <w:sz w:val="24"/>
                <w:szCs w:val="24"/>
              </w:rPr>
              <w:tab/>
            </w:r>
            <w:r w:rsidRPr="00B4577A">
              <w:rPr>
                <w:rStyle w:val="Hyperlink"/>
                <w:noProof/>
                <w:lang w:val="en-US"/>
              </w:rPr>
              <w:t>Overview</w:t>
            </w:r>
            <w:r>
              <w:rPr>
                <w:noProof/>
                <w:webHidden/>
              </w:rPr>
              <w:tab/>
            </w:r>
            <w:r>
              <w:rPr>
                <w:noProof/>
                <w:webHidden/>
              </w:rPr>
              <w:fldChar w:fldCharType="begin"/>
            </w:r>
            <w:r>
              <w:rPr>
                <w:noProof/>
                <w:webHidden/>
              </w:rPr>
              <w:instrText xml:space="preserve"> PAGEREF _Toc524967989 \h </w:instrText>
            </w:r>
            <w:r>
              <w:rPr>
                <w:noProof/>
                <w:webHidden/>
              </w:rPr>
            </w:r>
            <w:r>
              <w:rPr>
                <w:noProof/>
                <w:webHidden/>
              </w:rPr>
              <w:fldChar w:fldCharType="separate"/>
            </w:r>
            <w:r>
              <w:rPr>
                <w:noProof/>
                <w:webHidden/>
              </w:rPr>
              <w:t>5</w:t>
            </w:r>
            <w:r>
              <w:rPr>
                <w:noProof/>
                <w:webHidden/>
              </w:rPr>
              <w:fldChar w:fldCharType="end"/>
            </w:r>
          </w:hyperlink>
        </w:p>
        <w:p w14:paraId="0746DDA5" w14:textId="3A94E550" w:rsidR="00D44EF6" w:rsidRDefault="00D44EF6">
          <w:pPr>
            <w:pStyle w:val="TOC1"/>
            <w:tabs>
              <w:tab w:val="left" w:pos="440"/>
              <w:tab w:val="right" w:leader="dot" w:pos="9736"/>
            </w:tabs>
            <w:rPr>
              <w:rFonts w:eastAsiaTheme="minorEastAsia"/>
              <w:noProof/>
              <w:sz w:val="24"/>
              <w:szCs w:val="24"/>
            </w:rPr>
          </w:pPr>
          <w:hyperlink w:anchor="_Toc524967990" w:history="1">
            <w:r w:rsidRPr="00B4577A">
              <w:rPr>
                <w:rStyle w:val="Hyperlink"/>
                <w:noProof/>
                <w:lang w:val="en-US"/>
              </w:rPr>
              <w:t>5.</w:t>
            </w:r>
            <w:r>
              <w:rPr>
                <w:rFonts w:eastAsiaTheme="minorEastAsia"/>
                <w:noProof/>
                <w:sz w:val="24"/>
                <w:szCs w:val="24"/>
              </w:rPr>
              <w:tab/>
            </w:r>
            <w:r w:rsidRPr="00B4577A">
              <w:rPr>
                <w:rStyle w:val="Hyperlink"/>
                <w:noProof/>
                <w:lang w:val="en-US"/>
              </w:rPr>
              <w:t>Viewing existing orders</w:t>
            </w:r>
            <w:r>
              <w:rPr>
                <w:noProof/>
                <w:webHidden/>
              </w:rPr>
              <w:tab/>
            </w:r>
            <w:r>
              <w:rPr>
                <w:noProof/>
                <w:webHidden/>
              </w:rPr>
              <w:fldChar w:fldCharType="begin"/>
            </w:r>
            <w:r>
              <w:rPr>
                <w:noProof/>
                <w:webHidden/>
              </w:rPr>
              <w:instrText xml:space="preserve"> PAGEREF _Toc524967990 \h </w:instrText>
            </w:r>
            <w:r>
              <w:rPr>
                <w:noProof/>
                <w:webHidden/>
              </w:rPr>
            </w:r>
            <w:r>
              <w:rPr>
                <w:noProof/>
                <w:webHidden/>
              </w:rPr>
              <w:fldChar w:fldCharType="separate"/>
            </w:r>
            <w:r>
              <w:rPr>
                <w:noProof/>
                <w:webHidden/>
              </w:rPr>
              <w:t>16</w:t>
            </w:r>
            <w:r>
              <w:rPr>
                <w:noProof/>
                <w:webHidden/>
              </w:rPr>
              <w:fldChar w:fldCharType="end"/>
            </w:r>
          </w:hyperlink>
        </w:p>
        <w:p w14:paraId="44B1AE66" w14:textId="4E89D3A6" w:rsidR="00D44EF6" w:rsidRDefault="00D44EF6">
          <w:pPr>
            <w:pStyle w:val="TOC2"/>
            <w:tabs>
              <w:tab w:val="left" w:pos="960"/>
              <w:tab w:val="right" w:leader="dot" w:pos="9736"/>
            </w:tabs>
            <w:rPr>
              <w:rFonts w:eastAsiaTheme="minorEastAsia"/>
              <w:noProof/>
              <w:sz w:val="24"/>
              <w:szCs w:val="24"/>
            </w:rPr>
          </w:pPr>
          <w:hyperlink w:anchor="_Toc524967991" w:history="1">
            <w:r w:rsidRPr="00B4577A">
              <w:rPr>
                <w:rStyle w:val="Hyperlink"/>
                <w:noProof/>
                <w:lang w:val="en-US"/>
              </w:rPr>
              <w:t>5.1</w:t>
            </w:r>
            <w:r>
              <w:rPr>
                <w:rFonts w:eastAsiaTheme="minorEastAsia"/>
                <w:noProof/>
                <w:sz w:val="24"/>
                <w:szCs w:val="24"/>
              </w:rPr>
              <w:tab/>
            </w:r>
            <w:r w:rsidRPr="00B4577A">
              <w:rPr>
                <w:rStyle w:val="Hyperlink"/>
                <w:noProof/>
                <w:lang w:val="en-US"/>
              </w:rPr>
              <w:t>Overview</w:t>
            </w:r>
            <w:r>
              <w:rPr>
                <w:noProof/>
                <w:webHidden/>
              </w:rPr>
              <w:tab/>
            </w:r>
            <w:r>
              <w:rPr>
                <w:noProof/>
                <w:webHidden/>
              </w:rPr>
              <w:fldChar w:fldCharType="begin"/>
            </w:r>
            <w:r>
              <w:rPr>
                <w:noProof/>
                <w:webHidden/>
              </w:rPr>
              <w:instrText xml:space="preserve"> PAGEREF _Toc524967991 \h </w:instrText>
            </w:r>
            <w:r>
              <w:rPr>
                <w:noProof/>
                <w:webHidden/>
              </w:rPr>
            </w:r>
            <w:r>
              <w:rPr>
                <w:noProof/>
                <w:webHidden/>
              </w:rPr>
              <w:fldChar w:fldCharType="separate"/>
            </w:r>
            <w:r>
              <w:rPr>
                <w:noProof/>
                <w:webHidden/>
              </w:rPr>
              <w:t>16</w:t>
            </w:r>
            <w:r>
              <w:rPr>
                <w:noProof/>
                <w:webHidden/>
              </w:rPr>
              <w:fldChar w:fldCharType="end"/>
            </w:r>
          </w:hyperlink>
        </w:p>
        <w:p w14:paraId="6F7C6661" w14:textId="4285F254" w:rsidR="00D44EF6" w:rsidRDefault="00D44EF6">
          <w:pPr>
            <w:pStyle w:val="TOC1"/>
            <w:tabs>
              <w:tab w:val="left" w:pos="440"/>
              <w:tab w:val="right" w:leader="dot" w:pos="9736"/>
            </w:tabs>
            <w:rPr>
              <w:rFonts w:eastAsiaTheme="minorEastAsia"/>
              <w:noProof/>
              <w:sz w:val="24"/>
              <w:szCs w:val="24"/>
            </w:rPr>
          </w:pPr>
          <w:hyperlink w:anchor="_Toc524967992" w:history="1">
            <w:r w:rsidRPr="00B4577A">
              <w:rPr>
                <w:rStyle w:val="Hyperlink"/>
                <w:noProof/>
                <w:lang w:val="en-US"/>
              </w:rPr>
              <w:t>6.</w:t>
            </w:r>
            <w:r>
              <w:rPr>
                <w:rFonts w:eastAsiaTheme="minorEastAsia"/>
                <w:noProof/>
                <w:sz w:val="24"/>
                <w:szCs w:val="24"/>
              </w:rPr>
              <w:tab/>
            </w:r>
            <w:r w:rsidRPr="00B4577A">
              <w:rPr>
                <w:rStyle w:val="Hyperlink"/>
                <w:noProof/>
                <w:lang w:val="en-US"/>
              </w:rPr>
              <w:t>Processing orders at login</w:t>
            </w:r>
            <w:r>
              <w:rPr>
                <w:noProof/>
                <w:webHidden/>
              </w:rPr>
              <w:tab/>
            </w:r>
            <w:r>
              <w:rPr>
                <w:noProof/>
                <w:webHidden/>
              </w:rPr>
              <w:fldChar w:fldCharType="begin"/>
            </w:r>
            <w:r>
              <w:rPr>
                <w:noProof/>
                <w:webHidden/>
              </w:rPr>
              <w:instrText xml:space="preserve"> PAGEREF _Toc524967992 \h </w:instrText>
            </w:r>
            <w:r>
              <w:rPr>
                <w:noProof/>
                <w:webHidden/>
              </w:rPr>
            </w:r>
            <w:r>
              <w:rPr>
                <w:noProof/>
                <w:webHidden/>
              </w:rPr>
              <w:fldChar w:fldCharType="separate"/>
            </w:r>
            <w:r>
              <w:rPr>
                <w:noProof/>
                <w:webHidden/>
              </w:rPr>
              <w:t>17</w:t>
            </w:r>
            <w:r>
              <w:rPr>
                <w:noProof/>
                <w:webHidden/>
              </w:rPr>
              <w:fldChar w:fldCharType="end"/>
            </w:r>
          </w:hyperlink>
        </w:p>
        <w:p w14:paraId="12708396" w14:textId="41160C7B" w:rsidR="00D44EF6" w:rsidRDefault="00D44EF6">
          <w:pPr>
            <w:pStyle w:val="TOC1"/>
            <w:tabs>
              <w:tab w:val="left" w:pos="440"/>
              <w:tab w:val="right" w:leader="dot" w:pos="9736"/>
            </w:tabs>
            <w:rPr>
              <w:rFonts w:eastAsiaTheme="minorEastAsia"/>
              <w:noProof/>
              <w:sz w:val="24"/>
              <w:szCs w:val="24"/>
            </w:rPr>
          </w:pPr>
          <w:hyperlink w:anchor="_Toc524967993" w:history="1">
            <w:r w:rsidRPr="00B4577A">
              <w:rPr>
                <w:rStyle w:val="Hyperlink"/>
                <w:noProof/>
                <w:lang w:val="en-US"/>
              </w:rPr>
              <w:t>7.</w:t>
            </w:r>
            <w:r>
              <w:rPr>
                <w:rFonts w:eastAsiaTheme="minorEastAsia"/>
                <w:noProof/>
                <w:sz w:val="24"/>
                <w:szCs w:val="24"/>
              </w:rPr>
              <w:tab/>
            </w:r>
            <w:r w:rsidRPr="00B4577A">
              <w:rPr>
                <w:rStyle w:val="Hyperlink"/>
                <w:noProof/>
                <w:lang w:val="en-US"/>
              </w:rPr>
              <w:t>Server Interfaces</w:t>
            </w:r>
            <w:r>
              <w:rPr>
                <w:noProof/>
                <w:webHidden/>
              </w:rPr>
              <w:tab/>
            </w:r>
            <w:r>
              <w:rPr>
                <w:noProof/>
                <w:webHidden/>
              </w:rPr>
              <w:fldChar w:fldCharType="begin"/>
            </w:r>
            <w:r>
              <w:rPr>
                <w:noProof/>
                <w:webHidden/>
              </w:rPr>
              <w:instrText xml:space="preserve"> PAGEREF _Toc524967993 \h </w:instrText>
            </w:r>
            <w:r>
              <w:rPr>
                <w:noProof/>
                <w:webHidden/>
              </w:rPr>
            </w:r>
            <w:r>
              <w:rPr>
                <w:noProof/>
                <w:webHidden/>
              </w:rPr>
              <w:fldChar w:fldCharType="separate"/>
            </w:r>
            <w:r>
              <w:rPr>
                <w:noProof/>
                <w:webHidden/>
              </w:rPr>
              <w:t>19</w:t>
            </w:r>
            <w:r>
              <w:rPr>
                <w:noProof/>
                <w:webHidden/>
              </w:rPr>
              <w:fldChar w:fldCharType="end"/>
            </w:r>
          </w:hyperlink>
        </w:p>
        <w:p w14:paraId="0174DE26" w14:textId="40216548" w:rsidR="00D44EF6" w:rsidRDefault="00D44EF6">
          <w:pPr>
            <w:pStyle w:val="TOC2"/>
            <w:tabs>
              <w:tab w:val="left" w:pos="960"/>
              <w:tab w:val="right" w:leader="dot" w:pos="9736"/>
            </w:tabs>
            <w:rPr>
              <w:rFonts w:eastAsiaTheme="minorEastAsia"/>
              <w:noProof/>
              <w:sz w:val="24"/>
              <w:szCs w:val="24"/>
            </w:rPr>
          </w:pPr>
          <w:hyperlink w:anchor="_Toc524967994" w:history="1">
            <w:r w:rsidRPr="00B4577A">
              <w:rPr>
                <w:rStyle w:val="Hyperlink"/>
                <w:noProof/>
                <w:lang w:val="en-US"/>
              </w:rPr>
              <w:t>7.1</w:t>
            </w:r>
            <w:r>
              <w:rPr>
                <w:rFonts w:eastAsiaTheme="minorEastAsia"/>
                <w:noProof/>
                <w:sz w:val="24"/>
                <w:szCs w:val="24"/>
              </w:rPr>
              <w:tab/>
            </w:r>
            <w:r w:rsidRPr="00B4577A">
              <w:rPr>
                <w:rStyle w:val="Hyperlink"/>
                <w:noProof/>
                <w:lang w:val="en-US"/>
              </w:rPr>
              <w:t>Details for ICO Phase</w:t>
            </w:r>
            <w:r>
              <w:rPr>
                <w:noProof/>
                <w:webHidden/>
              </w:rPr>
              <w:tab/>
            </w:r>
            <w:r>
              <w:rPr>
                <w:noProof/>
                <w:webHidden/>
              </w:rPr>
              <w:fldChar w:fldCharType="begin"/>
            </w:r>
            <w:r>
              <w:rPr>
                <w:noProof/>
                <w:webHidden/>
              </w:rPr>
              <w:instrText xml:space="preserve"> PAGEREF _Toc524967994 \h </w:instrText>
            </w:r>
            <w:r>
              <w:rPr>
                <w:noProof/>
                <w:webHidden/>
              </w:rPr>
            </w:r>
            <w:r>
              <w:rPr>
                <w:noProof/>
                <w:webHidden/>
              </w:rPr>
              <w:fldChar w:fldCharType="separate"/>
            </w:r>
            <w:r>
              <w:rPr>
                <w:noProof/>
                <w:webHidden/>
              </w:rPr>
              <w:t>19</w:t>
            </w:r>
            <w:r>
              <w:rPr>
                <w:noProof/>
                <w:webHidden/>
              </w:rPr>
              <w:fldChar w:fldCharType="end"/>
            </w:r>
          </w:hyperlink>
        </w:p>
        <w:p w14:paraId="7B7B044F" w14:textId="06FFCA95" w:rsidR="00D44EF6" w:rsidRDefault="00D44EF6">
          <w:pPr>
            <w:pStyle w:val="TOC2"/>
            <w:tabs>
              <w:tab w:val="left" w:pos="960"/>
              <w:tab w:val="right" w:leader="dot" w:pos="9736"/>
            </w:tabs>
            <w:rPr>
              <w:rFonts w:eastAsiaTheme="minorEastAsia"/>
              <w:noProof/>
              <w:sz w:val="24"/>
              <w:szCs w:val="24"/>
            </w:rPr>
          </w:pPr>
          <w:hyperlink w:anchor="_Toc524967995" w:history="1">
            <w:r w:rsidRPr="00B4577A">
              <w:rPr>
                <w:rStyle w:val="Hyperlink"/>
                <w:noProof/>
                <w:lang w:val="en-US"/>
              </w:rPr>
              <w:t>7.2</w:t>
            </w:r>
            <w:r>
              <w:rPr>
                <w:rFonts w:eastAsiaTheme="minorEastAsia"/>
                <w:noProof/>
                <w:sz w:val="24"/>
                <w:szCs w:val="24"/>
              </w:rPr>
              <w:tab/>
            </w:r>
            <w:r w:rsidRPr="00B4577A">
              <w:rPr>
                <w:rStyle w:val="Hyperlink"/>
                <w:noProof/>
                <w:lang w:val="en-US"/>
              </w:rPr>
              <w:t>Calculated payment sum</w:t>
            </w:r>
            <w:r>
              <w:rPr>
                <w:noProof/>
                <w:webHidden/>
              </w:rPr>
              <w:tab/>
            </w:r>
            <w:r>
              <w:rPr>
                <w:noProof/>
                <w:webHidden/>
              </w:rPr>
              <w:fldChar w:fldCharType="begin"/>
            </w:r>
            <w:r>
              <w:rPr>
                <w:noProof/>
                <w:webHidden/>
              </w:rPr>
              <w:instrText xml:space="preserve"> PAGEREF _Toc524967995 \h </w:instrText>
            </w:r>
            <w:r>
              <w:rPr>
                <w:noProof/>
                <w:webHidden/>
              </w:rPr>
            </w:r>
            <w:r>
              <w:rPr>
                <w:noProof/>
                <w:webHidden/>
              </w:rPr>
              <w:fldChar w:fldCharType="separate"/>
            </w:r>
            <w:r>
              <w:rPr>
                <w:noProof/>
                <w:webHidden/>
              </w:rPr>
              <w:t>19</w:t>
            </w:r>
            <w:r>
              <w:rPr>
                <w:noProof/>
                <w:webHidden/>
              </w:rPr>
              <w:fldChar w:fldCharType="end"/>
            </w:r>
          </w:hyperlink>
        </w:p>
        <w:p w14:paraId="396146DB" w14:textId="6997E37C" w:rsidR="00D44EF6" w:rsidRDefault="00D44EF6">
          <w:pPr>
            <w:pStyle w:val="TOC2"/>
            <w:tabs>
              <w:tab w:val="left" w:pos="960"/>
              <w:tab w:val="right" w:leader="dot" w:pos="9736"/>
            </w:tabs>
            <w:rPr>
              <w:rFonts w:eastAsiaTheme="minorEastAsia"/>
              <w:noProof/>
              <w:sz w:val="24"/>
              <w:szCs w:val="24"/>
            </w:rPr>
          </w:pPr>
          <w:hyperlink w:anchor="_Toc524967996" w:history="1">
            <w:r w:rsidRPr="00B4577A">
              <w:rPr>
                <w:rStyle w:val="Hyperlink"/>
                <w:noProof/>
                <w:lang w:val="en-US"/>
              </w:rPr>
              <w:t>7.3</w:t>
            </w:r>
            <w:r>
              <w:rPr>
                <w:rFonts w:eastAsiaTheme="minorEastAsia"/>
                <w:noProof/>
                <w:sz w:val="24"/>
                <w:szCs w:val="24"/>
              </w:rPr>
              <w:tab/>
            </w:r>
            <w:r w:rsidRPr="00B4577A">
              <w:rPr>
                <w:rStyle w:val="Hyperlink"/>
                <w:noProof/>
                <w:lang w:val="en-US"/>
              </w:rPr>
              <w:t>Create Order</w:t>
            </w:r>
            <w:r>
              <w:rPr>
                <w:noProof/>
                <w:webHidden/>
              </w:rPr>
              <w:tab/>
            </w:r>
            <w:r>
              <w:rPr>
                <w:noProof/>
                <w:webHidden/>
              </w:rPr>
              <w:fldChar w:fldCharType="begin"/>
            </w:r>
            <w:r>
              <w:rPr>
                <w:noProof/>
                <w:webHidden/>
              </w:rPr>
              <w:instrText xml:space="preserve"> PAGEREF _Toc524967996 \h </w:instrText>
            </w:r>
            <w:r>
              <w:rPr>
                <w:noProof/>
                <w:webHidden/>
              </w:rPr>
            </w:r>
            <w:r>
              <w:rPr>
                <w:noProof/>
                <w:webHidden/>
              </w:rPr>
              <w:fldChar w:fldCharType="separate"/>
            </w:r>
            <w:r>
              <w:rPr>
                <w:noProof/>
                <w:webHidden/>
              </w:rPr>
              <w:t>19</w:t>
            </w:r>
            <w:r>
              <w:rPr>
                <w:noProof/>
                <w:webHidden/>
              </w:rPr>
              <w:fldChar w:fldCharType="end"/>
            </w:r>
          </w:hyperlink>
        </w:p>
        <w:p w14:paraId="63E8242F" w14:textId="45190A55" w:rsidR="00D44EF6" w:rsidRDefault="00D44EF6">
          <w:pPr>
            <w:pStyle w:val="TOC2"/>
            <w:tabs>
              <w:tab w:val="left" w:pos="960"/>
              <w:tab w:val="right" w:leader="dot" w:pos="9736"/>
            </w:tabs>
            <w:rPr>
              <w:rFonts w:eastAsiaTheme="minorEastAsia"/>
              <w:noProof/>
              <w:sz w:val="24"/>
              <w:szCs w:val="24"/>
            </w:rPr>
          </w:pPr>
          <w:hyperlink w:anchor="_Toc524967997" w:history="1">
            <w:r w:rsidRPr="00B4577A">
              <w:rPr>
                <w:rStyle w:val="Hyperlink"/>
                <w:noProof/>
                <w:lang w:val="en-US"/>
              </w:rPr>
              <w:t>7.4</w:t>
            </w:r>
            <w:r>
              <w:rPr>
                <w:rFonts w:eastAsiaTheme="minorEastAsia"/>
                <w:noProof/>
                <w:sz w:val="24"/>
                <w:szCs w:val="24"/>
              </w:rPr>
              <w:tab/>
            </w:r>
            <w:r w:rsidRPr="00B4577A">
              <w:rPr>
                <w:rStyle w:val="Hyperlink"/>
                <w:noProof/>
                <w:lang w:val="en-US"/>
              </w:rPr>
              <w:t>Order details</w:t>
            </w:r>
            <w:r>
              <w:rPr>
                <w:noProof/>
                <w:webHidden/>
              </w:rPr>
              <w:tab/>
            </w:r>
            <w:r>
              <w:rPr>
                <w:noProof/>
                <w:webHidden/>
              </w:rPr>
              <w:fldChar w:fldCharType="begin"/>
            </w:r>
            <w:r>
              <w:rPr>
                <w:noProof/>
                <w:webHidden/>
              </w:rPr>
              <w:instrText xml:space="preserve"> PAGEREF _Toc524967997 \h </w:instrText>
            </w:r>
            <w:r>
              <w:rPr>
                <w:noProof/>
                <w:webHidden/>
              </w:rPr>
            </w:r>
            <w:r>
              <w:rPr>
                <w:noProof/>
                <w:webHidden/>
              </w:rPr>
              <w:fldChar w:fldCharType="separate"/>
            </w:r>
            <w:r>
              <w:rPr>
                <w:noProof/>
                <w:webHidden/>
              </w:rPr>
              <w:t>19</w:t>
            </w:r>
            <w:r>
              <w:rPr>
                <w:noProof/>
                <w:webHidden/>
              </w:rPr>
              <w:fldChar w:fldCharType="end"/>
            </w:r>
          </w:hyperlink>
        </w:p>
        <w:p w14:paraId="5BC11D1A" w14:textId="41FC5116" w:rsidR="00D44EF6" w:rsidRDefault="00D44EF6">
          <w:pPr>
            <w:pStyle w:val="TOC2"/>
            <w:tabs>
              <w:tab w:val="left" w:pos="960"/>
              <w:tab w:val="right" w:leader="dot" w:pos="9736"/>
            </w:tabs>
            <w:rPr>
              <w:rFonts w:eastAsiaTheme="minorEastAsia"/>
              <w:noProof/>
              <w:sz w:val="24"/>
              <w:szCs w:val="24"/>
            </w:rPr>
          </w:pPr>
          <w:hyperlink w:anchor="_Toc524967998" w:history="1">
            <w:r w:rsidRPr="00B4577A">
              <w:rPr>
                <w:rStyle w:val="Hyperlink"/>
                <w:noProof/>
                <w:lang w:val="en-US"/>
              </w:rPr>
              <w:t>7.5</w:t>
            </w:r>
            <w:r>
              <w:rPr>
                <w:rFonts w:eastAsiaTheme="minorEastAsia"/>
                <w:noProof/>
                <w:sz w:val="24"/>
                <w:szCs w:val="24"/>
              </w:rPr>
              <w:tab/>
            </w:r>
            <w:r w:rsidRPr="00B4577A">
              <w:rPr>
                <w:rStyle w:val="Hyperlink"/>
                <w:noProof/>
                <w:lang w:val="en-US"/>
              </w:rPr>
              <w:t>Get payment transaction</w:t>
            </w:r>
            <w:r>
              <w:rPr>
                <w:noProof/>
                <w:webHidden/>
              </w:rPr>
              <w:tab/>
            </w:r>
            <w:r>
              <w:rPr>
                <w:noProof/>
                <w:webHidden/>
              </w:rPr>
              <w:fldChar w:fldCharType="begin"/>
            </w:r>
            <w:r>
              <w:rPr>
                <w:noProof/>
                <w:webHidden/>
              </w:rPr>
              <w:instrText xml:space="preserve"> PAGEREF _Toc524967998 \h </w:instrText>
            </w:r>
            <w:r>
              <w:rPr>
                <w:noProof/>
                <w:webHidden/>
              </w:rPr>
            </w:r>
            <w:r>
              <w:rPr>
                <w:noProof/>
                <w:webHidden/>
              </w:rPr>
              <w:fldChar w:fldCharType="separate"/>
            </w:r>
            <w:r>
              <w:rPr>
                <w:noProof/>
                <w:webHidden/>
              </w:rPr>
              <w:t>21</w:t>
            </w:r>
            <w:r>
              <w:rPr>
                <w:noProof/>
                <w:webHidden/>
              </w:rPr>
              <w:fldChar w:fldCharType="end"/>
            </w:r>
          </w:hyperlink>
        </w:p>
        <w:p w14:paraId="1A865C38" w14:textId="2CC85E7D" w:rsidR="00D44EF6" w:rsidRDefault="00D44EF6">
          <w:pPr>
            <w:pStyle w:val="TOC2"/>
            <w:tabs>
              <w:tab w:val="left" w:pos="960"/>
              <w:tab w:val="right" w:leader="dot" w:pos="9736"/>
            </w:tabs>
            <w:rPr>
              <w:rFonts w:eastAsiaTheme="minorEastAsia"/>
              <w:noProof/>
              <w:sz w:val="24"/>
              <w:szCs w:val="24"/>
            </w:rPr>
          </w:pPr>
          <w:hyperlink w:anchor="_Toc524967999" w:history="1">
            <w:r w:rsidRPr="00B4577A">
              <w:rPr>
                <w:rStyle w:val="Hyperlink"/>
                <w:noProof/>
                <w:lang w:val="en-US"/>
              </w:rPr>
              <w:t>7.6</w:t>
            </w:r>
            <w:r>
              <w:rPr>
                <w:rFonts w:eastAsiaTheme="minorEastAsia"/>
                <w:noProof/>
                <w:sz w:val="24"/>
                <w:szCs w:val="24"/>
              </w:rPr>
              <w:tab/>
            </w:r>
            <w:r w:rsidRPr="00B4577A">
              <w:rPr>
                <w:rStyle w:val="Hyperlink"/>
                <w:noProof/>
                <w:lang w:val="en-US"/>
              </w:rPr>
              <w:t>Execute payment transaction</w:t>
            </w:r>
            <w:r>
              <w:rPr>
                <w:noProof/>
                <w:webHidden/>
              </w:rPr>
              <w:tab/>
            </w:r>
            <w:r>
              <w:rPr>
                <w:noProof/>
                <w:webHidden/>
              </w:rPr>
              <w:fldChar w:fldCharType="begin"/>
            </w:r>
            <w:r>
              <w:rPr>
                <w:noProof/>
                <w:webHidden/>
              </w:rPr>
              <w:instrText xml:space="preserve"> PAGEREF _Toc524967999 \h </w:instrText>
            </w:r>
            <w:r>
              <w:rPr>
                <w:noProof/>
                <w:webHidden/>
              </w:rPr>
            </w:r>
            <w:r>
              <w:rPr>
                <w:noProof/>
                <w:webHidden/>
              </w:rPr>
              <w:fldChar w:fldCharType="separate"/>
            </w:r>
            <w:r>
              <w:rPr>
                <w:noProof/>
                <w:webHidden/>
              </w:rPr>
              <w:t>21</w:t>
            </w:r>
            <w:r>
              <w:rPr>
                <w:noProof/>
                <w:webHidden/>
              </w:rPr>
              <w:fldChar w:fldCharType="end"/>
            </w:r>
          </w:hyperlink>
        </w:p>
        <w:p w14:paraId="2F8C87CB" w14:textId="307DA46B" w:rsidR="00D44EF6" w:rsidRDefault="00D44EF6">
          <w:pPr>
            <w:pStyle w:val="TOC2"/>
            <w:tabs>
              <w:tab w:val="left" w:pos="960"/>
              <w:tab w:val="right" w:leader="dot" w:pos="9736"/>
            </w:tabs>
            <w:rPr>
              <w:rFonts w:eastAsiaTheme="minorEastAsia"/>
              <w:noProof/>
              <w:sz w:val="24"/>
              <w:szCs w:val="24"/>
            </w:rPr>
          </w:pPr>
          <w:hyperlink w:anchor="_Toc524968000" w:history="1">
            <w:r w:rsidRPr="00B4577A">
              <w:rPr>
                <w:rStyle w:val="Hyperlink"/>
                <w:noProof/>
                <w:lang w:val="en-US"/>
              </w:rPr>
              <w:t>7.7</w:t>
            </w:r>
            <w:r>
              <w:rPr>
                <w:rFonts w:eastAsiaTheme="minorEastAsia"/>
                <w:noProof/>
                <w:sz w:val="24"/>
                <w:szCs w:val="24"/>
              </w:rPr>
              <w:tab/>
            </w:r>
            <w:r w:rsidRPr="00B4577A">
              <w:rPr>
                <w:rStyle w:val="Hyperlink"/>
                <w:noProof/>
                <w:lang w:val="en-US"/>
              </w:rPr>
              <w:t>Get order list</w:t>
            </w:r>
            <w:r>
              <w:rPr>
                <w:noProof/>
                <w:webHidden/>
              </w:rPr>
              <w:tab/>
            </w:r>
            <w:r>
              <w:rPr>
                <w:noProof/>
                <w:webHidden/>
              </w:rPr>
              <w:fldChar w:fldCharType="begin"/>
            </w:r>
            <w:r>
              <w:rPr>
                <w:noProof/>
                <w:webHidden/>
              </w:rPr>
              <w:instrText xml:space="preserve"> PAGEREF _Toc524968000 \h </w:instrText>
            </w:r>
            <w:r>
              <w:rPr>
                <w:noProof/>
                <w:webHidden/>
              </w:rPr>
            </w:r>
            <w:r>
              <w:rPr>
                <w:noProof/>
                <w:webHidden/>
              </w:rPr>
              <w:fldChar w:fldCharType="separate"/>
            </w:r>
            <w:r>
              <w:rPr>
                <w:noProof/>
                <w:webHidden/>
              </w:rPr>
              <w:t>21</w:t>
            </w:r>
            <w:r>
              <w:rPr>
                <w:noProof/>
                <w:webHidden/>
              </w:rPr>
              <w:fldChar w:fldCharType="end"/>
            </w:r>
          </w:hyperlink>
        </w:p>
        <w:p w14:paraId="3D423A1B" w14:textId="48538FBB" w:rsidR="00D44EF6" w:rsidRDefault="00D44EF6">
          <w:pPr>
            <w:pStyle w:val="TOC1"/>
            <w:tabs>
              <w:tab w:val="left" w:pos="440"/>
              <w:tab w:val="right" w:leader="dot" w:pos="9736"/>
            </w:tabs>
            <w:rPr>
              <w:rFonts w:eastAsiaTheme="minorEastAsia"/>
              <w:noProof/>
              <w:sz w:val="24"/>
              <w:szCs w:val="24"/>
            </w:rPr>
          </w:pPr>
          <w:hyperlink w:anchor="_Toc524968001" w:history="1">
            <w:r w:rsidRPr="00B4577A">
              <w:rPr>
                <w:rStyle w:val="Hyperlink"/>
                <w:noProof/>
                <w:lang w:val="en-US"/>
              </w:rPr>
              <w:t>8.</w:t>
            </w:r>
            <w:r>
              <w:rPr>
                <w:rFonts w:eastAsiaTheme="minorEastAsia"/>
                <w:noProof/>
                <w:sz w:val="24"/>
                <w:szCs w:val="24"/>
              </w:rPr>
              <w:tab/>
            </w:r>
            <w:r w:rsidRPr="00B4577A">
              <w:rPr>
                <w:rStyle w:val="Hyperlink"/>
                <w:noProof/>
                <w:lang w:val="en-US"/>
              </w:rPr>
              <w:t>Images</w:t>
            </w:r>
            <w:r>
              <w:rPr>
                <w:noProof/>
                <w:webHidden/>
              </w:rPr>
              <w:tab/>
            </w:r>
            <w:r>
              <w:rPr>
                <w:noProof/>
                <w:webHidden/>
              </w:rPr>
              <w:fldChar w:fldCharType="begin"/>
            </w:r>
            <w:r>
              <w:rPr>
                <w:noProof/>
                <w:webHidden/>
              </w:rPr>
              <w:instrText xml:space="preserve"> PAGEREF _Toc524968001 \h </w:instrText>
            </w:r>
            <w:r>
              <w:rPr>
                <w:noProof/>
                <w:webHidden/>
              </w:rPr>
            </w:r>
            <w:r>
              <w:rPr>
                <w:noProof/>
                <w:webHidden/>
              </w:rPr>
              <w:fldChar w:fldCharType="separate"/>
            </w:r>
            <w:r>
              <w:rPr>
                <w:noProof/>
                <w:webHidden/>
              </w:rPr>
              <w:t>21</w:t>
            </w:r>
            <w:r>
              <w:rPr>
                <w:noProof/>
                <w:webHidden/>
              </w:rPr>
              <w:fldChar w:fldCharType="end"/>
            </w:r>
          </w:hyperlink>
        </w:p>
        <w:p w14:paraId="745380DD" w14:textId="24020D2E" w:rsidR="00337E6B" w:rsidRPr="007D55A4" w:rsidRDefault="00337E6B" w:rsidP="00665725">
          <w:pPr>
            <w:pStyle w:val="TOC1"/>
            <w:tabs>
              <w:tab w:val="right" w:leader="dot" w:pos="9736"/>
            </w:tabs>
            <w:rPr>
              <w:lang w:val="en-US"/>
            </w:rPr>
          </w:pPr>
          <w:r w:rsidRPr="007D55A4">
            <w:rPr>
              <w:b/>
              <w:bCs/>
              <w:lang w:val="en-US"/>
            </w:rPr>
            <w:fldChar w:fldCharType="end"/>
          </w:r>
        </w:p>
      </w:sdtContent>
    </w:sdt>
    <w:p w14:paraId="42838144" w14:textId="77777777" w:rsidR="00337E6B" w:rsidRPr="007D55A4" w:rsidRDefault="00337E6B">
      <w:pPr>
        <w:rPr>
          <w:rFonts w:asciiTheme="majorHAnsi" w:eastAsiaTheme="majorEastAsia" w:hAnsiTheme="majorHAnsi" w:cstheme="majorBidi"/>
          <w:b/>
          <w:bCs/>
          <w:color w:val="8F0000" w:themeColor="accent1" w:themeShade="BF"/>
          <w:sz w:val="28"/>
          <w:szCs w:val="28"/>
          <w:lang w:val="en-US"/>
        </w:rPr>
      </w:pPr>
      <w:r w:rsidRPr="007D55A4">
        <w:rPr>
          <w:lang w:val="en-US"/>
        </w:rPr>
        <w:br w:type="page"/>
      </w:r>
    </w:p>
    <w:p w14:paraId="207E986B" w14:textId="0A459EE2" w:rsidR="00095459" w:rsidRPr="007D55A4" w:rsidRDefault="0033624A" w:rsidP="006140AD">
      <w:pPr>
        <w:pStyle w:val="Heading1"/>
        <w:numPr>
          <w:ilvl w:val="0"/>
          <w:numId w:val="1"/>
        </w:numPr>
        <w:rPr>
          <w:lang w:val="en-US"/>
        </w:rPr>
      </w:pPr>
      <w:bookmarkStart w:id="0" w:name="_Toc524967982"/>
      <w:r w:rsidRPr="007D55A4">
        <w:rPr>
          <w:lang w:val="en-US"/>
        </w:rPr>
        <w:lastRenderedPageBreak/>
        <w:t xml:space="preserve">Table of </w:t>
      </w:r>
      <w:r w:rsidR="00606DBD" w:rsidRPr="007D55A4">
        <w:rPr>
          <w:lang w:val="en-US"/>
        </w:rPr>
        <w:t>Changes</w:t>
      </w:r>
      <w:bookmarkEnd w:id="0"/>
    </w:p>
    <w:p w14:paraId="1EB9A598" w14:textId="77777777" w:rsidR="00095459" w:rsidRPr="007D55A4" w:rsidRDefault="00095459" w:rsidP="00095459">
      <w:pPr>
        <w:rPr>
          <w:lang w:val="en-US"/>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1162"/>
        <w:gridCol w:w="3706"/>
        <w:gridCol w:w="2434"/>
        <w:gridCol w:w="2434"/>
      </w:tblGrid>
      <w:tr w:rsidR="00E10808" w:rsidRPr="007D55A4" w14:paraId="43740303" w14:textId="77777777" w:rsidTr="006225E7">
        <w:tc>
          <w:tcPr>
            <w:tcW w:w="1162" w:type="dxa"/>
          </w:tcPr>
          <w:p w14:paraId="6C2ED487" w14:textId="77777777" w:rsidR="00337E6B" w:rsidRPr="007D55A4" w:rsidRDefault="00337E6B" w:rsidP="00337E6B">
            <w:pPr>
              <w:rPr>
                <w:b/>
                <w:lang w:val="en-US"/>
              </w:rPr>
            </w:pPr>
            <w:r w:rsidRPr="007D55A4">
              <w:rPr>
                <w:b/>
                <w:lang w:val="en-US"/>
              </w:rPr>
              <w:t>Version</w:t>
            </w:r>
          </w:p>
        </w:tc>
        <w:tc>
          <w:tcPr>
            <w:tcW w:w="3706" w:type="dxa"/>
          </w:tcPr>
          <w:p w14:paraId="5B9C36DA" w14:textId="1E51C169" w:rsidR="00337E6B" w:rsidRPr="007D55A4" w:rsidRDefault="00606DBD" w:rsidP="00337E6B">
            <w:pPr>
              <w:rPr>
                <w:b/>
                <w:lang w:val="en-US"/>
              </w:rPr>
            </w:pPr>
            <w:r w:rsidRPr="007D55A4">
              <w:rPr>
                <w:b/>
                <w:lang w:val="en-US"/>
              </w:rPr>
              <w:t>Description</w:t>
            </w:r>
          </w:p>
        </w:tc>
        <w:tc>
          <w:tcPr>
            <w:tcW w:w="2434" w:type="dxa"/>
          </w:tcPr>
          <w:p w14:paraId="12F1341F" w14:textId="583B636E" w:rsidR="00337E6B" w:rsidRPr="007D55A4" w:rsidRDefault="00606DBD" w:rsidP="00337E6B">
            <w:pPr>
              <w:rPr>
                <w:b/>
                <w:lang w:val="en-US"/>
              </w:rPr>
            </w:pPr>
            <w:r w:rsidRPr="007D55A4">
              <w:rPr>
                <w:b/>
                <w:lang w:val="en-US"/>
              </w:rPr>
              <w:t>Changed by</w:t>
            </w:r>
          </w:p>
        </w:tc>
        <w:tc>
          <w:tcPr>
            <w:tcW w:w="2434" w:type="dxa"/>
          </w:tcPr>
          <w:p w14:paraId="4A694474" w14:textId="4B8AE1BF" w:rsidR="00337E6B" w:rsidRPr="007D55A4" w:rsidRDefault="00606DBD" w:rsidP="00337E6B">
            <w:pPr>
              <w:rPr>
                <w:b/>
                <w:lang w:val="en-US"/>
              </w:rPr>
            </w:pPr>
            <w:r w:rsidRPr="007D55A4">
              <w:rPr>
                <w:b/>
                <w:lang w:val="en-US"/>
              </w:rPr>
              <w:t>Changed on</w:t>
            </w:r>
          </w:p>
        </w:tc>
      </w:tr>
      <w:tr w:rsidR="00E10808" w:rsidRPr="007D55A4" w14:paraId="3BFC83D9" w14:textId="77777777" w:rsidTr="006225E7">
        <w:trPr>
          <w:trHeight w:val="447"/>
        </w:trPr>
        <w:tc>
          <w:tcPr>
            <w:tcW w:w="1162" w:type="dxa"/>
          </w:tcPr>
          <w:p w14:paraId="49F6DADE" w14:textId="21924585" w:rsidR="005740D9" w:rsidRPr="007D55A4" w:rsidRDefault="00891704" w:rsidP="00337E6B">
            <w:pPr>
              <w:rPr>
                <w:lang w:val="en-US"/>
              </w:rPr>
            </w:pPr>
            <w:r>
              <w:rPr>
                <w:lang w:val="en-US"/>
              </w:rPr>
              <w:t>1</w:t>
            </w:r>
            <w:r w:rsidR="005740D9" w:rsidRPr="007D55A4">
              <w:rPr>
                <w:lang w:val="en-US"/>
              </w:rPr>
              <w:t>.</w:t>
            </w:r>
            <w:r>
              <w:rPr>
                <w:lang w:val="en-US"/>
              </w:rPr>
              <w:t>0</w:t>
            </w:r>
          </w:p>
        </w:tc>
        <w:tc>
          <w:tcPr>
            <w:tcW w:w="3706" w:type="dxa"/>
          </w:tcPr>
          <w:p w14:paraId="1E375B81" w14:textId="71C6C533" w:rsidR="005740D9" w:rsidRPr="007D55A4" w:rsidRDefault="008E3E29" w:rsidP="00AA2883">
            <w:pPr>
              <w:rPr>
                <w:lang w:val="en-US"/>
              </w:rPr>
            </w:pPr>
            <w:r w:rsidRPr="007D55A4">
              <w:rPr>
                <w:lang w:val="en-US"/>
              </w:rPr>
              <w:t xml:space="preserve">First </w:t>
            </w:r>
            <w:r w:rsidR="00891704">
              <w:rPr>
                <w:lang w:val="en-US"/>
              </w:rPr>
              <w:t>version</w:t>
            </w:r>
          </w:p>
        </w:tc>
        <w:tc>
          <w:tcPr>
            <w:tcW w:w="2434" w:type="dxa"/>
          </w:tcPr>
          <w:p w14:paraId="4CBE2A12" w14:textId="550BE424" w:rsidR="005740D9" w:rsidRPr="007D55A4" w:rsidRDefault="005740D9" w:rsidP="008E3E29">
            <w:pPr>
              <w:rPr>
                <w:lang w:val="en-US"/>
              </w:rPr>
            </w:pPr>
            <w:r w:rsidRPr="007D55A4">
              <w:rPr>
                <w:lang w:val="en-US"/>
              </w:rPr>
              <w:t>Christian Rogobete</w:t>
            </w:r>
          </w:p>
        </w:tc>
        <w:tc>
          <w:tcPr>
            <w:tcW w:w="2434" w:type="dxa"/>
          </w:tcPr>
          <w:p w14:paraId="3660D5F2" w14:textId="4132B6BF" w:rsidR="005740D9" w:rsidRPr="007D55A4" w:rsidRDefault="00AC107C" w:rsidP="004B59E4">
            <w:pPr>
              <w:rPr>
                <w:lang w:val="en-US"/>
              </w:rPr>
            </w:pPr>
            <w:r>
              <w:rPr>
                <w:lang w:val="en-US"/>
              </w:rPr>
              <w:t>16</w:t>
            </w:r>
            <w:r w:rsidR="004C14AD">
              <w:rPr>
                <w:lang w:val="en-US"/>
              </w:rPr>
              <w:t>.07</w:t>
            </w:r>
            <w:r w:rsidR="005740D9" w:rsidRPr="007D55A4">
              <w:rPr>
                <w:lang w:val="en-US"/>
              </w:rPr>
              <w:t>.201</w:t>
            </w:r>
            <w:r w:rsidR="00330ED2">
              <w:rPr>
                <w:lang w:val="en-US"/>
              </w:rPr>
              <w:t>8</w:t>
            </w:r>
          </w:p>
        </w:tc>
      </w:tr>
      <w:tr w:rsidR="00141D7D" w:rsidRPr="007D55A4" w14:paraId="161F4F33" w14:textId="77777777" w:rsidTr="006225E7">
        <w:trPr>
          <w:trHeight w:val="256"/>
        </w:trPr>
        <w:tc>
          <w:tcPr>
            <w:tcW w:w="1162" w:type="dxa"/>
          </w:tcPr>
          <w:p w14:paraId="13ED50F8" w14:textId="4FE1FB3C" w:rsidR="00141D7D" w:rsidRPr="007D55A4" w:rsidRDefault="00B10F90" w:rsidP="00337E6B">
            <w:pPr>
              <w:rPr>
                <w:lang w:val="en-US"/>
              </w:rPr>
            </w:pPr>
            <w:r>
              <w:rPr>
                <w:lang w:val="en-US"/>
              </w:rPr>
              <w:t>1.1</w:t>
            </w:r>
          </w:p>
        </w:tc>
        <w:tc>
          <w:tcPr>
            <w:tcW w:w="3706" w:type="dxa"/>
          </w:tcPr>
          <w:p w14:paraId="1248051A" w14:textId="2B7013C0" w:rsidR="00141D7D" w:rsidRPr="007D55A4" w:rsidRDefault="00B10F90" w:rsidP="00AA2883">
            <w:pPr>
              <w:rPr>
                <w:lang w:val="en-US"/>
              </w:rPr>
            </w:pPr>
            <w:r>
              <w:rPr>
                <w:lang w:val="en-US"/>
              </w:rPr>
              <w:t>Update of general process</w:t>
            </w:r>
          </w:p>
        </w:tc>
        <w:tc>
          <w:tcPr>
            <w:tcW w:w="2434" w:type="dxa"/>
          </w:tcPr>
          <w:p w14:paraId="6FF8631A" w14:textId="05B27642" w:rsidR="00141D7D" w:rsidRPr="007D55A4" w:rsidRDefault="00B10F90" w:rsidP="00337E6B">
            <w:pPr>
              <w:rPr>
                <w:lang w:val="en-US"/>
              </w:rPr>
            </w:pPr>
            <w:r>
              <w:rPr>
                <w:lang w:val="en-US"/>
              </w:rPr>
              <w:t>Christian Rogobete</w:t>
            </w:r>
          </w:p>
        </w:tc>
        <w:tc>
          <w:tcPr>
            <w:tcW w:w="2434" w:type="dxa"/>
          </w:tcPr>
          <w:p w14:paraId="26FEC02D" w14:textId="2A6F7CB9" w:rsidR="00141D7D" w:rsidRPr="007D55A4" w:rsidRDefault="00B10F90" w:rsidP="004B59E4">
            <w:pPr>
              <w:rPr>
                <w:lang w:val="en-US"/>
              </w:rPr>
            </w:pPr>
            <w:r>
              <w:rPr>
                <w:lang w:val="en-US"/>
              </w:rPr>
              <w:t>17.07.2018</w:t>
            </w:r>
          </w:p>
        </w:tc>
      </w:tr>
      <w:tr w:rsidR="00E1594A" w:rsidRPr="007D55A4" w14:paraId="188D70C3" w14:textId="77777777" w:rsidTr="006225E7">
        <w:trPr>
          <w:trHeight w:val="256"/>
        </w:trPr>
        <w:tc>
          <w:tcPr>
            <w:tcW w:w="1162" w:type="dxa"/>
          </w:tcPr>
          <w:p w14:paraId="50488F96" w14:textId="4959412D" w:rsidR="00E1594A" w:rsidRPr="007D55A4" w:rsidRDefault="00BC3990" w:rsidP="00337E6B">
            <w:pPr>
              <w:rPr>
                <w:lang w:val="en-US"/>
              </w:rPr>
            </w:pPr>
            <w:r>
              <w:rPr>
                <w:lang w:val="en-US"/>
              </w:rPr>
              <w:t>1.2</w:t>
            </w:r>
          </w:p>
        </w:tc>
        <w:tc>
          <w:tcPr>
            <w:tcW w:w="3706" w:type="dxa"/>
          </w:tcPr>
          <w:p w14:paraId="0AB94490" w14:textId="78E2B8DF" w:rsidR="00E1594A" w:rsidRPr="007D55A4" w:rsidRDefault="00BC3990" w:rsidP="00AA2883">
            <w:pPr>
              <w:rPr>
                <w:lang w:val="en-US"/>
              </w:rPr>
            </w:pPr>
            <w:r>
              <w:rPr>
                <w:lang w:val="en-US"/>
              </w:rPr>
              <w:t>Refactoring for new logic</w:t>
            </w:r>
          </w:p>
        </w:tc>
        <w:tc>
          <w:tcPr>
            <w:tcW w:w="2434" w:type="dxa"/>
          </w:tcPr>
          <w:p w14:paraId="0087FE57" w14:textId="3B698B79" w:rsidR="00E1594A" w:rsidRPr="007D55A4" w:rsidRDefault="00BC3990" w:rsidP="00337E6B">
            <w:pPr>
              <w:rPr>
                <w:lang w:val="en-US"/>
              </w:rPr>
            </w:pPr>
            <w:r>
              <w:rPr>
                <w:lang w:val="en-US"/>
              </w:rPr>
              <w:t>Christian Rogobete</w:t>
            </w:r>
          </w:p>
        </w:tc>
        <w:tc>
          <w:tcPr>
            <w:tcW w:w="2434" w:type="dxa"/>
          </w:tcPr>
          <w:p w14:paraId="7C3501A7" w14:textId="03C5ADDA" w:rsidR="00E1594A" w:rsidRPr="007D55A4" w:rsidRDefault="00BC3990" w:rsidP="004B59E4">
            <w:pPr>
              <w:rPr>
                <w:lang w:val="en-US"/>
              </w:rPr>
            </w:pPr>
            <w:r>
              <w:rPr>
                <w:lang w:val="en-US"/>
              </w:rPr>
              <w:t>14.09.2018</w:t>
            </w:r>
          </w:p>
        </w:tc>
      </w:tr>
      <w:tr w:rsidR="00542166" w:rsidRPr="009B66E2" w14:paraId="02521905" w14:textId="77777777" w:rsidTr="006225E7">
        <w:trPr>
          <w:trHeight w:val="256"/>
        </w:trPr>
        <w:tc>
          <w:tcPr>
            <w:tcW w:w="1162" w:type="dxa"/>
          </w:tcPr>
          <w:p w14:paraId="757C5D84" w14:textId="3F852BC9" w:rsidR="00542166" w:rsidRPr="007D55A4" w:rsidRDefault="009B66E2" w:rsidP="00337E6B">
            <w:pPr>
              <w:rPr>
                <w:lang w:val="en-US"/>
              </w:rPr>
            </w:pPr>
            <w:r>
              <w:rPr>
                <w:lang w:val="en-US"/>
              </w:rPr>
              <w:t>1.3</w:t>
            </w:r>
          </w:p>
        </w:tc>
        <w:tc>
          <w:tcPr>
            <w:tcW w:w="3706" w:type="dxa"/>
          </w:tcPr>
          <w:p w14:paraId="3F1C9294" w14:textId="40306CB3" w:rsidR="00542166" w:rsidRPr="007D55A4" w:rsidRDefault="009B66E2" w:rsidP="00AA2883">
            <w:pPr>
              <w:rPr>
                <w:lang w:val="en-US"/>
              </w:rPr>
            </w:pPr>
            <w:r>
              <w:rPr>
                <w:lang w:val="en-US"/>
              </w:rPr>
              <w:t>Refactoring and adding new screens</w:t>
            </w:r>
          </w:p>
        </w:tc>
        <w:tc>
          <w:tcPr>
            <w:tcW w:w="2434" w:type="dxa"/>
          </w:tcPr>
          <w:p w14:paraId="46301AE5" w14:textId="7BEDD3ED" w:rsidR="00542166" w:rsidRPr="007D55A4" w:rsidRDefault="009B66E2" w:rsidP="00337E6B">
            <w:pPr>
              <w:rPr>
                <w:lang w:val="en-US"/>
              </w:rPr>
            </w:pPr>
            <w:r>
              <w:rPr>
                <w:lang w:val="en-US"/>
              </w:rPr>
              <w:t>Christian Rogobete</w:t>
            </w:r>
          </w:p>
        </w:tc>
        <w:tc>
          <w:tcPr>
            <w:tcW w:w="2434" w:type="dxa"/>
          </w:tcPr>
          <w:p w14:paraId="3E84A8F2" w14:textId="640ECB10" w:rsidR="00542166" w:rsidRPr="007D55A4" w:rsidRDefault="009B66E2" w:rsidP="004B59E4">
            <w:pPr>
              <w:rPr>
                <w:lang w:val="en-US"/>
              </w:rPr>
            </w:pPr>
            <w:r>
              <w:rPr>
                <w:lang w:val="en-US"/>
              </w:rPr>
              <w:t>17.09.2018</w:t>
            </w:r>
          </w:p>
        </w:tc>
      </w:tr>
      <w:tr w:rsidR="00E6154E" w:rsidRPr="009B66E2" w14:paraId="378769E6" w14:textId="77777777" w:rsidTr="006225E7">
        <w:trPr>
          <w:trHeight w:val="256"/>
        </w:trPr>
        <w:tc>
          <w:tcPr>
            <w:tcW w:w="1162" w:type="dxa"/>
          </w:tcPr>
          <w:p w14:paraId="41504777" w14:textId="135902C2" w:rsidR="00E6154E" w:rsidRDefault="00E6154E" w:rsidP="00337E6B">
            <w:pPr>
              <w:rPr>
                <w:lang w:val="en-US"/>
              </w:rPr>
            </w:pPr>
          </w:p>
        </w:tc>
        <w:tc>
          <w:tcPr>
            <w:tcW w:w="3706" w:type="dxa"/>
          </w:tcPr>
          <w:p w14:paraId="3FD27892" w14:textId="37F028C6" w:rsidR="00E6154E" w:rsidRDefault="00E6154E" w:rsidP="002945BD">
            <w:pPr>
              <w:rPr>
                <w:lang w:val="en-US"/>
              </w:rPr>
            </w:pPr>
          </w:p>
        </w:tc>
        <w:tc>
          <w:tcPr>
            <w:tcW w:w="2434" w:type="dxa"/>
          </w:tcPr>
          <w:p w14:paraId="086858CD" w14:textId="05841A43" w:rsidR="00E6154E" w:rsidRDefault="00E6154E" w:rsidP="00337E6B">
            <w:pPr>
              <w:rPr>
                <w:lang w:val="en-US"/>
              </w:rPr>
            </w:pPr>
          </w:p>
        </w:tc>
        <w:tc>
          <w:tcPr>
            <w:tcW w:w="2434" w:type="dxa"/>
          </w:tcPr>
          <w:p w14:paraId="26236932" w14:textId="353D2368" w:rsidR="00E6154E" w:rsidRDefault="00E6154E" w:rsidP="004B59E4">
            <w:pPr>
              <w:rPr>
                <w:lang w:val="en-US"/>
              </w:rPr>
            </w:pPr>
          </w:p>
        </w:tc>
      </w:tr>
      <w:tr w:rsidR="00846876" w:rsidRPr="009B66E2" w14:paraId="1B8104E7" w14:textId="77777777" w:rsidTr="006225E7">
        <w:trPr>
          <w:trHeight w:val="256"/>
        </w:trPr>
        <w:tc>
          <w:tcPr>
            <w:tcW w:w="1162" w:type="dxa"/>
          </w:tcPr>
          <w:p w14:paraId="1EF8D553" w14:textId="0557244B" w:rsidR="00846876" w:rsidRDefault="00846876" w:rsidP="00337E6B">
            <w:pPr>
              <w:rPr>
                <w:lang w:val="en-US"/>
              </w:rPr>
            </w:pPr>
          </w:p>
        </w:tc>
        <w:tc>
          <w:tcPr>
            <w:tcW w:w="3706" w:type="dxa"/>
          </w:tcPr>
          <w:p w14:paraId="4B1C8E4B" w14:textId="7A395AA3" w:rsidR="00846876" w:rsidRDefault="00846876" w:rsidP="002945BD">
            <w:pPr>
              <w:rPr>
                <w:lang w:val="en-US"/>
              </w:rPr>
            </w:pPr>
          </w:p>
        </w:tc>
        <w:tc>
          <w:tcPr>
            <w:tcW w:w="2434" w:type="dxa"/>
          </w:tcPr>
          <w:p w14:paraId="218BB57B" w14:textId="1276FFA0" w:rsidR="00846876" w:rsidRDefault="00846876" w:rsidP="00337E6B">
            <w:pPr>
              <w:rPr>
                <w:lang w:val="en-US"/>
              </w:rPr>
            </w:pPr>
          </w:p>
        </w:tc>
        <w:tc>
          <w:tcPr>
            <w:tcW w:w="2434" w:type="dxa"/>
          </w:tcPr>
          <w:p w14:paraId="07BDE82F" w14:textId="58CB833F" w:rsidR="00846876" w:rsidRDefault="00846876" w:rsidP="004B59E4">
            <w:pPr>
              <w:rPr>
                <w:lang w:val="en-US"/>
              </w:rPr>
            </w:pPr>
          </w:p>
        </w:tc>
      </w:tr>
      <w:tr w:rsidR="00194195" w:rsidRPr="009B66E2" w14:paraId="03D79405" w14:textId="77777777" w:rsidTr="006225E7">
        <w:trPr>
          <w:trHeight w:val="256"/>
        </w:trPr>
        <w:tc>
          <w:tcPr>
            <w:tcW w:w="1162" w:type="dxa"/>
          </w:tcPr>
          <w:p w14:paraId="7B32B62E" w14:textId="63D570C7" w:rsidR="00194195" w:rsidRDefault="00194195" w:rsidP="00337E6B">
            <w:pPr>
              <w:rPr>
                <w:lang w:val="en-US"/>
              </w:rPr>
            </w:pPr>
          </w:p>
        </w:tc>
        <w:tc>
          <w:tcPr>
            <w:tcW w:w="3706" w:type="dxa"/>
          </w:tcPr>
          <w:p w14:paraId="6383FF3D" w14:textId="40FDCE05" w:rsidR="00194195" w:rsidRDefault="00194195" w:rsidP="002945BD">
            <w:pPr>
              <w:rPr>
                <w:lang w:val="en-US"/>
              </w:rPr>
            </w:pPr>
          </w:p>
        </w:tc>
        <w:tc>
          <w:tcPr>
            <w:tcW w:w="2434" w:type="dxa"/>
          </w:tcPr>
          <w:p w14:paraId="59E3C32A" w14:textId="612419C7" w:rsidR="00194195" w:rsidRDefault="00194195" w:rsidP="00337E6B">
            <w:pPr>
              <w:rPr>
                <w:lang w:val="en-US"/>
              </w:rPr>
            </w:pPr>
          </w:p>
        </w:tc>
        <w:tc>
          <w:tcPr>
            <w:tcW w:w="2434" w:type="dxa"/>
          </w:tcPr>
          <w:p w14:paraId="11C313B4" w14:textId="7B17F522" w:rsidR="00194195" w:rsidRDefault="00194195" w:rsidP="004B59E4">
            <w:pPr>
              <w:rPr>
                <w:lang w:val="en-US"/>
              </w:rPr>
            </w:pPr>
          </w:p>
        </w:tc>
      </w:tr>
    </w:tbl>
    <w:p w14:paraId="3F2FDF69" w14:textId="77777777" w:rsidR="00337E6B" w:rsidRPr="007D55A4" w:rsidRDefault="00337E6B" w:rsidP="00337E6B">
      <w:pPr>
        <w:rPr>
          <w:lang w:val="en-US"/>
        </w:rPr>
      </w:pPr>
    </w:p>
    <w:p w14:paraId="50885AB5" w14:textId="77777777" w:rsidR="004E4FCE" w:rsidRDefault="004E4FCE">
      <w:pPr>
        <w:rPr>
          <w:rFonts w:asciiTheme="majorHAnsi" w:eastAsiaTheme="majorEastAsia" w:hAnsiTheme="majorHAnsi" w:cstheme="majorBidi"/>
          <w:b/>
          <w:bCs/>
          <w:color w:val="8F0000" w:themeColor="accent1" w:themeShade="BF"/>
          <w:sz w:val="28"/>
          <w:szCs w:val="28"/>
          <w:lang w:val="en-US"/>
        </w:rPr>
      </w:pPr>
      <w:r>
        <w:rPr>
          <w:lang w:val="en-US"/>
        </w:rPr>
        <w:br w:type="page"/>
      </w:r>
    </w:p>
    <w:p w14:paraId="05B24F63" w14:textId="740DCD42" w:rsidR="00095459" w:rsidRPr="007D55A4" w:rsidRDefault="00606DBD" w:rsidP="006140AD">
      <w:pPr>
        <w:pStyle w:val="Heading1"/>
        <w:numPr>
          <w:ilvl w:val="0"/>
          <w:numId w:val="1"/>
        </w:numPr>
        <w:rPr>
          <w:lang w:val="en-US"/>
        </w:rPr>
      </w:pPr>
      <w:bookmarkStart w:id="1" w:name="_Toc524967983"/>
      <w:r w:rsidRPr="007D55A4">
        <w:rPr>
          <w:lang w:val="en-US"/>
        </w:rPr>
        <w:lastRenderedPageBreak/>
        <w:t>Introduction</w:t>
      </w:r>
      <w:bookmarkEnd w:id="1"/>
    </w:p>
    <w:p w14:paraId="042363C8" w14:textId="4B1D9C01" w:rsidR="0033624A" w:rsidRPr="007D55A4" w:rsidRDefault="0033624A" w:rsidP="0033624A">
      <w:pPr>
        <w:pStyle w:val="Heading2"/>
        <w:numPr>
          <w:ilvl w:val="1"/>
          <w:numId w:val="1"/>
        </w:numPr>
        <w:rPr>
          <w:lang w:val="en-US"/>
        </w:rPr>
      </w:pPr>
      <w:bookmarkStart w:id="2" w:name="_Toc524967984"/>
      <w:r w:rsidRPr="007D55A4">
        <w:rPr>
          <w:lang w:val="en-US"/>
        </w:rPr>
        <w:t>Purpose</w:t>
      </w:r>
      <w:bookmarkEnd w:id="2"/>
    </w:p>
    <w:p w14:paraId="5CB79E09" w14:textId="77777777" w:rsidR="0033624A" w:rsidRPr="007D55A4" w:rsidRDefault="0033624A" w:rsidP="0033624A">
      <w:pPr>
        <w:rPr>
          <w:lang w:val="en-US"/>
        </w:rPr>
      </w:pPr>
    </w:p>
    <w:p w14:paraId="3FF81FEA" w14:textId="20AE9EE5" w:rsidR="00AC107C" w:rsidRDefault="000522CF" w:rsidP="00801EB0">
      <w:pPr>
        <w:rPr>
          <w:lang w:val="en-US"/>
        </w:rPr>
      </w:pPr>
      <w:r w:rsidRPr="000522CF">
        <w:rPr>
          <w:lang w:val="en-US"/>
        </w:rPr>
        <w:t xml:space="preserve">This specification </w:t>
      </w:r>
      <w:r w:rsidR="00AC107C">
        <w:rPr>
          <w:lang w:val="en-US"/>
        </w:rPr>
        <w:t>describes the payment process in an ICO by using the Lumenshine Tool Suite and Wallet.</w:t>
      </w:r>
    </w:p>
    <w:p w14:paraId="4D3F209C" w14:textId="77777777" w:rsidR="000522CF" w:rsidRPr="007D55A4" w:rsidRDefault="000522CF" w:rsidP="00801EB0">
      <w:pPr>
        <w:rPr>
          <w:lang w:val="en-US"/>
        </w:rPr>
      </w:pPr>
    </w:p>
    <w:p w14:paraId="71345406" w14:textId="52FA9B8D" w:rsidR="00801EB0" w:rsidRPr="007D55A4" w:rsidRDefault="00801EB0" w:rsidP="00801EB0">
      <w:pPr>
        <w:pStyle w:val="Heading2"/>
        <w:numPr>
          <w:ilvl w:val="1"/>
          <w:numId w:val="1"/>
        </w:numPr>
        <w:rPr>
          <w:lang w:val="en-US"/>
        </w:rPr>
      </w:pPr>
      <w:bookmarkStart w:id="3" w:name="_Toc524967985"/>
      <w:r w:rsidRPr="007D55A4">
        <w:rPr>
          <w:lang w:val="en-US"/>
        </w:rPr>
        <w:t>Intended Audience</w:t>
      </w:r>
      <w:bookmarkEnd w:id="3"/>
    </w:p>
    <w:p w14:paraId="21519CD7" w14:textId="77777777" w:rsidR="00801EB0" w:rsidRPr="007D55A4" w:rsidRDefault="00801EB0" w:rsidP="00801EB0">
      <w:pPr>
        <w:pStyle w:val="ListParagraph"/>
        <w:ind w:left="780"/>
        <w:rPr>
          <w:lang w:val="en-US"/>
        </w:rPr>
      </w:pPr>
    </w:p>
    <w:p w14:paraId="4941C4E0" w14:textId="2AFA4736" w:rsidR="00801EB0" w:rsidRPr="007D55A4" w:rsidRDefault="00801EB0" w:rsidP="00762E24">
      <w:pPr>
        <w:rPr>
          <w:lang w:val="en-US"/>
        </w:rPr>
      </w:pPr>
      <w:r w:rsidRPr="007D55A4">
        <w:rPr>
          <w:lang w:val="en-US"/>
        </w:rPr>
        <w:t xml:space="preserve">The intended audience for this document </w:t>
      </w:r>
      <w:proofErr w:type="gramStart"/>
      <w:r w:rsidRPr="007D55A4">
        <w:rPr>
          <w:lang w:val="en-US"/>
        </w:rPr>
        <w:t>are</w:t>
      </w:r>
      <w:proofErr w:type="gramEnd"/>
      <w:r w:rsidRPr="007D55A4">
        <w:rPr>
          <w:lang w:val="en-US"/>
        </w:rPr>
        <w:t xml:space="preserve"> </w:t>
      </w:r>
      <w:r w:rsidR="004E0BEA" w:rsidRPr="007D55A4">
        <w:rPr>
          <w:lang w:val="en-US"/>
        </w:rPr>
        <w:t xml:space="preserve">Soneso &amp; partner </w:t>
      </w:r>
      <w:r w:rsidR="00745B37" w:rsidRPr="007D55A4">
        <w:rPr>
          <w:lang w:val="en-US"/>
        </w:rPr>
        <w:t>companies</w:t>
      </w:r>
      <w:r w:rsidR="004E0BEA" w:rsidRPr="007D55A4">
        <w:rPr>
          <w:lang w:val="en-US"/>
        </w:rPr>
        <w:t xml:space="preserve"> project managers, </w:t>
      </w:r>
      <w:r w:rsidR="004C14AD">
        <w:rPr>
          <w:lang w:val="en-US"/>
        </w:rPr>
        <w:t xml:space="preserve">designers, </w:t>
      </w:r>
      <w:r w:rsidR="004E0BEA" w:rsidRPr="007D55A4">
        <w:rPr>
          <w:lang w:val="en-US"/>
        </w:rPr>
        <w:t>server and client</w:t>
      </w:r>
      <w:r w:rsidRPr="007D55A4">
        <w:rPr>
          <w:lang w:val="en-US"/>
        </w:rPr>
        <w:t xml:space="preserve"> developers, product testers and documentation writers.</w:t>
      </w:r>
    </w:p>
    <w:p w14:paraId="2D980DBD" w14:textId="77777777" w:rsidR="00801EB0" w:rsidRPr="007D55A4" w:rsidRDefault="00801EB0" w:rsidP="00762E24">
      <w:pPr>
        <w:rPr>
          <w:lang w:val="en-US"/>
        </w:rPr>
      </w:pPr>
    </w:p>
    <w:p w14:paraId="560E3761" w14:textId="21D94359" w:rsidR="00801EB0" w:rsidRPr="007D55A4" w:rsidRDefault="00801EB0" w:rsidP="00801EB0">
      <w:pPr>
        <w:pStyle w:val="Heading2"/>
        <w:numPr>
          <w:ilvl w:val="1"/>
          <w:numId w:val="1"/>
        </w:numPr>
        <w:rPr>
          <w:lang w:val="en-US"/>
        </w:rPr>
      </w:pPr>
      <w:bookmarkStart w:id="4" w:name="_Toc524967986"/>
      <w:r w:rsidRPr="007D55A4">
        <w:rPr>
          <w:lang w:val="en-US"/>
        </w:rPr>
        <w:t>Scope</w:t>
      </w:r>
      <w:bookmarkEnd w:id="4"/>
    </w:p>
    <w:p w14:paraId="2C8B90AC" w14:textId="77777777" w:rsidR="00160CAA" w:rsidRPr="007D55A4" w:rsidRDefault="00160CAA" w:rsidP="00160CAA">
      <w:pPr>
        <w:rPr>
          <w:lang w:val="en-US"/>
        </w:rPr>
      </w:pPr>
    </w:p>
    <w:p w14:paraId="7DEA0005" w14:textId="59424DD0" w:rsidR="008E10C8" w:rsidRDefault="00E26C26" w:rsidP="009E5C58">
      <w:pPr>
        <w:rPr>
          <w:lang w:val="en-US"/>
        </w:rPr>
      </w:pPr>
      <w:r w:rsidRPr="00E26C26">
        <w:rPr>
          <w:lang w:val="en-US"/>
        </w:rPr>
        <w:t>The application is used as a wallet based on the stellar network. In addition, ICO specific features can be displayed, so that the Lumenshine wallet can optionally be used for the sale of specific tokens.</w:t>
      </w:r>
      <w:r>
        <w:rPr>
          <w:lang w:val="en-US"/>
        </w:rPr>
        <w:t xml:space="preserve"> </w:t>
      </w:r>
      <w:r w:rsidR="004C14AD">
        <w:rPr>
          <w:lang w:val="en-US"/>
        </w:rPr>
        <w:t xml:space="preserve">It allows users </w:t>
      </w:r>
      <w:r w:rsidR="00FE0F14">
        <w:rPr>
          <w:lang w:val="en-US"/>
        </w:rPr>
        <w:t xml:space="preserve">to register, create stellar accounts </w:t>
      </w:r>
      <w:r w:rsidR="00F40AC4" w:rsidRPr="00F40AC4">
        <w:rPr>
          <w:lang w:val="en-US"/>
        </w:rPr>
        <w:t xml:space="preserve">and use </w:t>
      </w:r>
      <w:r w:rsidR="008E10C8">
        <w:rPr>
          <w:lang w:val="en-US"/>
        </w:rPr>
        <w:t>it</w:t>
      </w:r>
      <w:r w:rsidR="00F40AC4" w:rsidRPr="00F40AC4">
        <w:rPr>
          <w:lang w:val="en-US"/>
        </w:rPr>
        <w:t xml:space="preserve"> for transactions. The wallet is supposed to offer the highest possible usability. For example, the</w:t>
      </w:r>
      <w:r w:rsidR="008E10C8">
        <w:rPr>
          <w:lang w:val="en-US"/>
        </w:rPr>
        <w:t xml:space="preserve"> user should not have to enter</w:t>
      </w:r>
      <w:r w:rsidR="00F40AC4" w:rsidRPr="00F40AC4">
        <w:rPr>
          <w:lang w:val="en-US"/>
        </w:rPr>
        <w:t xml:space="preserve"> stellar </w:t>
      </w:r>
      <w:r w:rsidR="008E10C8">
        <w:rPr>
          <w:lang w:val="en-US"/>
        </w:rPr>
        <w:t xml:space="preserve">account </w:t>
      </w:r>
      <w:r w:rsidR="00F40AC4" w:rsidRPr="00F40AC4">
        <w:rPr>
          <w:lang w:val="en-US"/>
        </w:rPr>
        <w:t>secret</w:t>
      </w:r>
      <w:r w:rsidR="008E10C8">
        <w:rPr>
          <w:lang w:val="en-US"/>
        </w:rPr>
        <w:t>s</w:t>
      </w:r>
      <w:r w:rsidR="00F40AC4" w:rsidRPr="00F40AC4">
        <w:rPr>
          <w:lang w:val="en-US"/>
        </w:rPr>
        <w:t xml:space="preserve"> for transactions, the wallet should persist over </w:t>
      </w:r>
      <w:r w:rsidR="008E10C8">
        <w:rPr>
          <w:lang w:val="en-US"/>
        </w:rPr>
        <w:t>multiple</w:t>
      </w:r>
      <w:r w:rsidR="00F40AC4" w:rsidRPr="00F40AC4">
        <w:rPr>
          <w:lang w:val="en-US"/>
        </w:rPr>
        <w:t xml:space="preserve"> </w:t>
      </w:r>
      <w:r w:rsidR="008E10C8" w:rsidRPr="00F40AC4">
        <w:rPr>
          <w:lang w:val="en-US"/>
        </w:rPr>
        <w:t>devices</w:t>
      </w:r>
      <w:r w:rsidR="00F40AC4" w:rsidRPr="00F40AC4">
        <w:rPr>
          <w:lang w:val="en-US"/>
        </w:rPr>
        <w:t xml:space="preserve">, it should support the different </w:t>
      </w:r>
      <w:r w:rsidR="00FE0F14">
        <w:rPr>
          <w:lang w:val="en-US"/>
        </w:rPr>
        <w:t>tokens</w:t>
      </w:r>
      <w:r w:rsidR="008E10C8">
        <w:rPr>
          <w:lang w:val="en-US"/>
        </w:rPr>
        <w:t xml:space="preserve"> provided </w:t>
      </w:r>
      <w:r w:rsidR="00FE0F14">
        <w:rPr>
          <w:lang w:val="en-US"/>
        </w:rPr>
        <w:t>in</w:t>
      </w:r>
      <w:r w:rsidR="00F40AC4" w:rsidRPr="00F40AC4">
        <w:rPr>
          <w:lang w:val="en-US"/>
        </w:rPr>
        <w:t xml:space="preserve"> the stellar network and offer </w:t>
      </w:r>
      <w:r w:rsidR="008E10C8">
        <w:rPr>
          <w:lang w:val="en-US"/>
        </w:rPr>
        <w:t>other features</w:t>
      </w:r>
      <w:r w:rsidR="00F40AC4" w:rsidRPr="00F40AC4">
        <w:rPr>
          <w:lang w:val="en-US"/>
        </w:rPr>
        <w:t xml:space="preserve"> such as the possibility to create shared accounts.</w:t>
      </w:r>
      <w:r w:rsidR="008E10C8">
        <w:rPr>
          <w:lang w:val="en-US"/>
        </w:rPr>
        <w:t xml:space="preserve"> </w:t>
      </w:r>
    </w:p>
    <w:p w14:paraId="709CF014" w14:textId="3D8FA908" w:rsidR="00631446" w:rsidRDefault="00631446" w:rsidP="009E5C58">
      <w:pPr>
        <w:rPr>
          <w:lang w:val="en-US"/>
        </w:rPr>
      </w:pPr>
      <w:r>
        <w:rPr>
          <w:lang w:val="en-US"/>
        </w:rPr>
        <w:t xml:space="preserve">This document describes the </w:t>
      </w:r>
      <w:r w:rsidR="00FE0F14">
        <w:rPr>
          <w:lang w:val="en-US"/>
        </w:rPr>
        <w:t xml:space="preserve">functionality and the </w:t>
      </w:r>
      <w:r>
        <w:rPr>
          <w:lang w:val="en-US"/>
        </w:rPr>
        <w:t xml:space="preserve">screens </w:t>
      </w:r>
      <w:r w:rsidR="00AC107C">
        <w:rPr>
          <w:lang w:val="en-US"/>
        </w:rPr>
        <w:t>of the payment process including wallet and admin frontend as well as definition of the backend interfaces</w:t>
      </w:r>
      <w:r w:rsidR="00197C2D">
        <w:rPr>
          <w:lang w:val="en-US"/>
        </w:rPr>
        <w:t xml:space="preserve">. </w:t>
      </w:r>
    </w:p>
    <w:p w14:paraId="6D62E8E3" w14:textId="6E744913" w:rsidR="00197C2D" w:rsidRDefault="00197C2D" w:rsidP="00D42B03">
      <w:pPr>
        <w:pStyle w:val="Heading1"/>
        <w:numPr>
          <w:ilvl w:val="0"/>
          <w:numId w:val="1"/>
        </w:numPr>
        <w:rPr>
          <w:lang w:val="en-US"/>
        </w:rPr>
      </w:pPr>
      <w:bookmarkStart w:id="5" w:name="_Toc524967987"/>
      <w:r>
        <w:rPr>
          <w:lang w:val="en-US"/>
        </w:rPr>
        <w:t xml:space="preserve">General </w:t>
      </w:r>
      <w:r w:rsidR="00AC107C">
        <w:rPr>
          <w:lang w:val="en-US"/>
        </w:rPr>
        <w:t>idea</w:t>
      </w:r>
      <w:bookmarkEnd w:id="5"/>
    </w:p>
    <w:p w14:paraId="3F00E5CE" w14:textId="77777777" w:rsidR="00D33642" w:rsidRDefault="00D33642" w:rsidP="00D33642">
      <w:pPr>
        <w:rPr>
          <w:lang w:val="en-US"/>
        </w:rPr>
      </w:pPr>
    </w:p>
    <w:p w14:paraId="207CE51B" w14:textId="0B69B41D" w:rsidR="00D33642" w:rsidRDefault="00D33642" w:rsidP="00D33642">
      <w:pPr>
        <w:rPr>
          <w:lang w:val="en-US"/>
        </w:rPr>
      </w:pPr>
      <w:r>
        <w:rPr>
          <w:lang w:val="en-US"/>
        </w:rPr>
        <w:t>T</w:t>
      </w:r>
      <w:r w:rsidRPr="00D33642">
        <w:rPr>
          <w:lang w:val="en-US"/>
        </w:rPr>
        <w:t xml:space="preserve">his chapter </w:t>
      </w:r>
      <w:r w:rsidR="00AC107C">
        <w:rPr>
          <w:lang w:val="en-US"/>
        </w:rPr>
        <w:t>describes the general idea behind the payment process. T</w:t>
      </w:r>
      <w:r>
        <w:rPr>
          <w:lang w:val="en-US"/>
        </w:rPr>
        <w:t xml:space="preserve">he single use cases </w:t>
      </w:r>
      <w:r w:rsidRPr="00D33642">
        <w:rPr>
          <w:lang w:val="en-US"/>
        </w:rPr>
        <w:t>with the corresponding functionality are described in detail in further chapters.</w:t>
      </w:r>
    </w:p>
    <w:p w14:paraId="5C6AB2A6" w14:textId="7D073CCD" w:rsidR="005571D8" w:rsidRDefault="00AC107C" w:rsidP="00D33642">
      <w:pPr>
        <w:rPr>
          <w:lang w:val="en-US"/>
        </w:rPr>
      </w:pPr>
      <w:r>
        <w:rPr>
          <w:lang w:val="en-US"/>
        </w:rPr>
        <w:t xml:space="preserve">The user </w:t>
      </w:r>
      <w:r w:rsidR="005B6B44">
        <w:rPr>
          <w:lang w:val="en-US"/>
        </w:rPr>
        <w:t>must</w:t>
      </w:r>
      <w:r w:rsidR="006C0D5C">
        <w:rPr>
          <w:lang w:val="en-US"/>
        </w:rPr>
        <w:t xml:space="preserve"> be logged in to be able to</w:t>
      </w:r>
      <w:r>
        <w:rPr>
          <w:lang w:val="en-US"/>
        </w:rPr>
        <w:t xml:space="preserve"> order </w:t>
      </w:r>
      <w:r w:rsidR="005571D8">
        <w:rPr>
          <w:lang w:val="en-US"/>
        </w:rPr>
        <w:t xml:space="preserve">ICO </w:t>
      </w:r>
      <w:r>
        <w:rPr>
          <w:lang w:val="en-US"/>
        </w:rPr>
        <w:t>coins</w:t>
      </w:r>
      <w:r w:rsidR="005571D8">
        <w:rPr>
          <w:lang w:val="en-US"/>
        </w:rPr>
        <w:t>/assets/tokens</w:t>
      </w:r>
      <w:r>
        <w:rPr>
          <w:lang w:val="en-US"/>
        </w:rPr>
        <w:t xml:space="preserve">. To do so she places an </w:t>
      </w:r>
      <w:r w:rsidR="005571D8">
        <w:rPr>
          <w:lang w:val="en-US"/>
        </w:rPr>
        <w:t xml:space="preserve">ICO coin </w:t>
      </w:r>
      <w:r>
        <w:rPr>
          <w:lang w:val="en-US"/>
        </w:rPr>
        <w:t xml:space="preserve">order. When placing an </w:t>
      </w:r>
      <w:proofErr w:type="gramStart"/>
      <w:r>
        <w:rPr>
          <w:lang w:val="en-US"/>
        </w:rPr>
        <w:t>order</w:t>
      </w:r>
      <w:proofErr w:type="gramEnd"/>
      <w:r>
        <w:rPr>
          <w:lang w:val="en-US"/>
        </w:rPr>
        <w:t xml:space="preserve"> the user can select the currency she would </w:t>
      </w:r>
      <w:r w:rsidR="00115F9D">
        <w:rPr>
          <w:lang w:val="en-US"/>
        </w:rPr>
        <w:t xml:space="preserve">like to use (such as BTC, ETH, </w:t>
      </w:r>
      <w:r>
        <w:rPr>
          <w:lang w:val="en-US"/>
        </w:rPr>
        <w:t>XLM</w:t>
      </w:r>
      <w:r w:rsidR="00115F9D">
        <w:rPr>
          <w:lang w:val="en-US"/>
        </w:rPr>
        <w:t xml:space="preserve"> or FIAT</w:t>
      </w:r>
      <w:r>
        <w:rPr>
          <w:lang w:val="en-US"/>
        </w:rPr>
        <w:t>) for purchasing the arbitrary token</w:t>
      </w:r>
      <w:r w:rsidR="005571D8">
        <w:rPr>
          <w:lang w:val="en-US"/>
        </w:rPr>
        <w:t>s</w:t>
      </w:r>
      <w:r>
        <w:rPr>
          <w:lang w:val="en-US"/>
        </w:rPr>
        <w:t>. As soon as the user placed an order, the deposit address</w:t>
      </w:r>
      <w:r w:rsidR="009B66E2">
        <w:rPr>
          <w:lang w:val="en-US"/>
        </w:rPr>
        <w:t xml:space="preserve"> or bank account</w:t>
      </w:r>
      <w:r>
        <w:rPr>
          <w:lang w:val="en-US"/>
        </w:rPr>
        <w:t xml:space="preserve"> is displayed to her. </w:t>
      </w:r>
    </w:p>
    <w:p w14:paraId="7B94D79B" w14:textId="07AB5E02" w:rsidR="00D33642" w:rsidRDefault="004C7374" w:rsidP="00D33642">
      <w:pPr>
        <w:rPr>
          <w:lang w:val="en-US"/>
        </w:rPr>
      </w:pPr>
      <w:r>
        <w:rPr>
          <w:lang w:val="en-US"/>
        </w:rPr>
        <w:t>The user must send the exact amount of currency displayed in the order to the deposit address</w:t>
      </w:r>
      <w:r w:rsidR="009B66E2">
        <w:rPr>
          <w:lang w:val="en-US"/>
        </w:rPr>
        <w:t xml:space="preserve"> or bank account</w:t>
      </w:r>
      <w:r>
        <w:rPr>
          <w:lang w:val="en-US"/>
        </w:rPr>
        <w:t>. If the amount does not match</w:t>
      </w:r>
      <w:r w:rsidR="005571D8">
        <w:rPr>
          <w:lang w:val="en-US"/>
        </w:rPr>
        <w:t>, then</w:t>
      </w:r>
      <w:r>
        <w:rPr>
          <w:lang w:val="en-US"/>
        </w:rPr>
        <w:t xml:space="preserve"> the order is not </w:t>
      </w:r>
      <w:proofErr w:type="gramStart"/>
      <w:r>
        <w:rPr>
          <w:lang w:val="en-US"/>
        </w:rPr>
        <w:t>filled</w:t>
      </w:r>
      <w:proofErr w:type="gramEnd"/>
      <w:r>
        <w:rPr>
          <w:lang w:val="en-US"/>
        </w:rPr>
        <w:t xml:space="preserve"> and the user is informed. In this </w:t>
      </w:r>
      <w:r w:rsidR="005571D8">
        <w:rPr>
          <w:lang w:val="en-US"/>
        </w:rPr>
        <w:t>case,</w:t>
      </w:r>
      <w:r>
        <w:rPr>
          <w:lang w:val="en-US"/>
        </w:rPr>
        <w:t xml:space="preserve"> the </w:t>
      </w:r>
      <w:r w:rsidR="00D41E4C">
        <w:rPr>
          <w:lang w:val="en-US"/>
        </w:rPr>
        <w:t xml:space="preserve">received </w:t>
      </w:r>
      <w:r w:rsidR="009B66E2">
        <w:rPr>
          <w:lang w:val="en-US"/>
        </w:rPr>
        <w:t xml:space="preserve">(crypto-) </w:t>
      </w:r>
      <w:r w:rsidR="00D41E4C">
        <w:rPr>
          <w:lang w:val="en-US"/>
        </w:rPr>
        <w:t>amount will automatically be refunded to the user (less any transaction costs)</w:t>
      </w:r>
      <w:r>
        <w:rPr>
          <w:lang w:val="en-US"/>
        </w:rPr>
        <w:t>.</w:t>
      </w:r>
      <w:r w:rsidR="00C334B9">
        <w:rPr>
          <w:lang w:val="en-US"/>
        </w:rPr>
        <w:t xml:space="preserve"> Each ICO Phase has a limited number of coins. </w:t>
      </w:r>
      <w:r w:rsidR="00674CC7" w:rsidRPr="00674CC7">
        <w:rPr>
          <w:lang w:val="en-US"/>
        </w:rPr>
        <w:t xml:space="preserve">After these are consumed, no further order can be filled. That's why the rule "First pay first serve" applies. If </w:t>
      </w:r>
      <w:r w:rsidR="00674CC7">
        <w:rPr>
          <w:lang w:val="en-US"/>
        </w:rPr>
        <w:t>a user sends</w:t>
      </w:r>
      <w:r w:rsidR="00674CC7" w:rsidRPr="00674CC7">
        <w:rPr>
          <w:lang w:val="en-US"/>
        </w:rPr>
        <w:t xml:space="preserve"> a payment that can no longer be accepted, it will be refunded less any transaction costs.</w:t>
      </w:r>
      <w:r w:rsidR="00AC107C">
        <w:rPr>
          <w:lang w:val="en-US"/>
        </w:rPr>
        <w:t xml:space="preserve">    </w:t>
      </w:r>
    </w:p>
    <w:p w14:paraId="7E245842" w14:textId="5BD6DA0A" w:rsidR="00AC107C" w:rsidRDefault="006B46EF" w:rsidP="00D33642">
      <w:pPr>
        <w:rPr>
          <w:lang w:val="en-US"/>
        </w:rPr>
      </w:pPr>
      <w:r>
        <w:rPr>
          <w:lang w:val="en-US"/>
        </w:rPr>
        <w:lastRenderedPageBreak/>
        <w:t>As soon as the payment has been received on the deposit address, the payment can be initiated. The user is informed and must enter his password, so that the wallet and the trustline to the arbitrary coin can be created. Since the wallet needs to be funded, the wallet and trustline is only creates after receiving the user’s payment. If the user is logged out when informed, the wallet and trustline is created on next login.</w:t>
      </w:r>
      <w:r w:rsidR="00E4263D">
        <w:rPr>
          <w:lang w:val="en-US"/>
        </w:rPr>
        <w:t xml:space="preserve"> </w:t>
      </w:r>
    </w:p>
    <w:p w14:paraId="4F2885BF" w14:textId="796CDEE6" w:rsidR="00497E41" w:rsidRDefault="00497E41" w:rsidP="00D33642">
      <w:pPr>
        <w:rPr>
          <w:lang w:val="en-US"/>
        </w:rPr>
      </w:pPr>
      <w:r>
        <w:rPr>
          <w:lang w:val="en-US"/>
        </w:rPr>
        <w:t>As soon as the walle</w:t>
      </w:r>
      <w:r w:rsidR="0087315D">
        <w:rPr>
          <w:lang w:val="en-US"/>
        </w:rPr>
        <w:t>t and the trustline have been cr</w:t>
      </w:r>
      <w:r w:rsidR="00E4263D">
        <w:rPr>
          <w:lang w:val="en-US"/>
        </w:rPr>
        <w:t>e</w:t>
      </w:r>
      <w:r w:rsidR="0087315D">
        <w:rPr>
          <w:lang w:val="en-US"/>
        </w:rPr>
        <w:t>ated</w:t>
      </w:r>
      <w:r w:rsidR="006C0D5C">
        <w:rPr>
          <w:lang w:val="en-US"/>
        </w:rPr>
        <w:t>,</w:t>
      </w:r>
      <w:r w:rsidR="0087315D">
        <w:rPr>
          <w:lang w:val="en-US"/>
        </w:rPr>
        <w:t xml:space="preserve"> the ordered coins/assets will be transferred to the user</w:t>
      </w:r>
      <w:r w:rsidR="005571D8">
        <w:rPr>
          <w:lang w:val="en-US"/>
        </w:rPr>
        <w:t xml:space="preserve"> and the order will be marked as filled.</w:t>
      </w:r>
      <w:r w:rsidR="00E4263D">
        <w:rPr>
          <w:lang w:val="en-US"/>
        </w:rPr>
        <w:t xml:space="preserve"> But even if the trustline exists, we still need the user interaction because sending the ordered coins implies the </w:t>
      </w:r>
      <w:proofErr w:type="gramStart"/>
      <w:r w:rsidR="00E4263D">
        <w:rPr>
          <w:lang w:val="en-US"/>
        </w:rPr>
        <w:t>users</w:t>
      </w:r>
      <w:proofErr w:type="gramEnd"/>
      <w:r w:rsidR="00E4263D">
        <w:rPr>
          <w:lang w:val="en-US"/>
        </w:rPr>
        <w:t xml:space="preserve"> signature. This is because we use the users stellar account as a channel to send the coins from the distribution account. For this, the client needs to request the payment transaction for signing after making sure that the account is created and the trustline exists. This means that the </w:t>
      </w:r>
      <w:proofErr w:type="gramStart"/>
      <w:r w:rsidR="00E4263D">
        <w:rPr>
          <w:lang w:val="en-US"/>
        </w:rPr>
        <w:t>users</w:t>
      </w:r>
      <w:proofErr w:type="gramEnd"/>
      <w:r w:rsidR="00E4263D">
        <w:rPr>
          <w:lang w:val="en-US"/>
        </w:rPr>
        <w:t xml:space="preserve"> password must be requested anyway, even if the account and trustline already exists</w:t>
      </w:r>
      <w:r w:rsidR="00D131A1">
        <w:rPr>
          <w:lang w:val="en-US"/>
        </w:rPr>
        <w:t xml:space="preserve"> (e.g. from previous ICO Phases)</w:t>
      </w:r>
      <w:r w:rsidR="00E4263D">
        <w:rPr>
          <w:lang w:val="en-US"/>
        </w:rPr>
        <w:t>. If this process is executed at login, there is no need for the client to request the password again</w:t>
      </w:r>
      <w:r w:rsidR="00D131A1">
        <w:rPr>
          <w:lang w:val="en-US"/>
        </w:rPr>
        <w:t>,</w:t>
      </w:r>
      <w:r w:rsidR="00E4263D">
        <w:rPr>
          <w:lang w:val="en-US"/>
        </w:rPr>
        <w:t xml:space="preserve"> because it already has it from the login. </w:t>
      </w:r>
    </w:p>
    <w:p w14:paraId="1293BD68" w14:textId="208BA475" w:rsidR="005571D8" w:rsidRDefault="009637E4" w:rsidP="006C0D5C">
      <w:pPr>
        <w:pStyle w:val="Heading1"/>
        <w:numPr>
          <w:ilvl w:val="0"/>
          <w:numId w:val="1"/>
        </w:numPr>
        <w:rPr>
          <w:lang w:val="en-US"/>
        </w:rPr>
      </w:pPr>
      <w:bookmarkStart w:id="6" w:name="_Toc524967988"/>
      <w:r>
        <w:rPr>
          <w:lang w:val="en-US"/>
        </w:rPr>
        <w:t>Placing a n</w:t>
      </w:r>
      <w:r w:rsidR="006C0D5C">
        <w:rPr>
          <w:lang w:val="en-US"/>
        </w:rPr>
        <w:t>ew order</w:t>
      </w:r>
      <w:bookmarkEnd w:id="6"/>
    </w:p>
    <w:p w14:paraId="71EC0124" w14:textId="103004DB" w:rsidR="00AD72DF" w:rsidRPr="00AD72DF" w:rsidRDefault="00AD72DF" w:rsidP="00AD72DF">
      <w:pPr>
        <w:pStyle w:val="Heading2"/>
        <w:numPr>
          <w:ilvl w:val="1"/>
          <w:numId w:val="1"/>
        </w:numPr>
        <w:rPr>
          <w:lang w:val="en-US"/>
        </w:rPr>
      </w:pPr>
      <w:bookmarkStart w:id="7" w:name="_Toc524967989"/>
      <w:r>
        <w:rPr>
          <w:lang w:val="en-US"/>
        </w:rPr>
        <w:t>Overview</w:t>
      </w:r>
      <w:bookmarkEnd w:id="7"/>
    </w:p>
    <w:p w14:paraId="015E8F7C" w14:textId="77777777" w:rsidR="006C0D5C" w:rsidRDefault="006C0D5C" w:rsidP="006C0D5C">
      <w:pPr>
        <w:rPr>
          <w:lang w:val="en-US"/>
        </w:rPr>
      </w:pPr>
    </w:p>
    <w:p w14:paraId="2EC72F95" w14:textId="2689ED0F" w:rsidR="00657E16" w:rsidRPr="00D33642" w:rsidRDefault="006C0D5C" w:rsidP="00D33642">
      <w:pPr>
        <w:rPr>
          <w:lang w:val="en-US"/>
        </w:rPr>
      </w:pPr>
      <w:r>
        <w:rPr>
          <w:lang w:val="en-US"/>
        </w:rPr>
        <w:t>To place a new order, the user presses the “Order coins” button of the ICO card displayed in his client.</w:t>
      </w:r>
    </w:p>
    <w:p w14:paraId="2147EBED" w14:textId="77777777" w:rsidR="00BB24CB" w:rsidRDefault="00BB24CB" w:rsidP="00BB24CB">
      <w:pPr>
        <w:rPr>
          <w:lang w:val="en-US"/>
        </w:rPr>
      </w:pPr>
      <w:r>
        <w:rPr>
          <w:noProof/>
          <w:lang w:val="en-GB" w:eastAsia="en-GB"/>
        </w:rPr>
        <w:lastRenderedPageBreak/>
        <w:drawing>
          <wp:inline distT="0" distB="0" distL="0" distR="0" wp14:anchorId="34F4FDFC" wp14:editId="25362C4C">
            <wp:extent cx="4048622" cy="5659594"/>
            <wp:effectExtent l="0" t="0" r="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9">
                      <a:extLst>
                        <a:ext uri="{28A0092B-C50C-407E-A947-70E740481C1C}">
                          <a14:useLocalDpi xmlns:a14="http://schemas.microsoft.com/office/drawing/2010/main" val="0"/>
                        </a:ext>
                      </a:extLst>
                    </a:blip>
                    <a:stretch>
                      <a:fillRect/>
                    </a:stretch>
                  </pic:blipFill>
                  <pic:spPr>
                    <a:xfrm>
                      <a:off x="0" y="0"/>
                      <a:ext cx="4079595" cy="5702891"/>
                    </a:xfrm>
                    <a:prstGeom prst="rect">
                      <a:avLst/>
                    </a:prstGeom>
                  </pic:spPr>
                </pic:pic>
              </a:graphicData>
            </a:graphic>
          </wp:inline>
        </w:drawing>
      </w:r>
    </w:p>
    <w:p w14:paraId="5F32A51C" w14:textId="618781C2" w:rsidR="00BB24CB" w:rsidRPr="007D55A4" w:rsidRDefault="00BB24CB" w:rsidP="00BB24CB">
      <w:pPr>
        <w:pStyle w:val="Caption"/>
        <w:rPr>
          <w:lang w:val="en-US"/>
        </w:rPr>
      </w:pPr>
      <w:bookmarkStart w:id="8" w:name="_Toc524967893"/>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4C795E">
        <w:rPr>
          <w:noProof/>
          <w:lang w:val="en-US"/>
        </w:rPr>
        <w:t>1</w:t>
      </w:r>
      <w:r w:rsidRPr="007D55A4">
        <w:rPr>
          <w:lang w:val="en-US"/>
        </w:rPr>
        <w:fldChar w:fldCharType="end"/>
      </w:r>
      <w:r w:rsidRPr="007D55A4">
        <w:rPr>
          <w:lang w:val="en-US"/>
        </w:rPr>
        <w:t xml:space="preserve"> –</w:t>
      </w:r>
      <w:r>
        <w:rPr>
          <w:lang w:val="en-US"/>
        </w:rPr>
        <w:t xml:space="preserve">Mockup of </w:t>
      </w:r>
      <w:r w:rsidR="000766B9">
        <w:rPr>
          <w:lang w:val="en-US"/>
        </w:rPr>
        <w:t xml:space="preserve">web client </w:t>
      </w:r>
      <w:r w:rsidR="00657E16">
        <w:rPr>
          <w:lang w:val="en-US"/>
        </w:rPr>
        <w:t>showing the ICO card and order button</w:t>
      </w:r>
      <w:bookmarkEnd w:id="8"/>
    </w:p>
    <w:p w14:paraId="05AA184A" w14:textId="77777777" w:rsidR="00604CB9" w:rsidRDefault="00604CB9" w:rsidP="00B46CF8">
      <w:pPr>
        <w:pStyle w:val="TableofFigures"/>
        <w:tabs>
          <w:tab w:val="right" w:leader="dot" w:pos="9736"/>
        </w:tabs>
        <w:rPr>
          <w:lang w:val="en-US"/>
        </w:rPr>
      </w:pPr>
    </w:p>
    <w:p w14:paraId="1E16BEC1" w14:textId="15BCC3A4" w:rsidR="006A70AE" w:rsidRDefault="00657E16" w:rsidP="00B46CF8">
      <w:pPr>
        <w:pStyle w:val="TableofFigures"/>
        <w:tabs>
          <w:tab w:val="right" w:leader="dot" w:pos="9736"/>
        </w:tabs>
        <w:rPr>
          <w:lang w:val="en-US"/>
        </w:rPr>
      </w:pPr>
      <w:r>
        <w:rPr>
          <w:lang w:val="en-US"/>
        </w:rPr>
        <w:t>As soon as the user presses the “Order Coins” button, the “New order” form in the expanded area.</w:t>
      </w:r>
    </w:p>
    <w:p w14:paraId="1A8F76CB" w14:textId="77777777" w:rsidR="00657E16" w:rsidRDefault="00657E16" w:rsidP="00657E16">
      <w:pPr>
        <w:rPr>
          <w:lang w:val="en-US"/>
        </w:rPr>
      </w:pPr>
    </w:p>
    <w:p w14:paraId="7ED5B567" w14:textId="77777777" w:rsidR="00657E16" w:rsidRDefault="00657E16" w:rsidP="00657E16">
      <w:pPr>
        <w:rPr>
          <w:lang w:val="en-US"/>
        </w:rPr>
      </w:pPr>
      <w:r>
        <w:rPr>
          <w:noProof/>
          <w:lang w:val="en-GB" w:eastAsia="en-GB"/>
        </w:rPr>
        <w:lastRenderedPageBreak/>
        <w:drawing>
          <wp:inline distT="0" distB="0" distL="0" distR="0" wp14:anchorId="15592A56" wp14:editId="2DB5DBA5">
            <wp:extent cx="4444747" cy="6229591"/>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0">
                      <a:extLst>
                        <a:ext uri="{28A0092B-C50C-407E-A947-70E740481C1C}">
                          <a14:useLocalDpi xmlns:a14="http://schemas.microsoft.com/office/drawing/2010/main" val="0"/>
                        </a:ext>
                      </a:extLst>
                    </a:blip>
                    <a:stretch>
                      <a:fillRect/>
                    </a:stretch>
                  </pic:blipFill>
                  <pic:spPr>
                    <a:xfrm>
                      <a:off x="0" y="0"/>
                      <a:ext cx="4444747" cy="6229591"/>
                    </a:xfrm>
                    <a:prstGeom prst="rect">
                      <a:avLst/>
                    </a:prstGeom>
                  </pic:spPr>
                </pic:pic>
              </a:graphicData>
            </a:graphic>
          </wp:inline>
        </w:drawing>
      </w:r>
    </w:p>
    <w:p w14:paraId="679D3723" w14:textId="2D58CC6C" w:rsidR="00657E16" w:rsidRPr="007D55A4" w:rsidRDefault="00657E16" w:rsidP="00657E16">
      <w:pPr>
        <w:pStyle w:val="Caption"/>
        <w:rPr>
          <w:lang w:val="en-US"/>
        </w:rPr>
      </w:pPr>
      <w:bookmarkStart w:id="9" w:name="_Toc524967894"/>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4C795E">
        <w:rPr>
          <w:noProof/>
          <w:lang w:val="en-US"/>
        </w:rPr>
        <w:t>2</w:t>
      </w:r>
      <w:r w:rsidRPr="007D55A4">
        <w:rPr>
          <w:lang w:val="en-US"/>
        </w:rPr>
        <w:fldChar w:fldCharType="end"/>
      </w:r>
      <w:r w:rsidRPr="007D55A4">
        <w:rPr>
          <w:lang w:val="en-US"/>
        </w:rPr>
        <w:t xml:space="preserve"> –</w:t>
      </w:r>
      <w:r>
        <w:rPr>
          <w:lang w:val="en-US"/>
        </w:rPr>
        <w:t>Mockup of web client showing</w:t>
      </w:r>
      <w:r w:rsidR="009637E4">
        <w:rPr>
          <w:lang w:val="en-US"/>
        </w:rPr>
        <w:t xml:space="preserve"> the expanded ICO card for a new order</w:t>
      </w:r>
      <w:bookmarkEnd w:id="9"/>
    </w:p>
    <w:p w14:paraId="39ECB0C7" w14:textId="77777777" w:rsidR="00657E16" w:rsidRDefault="00657E16" w:rsidP="00657E16">
      <w:pPr>
        <w:rPr>
          <w:lang w:val="en-US"/>
        </w:rPr>
      </w:pPr>
    </w:p>
    <w:p w14:paraId="70A7AFA3" w14:textId="48F522B9" w:rsidR="00A373AB" w:rsidRDefault="009637E4" w:rsidP="00657E16">
      <w:pPr>
        <w:rPr>
          <w:lang w:val="en-US"/>
        </w:rPr>
      </w:pPr>
      <w:r>
        <w:rPr>
          <w:lang w:val="en-US"/>
        </w:rPr>
        <w:t>The view displays the price for one unit of the to</w:t>
      </w:r>
      <w:r w:rsidR="006C0417">
        <w:rPr>
          <w:lang w:val="en-US"/>
        </w:rPr>
        <w:t xml:space="preserve">ken in all available currencies, number of tokens left and end date of the ICO Phase. </w:t>
      </w:r>
      <w:r w:rsidR="00A373AB">
        <w:rPr>
          <w:lang w:val="en-US"/>
        </w:rPr>
        <w:t xml:space="preserve">To load the needed data, the client uses the server interface described </w:t>
      </w:r>
      <w:hyperlink w:anchor="_Details_for_ICO" w:history="1">
        <w:r w:rsidR="00A373AB" w:rsidRPr="00AE6406">
          <w:rPr>
            <w:rStyle w:val="Hyperlink"/>
            <w:lang w:val="en-US"/>
          </w:rPr>
          <w:t>here</w:t>
        </w:r>
      </w:hyperlink>
      <w:r w:rsidR="00A373AB">
        <w:rPr>
          <w:lang w:val="en-US"/>
        </w:rPr>
        <w:t>.</w:t>
      </w:r>
      <w:r>
        <w:rPr>
          <w:lang w:val="en-US"/>
        </w:rPr>
        <w:t xml:space="preserve"> </w:t>
      </w:r>
    </w:p>
    <w:p w14:paraId="52985277" w14:textId="0B030E9E" w:rsidR="009647A3" w:rsidRDefault="009637E4" w:rsidP="00657E16">
      <w:pPr>
        <w:rPr>
          <w:lang w:val="en-US"/>
        </w:rPr>
      </w:pPr>
      <w:r>
        <w:rPr>
          <w:lang w:val="en-US"/>
        </w:rPr>
        <w:t xml:space="preserve">Below of that, the user can choose </w:t>
      </w:r>
      <w:r w:rsidR="00A401CA">
        <w:rPr>
          <w:lang w:val="en-US"/>
        </w:rPr>
        <w:t>how much of the arbitrary coins he would like to purchase</w:t>
      </w:r>
      <w:r>
        <w:rPr>
          <w:lang w:val="en-US"/>
        </w:rPr>
        <w:t>.</w:t>
      </w:r>
      <w:r w:rsidR="00A401CA">
        <w:rPr>
          <w:lang w:val="en-US"/>
        </w:rPr>
        <w:t xml:space="preserve"> </w:t>
      </w:r>
      <w:r w:rsidR="009647A3">
        <w:rPr>
          <w:lang w:val="en-US"/>
        </w:rPr>
        <w:t>Then,</w:t>
      </w:r>
      <w:r w:rsidR="00A401CA">
        <w:rPr>
          <w:lang w:val="en-US"/>
        </w:rPr>
        <w:t xml:space="preserve"> </w:t>
      </w:r>
      <w:r w:rsidR="009647A3">
        <w:rPr>
          <w:lang w:val="en-US"/>
        </w:rPr>
        <w:t>s</w:t>
      </w:r>
      <w:r w:rsidR="00A401CA">
        <w:rPr>
          <w:lang w:val="en-US"/>
        </w:rPr>
        <w:t xml:space="preserve">he can select the currency that </w:t>
      </w:r>
      <w:r w:rsidR="009647A3">
        <w:rPr>
          <w:lang w:val="en-US"/>
        </w:rPr>
        <w:t>s</w:t>
      </w:r>
      <w:r w:rsidR="00A401CA">
        <w:rPr>
          <w:lang w:val="en-US"/>
        </w:rPr>
        <w:t>he would like to use to pay for the coins.</w:t>
      </w:r>
      <w:r>
        <w:rPr>
          <w:lang w:val="en-US"/>
        </w:rPr>
        <w:t xml:space="preserve"> Depending on the price per unit, the </w:t>
      </w:r>
      <w:r w:rsidR="009647A3">
        <w:rPr>
          <w:lang w:val="en-US"/>
        </w:rPr>
        <w:t>server</w:t>
      </w:r>
      <w:r>
        <w:rPr>
          <w:lang w:val="en-US"/>
        </w:rPr>
        <w:t xml:space="preserve"> automatically calculates how much of the </w:t>
      </w:r>
      <w:r w:rsidR="00A401CA">
        <w:rPr>
          <w:lang w:val="en-US"/>
        </w:rPr>
        <w:t>selected</w:t>
      </w:r>
      <w:r>
        <w:rPr>
          <w:lang w:val="en-US"/>
        </w:rPr>
        <w:t xml:space="preserve"> </w:t>
      </w:r>
      <w:r w:rsidR="00A401CA">
        <w:rPr>
          <w:lang w:val="en-US"/>
        </w:rPr>
        <w:t>currency</w:t>
      </w:r>
      <w:r>
        <w:rPr>
          <w:lang w:val="en-US"/>
        </w:rPr>
        <w:t xml:space="preserve"> the user </w:t>
      </w:r>
      <w:r w:rsidR="00A401CA">
        <w:rPr>
          <w:lang w:val="en-US"/>
        </w:rPr>
        <w:t>needs to pay</w:t>
      </w:r>
      <w:r>
        <w:rPr>
          <w:lang w:val="en-US"/>
        </w:rPr>
        <w:t>.</w:t>
      </w:r>
      <w:r w:rsidR="009647A3">
        <w:rPr>
          <w:lang w:val="en-US"/>
        </w:rPr>
        <w:t xml:space="preserve"> To request the total price, the client uses the server interface described </w:t>
      </w:r>
      <w:hyperlink w:anchor="_Calculated_payment_sum" w:history="1">
        <w:r w:rsidR="009647A3" w:rsidRPr="00AE6406">
          <w:rPr>
            <w:rStyle w:val="Hyperlink"/>
            <w:lang w:val="en-US"/>
          </w:rPr>
          <w:t>here</w:t>
        </w:r>
      </w:hyperlink>
      <w:r w:rsidR="009647A3">
        <w:rPr>
          <w:lang w:val="en-US"/>
        </w:rPr>
        <w:t>.</w:t>
      </w:r>
      <w:r>
        <w:rPr>
          <w:lang w:val="en-US"/>
        </w:rPr>
        <w:t xml:space="preserve"> </w:t>
      </w:r>
      <w:r w:rsidR="00375523">
        <w:rPr>
          <w:lang w:val="en-US"/>
        </w:rPr>
        <w:t xml:space="preserve"> </w:t>
      </w:r>
    </w:p>
    <w:p w14:paraId="0F5488C9" w14:textId="42F4FD1A" w:rsidR="00375523" w:rsidRDefault="00375523" w:rsidP="00657E16">
      <w:pPr>
        <w:rPr>
          <w:lang w:val="en-US"/>
        </w:rPr>
      </w:pPr>
      <w:r>
        <w:rPr>
          <w:lang w:val="en-US"/>
        </w:rPr>
        <w:t>If the user has funded wallets, the client also displays a dropdown, so that the user can select the wallet where he would like to receive the payment.</w:t>
      </w:r>
      <w:r w:rsidR="000A0D7C">
        <w:rPr>
          <w:lang w:val="en-US"/>
        </w:rPr>
        <w:t xml:space="preserve"> Only funded wallets are shown in the dropdown. </w:t>
      </w:r>
    </w:p>
    <w:p w14:paraId="6D42C8DA" w14:textId="7EAED796" w:rsidR="009647A3" w:rsidRDefault="009637E4" w:rsidP="00657E16">
      <w:pPr>
        <w:rPr>
          <w:lang w:val="en-US"/>
        </w:rPr>
      </w:pPr>
      <w:r>
        <w:rPr>
          <w:lang w:val="en-US"/>
        </w:rPr>
        <w:lastRenderedPageBreak/>
        <w:t>Also, an info and accept checkboxes are displayed. As soon as the user filled the form, she can press the “Order now” button. By doing so, the order is placed</w:t>
      </w:r>
      <w:r w:rsidR="009647A3">
        <w:rPr>
          <w:lang w:val="en-US"/>
        </w:rPr>
        <w:t xml:space="preserve">. To place the order, the client uses the server interface described </w:t>
      </w:r>
      <w:hyperlink w:anchor="_Create_Order" w:history="1">
        <w:r w:rsidR="009647A3" w:rsidRPr="004F49D9">
          <w:rPr>
            <w:rStyle w:val="Hyperlink"/>
            <w:lang w:val="en-US"/>
          </w:rPr>
          <w:t>here</w:t>
        </w:r>
      </w:hyperlink>
      <w:r w:rsidR="009647A3">
        <w:rPr>
          <w:lang w:val="en-US"/>
        </w:rPr>
        <w:t>.</w:t>
      </w:r>
      <w:r w:rsidR="00465C79">
        <w:rPr>
          <w:lang w:val="en-US"/>
        </w:rPr>
        <w:t xml:space="preserve"> </w:t>
      </w:r>
      <w:r w:rsidR="000A0D7C">
        <w:rPr>
          <w:lang w:val="en-US"/>
        </w:rPr>
        <w:t>The parameter for the receiving wallet public key is only to be filled, if the user selected a funded wallet from the dropdown.</w:t>
      </w:r>
    </w:p>
    <w:p w14:paraId="42A721ED" w14:textId="50D30309" w:rsidR="009637E4" w:rsidRDefault="009647A3" w:rsidP="00657E16">
      <w:pPr>
        <w:rPr>
          <w:lang w:val="en-US"/>
        </w:rPr>
      </w:pPr>
      <w:r>
        <w:rPr>
          <w:lang w:val="en-US"/>
        </w:rPr>
        <w:t xml:space="preserve">When placing the order, the server returns the order object as a result. The client uses it to displays a screen with </w:t>
      </w:r>
      <w:r w:rsidR="009637E4">
        <w:rPr>
          <w:lang w:val="en-US"/>
        </w:rPr>
        <w:t xml:space="preserve">the </w:t>
      </w:r>
      <w:r>
        <w:rPr>
          <w:lang w:val="en-US"/>
        </w:rPr>
        <w:t xml:space="preserve">summary of the order and </w:t>
      </w:r>
      <w:r w:rsidR="009637E4">
        <w:rPr>
          <w:lang w:val="en-US"/>
        </w:rPr>
        <w:t xml:space="preserve">deposit address </w:t>
      </w:r>
      <w:r w:rsidR="00245A87">
        <w:rPr>
          <w:lang w:val="en-US"/>
        </w:rPr>
        <w:t xml:space="preserve">or bank account </w:t>
      </w:r>
      <w:r w:rsidR="009637E4">
        <w:rPr>
          <w:lang w:val="en-US"/>
        </w:rPr>
        <w:t>for the payment</w:t>
      </w:r>
      <w:r>
        <w:rPr>
          <w:lang w:val="en-US"/>
        </w:rPr>
        <w:t>.</w:t>
      </w:r>
    </w:p>
    <w:p w14:paraId="2BE3E560" w14:textId="77777777" w:rsidR="009637E4" w:rsidRDefault="009637E4" w:rsidP="009637E4">
      <w:pPr>
        <w:rPr>
          <w:lang w:val="en-US"/>
        </w:rPr>
      </w:pPr>
      <w:r>
        <w:rPr>
          <w:noProof/>
          <w:lang w:val="en-GB" w:eastAsia="en-GB"/>
        </w:rPr>
        <w:drawing>
          <wp:inline distT="0" distB="0" distL="0" distR="0" wp14:anchorId="107ED0F3" wp14:editId="217C7605">
            <wp:extent cx="4844981" cy="679203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1">
                      <a:extLst>
                        <a:ext uri="{28A0092B-C50C-407E-A947-70E740481C1C}">
                          <a14:useLocalDpi xmlns:a14="http://schemas.microsoft.com/office/drawing/2010/main" val="0"/>
                        </a:ext>
                      </a:extLst>
                    </a:blip>
                    <a:stretch>
                      <a:fillRect/>
                    </a:stretch>
                  </pic:blipFill>
                  <pic:spPr>
                    <a:xfrm>
                      <a:off x="0" y="0"/>
                      <a:ext cx="4844981" cy="6792030"/>
                    </a:xfrm>
                    <a:prstGeom prst="rect">
                      <a:avLst/>
                    </a:prstGeom>
                  </pic:spPr>
                </pic:pic>
              </a:graphicData>
            </a:graphic>
          </wp:inline>
        </w:drawing>
      </w:r>
    </w:p>
    <w:p w14:paraId="60E3714F" w14:textId="310976EF" w:rsidR="009637E4" w:rsidRDefault="009637E4" w:rsidP="009637E4">
      <w:pPr>
        <w:pStyle w:val="Caption"/>
        <w:rPr>
          <w:lang w:val="en-US"/>
        </w:rPr>
      </w:pPr>
      <w:bookmarkStart w:id="10" w:name="_Toc524967895"/>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4C795E">
        <w:rPr>
          <w:noProof/>
          <w:lang w:val="en-US"/>
        </w:rPr>
        <w:t>3</w:t>
      </w:r>
      <w:r w:rsidRPr="007D55A4">
        <w:rPr>
          <w:lang w:val="en-US"/>
        </w:rPr>
        <w:fldChar w:fldCharType="end"/>
      </w:r>
      <w:r w:rsidRPr="007D55A4">
        <w:rPr>
          <w:lang w:val="en-US"/>
        </w:rPr>
        <w:t xml:space="preserve"> –</w:t>
      </w:r>
      <w:r>
        <w:rPr>
          <w:lang w:val="en-US"/>
        </w:rPr>
        <w:t>Mockup of web client showing the deposit address for a placed order</w:t>
      </w:r>
      <w:bookmarkEnd w:id="10"/>
    </w:p>
    <w:p w14:paraId="51842D91" w14:textId="77777777" w:rsidR="00441FB1" w:rsidRDefault="00441FB1" w:rsidP="009637E4">
      <w:pPr>
        <w:rPr>
          <w:lang w:val="en-US"/>
        </w:rPr>
      </w:pPr>
    </w:p>
    <w:p w14:paraId="33ADE3D0" w14:textId="78030F14" w:rsidR="009637E4" w:rsidRDefault="009637E4" w:rsidP="009637E4">
      <w:pPr>
        <w:rPr>
          <w:lang w:val="en-US"/>
        </w:rPr>
      </w:pPr>
      <w:r>
        <w:rPr>
          <w:lang w:val="en-US"/>
        </w:rPr>
        <w:lastRenderedPageBreak/>
        <w:t xml:space="preserve">It shows the order number in the title and informs the user how to proceed. </w:t>
      </w:r>
      <w:r w:rsidR="008E03B2">
        <w:rPr>
          <w:lang w:val="en-US"/>
        </w:rPr>
        <w:t>In the lower part of the screen, a progress bar is displayed, informing the user that the system is waiting for her payment</w:t>
      </w:r>
      <w:r w:rsidR="00B406AA">
        <w:rPr>
          <w:lang w:val="en-US"/>
        </w:rPr>
        <w:t xml:space="preserve"> (except for FIAT)</w:t>
      </w:r>
      <w:r w:rsidR="008E03B2">
        <w:rPr>
          <w:lang w:val="en-US"/>
        </w:rPr>
        <w:t>.</w:t>
      </w:r>
      <w:r w:rsidR="009647A3">
        <w:rPr>
          <w:lang w:val="en-US"/>
        </w:rPr>
        <w:t xml:space="preserve"> Here the client must poll the </w:t>
      </w:r>
      <w:r w:rsidR="00604CB9">
        <w:rPr>
          <w:lang w:val="en-US"/>
        </w:rPr>
        <w:t xml:space="preserve">order details </w:t>
      </w:r>
      <w:r w:rsidR="009647A3">
        <w:rPr>
          <w:lang w:val="en-US"/>
        </w:rPr>
        <w:t xml:space="preserve">server interface described </w:t>
      </w:r>
      <w:r w:rsidR="00404A8F">
        <w:rPr>
          <w:rStyle w:val="Hyperlink"/>
          <w:lang w:val="en-US"/>
        </w:rPr>
        <w:fldChar w:fldCharType="begin"/>
      </w:r>
      <w:r w:rsidR="00D44EF6">
        <w:rPr>
          <w:rStyle w:val="Hyperlink"/>
          <w:lang w:val="en-US"/>
        </w:rPr>
        <w:instrText>HYPERLINK  \l "_Order_details"</w:instrText>
      </w:r>
      <w:r w:rsidR="00D44EF6">
        <w:rPr>
          <w:rStyle w:val="Hyperlink"/>
          <w:lang w:val="en-US"/>
        </w:rPr>
      </w:r>
      <w:r w:rsidR="00404A8F">
        <w:rPr>
          <w:rStyle w:val="Hyperlink"/>
          <w:lang w:val="en-US"/>
        </w:rPr>
        <w:fldChar w:fldCharType="separate"/>
      </w:r>
      <w:r w:rsidR="009647A3" w:rsidRPr="004F49D9">
        <w:rPr>
          <w:rStyle w:val="Hyperlink"/>
          <w:lang w:val="en-US"/>
        </w:rPr>
        <w:t>here</w:t>
      </w:r>
      <w:r w:rsidR="00404A8F">
        <w:rPr>
          <w:rStyle w:val="Hyperlink"/>
          <w:lang w:val="en-US"/>
        </w:rPr>
        <w:fldChar w:fldCharType="end"/>
      </w:r>
      <w:bookmarkStart w:id="11" w:name="_GoBack"/>
      <w:bookmarkEnd w:id="11"/>
      <w:r w:rsidR="009647A3">
        <w:rPr>
          <w:lang w:val="en-US"/>
        </w:rPr>
        <w:t xml:space="preserve"> to find out if the status of the order has changed (e.g. because the user transferred the payment, or some error occurred).</w:t>
      </w:r>
      <w:r w:rsidR="00B406AA">
        <w:rPr>
          <w:lang w:val="en-US"/>
        </w:rPr>
        <w:t xml:space="preserve"> In case of FIAT </w:t>
      </w:r>
      <w:r w:rsidR="00604CB9">
        <w:rPr>
          <w:lang w:val="en-US"/>
        </w:rPr>
        <w:t xml:space="preserve">no </w:t>
      </w:r>
      <w:r w:rsidR="00B406AA">
        <w:rPr>
          <w:lang w:val="en-US"/>
        </w:rPr>
        <w:t>progress bar</w:t>
      </w:r>
      <w:r w:rsidR="00604CB9">
        <w:rPr>
          <w:lang w:val="en-US"/>
        </w:rPr>
        <w:t xml:space="preserve"> is displayed</w:t>
      </w:r>
      <w:r w:rsidR="00B406AA">
        <w:rPr>
          <w:lang w:val="en-US"/>
        </w:rPr>
        <w:t>, no polling here.</w:t>
      </w:r>
    </w:p>
    <w:p w14:paraId="0989736A" w14:textId="1BB3F235" w:rsidR="008E03B2" w:rsidRDefault="00674CC7" w:rsidP="009637E4">
      <w:pPr>
        <w:rPr>
          <w:lang w:val="en-US"/>
        </w:rPr>
      </w:pPr>
      <w:r>
        <w:rPr>
          <w:lang w:val="en-US"/>
        </w:rPr>
        <w:t xml:space="preserve">If the user sends the </w:t>
      </w:r>
      <w:r w:rsidR="001306A7">
        <w:rPr>
          <w:lang w:val="en-US"/>
        </w:rPr>
        <w:t>crypto-</w:t>
      </w:r>
      <w:r>
        <w:rPr>
          <w:lang w:val="en-US"/>
        </w:rPr>
        <w:t>payment</w:t>
      </w:r>
      <w:r w:rsidR="008E03B2">
        <w:rPr>
          <w:lang w:val="en-US"/>
        </w:rPr>
        <w:t xml:space="preserve">, the server will find out that the payment has been received on the deposit address. It will validate the received amount by comparing it to the amount from the order. If the amounts do not match, the server </w:t>
      </w:r>
      <w:r w:rsidR="009647A3">
        <w:rPr>
          <w:lang w:val="en-US"/>
        </w:rPr>
        <w:t xml:space="preserve">changes the status of the </w:t>
      </w:r>
      <w:r w:rsidR="001F49FB">
        <w:rPr>
          <w:lang w:val="en-US"/>
        </w:rPr>
        <w:t xml:space="preserve">order, </w:t>
      </w:r>
      <w:proofErr w:type="gramStart"/>
      <w:r w:rsidR="001F49FB">
        <w:rPr>
          <w:lang w:val="en-US"/>
        </w:rPr>
        <w:t>than</w:t>
      </w:r>
      <w:proofErr w:type="gramEnd"/>
      <w:r w:rsidR="001F49FB">
        <w:rPr>
          <w:lang w:val="en-US"/>
        </w:rPr>
        <w:t xml:space="preserve"> </w:t>
      </w:r>
      <w:r w:rsidR="009647A3">
        <w:rPr>
          <w:lang w:val="en-US"/>
        </w:rPr>
        <w:t xml:space="preserve">the client receives the new status </w:t>
      </w:r>
      <w:r w:rsidR="001F49FB">
        <w:rPr>
          <w:lang w:val="en-US"/>
        </w:rPr>
        <w:t xml:space="preserve">and related data </w:t>
      </w:r>
      <w:r w:rsidR="009647A3">
        <w:rPr>
          <w:lang w:val="en-US"/>
        </w:rPr>
        <w:t xml:space="preserve">in the next poll. The client then stops polling and informs the user </w:t>
      </w:r>
      <w:r w:rsidR="006A4FA5">
        <w:rPr>
          <w:lang w:val="en-US"/>
        </w:rPr>
        <w:t xml:space="preserve">that the order could not be </w:t>
      </w:r>
      <w:proofErr w:type="gramStart"/>
      <w:r w:rsidR="006A4FA5">
        <w:rPr>
          <w:lang w:val="en-US"/>
        </w:rPr>
        <w:t>completed</w:t>
      </w:r>
      <w:proofErr w:type="gramEnd"/>
      <w:r w:rsidR="006A4FA5">
        <w:rPr>
          <w:lang w:val="en-US"/>
        </w:rPr>
        <w:t xml:space="preserve"> and the received amount has been refunded</w:t>
      </w:r>
      <w:r w:rsidR="008E03B2">
        <w:rPr>
          <w:lang w:val="en-US"/>
        </w:rPr>
        <w:t>.</w:t>
      </w:r>
    </w:p>
    <w:p w14:paraId="08DD31C7" w14:textId="77777777" w:rsidR="008E03B2" w:rsidRDefault="008E03B2" w:rsidP="009637E4">
      <w:pPr>
        <w:rPr>
          <w:lang w:val="en-US"/>
        </w:rPr>
      </w:pPr>
    </w:p>
    <w:p w14:paraId="47CE9FAC" w14:textId="77777777" w:rsidR="00441FB1" w:rsidRDefault="00441FB1" w:rsidP="00441FB1">
      <w:pPr>
        <w:rPr>
          <w:lang w:val="en-US"/>
        </w:rPr>
      </w:pPr>
      <w:r>
        <w:rPr>
          <w:noProof/>
          <w:lang w:val="en-GB" w:eastAsia="en-GB"/>
        </w:rPr>
        <w:drawing>
          <wp:inline distT="0" distB="0" distL="0" distR="0" wp14:anchorId="42E688A9" wp14:editId="098DD001">
            <wp:extent cx="4257040" cy="59452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2">
                      <a:extLst>
                        <a:ext uri="{28A0092B-C50C-407E-A947-70E740481C1C}">
                          <a14:useLocalDpi xmlns:a14="http://schemas.microsoft.com/office/drawing/2010/main" val="0"/>
                        </a:ext>
                      </a:extLst>
                    </a:blip>
                    <a:stretch>
                      <a:fillRect/>
                    </a:stretch>
                  </pic:blipFill>
                  <pic:spPr>
                    <a:xfrm>
                      <a:off x="0" y="0"/>
                      <a:ext cx="4259271" cy="5948405"/>
                    </a:xfrm>
                    <a:prstGeom prst="rect">
                      <a:avLst/>
                    </a:prstGeom>
                  </pic:spPr>
                </pic:pic>
              </a:graphicData>
            </a:graphic>
          </wp:inline>
        </w:drawing>
      </w:r>
    </w:p>
    <w:p w14:paraId="5CD06CB0" w14:textId="77777777" w:rsidR="00441FB1" w:rsidRDefault="00441FB1" w:rsidP="00441FB1">
      <w:pPr>
        <w:pStyle w:val="Caption"/>
        <w:rPr>
          <w:lang w:val="en-US"/>
        </w:rPr>
      </w:pPr>
      <w:bookmarkStart w:id="12" w:name="_Toc524967896"/>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4C795E">
        <w:rPr>
          <w:noProof/>
          <w:lang w:val="en-US"/>
        </w:rPr>
        <w:t>4</w:t>
      </w:r>
      <w:r w:rsidRPr="007D55A4">
        <w:rPr>
          <w:lang w:val="en-US"/>
        </w:rPr>
        <w:fldChar w:fldCharType="end"/>
      </w:r>
      <w:r w:rsidRPr="007D55A4">
        <w:rPr>
          <w:lang w:val="en-US"/>
        </w:rPr>
        <w:t xml:space="preserve"> –</w:t>
      </w:r>
      <w:r>
        <w:rPr>
          <w:lang w:val="en-US"/>
        </w:rPr>
        <w:t>Mockup of web client showing the deposit address for a placed order</w:t>
      </w:r>
      <w:bookmarkEnd w:id="12"/>
    </w:p>
    <w:p w14:paraId="74F85310" w14:textId="77777777" w:rsidR="008E03B2" w:rsidRDefault="008E03B2" w:rsidP="009637E4">
      <w:pPr>
        <w:rPr>
          <w:lang w:val="en-US"/>
        </w:rPr>
      </w:pPr>
    </w:p>
    <w:p w14:paraId="2EBE46A6" w14:textId="43FFA68C" w:rsidR="00441FB1" w:rsidRDefault="00441FB1" w:rsidP="009637E4">
      <w:pPr>
        <w:rPr>
          <w:lang w:val="en-US"/>
        </w:rPr>
      </w:pPr>
      <w:r>
        <w:rPr>
          <w:lang w:val="en-US"/>
        </w:rPr>
        <w:t>The client displays the transaction ID</w:t>
      </w:r>
      <w:r w:rsidR="00E11794">
        <w:rPr>
          <w:lang w:val="en-US"/>
        </w:rPr>
        <w:t>s</w:t>
      </w:r>
      <w:r>
        <w:rPr>
          <w:lang w:val="en-US"/>
        </w:rPr>
        <w:t xml:space="preserve"> of the payment </w:t>
      </w:r>
      <w:r w:rsidR="00E11794">
        <w:rPr>
          <w:lang w:val="en-US"/>
        </w:rPr>
        <w:t xml:space="preserve">and refund </w:t>
      </w:r>
      <w:r>
        <w:rPr>
          <w:lang w:val="en-US"/>
        </w:rPr>
        <w:t xml:space="preserve">as a link, so that the user </w:t>
      </w:r>
      <w:proofErr w:type="gramStart"/>
      <w:r>
        <w:rPr>
          <w:lang w:val="en-US"/>
        </w:rPr>
        <w:t>see</w:t>
      </w:r>
      <w:proofErr w:type="gramEnd"/>
      <w:r>
        <w:rPr>
          <w:lang w:val="en-US"/>
        </w:rPr>
        <w:t xml:space="preserve"> the error </w:t>
      </w:r>
      <w:r w:rsidR="00E11794">
        <w:rPr>
          <w:lang w:val="en-US"/>
        </w:rPr>
        <w:t xml:space="preserve">and refund </w:t>
      </w:r>
      <w:r>
        <w:rPr>
          <w:lang w:val="en-US"/>
        </w:rPr>
        <w:t>in the corresponding blockchain.</w:t>
      </w:r>
    </w:p>
    <w:p w14:paraId="54A3921C" w14:textId="798BE3F3" w:rsidR="001F49FB" w:rsidRDefault="001F49FB" w:rsidP="001F49FB">
      <w:pPr>
        <w:rPr>
          <w:lang w:val="en-US"/>
        </w:rPr>
      </w:pPr>
      <w:r>
        <w:rPr>
          <w:lang w:val="en-US"/>
        </w:rPr>
        <w:t>If the order cannot be filled because all coins to distribute have already been consumed before the user sent his payment, the server changes the status of the order and the client receives the information in the next poll. The client stops polling and informs the user about the rejected order.</w:t>
      </w:r>
    </w:p>
    <w:p w14:paraId="22291E68" w14:textId="77777777" w:rsidR="001F49FB" w:rsidRDefault="001F49FB" w:rsidP="001F49FB">
      <w:pPr>
        <w:rPr>
          <w:lang w:val="en-US"/>
        </w:rPr>
      </w:pPr>
      <w:r>
        <w:rPr>
          <w:noProof/>
          <w:lang w:val="en-GB" w:eastAsia="en-GB"/>
        </w:rPr>
        <w:drawing>
          <wp:inline distT="0" distB="0" distL="0" distR="0" wp14:anchorId="0F56CF4F" wp14:editId="105BAFFE">
            <wp:extent cx="4746492" cy="6640666"/>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3">
                      <a:extLst>
                        <a:ext uri="{28A0092B-C50C-407E-A947-70E740481C1C}">
                          <a14:useLocalDpi xmlns:a14="http://schemas.microsoft.com/office/drawing/2010/main" val="0"/>
                        </a:ext>
                      </a:extLst>
                    </a:blip>
                    <a:stretch>
                      <a:fillRect/>
                    </a:stretch>
                  </pic:blipFill>
                  <pic:spPr>
                    <a:xfrm>
                      <a:off x="0" y="0"/>
                      <a:ext cx="4746492" cy="6640666"/>
                    </a:xfrm>
                    <a:prstGeom prst="rect">
                      <a:avLst/>
                    </a:prstGeom>
                  </pic:spPr>
                </pic:pic>
              </a:graphicData>
            </a:graphic>
          </wp:inline>
        </w:drawing>
      </w:r>
    </w:p>
    <w:p w14:paraId="1E803448" w14:textId="6A999265" w:rsidR="001F49FB" w:rsidRDefault="001F49FB" w:rsidP="001F49FB">
      <w:pPr>
        <w:pStyle w:val="Caption"/>
        <w:rPr>
          <w:lang w:val="en-US"/>
        </w:rPr>
      </w:pPr>
      <w:bookmarkStart w:id="13" w:name="_Toc524967897"/>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1275E2">
        <w:rPr>
          <w:noProof/>
          <w:lang w:val="en-US"/>
        </w:rPr>
        <w:t>5</w:t>
      </w:r>
      <w:r w:rsidRPr="007D55A4">
        <w:rPr>
          <w:lang w:val="en-US"/>
        </w:rPr>
        <w:fldChar w:fldCharType="end"/>
      </w:r>
      <w:r w:rsidRPr="007D55A4">
        <w:rPr>
          <w:lang w:val="en-US"/>
        </w:rPr>
        <w:t xml:space="preserve"> –</w:t>
      </w:r>
      <w:r>
        <w:rPr>
          <w:lang w:val="en-US"/>
        </w:rPr>
        <w:t>Mockup of web client showing the unpaid order rejected</w:t>
      </w:r>
      <w:bookmarkEnd w:id="13"/>
      <w:r>
        <w:rPr>
          <w:lang w:val="en-US"/>
        </w:rPr>
        <w:t xml:space="preserve"> </w:t>
      </w:r>
    </w:p>
    <w:p w14:paraId="37625FFC" w14:textId="26F368D8" w:rsidR="001F49FB" w:rsidRDefault="001F49FB" w:rsidP="001F49FB">
      <w:pPr>
        <w:rPr>
          <w:lang w:val="en-US"/>
        </w:rPr>
      </w:pPr>
    </w:p>
    <w:p w14:paraId="6309E016" w14:textId="76209738" w:rsidR="001F49FB" w:rsidRDefault="001F49FB" w:rsidP="001F49FB">
      <w:pPr>
        <w:rPr>
          <w:lang w:val="en-US"/>
        </w:rPr>
      </w:pPr>
      <w:r>
        <w:rPr>
          <w:lang w:val="en-US"/>
        </w:rPr>
        <w:lastRenderedPageBreak/>
        <w:t>There is also the case, that the payment has been received, but the server could not complete the order because all coins to distribute have already been consumed. In this case, the server returns corresponding data at the next client poll, so that the client can display the refund transaction.</w:t>
      </w:r>
    </w:p>
    <w:p w14:paraId="5B5627B8" w14:textId="77777777" w:rsidR="001F49FB" w:rsidRDefault="001F49FB" w:rsidP="001F49FB">
      <w:pPr>
        <w:rPr>
          <w:lang w:val="en-US"/>
        </w:rPr>
      </w:pPr>
    </w:p>
    <w:p w14:paraId="1FC91245" w14:textId="77777777" w:rsidR="001F49FB" w:rsidRDefault="001F49FB" w:rsidP="001F49FB">
      <w:pPr>
        <w:rPr>
          <w:lang w:val="en-US"/>
        </w:rPr>
      </w:pPr>
      <w:r>
        <w:rPr>
          <w:noProof/>
          <w:lang w:val="en-GB" w:eastAsia="en-GB"/>
        </w:rPr>
        <w:drawing>
          <wp:inline distT="0" distB="0" distL="0" distR="0" wp14:anchorId="369DA235" wp14:editId="58649D4D">
            <wp:extent cx="4743251" cy="6653960"/>
            <wp:effectExtent l="0" t="0" r="698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4">
                      <a:extLst>
                        <a:ext uri="{28A0092B-C50C-407E-A947-70E740481C1C}">
                          <a14:useLocalDpi xmlns:a14="http://schemas.microsoft.com/office/drawing/2010/main" val="0"/>
                        </a:ext>
                      </a:extLst>
                    </a:blip>
                    <a:stretch>
                      <a:fillRect/>
                    </a:stretch>
                  </pic:blipFill>
                  <pic:spPr>
                    <a:xfrm>
                      <a:off x="0" y="0"/>
                      <a:ext cx="4743251" cy="6653960"/>
                    </a:xfrm>
                    <a:prstGeom prst="rect">
                      <a:avLst/>
                    </a:prstGeom>
                  </pic:spPr>
                </pic:pic>
              </a:graphicData>
            </a:graphic>
          </wp:inline>
        </w:drawing>
      </w:r>
    </w:p>
    <w:p w14:paraId="7FCEABB1" w14:textId="69A01A35" w:rsidR="001F49FB" w:rsidRDefault="001F49FB" w:rsidP="001F49FB">
      <w:pPr>
        <w:pStyle w:val="Caption"/>
        <w:rPr>
          <w:lang w:val="en-US"/>
        </w:rPr>
      </w:pPr>
      <w:bookmarkStart w:id="14" w:name="_Toc524967898"/>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1275E2">
        <w:rPr>
          <w:noProof/>
          <w:lang w:val="en-US"/>
        </w:rPr>
        <w:t>6</w:t>
      </w:r>
      <w:r w:rsidRPr="007D55A4">
        <w:rPr>
          <w:lang w:val="en-US"/>
        </w:rPr>
        <w:fldChar w:fldCharType="end"/>
      </w:r>
      <w:r w:rsidRPr="007D55A4">
        <w:rPr>
          <w:lang w:val="en-US"/>
        </w:rPr>
        <w:t xml:space="preserve"> –</w:t>
      </w:r>
      <w:r>
        <w:rPr>
          <w:lang w:val="en-US"/>
        </w:rPr>
        <w:t xml:space="preserve">Mockup of web client showing the </w:t>
      </w:r>
      <w:r w:rsidR="00412665">
        <w:rPr>
          <w:lang w:val="en-US"/>
        </w:rPr>
        <w:t>payed order rejected</w:t>
      </w:r>
      <w:bookmarkEnd w:id="14"/>
    </w:p>
    <w:p w14:paraId="5E207F86" w14:textId="77777777" w:rsidR="001F49FB" w:rsidRDefault="001F49FB" w:rsidP="001F49FB">
      <w:pPr>
        <w:rPr>
          <w:lang w:val="en-US"/>
        </w:rPr>
      </w:pPr>
    </w:p>
    <w:p w14:paraId="41A5307C" w14:textId="6C735A46" w:rsidR="001F49FB" w:rsidRDefault="00412665" w:rsidP="009637E4">
      <w:pPr>
        <w:rPr>
          <w:lang w:val="en-US"/>
        </w:rPr>
      </w:pPr>
      <w:r>
        <w:rPr>
          <w:lang w:val="en-US"/>
        </w:rPr>
        <w:t>The next possible error case is that the ICO Phase ended before rece</w:t>
      </w:r>
      <w:r w:rsidR="000F42D7">
        <w:rPr>
          <w:lang w:val="en-US"/>
        </w:rPr>
        <w:t>iving the payment from the user</w:t>
      </w:r>
      <w:r w:rsidR="004B11A6">
        <w:rPr>
          <w:lang w:val="en-US"/>
        </w:rPr>
        <w:t>.</w:t>
      </w:r>
    </w:p>
    <w:p w14:paraId="04D7C8C6" w14:textId="77777777" w:rsidR="004B11A6" w:rsidRDefault="004B11A6" w:rsidP="004B11A6">
      <w:pPr>
        <w:rPr>
          <w:lang w:val="en-US"/>
        </w:rPr>
      </w:pPr>
      <w:r>
        <w:rPr>
          <w:noProof/>
          <w:lang w:val="en-GB" w:eastAsia="en-GB"/>
        </w:rPr>
        <w:lastRenderedPageBreak/>
        <w:drawing>
          <wp:inline distT="0" distB="0" distL="0" distR="0" wp14:anchorId="19DF793D" wp14:editId="5B6B222C">
            <wp:extent cx="6167706" cy="4165600"/>
            <wp:effectExtent l="0" t="0" r="508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5"/>
                    <a:stretch>
                      <a:fillRect/>
                    </a:stretch>
                  </pic:blipFill>
                  <pic:spPr>
                    <a:xfrm>
                      <a:off x="0" y="0"/>
                      <a:ext cx="6176935" cy="4171833"/>
                    </a:xfrm>
                    <a:prstGeom prst="rect">
                      <a:avLst/>
                    </a:prstGeom>
                  </pic:spPr>
                </pic:pic>
              </a:graphicData>
            </a:graphic>
          </wp:inline>
        </w:drawing>
      </w:r>
    </w:p>
    <w:p w14:paraId="653E1604" w14:textId="6EA60158" w:rsidR="004B11A6" w:rsidRDefault="004B11A6" w:rsidP="004B11A6">
      <w:pPr>
        <w:pStyle w:val="Caption"/>
        <w:rPr>
          <w:lang w:val="en-US"/>
        </w:rPr>
      </w:pPr>
      <w:bookmarkStart w:id="15" w:name="_Toc524967899"/>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1275E2">
        <w:rPr>
          <w:noProof/>
          <w:lang w:val="en-US"/>
        </w:rPr>
        <w:t>7</w:t>
      </w:r>
      <w:r w:rsidRPr="007D55A4">
        <w:rPr>
          <w:lang w:val="en-US"/>
        </w:rPr>
        <w:fldChar w:fldCharType="end"/>
      </w:r>
      <w:r w:rsidRPr="007D55A4">
        <w:rPr>
          <w:lang w:val="en-US"/>
        </w:rPr>
        <w:t xml:space="preserve"> –</w:t>
      </w:r>
      <w:r>
        <w:rPr>
          <w:lang w:val="en-US"/>
        </w:rPr>
        <w:t>Mockup of web client showing the ICO Phase ended</w:t>
      </w:r>
      <w:bookmarkEnd w:id="15"/>
    </w:p>
    <w:p w14:paraId="54B8337B" w14:textId="77777777" w:rsidR="009074B3" w:rsidRDefault="009074B3" w:rsidP="009637E4">
      <w:pPr>
        <w:rPr>
          <w:lang w:val="en-US"/>
        </w:rPr>
      </w:pPr>
    </w:p>
    <w:p w14:paraId="5C1BCD62" w14:textId="41E04B5E" w:rsidR="0039088F" w:rsidRDefault="00441FB1" w:rsidP="009637E4">
      <w:pPr>
        <w:rPr>
          <w:lang w:val="en-US"/>
        </w:rPr>
      </w:pPr>
      <w:r>
        <w:rPr>
          <w:lang w:val="en-US"/>
        </w:rPr>
        <w:t>If the user transferred</w:t>
      </w:r>
      <w:r w:rsidR="00DE0E81">
        <w:rPr>
          <w:lang w:val="en-US"/>
        </w:rPr>
        <w:t xml:space="preserve"> the correct amount</w:t>
      </w:r>
      <w:r>
        <w:rPr>
          <w:lang w:val="en-US"/>
        </w:rPr>
        <w:t>, the server</w:t>
      </w:r>
      <w:r w:rsidR="008E03B2">
        <w:rPr>
          <w:lang w:val="en-US"/>
        </w:rPr>
        <w:t xml:space="preserve"> will </w:t>
      </w:r>
      <w:r w:rsidR="0039088F">
        <w:rPr>
          <w:lang w:val="en-US"/>
        </w:rPr>
        <w:t xml:space="preserve">first change the status to “payment received” and is going to prepare the order for the next steps. In this case the client must continue to poll until the next status update occurs. </w:t>
      </w:r>
    </w:p>
    <w:p w14:paraId="5F532CD6" w14:textId="604FA8B1" w:rsidR="00E50EF8" w:rsidRDefault="0039088F" w:rsidP="009637E4">
      <w:pPr>
        <w:rPr>
          <w:lang w:val="en-US"/>
        </w:rPr>
      </w:pPr>
      <w:r>
        <w:rPr>
          <w:lang w:val="en-US"/>
        </w:rPr>
        <w:t xml:space="preserve">After preparing the order, the server changes the status to “waiting for user transaction”. The client </w:t>
      </w:r>
      <w:proofErr w:type="gramStart"/>
      <w:r>
        <w:rPr>
          <w:lang w:val="en-US"/>
        </w:rPr>
        <w:t>stops  polling</w:t>
      </w:r>
      <w:proofErr w:type="gramEnd"/>
      <w:r>
        <w:rPr>
          <w:lang w:val="en-US"/>
        </w:rPr>
        <w:t xml:space="preserve"> and </w:t>
      </w:r>
      <w:r w:rsidR="00E50EF8">
        <w:rPr>
          <w:lang w:val="en-US"/>
        </w:rPr>
        <w:t xml:space="preserve">calls the “get_payment_transaction” server interface to receive the payment transaction for signing. The interface is described </w:t>
      </w:r>
      <w:hyperlink w:anchor="_Get_payment_transaction" w:history="1">
        <w:r w:rsidR="00E50EF8" w:rsidRPr="004F49D9">
          <w:rPr>
            <w:rStyle w:val="Hyperlink"/>
            <w:lang w:val="en-US"/>
          </w:rPr>
          <w:t>here</w:t>
        </w:r>
      </w:hyperlink>
      <w:r w:rsidR="00E50EF8">
        <w:rPr>
          <w:lang w:val="en-US"/>
        </w:rPr>
        <w:t>. After receiving the transaction, the client shows the “payment received” screen, so that the user can insert his password and the client can sign the transaction and send back to the server.</w:t>
      </w:r>
      <w:r w:rsidR="009074B3">
        <w:rPr>
          <w:lang w:val="en-US"/>
        </w:rPr>
        <w:t xml:space="preserve"> </w:t>
      </w:r>
      <w:r w:rsidR="009074B3" w:rsidRPr="009074B3">
        <w:rPr>
          <w:highlight w:val="yellow"/>
          <w:lang w:val="en-US"/>
        </w:rPr>
        <w:t>(TODO multiple signers</w:t>
      </w:r>
      <w:r w:rsidR="009074B3">
        <w:rPr>
          <w:highlight w:val="yellow"/>
          <w:lang w:val="en-US"/>
        </w:rPr>
        <w:t xml:space="preserve"> &amp; master key not enough weight</w:t>
      </w:r>
      <w:r w:rsidR="009074B3" w:rsidRPr="009074B3">
        <w:rPr>
          <w:highlight w:val="yellow"/>
          <w:lang w:val="en-US"/>
        </w:rPr>
        <w:t>)</w:t>
      </w:r>
    </w:p>
    <w:p w14:paraId="673C209E" w14:textId="7CB69EFA" w:rsidR="008E03B2" w:rsidRDefault="001275E2" w:rsidP="009637E4">
      <w:pPr>
        <w:rPr>
          <w:lang w:val="en-US"/>
        </w:rPr>
      </w:pPr>
      <w:r>
        <w:rPr>
          <w:lang w:val="en-US"/>
        </w:rPr>
        <w:t>By the payment received screen, the client</w:t>
      </w:r>
      <w:r w:rsidR="0039088F">
        <w:rPr>
          <w:lang w:val="en-US"/>
        </w:rPr>
        <w:t xml:space="preserve"> </w:t>
      </w:r>
      <w:proofErr w:type="gramStart"/>
      <w:r w:rsidR="008E03B2">
        <w:rPr>
          <w:lang w:val="en-US"/>
        </w:rPr>
        <w:t>inform</w:t>
      </w:r>
      <w:proofErr w:type="gramEnd"/>
      <w:r w:rsidR="008E03B2">
        <w:rPr>
          <w:lang w:val="en-US"/>
        </w:rPr>
        <w:t xml:space="preserve"> the </w:t>
      </w:r>
      <w:r>
        <w:rPr>
          <w:lang w:val="en-US"/>
        </w:rPr>
        <w:t>user about the status and requests his password needed for the next step.</w:t>
      </w:r>
    </w:p>
    <w:p w14:paraId="18D2A3CC" w14:textId="77777777" w:rsidR="008E03B2" w:rsidRDefault="008E03B2" w:rsidP="008E03B2">
      <w:pPr>
        <w:rPr>
          <w:lang w:val="en-US"/>
        </w:rPr>
      </w:pPr>
      <w:r>
        <w:rPr>
          <w:noProof/>
          <w:lang w:val="en-GB" w:eastAsia="en-GB"/>
        </w:rPr>
        <w:lastRenderedPageBreak/>
        <w:drawing>
          <wp:inline distT="0" distB="0" distL="0" distR="0" wp14:anchorId="057E7963" wp14:editId="7E8BB80F">
            <wp:extent cx="4822374" cy="6746240"/>
            <wp:effectExtent l="0" t="0" r="381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6">
                      <a:extLst>
                        <a:ext uri="{28A0092B-C50C-407E-A947-70E740481C1C}">
                          <a14:useLocalDpi xmlns:a14="http://schemas.microsoft.com/office/drawing/2010/main" val="0"/>
                        </a:ext>
                      </a:extLst>
                    </a:blip>
                    <a:stretch>
                      <a:fillRect/>
                    </a:stretch>
                  </pic:blipFill>
                  <pic:spPr>
                    <a:xfrm>
                      <a:off x="0" y="0"/>
                      <a:ext cx="4828450" cy="6754740"/>
                    </a:xfrm>
                    <a:prstGeom prst="rect">
                      <a:avLst/>
                    </a:prstGeom>
                  </pic:spPr>
                </pic:pic>
              </a:graphicData>
            </a:graphic>
          </wp:inline>
        </w:drawing>
      </w:r>
    </w:p>
    <w:p w14:paraId="63E28E6B" w14:textId="6B6B96D6" w:rsidR="008E03B2" w:rsidRDefault="008E03B2" w:rsidP="008E03B2">
      <w:pPr>
        <w:pStyle w:val="Caption"/>
        <w:rPr>
          <w:lang w:val="en-US"/>
        </w:rPr>
      </w:pPr>
      <w:bookmarkStart w:id="16" w:name="_Toc524967900"/>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9E219B">
        <w:rPr>
          <w:noProof/>
          <w:lang w:val="en-US"/>
        </w:rPr>
        <w:t>8</w:t>
      </w:r>
      <w:r w:rsidRPr="007D55A4">
        <w:rPr>
          <w:lang w:val="en-US"/>
        </w:rPr>
        <w:fldChar w:fldCharType="end"/>
      </w:r>
      <w:r w:rsidRPr="007D55A4">
        <w:rPr>
          <w:lang w:val="en-US"/>
        </w:rPr>
        <w:t xml:space="preserve"> –</w:t>
      </w:r>
      <w:r>
        <w:rPr>
          <w:lang w:val="en-US"/>
        </w:rPr>
        <w:t xml:space="preserve">Mockup of web client showing the </w:t>
      </w:r>
      <w:r w:rsidR="00441FB1">
        <w:rPr>
          <w:lang w:val="en-US"/>
        </w:rPr>
        <w:t>payment received screen</w:t>
      </w:r>
      <w:bookmarkEnd w:id="16"/>
    </w:p>
    <w:p w14:paraId="52441A11" w14:textId="77777777" w:rsidR="008E03B2" w:rsidRDefault="008E03B2" w:rsidP="009637E4">
      <w:pPr>
        <w:rPr>
          <w:lang w:val="en-US"/>
        </w:rPr>
      </w:pPr>
    </w:p>
    <w:p w14:paraId="19E42334" w14:textId="4AF70180" w:rsidR="001275E2" w:rsidRDefault="00441FB1" w:rsidP="009637E4">
      <w:pPr>
        <w:rPr>
          <w:lang w:val="en-US"/>
        </w:rPr>
      </w:pPr>
      <w:r>
        <w:rPr>
          <w:lang w:val="en-US"/>
        </w:rPr>
        <w:t xml:space="preserve">As soon as the user enters his password and presses the “Next” button, the </w:t>
      </w:r>
      <w:r w:rsidR="001275E2">
        <w:rPr>
          <w:lang w:val="en-US"/>
        </w:rPr>
        <w:t>client can sign the payment transaction and send it back to the server by using the interface “</w:t>
      </w:r>
      <w:proofErr w:type="spellStart"/>
      <w:r w:rsidR="001275E2">
        <w:rPr>
          <w:lang w:val="en-US"/>
        </w:rPr>
        <w:t>execute_payment_transaction</w:t>
      </w:r>
      <w:proofErr w:type="spellEnd"/>
      <w:r w:rsidR="001275E2">
        <w:rPr>
          <w:lang w:val="en-US"/>
        </w:rPr>
        <w:t xml:space="preserve">”. The interface is described </w:t>
      </w:r>
      <w:hyperlink w:anchor="_Execute_payment_transaction" w:history="1">
        <w:r w:rsidR="001275E2" w:rsidRPr="004F49D9">
          <w:rPr>
            <w:rStyle w:val="Hyperlink"/>
            <w:lang w:val="en-US"/>
          </w:rPr>
          <w:t>here</w:t>
        </w:r>
      </w:hyperlink>
      <w:r w:rsidR="001275E2">
        <w:rPr>
          <w:lang w:val="en-US"/>
        </w:rPr>
        <w:t>. Before doing so it displays the “Requesting” screen.</w:t>
      </w:r>
    </w:p>
    <w:p w14:paraId="359A7671" w14:textId="77777777" w:rsidR="001275E2" w:rsidRDefault="001275E2" w:rsidP="009637E4">
      <w:pPr>
        <w:rPr>
          <w:lang w:val="en-US"/>
        </w:rPr>
      </w:pPr>
    </w:p>
    <w:p w14:paraId="4E8D6B79" w14:textId="77777777" w:rsidR="00441FB1" w:rsidRDefault="00441FB1" w:rsidP="00441FB1">
      <w:pPr>
        <w:rPr>
          <w:lang w:val="en-US"/>
        </w:rPr>
      </w:pPr>
      <w:r>
        <w:rPr>
          <w:noProof/>
          <w:lang w:val="en-GB" w:eastAsia="en-GB"/>
        </w:rPr>
        <w:lastRenderedPageBreak/>
        <w:drawing>
          <wp:inline distT="0" distB="0" distL="0" distR="0" wp14:anchorId="77AE21AD" wp14:editId="15AB1199">
            <wp:extent cx="4848722" cy="6697454"/>
            <wp:effectExtent l="0" t="0" r="317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7">
                      <a:extLst>
                        <a:ext uri="{28A0092B-C50C-407E-A947-70E740481C1C}">
                          <a14:useLocalDpi xmlns:a14="http://schemas.microsoft.com/office/drawing/2010/main" val="0"/>
                        </a:ext>
                      </a:extLst>
                    </a:blip>
                    <a:stretch>
                      <a:fillRect/>
                    </a:stretch>
                  </pic:blipFill>
                  <pic:spPr>
                    <a:xfrm>
                      <a:off x="0" y="0"/>
                      <a:ext cx="4864888" cy="6719783"/>
                    </a:xfrm>
                    <a:prstGeom prst="rect">
                      <a:avLst/>
                    </a:prstGeom>
                  </pic:spPr>
                </pic:pic>
              </a:graphicData>
            </a:graphic>
          </wp:inline>
        </w:drawing>
      </w:r>
    </w:p>
    <w:p w14:paraId="2260D3E8" w14:textId="5815A890" w:rsidR="00441FB1" w:rsidRDefault="00441FB1" w:rsidP="00441FB1">
      <w:pPr>
        <w:pStyle w:val="Caption"/>
        <w:rPr>
          <w:lang w:val="en-US"/>
        </w:rPr>
      </w:pPr>
      <w:bookmarkStart w:id="17" w:name="_Toc524967901"/>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9E219B">
        <w:rPr>
          <w:noProof/>
          <w:lang w:val="en-US"/>
        </w:rPr>
        <w:t>9</w:t>
      </w:r>
      <w:r w:rsidRPr="007D55A4">
        <w:rPr>
          <w:lang w:val="en-US"/>
        </w:rPr>
        <w:fldChar w:fldCharType="end"/>
      </w:r>
      <w:r w:rsidRPr="007D55A4">
        <w:rPr>
          <w:lang w:val="en-US"/>
        </w:rPr>
        <w:t xml:space="preserve"> –</w:t>
      </w:r>
      <w:r>
        <w:rPr>
          <w:lang w:val="en-US"/>
        </w:rPr>
        <w:t xml:space="preserve">Mockup of web client showing the requesting </w:t>
      </w:r>
      <w:r w:rsidR="00847ACD">
        <w:rPr>
          <w:lang w:val="en-US"/>
        </w:rPr>
        <w:t>coins screen</w:t>
      </w:r>
      <w:bookmarkEnd w:id="17"/>
    </w:p>
    <w:p w14:paraId="2D7FB88F" w14:textId="517B83AA" w:rsidR="001275E2" w:rsidRDefault="001275E2" w:rsidP="001275E2">
      <w:pPr>
        <w:rPr>
          <w:lang w:val="en-US"/>
        </w:rPr>
      </w:pPr>
      <w:r>
        <w:rPr>
          <w:lang w:val="en-US"/>
        </w:rPr>
        <w:t xml:space="preserve">The server in turn will validate the transaction and send it to the stellar network. It responds with success, returns the order object that now has the status “completed”. </w:t>
      </w:r>
      <w:r w:rsidRPr="001275E2">
        <w:rPr>
          <w:highlight w:val="yellow"/>
          <w:lang w:val="en-US"/>
        </w:rPr>
        <w:t xml:space="preserve">(what about the </w:t>
      </w:r>
      <w:r>
        <w:rPr>
          <w:highlight w:val="yellow"/>
          <w:lang w:val="en-US"/>
        </w:rPr>
        <w:t xml:space="preserve">validation </w:t>
      </w:r>
      <w:r w:rsidRPr="001275E2">
        <w:rPr>
          <w:highlight w:val="yellow"/>
          <w:lang w:val="en-US"/>
        </w:rPr>
        <w:t>error case</w:t>
      </w:r>
      <w:r w:rsidR="009E219B">
        <w:rPr>
          <w:highlight w:val="yellow"/>
          <w:lang w:val="en-US"/>
        </w:rPr>
        <w:t>, e.g. account already created</w:t>
      </w:r>
      <w:r w:rsidRPr="001275E2">
        <w:rPr>
          <w:highlight w:val="yellow"/>
          <w:lang w:val="en-US"/>
        </w:rPr>
        <w:t>?).</w:t>
      </w:r>
      <w:r>
        <w:rPr>
          <w:lang w:val="en-US"/>
        </w:rPr>
        <w:t xml:space="preserve"> </w:t>
      </w:r>
      <w:r w:rsidR="00CF0C0C">
        <w:rPr>
          <w:lang w:val="en-US"/>
        </w:rPr>
        <w:t xml:space="preserve">The client next checks the balance of the </w:t>
      </w:r>
      <w:r w:rsidR="009E219B">
        <w:rPr>
          <w:lang w:val="en-US"/>
        </w:rPr>
        <w:t>wallet</w:t>
      </w:r>
      <w:r w:rsidR="00CF0C0C">
        <w:rPr>
          <w:lang w:val="en-US"/>
        </w:rPr>
        <w:t xml:space="preserve"> and as soon as the coins are available it displays the order successfully completed screen.</w:t>
      </w:r>
    </w:p>
    <w:p w14:paraId="1F3D6E71" w14:textId="77777777" w:rsidR="00847ACD" w:rsidRDefault="00847ACD" w:rsidP="00847ACD">
      <w:pPr>
        <w:rPr>
          <w:lang w:val="en-US"/>
        </w:rPr>
      </w:pPr>
      <w:r>
        <w:rPr>
          <w:noProof/>
          <w:lang w:val="en-GB" w:eastAsia="en-GB"/>
        </w:rPr>
        <w:lastRenderedPageBreak/>
        <w:drawing>
          <wp:inline distT="0" distB="0" distL="0" distR="0" wp14:anchorId="50117151" wp14:editId="056DC8D5">
            <wp:extent cx="4746492" cy="6653960"/>
            <wp:effectExtent l="0" t="0" r="381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8">
                      <a:extLst>
                        <a:ext uri="{28A0092B-C50C-407E-A947-70E740481C1C}">
                          <a14:useLocalDpi xmlns:a14="http://schemas.microsoft.com/office/drawing/2010/main" val="0"/>
                        </a:ext>
                      </a:extLst>
                    </a:blip>
                    <a:stretch>
                      <a:fillRect/>
                    </a:stretch>
                  </pic:blipFill>
                  <pic:spPr>
                    <a:xfrm>
                      <a:off x="0" y="0"/>
                      <a:ext cx="4746492" cy="6653960"/>
                    </a:xfrm>
                    <a:prstGeom prst="rect">
                      <a:avLst/>
                    </a:prstGeom>
                  </pic:spPr>
                </pic:pic>
              </a:graphicData>
            </a:graphic>
          </wp:inline>
        </w:drawing>
      </w:r>
    </w:p>
    <w:p w14:paraId="12C2A3C5" w14:textId="3160BE11" w:rsidR="00847ACD" w:rsidRDefault="00847ACD" w:rsidP="00847ACD">
      <w:pPr>
        <w:pStyle w:val="Caption"/>
        <w:rPr>
          <w:lang w:val="en-US"/>
        </w:rPr>
      </w:pPr>
      <w:bookmarkStart w:id="18" w:name="_Toc524967902"/>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205A97">
        <w:rPr>
          <w:noProof/>
          <w:lang w:val="en-US"/>
        </w:rPr>
        <w:t>10</w:t>
      </w:r>
      <w:r w:rsidRPr="007D55A4">
        <w:rPr>
          <w:lang w:val="en-US"/>
        </w:rPr>
        <w:fldChar w:fldCharType="end"/>
      </w:r>
      <w:r w:rsidRPr="007D55A4">
        <w:rPr>
          <w:lang w:val="en-US"/>
        </w:rPr>
        <w:t xml:space="preserve"> –</w:t>
      </w:r>
      <w:r>
        <w:rPr>
          <w:lang w:val="en-US"/>
        </w:rPr>
        <w:t xml:space="preserve">Mockup of web client showing the </w:t>
      </w:r>
      <w:r w:rsidR="00CF0C0C">
        <w:rPr>
          <w:lang w:val="en-US"/>
        </w:rPr>
        <w:t>order completed screen</w:t>
      </w:r>
      <w:bookmarkEnd w:id="18"/>
    </w:p>
    <w:p w14:paraId="40331437" w14:textId="77777777" w:rsidR="00847ACD" w:rsidRDefault="00847ACD" w:rsidP="009637E4">
      <w:pPr>
        <w:rPr>
          <w:lang w:val="en-US"/>
        </w:rPr>
      </w:pPr>
    </w:p>
    <w:p w14:paraId="7F5F6D02" w14:textId="0D0D349A" w:rsidR="008E03B2" w:rsidRPr="009637E4" w:rsidRDefault="00847ACD" w:rsidP="009637E4">
      <w:pPr>
        <w:rPr>
          <w:lang w:val="en-US"/>
        </w:rPr>
      </w:pPr>
      <w:r>
        <w:rPr>
          <w:lang w:val="en-US"/>
        </w:rPr>
        <w:t>The client displays the order details including the transaction ids as links so that the user can always see them in the corresponding blockchain.</w:t>
      </w:r>
    </w:p>
    <w:p w14:paraId="40085526" w14:textId="77777777" w:rsidR="00F05B5F" w:rsidRDefault="00F05B5F" w:rsidP="00657E16">
      <w:pPr>
        <w:rPr>
          <w:lang w:val="en-US"/>
        </w:rPr>
      </w:pPr>
    </w:p>
    <w:p w14:paraId="4EA7ABF3" w14:textId="7F21415F" w:rsidR="00847ACD" w:rsidRDefault="00847ACD" w:rsidP="00847ACD">
      <w:pPr>
        <w:pStyle w:val="Heading1"/>
        <w:numPr>
          <w:ilvl w:val="0"/>
          <w:numId w:val="1"/>
        </w:numPr>
        <w:rPr>
          <w:lang w:val="en-US"/>
        </w:rPr>
      </w:pPr>
      <w:bookmarkStart w:id="19" w:name="_Toc524967990"/>
      <w:r>
        <w:rPr>
          <w:lang w:val="en-US"/>
        </w:rPr>
        <w:lastRenderedPageBreak/>
        <w:t>Viewing existing orders</w:t>
      </w:r>
      <w:bookmarkEnd w:id="19"/>
    </w:p>
    <w:p w14:paraId="6C608A63" w14:textId="4E501E79" w:rsidR="00AD72DF" w:rsidRDefault="00AD72DF" w:rsidP="00AD72DF">
      <w:pPr>
        <w:pStyle w:val="Heading2"/>
        <w:numPr>
          <w:ilvl w:val="1"/>
          <w:numId w:val="1"/>
        </w:numPr>
        <w:rPr>
          <w:lang w:val="en-US"/>
        </w:rPr>
      </w:pPr>
      <w:bookmarkStart w:id="20" w:name="_Toc524967991"/>
      <w:r>
        <w:rPr>
          <w:lang w:val="en-US"/>
        </w:rPr>
        <w:t>Overview</w:t>
      </w:r>
      <w:bookmarkEnd w:id="20"/>
    </w:p>
    <w:p w14:paraId="0ECDDFD3" w14:textId="77777777" w:rsidR="00AD72DF" w:rsidRDefault="00AD72DF" w:rsidP="00847ACD">
      <w:pPr>
        <w:rPr>
          <w:lang w:val="en-US"/>
        </w:rPr>
      </w:pPr>
    </w:p>
    <w:p w14:paraId="317C6102" w14:textId="6513FB82" w:rsidR="00847ACD" w:rsidRDefault="00847ACD" w:rsidP="00847ACD">
      <w:pPr>
        <w:rPr>
          <w:lang w:val="en-US"/>
        </w:rPr>
      </w:pPr>
      <w:r>
        <w:rPr>
          <w:lang w:val="en-US"/>
        </w:rPr>
        <w:t>The user can always see his orders by pressing the “My Orders” button in the ICO wallet card.</w:t>
      </w:r>
      <w:r w:rsidR="00814554">
        <w:rPr>
          <w:lang w:val="en-US"/>
        </w:rPr>
        <w:t xml:space="preserve"> As soon as pressed, the ICO card will expand and will show the list of orders placed by the user.</w:t>
      </w:r>
      <w:r w:rsidR="00CF0C0C">
        <w:rPr>
          <w:lang w:val="en-US"/>
        </w:rPr>
        <w:t xml:space="preserve"> The client receives the data from the interface described </w:t>
      </w:r>
      <w:hyperlink w:anchor="_Get_orders" w:history="1">
        <w:r w:rsidR="00CF0C0C" w:rsidRPr="004F49D9">
          <w:rPr>
            <w:rStyle w:val="Hyperlink"/>
            <w:lang w:val="en-US"/>
          </w:rPr>
          <w:t>here</w:t>
        </w:r>
      </w:hyperlink>
      <w:r w:rsidR="00CF0C0C">
        <w:rPr>
          <w:lang w:val="en-US"/>
        </w:rPr>
        <w:t>.</w:t>
      </w:r>
    </w:p>
    <w:p w14:paraId="34C18C0A" w14:textId="77777777" w:rsidR="00AD72DF" w:rsidRDefault="00847ACD" w:rsidP="00AD72DF">
      <w:pPr>
        <w:rPr>
          <w:lang w:val="en-US"/>
        </w:rPr>
      </w:pPr>
      <w:r>
        <w:rPr>
          <w:lang w:val="en-US"/>
        </w:rPr>
        <w:t xml:space="preserve"> </w:t>
      </w:r>
      <w:r w:rsidR="00AD72DF">
        <w:rPr>
          <w:noProof/>
          <w:lang w:val="en-GB" w:eastAsia="en-GB"/>
        </w:rPr>
        <w:drawing>
          <wp:inline distT="0" distB="0" distL="0" distR="0" wp14:anchorId="513DBE67" wp14:editId="4588F2A2">
            <wp:extent cx="4746492" cy="6643417"/>
            <wp:effectExtent l="0" t="0" r="3810" b="114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9">
                      <a:extLst>
                        <a:ext uri="{28A0092B-C50C-407E-A947-70E740481C1C}">
                          <a14:useLocalDpi xmlns:a14="http://schemas.microsoft.com/office/drawing/2010/main" val="0"/>
                        </a:ext>
                      </a:extLst>
                    </a:blip>
                    <a:stretch>
                      <a:fillRect/>
                    </a:stretch>
                  </pic:blipFill>
                  <pic:spPr>
                    <a:xfrm>
                      <a:off x="0" y="0"/>
                      <a:ext cx="4746492" cy="6643417"/>
                    </a:xfrm>
                    <a:prstGeom prst="rect">
                      <a:avLst/>
                    </a:prstGeom>
                  </pic:spPr>
                </pic:pic>
              </a:graphicData>
            </a:graphic>
          </wp:inline>
        </w:drawing>
      </w:r>
    </w:p>
    <w:p w14:paraId="00261D46" w14:textId="10707E2C" w:rsidR="00AD72DF" w:rsidRDefault="00AD72DF" w:rsidP="00AD72DF">
      <w:pPr>
        <w:pStyle w:val="Caption"/>
        <w:rPr>
          <w:lang w:val="en-US"/>
        </w:rPr>
      </w:pPr>
      <w:bookmarkStart w:id="21" w:name="_Toc524967903"/>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205A97">
        <w:rPr>
          <w:noProof/>
          <w:lang w:val="en-US"/>
        </w:rPr>
        <w:t>11</w:t>
      </w:r>
      <w:r w:rsidRPr="007D55A4">
        <w:rPr>
          <w:lang w:val="en-US"/>
        </w:rPr>
        <w:fldChar w:fldCharType="end"/>
      </w:r>
      <w:r w:rsidRPr="007D55A4">
        <w:rPr>
          <w:lang w:val="en-US"/>
        </w:rPr>
        <w:t xml:space="preserve"> –</w:t>
      </w:r>
      <w:r>
        <w:rPr>
          <w:lang w:val="en-US"/>
        </w:rPr>
        <w:t xml:space="preserve">Mockup of web client showing </w:t>
      </w:r>
      <w:r w:rsidR="00DF761D">
        <w:rPr>
          <w:lang w:val="en-US"/>
        </w:rPr>
        <w:t>my</w:t>
      </w:r>
      <w:r w:rsidR="00814554">
        <w:rPr>
          <w:lang w:val="en-US"/>
        </w:rPr>
        <w:t xml:space="preserve"> orders screen</w:t>
      </w:r>
      <w:bookmarkEnd w:id="21"/>
    </w:p>
    <w:p w14:paraId="5FBE4F78" w14:textId="77777777" w:rsidR="00B14BBC" w:rsidRDefault="00B14BBC" w:rsidP="00847ACD">
      <w:pPr>
        <w:rPr>
          <w:lang w:val="en-US"/>
        </w:rPr>
      </w:pPr>
    </w:p>
    <w:p w14:paraId="4842AD78" w14:textId="295718C4" w:rsidR="00847ACD" w:rsidRDefault="00814554" w:rsidP="00847ACD">
      <w:pPr>
        <w:rPr>
          <w:lang w:val="en-US"/>
        </w:rPr>
      </w:pPr>
      <w:r>
        <w:rPr>
          <w:lang w:val="en-US"/>
        </w:rPr>
        <w:lastRenderedPageBreak/>
        <w:t>The table shows all orders, displays their status, amount of coins ordered and an action button in each row.  Following status are possible</w:t>
      </w:r>
      <w:r w:rsidR="00CF0C0C">
        <w:rPr>
          <w:lang w:val="en-US"/>
        </w:rPr>
        <w:t xml:space="preserve"> to be shown to the user</w:t>
      </w:r>
      <w:r>
        <w:rPr>
          <w:lang w:val="en-US"/>
        </w:rPr>
        <w:t>:</w:t>
      </w:r>
    </w:p>
    <w:p w14:paraId="4059D3B1" w14:textId="4BB6F2CA" w:rsidR="00814554" w:rsidRDefault="00814554" w:rsidP="00814554">
      <w:pPr>
        <w:pStyle w:val="ListParagraph"/>
        <w:numPr>
          <w:ilvl w:val="0"/>
          <w:numId w:val="9"/>
        </w:numPr>
        <w:rPr>
          <w:lang w:val="en-US"/>
        </w:rPr>
      </w:pPr>
      <w:r>
        <w:rPr>
          <w:lang w:val="en-US"/>
        </w:rPr>
        <w:t>Waiting for payment</w:t>
      </w:r>
      <w:r w:rsidR="00CF0C0C">
        <w:rPr>
          <w:lang w:val="en-US"/>
        </w:rPr>
        <w:t xml:space="preserve"> (order status: waiting for payment or payment received)</w:t>
      </w:r>
    </w:p>
    <w:p w14:paraId="15CE7B85" w14:textId="4565962C" w:rsidR="00814554" w:rsidRDefault="00814554" w:rsidP="00814554">
      <w:pPr>
        <w:pStyle w:val="ListParagraph"/>
        <w:numPr>
          <w:ilvl w:val="0"/>
          <w:numId w:val="9"/>
        </w:numPr>
        <w:rPr>
          <w:lang w:val="en-US"/>
        </w:rPr>
      </w:pPr>
      <w:r>
        <w:rPr>
          <w:lang w:val="en-US"/>
        </w:rPr>
        <w:t>Payment received</w:t>
      </w:r>
      <w:r w:rsidR="00CF0C0C">
        <w:rPr>
          <w:lang w:val="en-US"/>
        </w:rPr>
        <w:t xml:space="preserve"> (order status: waiting for user transaction)</w:t>
      </w:r>
    </w:p>
    <w:p w14:paraId="4D2843C2" w14:textId="2F1C1424" w:rsidR="00814554" w:rsidRDefault="00814554" w:rsidP="00814554">
      <w:pPr>
        <w:pStyle w:val="ListParagraph"/>
        <w:numPr>
          <w:ilvl w:val="0"/>
          <w:numId w:val="9"/>
        </w:numPr>
        <w:rPr>
          <w:lang w:val="en-US"/>
        </w:rPr>
      </w:pPr>
      <w:r>
        <w:rPr>
          <w:lang w:val="en-US"/>
        </w:rPr>
        <w:t>Wrong payment</w:t>
      </w:r>
      <w:r w:rsidR="00CF0C0C">
        <w:rPr>
          <w:lang w:val="en-US"/>
        </w:rPr>
        <w:t xml:space="preserve"> (order status: wrong amount received)</w:t>
      </w:r>
    </w:p>
    <w:p w14:paraId="5FCF2154" w14:textId="131D1B39" w:rsidR="00814554" w:rsidRDefault="00814554" w:rsidP="00814554">
      <w:pPr>
        <w:pStyle w:val="ListParagraph"/>
        <w:numPr>
          <w:ilvl w:val="0"/>
          <w:numId w:val="9"/>
        </w:numPr>
        <w:rPr>
          <w:lang w:val="en-US"/>
        </w:rPr>
      </w:pPr>
      <w:r>
        <w:rPr>
          <w:lang w:val="en-US"/>
        </w:rPr>
        <w:t>Completed</w:t>
      </w:r>
      <w:r w:rsidR="00CF0C0C">
        <w:rPr>
          <w:lang w:val="en-US"/>
        </w:rPr>
        <w:t xml:space="preserve"> (order status: completed)</w:t>
      </w:r>
    </w:p>
    <w:p w14:paraId="22FBA25C" w14:textId="6CAB8690" w:rsidR="00B14BBC" w:rsidRDefault="00B6727B" w:rsidP="00814554">
      <w:pPr>
        <w:pStyle w:val="ListParagraph"/>
        <w:numPr>
          <w:ilvl w:val="0"/>
          <w:numId w:val="9"/>
        </w:numPr>
        <w:rPr>
          <w:lang w:val="en-US"/>
        </w:rPr>
      </w:pPr>
      <w:r>
        <w:rPr>
          <w:lang w:val="en-US"/>
        </w:rPr>
        <w:t>Rejected (</w:t>
      </w:r>
      <w:r w:rsidR="00CF0C0C">
        <w:rPr>
          <w:lang w:val="en-US"/>
        </w:rPr>
        <w:t>order status: order rejected – phase ended/coins consumed before payment)</w:t>
      </w:r>
    </w:p>
    <w:p w14:paraId="0B562D77" w14:textId="77777777" w:rsidR="00CF0C0C" w:rsidRPr="00CF0C0C" w:rsidRDefault="00CF0C0C" w:rsidP="009E219B">
      <w:pPr>
        <w:pStyle w:val="ListParagraph"/>
        <w:rPr>
          <w:lang w:val="en-US"/>
        </w:rPr>
      </w:pPr>
    </w:p>
    <w:p w14:paraId="158F3FFD" w14:textId="490FF22E" w:rsidR="00814554" w:rsidRDefault="00814554" w:rsidP="00814554">
      <w:pPr>
        <w:rPr>
          <w:lang w:val="en-US"/>
        </w:rPr>
      </w:pPr>
      <w:r>
        <w:rPr>
          <w:lang w:val="en-US"/>
        </w:rPr>
        <w:t xml:space="preserve">The client displays a “details” action button in each row, expect when the status of the </w:t>
      </w:r>
      <w:r w:rsidR="00CF0C0C">
        <w:rPr>
          <w:lang w:val="en-US"/>
        </w:rPr>
        <w:t>row</w:t>
      </w:r>
      <w:r>
        <w:rPr>
          <w:lang w:val="en-US"/>
        </w:rPr>
        <w:t xml:space="preserve"> is “Payment received”. In this case, it displays a “grab coins” action button.</w:t>
      </w:r>
    </w:p>
    <w:p w14:paraId="229164F8" w14:textId="5BBADAD4" w:rsidR="00814554" w:rsidRDefault="00814554" w:rsidP="00814554">
      <w:pPr>
        <w:rPr>
          <w:lang w:val="en-US"/>
        </w:rPr>
      </w:pPr>
      <w:r>
        <w:rPr>
          <w:lang w:val="en-US"/>
        </w:rPr>
        <w:t>If the user presses the “details” button, the details of the order will be displayed</w:t>
      </w:r>
      <w:r w:rsidR="00CF0C0C">
        <w:rPr>
          <w:lang w:val="en-US"/>
        </w:rPr>
        <w:t xml:space="preserve"> </w:t>
      </w:r>
      <w:r w:rsidR="009D4CFE">
        <w:rPr>
          <w:lang w:val="en-US"/>
        </w:rPr>
        <w:t xml:space="preserve">in a popup </w:t>
      </w:r>
      <w:r w:rsidR="00CF0C0C">
        <w:rPr>
          <w:lang w:val="en-US"/>
        </w:rPr>
        <w:t>(see screens above)</w:t>
      </w:r>
      <w:r>
        <w:rPr>
          <w:lang w:val="en-US"/>
        </w:rPr>
        <w:t xml:space="preserve">. </w:t>
      </w:r>
    </w:p>
    <w:p w14:paraId="28EDC730" w14:textId="72CA0101" w:rsidR="00814554" w:rsidRDefault="00814554" w:rsidP="00814554">
      <w:pPr>
        <w:rPr>
          <w:lang w:val="en-US"/>
        </w:rPr>
      </w:pPr>
      <w:r>
        <w:rPr>
          <w:lang w:val="en-US"/>
        </w:rPr>
        <w:t xml:space="preserve">If the user presses the “grab coins” action button, the </w:t>
      </w:r>
      <w:r w:rsidR="00CF0C0C">
        <w:rPr>
          <w:lang w:val="en-US"/>
        </w:rPr>
        <w:t>client displays the “payment received”</w:t>
      </w:r>
      <w:r w:rsidR="009D4CFE">
        <w:rPr>
          <w:lang w:val="en-US"/>
        </w:rPr>
        <w:t xml:space="preserve"> screen in a popup</w:t>
      </w:r>
      <w:r w:rsidR="00CF0C0C">
        <w:rPr>
          <w:lang w:val="en-US"/>
        </w:rPr>
        <w:t xml:space="preserve"> (see above) and applies the logic described above to grab the </w:t>
      </w:r>
      <w:proofErr w:type="gramStart"/>
      <w:r w:rsidR="00CF0C0C">
        <w:rPr>
          <w:lang w:val="en-US"/>
        </w:rPr>
        <w:t>users</w:t>
      </w:r>
      <w:proofErr w:type="gramEnd"/>
      <w:r w:rsidR="00CF0C0C">
        <w:rPr>
          <w:lang w:val="en-US"/>
        </w:rPr>
        <w:t xml:space="preserve"> coins</w:t>
      </w:r>
      <w:r>
        <w:rPr>
          <w:lang w:val="en-US"/>
        </w:rPr>
        <w:t>.</w:t>
      </w:r>
    </w:p>
    <w:p w14:paraId="400F1D43" w14:textId="124A2B85" w:rsidR="00814554" w:rsidRDefault="00CF0C0C" w:rsidP="00814554">
      <w:pPr>
        <w:rPr>
          <w:lang w:val="en-US"/>
        </w:rPr>
      </w:pPr>
      <w:r>
        <w:rPr>
          <w:lang w:val="en-US"/>
        </w:rPr>
        <w:t>If the user presses no button, the client polls the server interface for the order list to be able to update the status of the orders if something changed.</w:t>
      </w:r>
    </w:p>
    <w:p w14:paraId="4C6910E3" w14:textId="0DEAB404" w:rsidR="00383128" w:rsidRDefault="00DE3044" w:rsidP="00DE3044">
      <w:pPr>
        <w:pStyle w:val="Heading1"/>
        <w:numPr>
          <w:ilvl w:val="0"/>
          <w:numId w:val="1"/>
        </w:numPr>
        <w:rPr>
          <w:lang w:val="en-US"/>
        </w:rPr>
      </w:pPr>
      <w:bookmarkStart w:id="22" w:name="_Toc524967992"/>
      <w:r>
        <w:rPr>
          <w:lang w:val="en-US"/>
        </w:rPr>
        <w:t>Processing orders at login</w:t>
      </w:r>
      <w:bookmarkEnd w:id="22"/>
    </w:p>
    <w:p w14:paraId="5E888F97" w14:textId="77777777" w:rsidR="00DE3044" w:rsidRDefault="00DE3044" w:rsidP="00DE3044">
      <w:pPr>
        <w:rPr>
          <w:lang w:val="en-US"/>
        </w:rPr>
      </w:pPr>
    </w:p>
    <w:p w14:paraId="60DBCA01" w14:textId="01C24989" w:rsidR="00891DA0" w:rsidRDefault="00DE3044" w:rsidP="00DE3044">
      <w:pPr>
        <w:rPr>
          <w:lang w:val="en-US"/>
        </w:rPr>
      </w:pPr>
      <w:r>
        <w:rPr>
          <w:lang w:val="en-US"/>
        </w:rPr>
        <w:t>When the</w:t>
      </w:r>
      <w:r w:rsidR="009D4CFE">
        <w:rPr>
          <w:lang w:val="en-US"/>
        </w:rPr>
        <w:t xml:space="preserve"> user loges in, the client checks the field “</w:t>
      </w:r>
      <w:proofErr w:type="spellStart"/>
      <w:r w:rsidR="009D4CFE">
        <w:rPr>
          <w:lang w:val="en-US"/>
        </w:rPr>
        <w:t>payment_state</w:t>
      </w:r>
      <w:proofErr w:type="spellEnd"/>
      <w:r w:rsidR="009D4CFE">
        <w:rPr>
          <w:lang w:val="en-US"/>
        </w:rPr>
        <w:t xml:space="preserve">” in the user profile. If the payment state is set to open, the client </w:t>
      </w:r>
      <w:proofErr w:type="gramStart"/>
      <w:r>
        <w:rPr>
          <w:lang w:val="en-US"/>
        </w:rPr>
        <w:t>request</w:t>
      </w:r>
      <w:proofErr w:type="gramEnd"/>
      <w:r>
        <w:rPr>
          <w:lang w:val="en-US"/>
        </w:rPr>
        <w:t xml:space="preserve"> the list of orders with the status “</w:t>
      </w:r>
      <w:r w:rsidR="009D4CFE">
        <w:rPr>
          <w:lang w:val="en-US"/>
        </w:rPr>
        <w:t>waiting for user transaction</w:t>
      </w:r>
      <w:r>
        <w:rPr>
          <w:lang w:val="en-US"/>
        </w:rPr>
        <w:t>” from the server.</w:t>
      </w:r>
      <w:r w:rsidR="009D4CFE">
        <w:rPr>
          <w:lang w:val="en-US"/>
        </w:rPr>
        <w:t xml:space="preserve"> It uses the server interface for the order list described above to do so (+ parameter order status).</w:t>
      </w:r>
      <w:r>
        <w:rPr>
          <w:lang w:val="en-US"/>
        </w:rPr>
        <w:t xml:space="preserve"> If the </w:t>
      </w:r>
      <w:r w:rsidR="009D4CFE">
        <w:rPr>
          <w:lang w:val="en-US"/>
        </w:rPr>
        <w:t xml:space="preserve">returned </w:t>
      </w:r>
      <w:r>
        <w:rPr>
          <w:lang w:val="en-US"/>
        </w:rPr>
        <w:t xml:space="preserve">list is empty, the user will be redirected to the dashboard. Otherwise, If the list is not empty the client will display </w:t>
      </w:r>
      <w:r w:rsidR="009D4CFE">
        <w:rPr>
          <w:lang w:val="en-US"/>
        </w:rPr>
        <w:t xml:space="preserve">a </w:t>
      </w:r>
      <w:r>
        <w:rPr>
          <w:lang w:val="en-US"/>
        </w:rPr>
        <w:t>processing screen (like wallet setup) and wi</w:t>
      </w:r>
      <w:r w:rsidR="009D4CFE">
        <w:rPr>
          <w:lang w:val="en-US"/>
        </w:rPr>
        <w:t xml:space="preserve">ll immediately </w:t>
      </w:r>
      <w:proofErr w:type="gramStart"/>
      <w:r w:rsidR="009D4CFE">
        <w:rPr>
          <w:lang w:val="en-US"/>
        </w:rPr>
        <w:t xml:space="preserve">start </w:t>
      </w:r>
      <w:r>
        <w:rPr>
          <w:lang w:val="en-US"/>
        </w:rPr>
        <w:t xml:space="preserve"> </w:t>
      </w:r>
      <w:r w:rsidR="009D4CFE">
        <w:rPr>
          <w:lang w:val="en-US"/>
        </w:rPr>
        <w:t>processing</w:t>
      </w:r>
      <w:proofErr w:type="gramEnd"/>
      <w:r>
        <w:rPr>
          <w:lang w:val="en-US"/>
        </w:rPr>
        <w:t xml:space="preserve"> each order from the list</w:t>
      </w:r>
      <w:r w:rsidR="009D4CFE">
        <w:rPr>
          <w:lang w:val="en-US"/>
        </w:rPr>
        <w:t xml:space="preserve"> (logic as described above, client already has user password from login)</w:t>
      </w:r>
      <w:r>
        <w:rPr>
          <w:lang w:val="en-US"/>
        </w:rPr>
        <w:t xml:space="preserve">. The client will </w:t>
      </w:r>
      <w:r w:rsidR="00891DA0">
        <w:rPr>
          <w:lang w:val="en-US"/>
        </w:rPr>
        <w:t>process the orders sequentially, showing following screen:</w:t>
      </w:r>
    </w:p>
    <w:p w14:paraId="02EFA118" w14:textId="77777777" w:rsidR="00891DA0" w:rsidRDefault="00891DA0" w:rsidP="00891DA0">
      <w:pPr>
        <w:rPr>
          <w:lang w:val="en-US"/>
        </w:rPr>
      </w:pPr>
      <w:r>
        <w:rPr>
          <w:lang w:val="en-US"/>
        </w:rPr>
        <w:lastRenderedPageBreak/>
        <w:t xml:space="preserve"> </w:t>
      </w:r>
      <w:r>
        <w:rPr>
          <w:noProof/>
          <w:lang w:val="en-GB" w:eastAsia="en-GB"/>
        </w:rPr>
        <w:drawing>
          <wp:inline distT="0" distB="0" distL="0" distR="0" wp14:anchorId="30226DAC" wp14:editId="7204163C">
            <wp:extent cx="5237047" cy="59461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20">
                      <a:extLst>
                        <a:ext uri="{28A0092B-C50C-407E-A947-70E740481C1C}">
                          <a14:useLocalDpi xmlns:a14="http://schemas.microsoft.com/office/drawing/2010/main" val="0"/>
                        </a:ext>
                      </a:extLst>
                    </a:blip>
                    <a:stretch>
                      <a:fillRect/>
                    </a:stretch>
                  </pic:blipFill>
                  <pic:spPr>
                    <a:xfrm>
                      <a:off x="0" y="0"/>
                      <a:ext cx="5242435" cy="5952258"/>
                    </a:xfrm>
                    <a:prstGeom prst="rect">
                      <a:avLst/>
                    </a:prstGeom>
                  </pic:spPr>
                </pic:pic>
              </a:graphicData>
            </a:graphic>
          </wp:inline>
        </w:drawing>
      </w:r>
    </w:p>
    <w:p w14:paraId="3E03BACF" w14:textId="16CBE347" w:rsidR="00891DA0" w:rsidRDefault="00891DA0" w:rsidP="00891DA0">
      <w:pPr>
        <w:pStyle w:val="Caption"/>
        <w:rPr>
          <w:lang w:val="en-US"/>
        </w:rPr>
      </w:pPr>
      <w:bookmarkStart w:id="23" w:name="_Toc524967904"/>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205A97">
        <w:rPr>
          <w:noProof/>
          <w:lang w:val="en-US"/>
        </w:rPr>
        <w:t>12</w:t>
      </w:r>
      <w:r w:rsidRPr="007D55A4">
        <w:rPr>
          <w:lang w:val="en-US"/>
        </w:rPr>
        <w:fldChar w:fldCharType="end"/>
      </w:r>
      <w:r w:rsidRPr="007D55A4">
        <w:rPr>
          <w:lang w:val="en-US"/>
        </w:rPr>
        <w:t xml:space="preserve"> –</w:t>
      </w:r>
      <w:r>
        <w:rPr>
          <w:lang w:val="en-US"/>
        </w:rPr>
        <w:t>Mockup of web client showing the details of an order with status “completed”</w:t>
      </w:r>
      <w:bookmarkEnd w:id="23"/>
    </w:p>
    <w:p w14:paraId="37F96FCB" w14:textId="557F88EC" w:rsidR="00DE3044" w:rsidRDefault="00891DA0" w:rsidP="00DE3044">
      <w:pPr>
        <w:rPr>
          <w:lang w:val="en-US"/>
        </w:rPr>
      </w:pPr>
      <w:r>
        <w:rPr>
          <w:lang w:val="en-US"/>
        </w:rPr>
        <w:t>As soon as an order is completed it will mark it as completed. While waiting to be processed the orders in the list are marked as “waiting …”. As soon as the system finished processing all orders from the list it will automatically redirect the user to the dashboard. If the user doesn’t want to wait for the client to process the orders, she can press the “Home” button. The client will interrupt the process and redirect the user to the dashboard.</w:t>
      </w:r>
      <w:r w:rsidR="009E219B">
        <w:rPr>
          <w:lang w:val="en-US"/>
        </w:rPr>
        <w:t xml:space="preserve"> </w:t>
      </w:r>
      <w:r w:rsidR="009E219B" w:rsidRPr="009E219B">
        <w:rPr>
          <w:highlight w:val="yellow"/>
          <w:lang w:val="en-US"/>
        </w:rPr>
        <w:t xml:space="preserve">(TODO: </w:t>
      </w:r>
      <w:proofErr w:type="spellStart"/>
      <w:r w:rsidR="009E219B" w:rsidRPr="009E219B">
        <w:rPr>
          <w:highlight w:val="yellow"/>
          <w:lang w:val="en-US"/>
        </w:rPr>
        <w:t>multisig</w:t>
      </w:r>
      <w:proofErr w:type="spellEnd"/>
      <w:r w:rsidR="009E219B" w:rsidRPr="009E219B">
        <w:rPr>
          <w:highlight w:val="yellow"/>
          <w:lang w:val="en-US"/>
        </w:rPr>
        <w:t>, master not enough weight)</w:t>
      </w:r>
    </w:p>
    <w:p w14:paraId="2DE99FE0" w14:textId="76A71ACF" w:rsidR="00F971DD" w:rsidRDefault="00F971DD" w:rsidP="00DE3044">
      <w:pPr>
        <w:rPr>
          <w:lang w:val="en-US"/>
        </w:rPr>
      </w:pPr>
    </w:p>
    <w:p w14:paraId="6C74C7D2" w14:textId="77777777" w:rsidR="00F971DD" w:rsidRDefault="00F971DD">
      <w:pPr>
        <w:rPr>
          <w:rFonts w:asciiTheme="majorHAnsi" w:eastAsiaTheme="majorEastAsia" w:hAnsiTheme="majorHAnsi" w:cstheme="majorBidi"/>
          <w:b/>
          <w:bCs/>
          <w:color w:val="8F0000" w:themeColor="accent1" w:themeShade="BF"/>
          <w:sz w:val="28"/>
          <w:szCs w:val="28"/>
          <w:lang w:val="en-US"/>
        </w:rPr>
      </w:pPr>
      <w:r>
        <w:rPr>
          <w:lang w:val="en-US"/>
        </w:rPr>
        <w:br w:type="page"/>
      </w:r>
    </w:p>
    <w:p w14:paraId="5AE1239B" w14:textId="03BC5E28" w:rsidR="009D4CFE" w:rsidRDefault="009D4CFE" w:rsidP="009D4CFE">
      <w:pPr>
        <w:pStyle w:val="Heading1"/>
        <w:numPr>
          <w:ilvl w:val="0"/>
          <w:numId w:val="1"/>
        </w:numPr>
        <w:rPr>
          <w:lang w:val="en-US"/>
        </w:rPr>
      </w:pPr>
      <w:bookmarkStart w:id="24" w:name="_Toc524967993"/>
      <w:r>
        <w:rPr>
          <w:lang w:val="en-US"/>
        </w:rPr>
        <w:lastRenderedPageBreak/>
        <w:t>Server Interfaces</w:t>
      </w:r>
      <w:bookmarkEnd w:id="24"/>
    </w:p>
    <w:p w14:paraId="543D78A1" w14:textId="77777777" w:rsidR="00EC6DD5" w:rsidRPr="00EC6DD5" w:rsidRDefault="00EC6DD5" w:rsidP="00EC6DD5">
      <w:pPr>
        <w:rPr>
          <w:lang w:val="en-US"/>
        </w:rPr>
      </w:pPr>
    </w:p>
    <w:p w14:paraId="1AB90FC8" w14:textId="42B94B47" w:rsidR="00EC6DD5" w:rsidRDefault="00EC6DD5" w:rsidP="00EC6DD5">
      <w:pPr>
        <w:pStyle w:val="Heading2"/>
        <w:numPr>
          <w:ilvl w:val="1"/>
          <w:numId w:val="1"/>
        </w:numPr>
        <w:rPr>
          <w:lang w:val="en-US"/>
        </w:rPr>
      </w:pPr>
      <w:bookmarkStart w:id="25" w:name="_Details_for_ICO"/>
      <w:bookmarkStart w:id="26" w:name="_Toc524967994"/>
      <w:bookmarkEnd w:id="25"/>
      <w:r>
        <w:rPr>
          <w:lang w:val="en-US"/>
        </w:rPr>
        <w:t>Details for ICO Phase</w:t>
      </w:r>
      <w:bookmarkEnd w:id="26"/>
    </w:p>
    <w:p w14:paraId="2B1E413B" w14:textId="5BE6FBEB" w:rsidR="00EC6DD5" w:rsidRDefault="00EC6DD5" w:rsidP="00EC6DD5">
      <w:pPr>
        <w:rPr>
          <w:lang w:val="en-US"/>
        </w:rPr>
      </w:pPr>
    </w:p>
    <w:p w14:paraId="61DAE8AA" w14:textId="77777777" w:rsidR="004B018F" w:rsidRPr="004B018F" w:rsidRDefault="004B018F" w:rsidP="004B018F">
      <w:pPr>
        <w:rPr>
          <w:lang w:val="en-US"/>
        </w:rPr>
      </w:pPr>
      <w:r w:rsidRPr="004B018F">
        <w:rPr>
          <w:lang w:val="en-US"/>
        </w:rPr>
        <w:t xml:space="preserve">parameter: </w:t>
      </w:r>
      <w:proofErr w:type="spellStart"/>
      <w:r w:rsidRPr="004B018F">
        <w:rPr>
          <w:lang w:val="en-US"/>
        </w:rPr>
        <w:t>ico_phase_id</w:t>
      </w:r>
      <w:proofErr w:type="spellEnd"/>
    </w:p>
    <w:p w14:paraId="261CA770" w14:textId="77777777" w:rsidR="004B018F" w:rsidRPr="004B018F" w:rsidRDefault="004B018F" w:rsidP="004B018F">
      <w:pPr>
        <w:rPr>
          <w:lang w:val="en-US"/>
        </w:rPr>
      </w:pPr>
      <w:r w:rsidRPr="004B018F">
        <w:rPr>
          <w:lang w:val="en-US"/>
        </w:rPr>
        <w:t xml:space="preserve">return: </w:t>
      </w:r>
    </w:p>
    <w:p w14:paraId="345039D2" w14:textId="77777777" w:rsidR="004B018F" w:rsidRPr="004B018F" w:rsidRDefault="004B018F" w:rsidP="004B018F">
      <w:pPr>
        <w:rPr>
          <w:lang w:val="en-US"/>
        </w:rPr>
      </w:pPr>
      <w:r w:rsidRPr="004B018F">
        <w:rPr>
          <w:lang w:val="en-US"/>
        </w:rPr>
        <w:t xml:space="preserve">- list of activated currencies for this </w:t>
      </w:r>
      <w:proofErr w:type="spellStart"/>
      <w:r w:rsidRPr="004B018F">
        <w:rPr>
          <w:lang w:val="en-US"/>
        </w:rPr>
        <w:t>ico</w:t>
      </w:r>
      <w:proofErr w:type="spellEnd"/>
      <w:r w:rsidRPr="004B018F">
        <w:rPr>
          <w:lang w:val="en-US"/>
        </w:rPr>
        <w:t xml:space="preserve"> phase including price per token</w:t>
      </w:r>
    </w:p>
    <w:p w14:paraId="475B5485" w14:textId="62804DA0" w:rsidR="004B018F" w:rsidRDefault="004B018F" w:rsidP="004B018F">
      <w:pPr>
        <w:rPr>
          <w:lang w:val="en-US"/>
        </w:rPr>
      </w:pPr>
      <w:r w:rsidRPr="004B018F">
        <w:rPr>
          <w:lang w:val="en-US"/>
        </w:rPr>
        <w:t xml:space="preserve">-- </w:t>
      </w:r>
      <w:proofErr w:type="spellStart"/>
      <w:r w:rsidRPr="004B018F">
        <w:rPr>
          <w:lang w:val="en-US"/>
        </w:rPr>
        <w:t>exchange_currency_id</w:t>
      </w:r>
      <w:proofErr w:type="spellEnd"/>
      <w:r w:rsidRPr="004B018F">
        <w:rPr>
          <w:lang w:val="en-US"/>
        </w:rPr>
        <w:t xml:space="preserve">, </w:t>
      </w:r>
      <w:proofErr w:type="spellStart"/>
      <w:r w:rsidRPr="004B018F">
        <w:rPr>
          <w:lang w:val="en-US"/>
        </w:rPr>
        <w:t>asset_code</w:t>
      </w:r>
      <w:proofErr w:type="spellEnd"/>
      <w:r w:rsidRPr="004B018F">
        <w:rPr>
          <w:lang w:val="en-US"/>
        </w:rPr>
        <w:t xml:space="preserve">, </w:t>
      </w:r>
      <w:proofErr w:type="spellStart"/>
      <w:r w:rsidRPr="004B018F">
        <w:rPr>
          <w:lang w:val="en-US"/>
        </w:rPr>
        <w:t>price_per_token</w:t>
      </w:r>
      <w:proofErr w:type="spellEnd"/>
      <w:r w:rsidRPr="004B018F">
        <w:rPr>
          <w:lang w:val="en-US"/>
        </w:rPr>
        <w:t>,</w:t>
      </w:r>
    </w:p>
    <w:p w14:paraId="6F2ED1E8" w14:textId="77777777" w:rsidR="004B018F" w:rsidRDefault="004B018F" w:rsidP="004B018F">
      <w:pPr>
        <w:rPr>
          <w:lang w:val="en-US"/>
        </w:rPr>
      </w:pPr>
    </w:p>
    <w:p w14:paraId="6230EA08" w14:textId="2EDAEC68" w:rsidR="00EC6DD5" w:rsidRDefault="004B018F" w:rsidP="004B018F">
      <w:pPr>
        <w:pStyle w:val="Heading2"/>
        <w:numPr>
          <w:ilvl w:val="1"/>
          <w:numId w:val="1"/>
        </w:numPr>
        <w:rPr>
          <w:lang w:val="en-US"/>
        </w:rPr>
      </w:pPr>
      <w:bookmarkStart w:id="27" w:name="_Calculated_payment_sum"/>
      <w:bookmarkStart w:id="28" w:name="_Toc524967995"/>
      <w:bookmarkEnd w:id="27"/>
      <w:r>
        <w:rPr>
          <w:lang w:val="en-US"/>
        </w:rPr>
        <w:t>Calculated payment sum</w:t>
      </w:r>
      <w:bookmarkEnd w:id="28"/>
    </w:p>
    <w:p w14:paraId="1036CA87" w14:textId="77777777" w:rsidR="004B018F" w:rsidRPr="004B018F" w:rsidRDefault="004B018F" w:rsidP="004B018F">
      <w:pPr>
        <w:pStyle w:val="ListParagraph"/>
        <w:rPr>
          <w:lang w:val="en-US"/>
        </w:rPr>
      </w:pPr>
    </w:p>
    <w:p w14:paraId="0BB4B6F1" w14:textId="31DB6B93" w:rsidR="004B018F" w:rsidRDefault="004B018F" w:rsidP="004B018F">
      <w:pPr>
        <w:rPr>
          <w:lang w:val="en-US"/>
        </w:rPr>
      </w:pPr>
      <w:r w:rsidRPr="004B018F">
        <w:rPr>
          <w:lang w:val="en-US"/>
        </w:rPr>
        <w:t xml:space="preserve">parameter: </w:t>
      </w:r>
      <w:proofErr w:type="spellStart"/>
      <w:r w:rsidRPr="004B018F">
        <w:rPr>
          <w:lang w:val="en-US"/>
        </w:rPr>
        <w:t>ico_phase_id</w:t>
      </w:r>
      <w:proofErr w:type="spellEnd"/>
      <w:r w:rsidRPr="004B018F">
        <w:rPr>
          <w:lang w:val="en-US"/>
        </w:rPr>
        <w:t xml:space="preserve">, amount, </w:t>
      </w:r>
      <w:proofErr w:type="spellStart"/>
      <w:r w:rsidRPr="004B018F">
        <w:rPr>
          <w:lang w:val="en-US"/>
        </w:rPr>
        <w:t>exchange_currency_id</w:t>
      </w:r>
      <w:proofErr w:type="spellEnd"/>
    </w:p>
    <w:p w14:paraId="49BAC38A" w14:textId="1CEC5682" w:rsidR="004B018F" w:rsidRDefault="004B018F" w:rsidP="004B018F">
      <w:pPr>
        <w:rPr>
          <w:lang w:val="en-US"/>
        </w:rPr>
      </w:pPr>
    </w:p>
    <w:p w14:paraId="31BF76BE" w14:textId="62DDBA96" w:rsidR="004B018F" w:rsidRDefault="004B018F" w:rsidP="004B018F">
      <w:pPr>
        <w:pStyle w:val="Heading2"/>
        <w:numPr>
          <w:ilvl w:val="1"/>
          <w:numId w:val="1"/>
        </w:numPr>
        <w:rPr>
          <w:lang w:val="en-US"/>
        </w:rPr>
      </w:pPr>
      <w:bookmarkStart w:id="29" w:name="_Create_Order"/>
      <w:bookmarkStart w:id="30" w:name="_Toc524967996"/>
      <w:bookmarkEnd w:id="29"/>
      <w:r>
        <w:rPr>
          <w:lang w:val="en-US"/>
        </w:rPr>
        <w:t>Create Order</w:t>
      </w:r>
      <w:bookmarkEnd w:id="30"/>
    </w:p>
    <w:p w14:paraId="111161B3" w14:textId="1ACCAA9F" w:rsidR="004B018F" w:rsidRDefault="004B018F" w:rsidP="004B018F">
      <w:pPr>
        <w:rPr>
          <w:lang w:val="en-US"/>
        </w:rPr>
      </w:pPr>
    </w:p>
    <w:p w14:paraId="04DF16DF" w14:textId="77777777" w:rsidR="004B018F" w:rsidRPr="004B018F" w:rsidRDefault="004B018F" w:rsidP="004B018F">
      <w:pPr>
        <w:rPr>
          <w:lang w:val="en-US"/>
        </w:rPr>
      </w:pPr>
      <w:r w:rsidRPr="004B018F">
        <w:rPr>
          <w:lang w:val="en-US"/>
        </w:rPr>
        <w:t xml:space="preserve">parameter: </w:t>
      </w:r>
      <w:proofErr w:type="spellStart"/>
      <w:r w:rsidRPr="004B018F">
        <w:rPr>
          <w:lang w:val="en-US"/>
        </w:rPr>
        <w:t>ico_phase_id</w:t>
      </w:r>
      <w:proofErr w:type="spellEnd"/>
      <w:r w:rsidRPr="004B018F">
        <w:rPr>
          <w:lang w:val="en-US"/>
        </w:rPr>
        <w:t xml:space="preserve">, amount </w:t>
      </w:r>
      <w:proofErr w:type="spellStart"/>
      <w:r w:rsidRPr="004B018F">
        <w:rPr>
          <w:lang w:val="en-US"/>
        </w:rPr>
        <w:t>ico</w:t>
      </w:r>
      <w:proofErr w:type="spellEnd"/>
      <w:r w:rsidRPr="004B018F">
        <w:rPr>
          <w:lang w:val="en-US"/>
        </w:rPr>
        <w:t xml:space="preserve"> token, </w:t>
      </w:r>
      <w:proofErr w:type="spellStart"/>
      <w:r w:rsidRPr="004B018F">
        <w:rPr>
          <w:lang w:val="en-US"/>
        </w:rPr>
        <w:t>exchange_currency_id</w:t>
      </w:r>
      <w:proofErr w:type="spellEnd"/>
      <w:r w:rsidRPr="004B018F">
        <w:rPr>
          <w:lang w:val="en-US"/>
        </w:rPr>
        <w:t xml:space="preserve">, </w:t>
      </w:r>
      <w:proofErr w:type="spellStart"/>
      <w:r w:rsidRPr="004B018F">
        <w:rPr>
          <w:lang w:val="en-US"/>
        </w:rPr>
        <w:t>total_price</w:t>
      </w:r>
      <w:proofErr w:type="spellEnd"/>
      <w:r w:rsidRPr="004B018F">
        <w:rPr>
          <w:lang w:val="en-US"/>
        </w:rPr>
        <w:t xml:space="preserve"> (received from 2)</w:t>
      </w:r>
    </w:p>
    <w:p w14:paraId="7D7D1FB5" w14:textId="77777777" w:rsidR="004B018F" w:rsidRPr="004B018F" w:rsidRDefault="004B018F" w:rsidP="004B018F">
      <w:pPr>
        <w:rPr>
          <w:lang w:val="en-US"/>
        </w:rPr>
      </w:pPr>
      <w:r w:rsidRPr="004B018F">
        <w:rPr>
          <w:lang w:val="en-US"/>
        </w:rPr>
        <w:t xml:space="preserve">return: </w:t>
      </w:r>
      <w:proofErr w:type="spellStart"/>
      <w:r w:rsidRPr="004B018F">
        <w:rPr>
          <w:lang w:val="en-US"/>
        </w:rPr>
        <w:t>order_id</w:t>
      </w:r>
      <w:proofErr w:type="spellEnd"/>
      <w:r w:rsidRPr="004B018F">
        <w:rPr>
          <w:lang w:val="en-US"/>
        </w:rPr>
        <w:t xml:space="preserve">, status of order, </w:t>
      </w:r>
      <w:proofErr w:type="gramStart"/>
      <w:r w:rsidRPr="004B018F">
        <w:rPr>
          <w:lang w:val="en-US"/>
        </w:rPr>
        <w:t>amount</w:t>
      </w:r>
      <w:proofErr w:type="gramEnd"/>
      <w:r w:rsidRPr="004B018F">
        <w:rPr>
          <w:lang w:val="en-US"/>
        </w:rPr>
        <w:t xml:space="preserve"> of tokens ordered, asset code of token, </w:t>
      </w:r>
    </w:p>
    <w:p w14:paraId="44365385" w14:textId="77777777" w:rsidR="004B018F" w:rsidRPr="004B018F" w:rsidRDefault="004B018F" w:rsidP="004B018F">
      <w:pPr>
        <w:rPr>
          <w:lang w:val="en-US"/>
        </w:rPr>
      </w:pPr>
      <w:r w:rsidRPr="004B018F">
        <w:rPr>
          <w:lang w:val="en-US"/>
        </w:rPr>
        <w:t>total price in exchange currency,</w:t>
      </w:r>
    </w:p>
    <w:p w14:paraId="732EFD64" w14:textId="77777777" w:rsidR="004B018F" w:rsidRPr="004B018F" w:rsidRDefault="004B018F" w:rsidP="004B018F">
      <w:pPr>
        <w:rPr>
          <w:lang w:val="en-US"/>
        </w:rPr>
      </w:pPr>
      <w:r w:rsidRPr="004B018F">
        <w:rPr>
          <w:lang w:val="en-US"/>
        </w:rPr>
        <w:t xml:space="preserve">asset code of exchange currency, </w:t>
      </w:r>
      <w:proofErr w:type="spellStart"/>
      <w:r w:rsidRPr="004B018F">
        <w:rPr>
          <w:lang w:val="en-US"/>
        </w:rPr>
        <w:t>exchange_currency_type</w:t>
      </w:r>
      <w:proofErr w:type="spellEnd"/>
      <w:r w:rsidRPr="004B018F">
        <w:rPr>
          <w:lang w:val="en-US"/>
        </w:rPr>
        <w:t xml:space="preserve">, </w:t>
      </w:r>
    </w:p>
    <w:p w14:paraId="38BA49EA" w14:textId="7B597281" w:rsidR="004B018F" w:rsidRDefault="004B018F" w:rsidP="004B018F">
      <w:pPr>
        <w:rPr>
          <w:lang w:val="en-US"/>
        </w:rPr>
      </w:pPr>
      <w:proofErr w:type="spellStart"/>
      <w:r w:rsidRPr="004B018F">
        <w:rPr>
          <w:lang w:val="en-US"/>
        </w:rPr>
        <w:t>deposit_pk</w:t>
      </w:r>
      <w:proofErr w:type="spellEnd"/>
      <w:r w:rsidRPr="004B018F">
        <w:rPr>
          <w:lang w:val="en-US"/>
        </w:rPr>
        <w:t xml:space="preserve">, </w:t>
      </w:r>
      <w:proofErr w:type="spellStart"/>
      <w:r w:rsidRPr="004B018F">
        <w:rPr>
          <w:lang w:val="en-US"/>
        </w:rPr>
        <w:t>qr_code</w:t>
      </w:r>
      <w:proofErr w:type="spellEnd"/>
      <w:r w:rsidRPr="004B018F">
        <w:rPr>
          <w:lang w:val="en-US"/>
        </w:rPr>
        <w:t xml:space="preserve"> (only for crypto), bank data (only for fiat)</w:t>
      </w:r>
    </w:p>
    <w:p w14:paraId="318AADFC" w14:textId="30415E69" w:rsidR="004B018F" w:rsidRDefault="004B018F" w:rsidP="004B018F">
      <w:pPr>
        <w:rPr>
          <w:lang w:val="en-US"/>
        </w:rPr>
      </w:pPr>
    </w:p>
    <w:p w14:paraId="56CFAF05" w14:textId="5ADDAAC1" w:rsidR="004B018F" w:rsidRDefault="00604CB9" w:rsidP="004B018F">
      <w:pPr>
        <w:pStyle w:val="Heading2"/>
        <w:numPr>
          <w:ilvl w:val="1"/>
          <w:numId w:val="1"/>
        </w:numPr>
        <w:rPr>
          <w:lang w:val="en-US"/>
        </w:rPr>
      </w:pPr>
      <w:bookmarkStart w:id="31" w:name="_Poll_order_payment"/>
      <w:bookmarkStart w:id="32" w:name="_Toc524967997"/>
      <w:bookmarkStart w:id="33" w:name="_Order_details"/>
      <w:bookmarkEnd w:id="31"/>
      <w:bookmarkEnd w:id="33"/>
      <w:r>
        <w:rPr>
          <w:lang w:val="en-US"/>
        </w:rPr>
        <w:t>Order details</w:t>
      </w:r>
      <w:bookmarkEnd w:id="32"/>
    </w:p>
    <w:p w14:paraId="7F6D78EF" w14:textId="7311E99D" w:rsidR="004B018F" w:rsidRDefault="004B018F" w:rsidP="004B018F">
      <w:pPr>
        <w:rPr>
          <w:lang w:val="en-US"/>
        </w:rPr>
      </w:pPr>
    </w:p>
    <w:p w14:paraId="2D2B6D6D" w14:textId="21509151" w:rsidR="004B018F" w:rsidRPr="004B018F" w:rsidRDefault="004B018F" w:rsidP="004B018F">
      <w:pPr>
        <w:rPr>
          <w:lang w:val="en-US"/>
        </w:rPr>
      </w:pPr>
      <w:r w:rsidRPr="004B018F">
        <w:rPr>
          <w:lang w:val="en-US"/>
        </w:rPr>
        <w:t xml:space="preserve">4. </w:t>
      </w:r>
      <w:proofErr w:type="spellStart"/>
      <w:r w:rsidR="00604CB9">
        <w:rPr>
          <w:lang w:val="en-US"/>
        </w:rPr>
        <w:t>order_details</w:t>
      </w:r>
      <w:proofErr w:type="spellEnd"/>
    </w:p>
    <w:p w14:paraId="7611AB96" w14:textId="77777777" w:rsidR="004B018F" w:rsidRPr="004B018F" w:rsidRDefault="004B018F" w:rsidP="004B018F">
      <w:pPr>
        <w:rPr>
          <w:lang w:val="en-US"/>
        </w:rPr>
      </w:pPr>
      <w:r w:rsidRPr="004B018F">
        <w:rPr>
          <w:lang w:val="en-US"/>
        </w:rPr>
        <w:t xml:space="preserve">parameter: </w:t>
      </w:r>
      <w:proofErr w:type="spellStart"/>
      <w:r w:rsidRPr="004B018F">
        <w:rPr>
          <w:lang w:val="en-US"/>
        </w:rPr>
        <w:t>order_id</w:t>
      </w:r>
      <w:proofErr w:type="spellEnd"/>
    </w:p>
    <w:p w14:paraId="1EF09427" w14:textId="7079F8F7" w:rsidR="004B018F" w:rsidRPr="004B018F" w:rsidRDefault="004B018F" w:rsidP="004B018F">
      <w:pPr>
        <w:rPr>
          <w:lang w:val="en-US"/>
        </w:rPr>
      </w:pPr>
      <w:r w:rsidRPr="004B018F">
        <w:rPr>
          <w:lang w:val="en-US"/>
        </w:rPr>
        <w:t xml:space="preserve">returns: </w:t>
      </w:r>
      <w:proofErr w:type="spellStart"/>
      <w:r w:rsidRPr="004B018F">
        <w:rPr>
          <w:lang w:val="en-US"/>
        </w:rPr>
        <w:t>order_status</w:t>
      </w:r>
      <w:proofErr w:type="spellEnd"/>
      <w:r w:rsidRPr="004B018F">
        <w:rPr>
          <w:lang w:val="en-US"/>
        </w:rPr>
        <w:t xml:space="preserve">, </w:t>
      </w:r>
      <w:r w:rsidR="00604CB9">
        <w:rPr>
          <w:lang w:val="en-US"/>
        </w:rPr>
        <w:t>and related data</w:t>
      </w:r>
    </w:p>
    <w:p w14:paraId="0E705CFC" w14:textId="77777777" w:rsidR="004B018F" w:rsidRPr="004B018F" w:rsidRDefault="004B018F" w:rsidP="004B018F">
      <w:pPr>
        <w:rPr>
          <w:lang w:val="en-US"/>
        </w:rPr>
      </w:pPr>
      <w:r w:rsidRPr="004B018F">
        <w:rPr>
          <w:lang w:val="en-US"/>
        </w:rPr>
        <w:t xml:space="preserve">4.a) status: wrong amount received, </w:t>
      </w:r>
    </w:p>
    <w:p w14:paraId="07ABE799" w14:textId="77777777" w:rsidR="004B018F" w:rsidRPr="004B018F" w:rsidRDefault="004B018F" w:rsidP="004B018F">
      <w:pPr>
        <w:rPr>
          <w:lang w:val="en-US"/>
        </w:rPr>
      </w:pPr>
      <w:r w:rsidRPr="004B018F">
        <w:rPr>
          <w:lang w:val="en-US"/>
        </w:rPr>
        <w:t xml:space="preserve">- </w:t>
      </w:r>
      <w:proofErr w:type="gramStart"/>
      <w:r w:rsidRPr="004B018F">
        <w:rPr>
          <w:lang w:val="en-US"/>
        </w:rPr>
        <w:t>amount</w:t>
      </w:r>
      <w:proofErr w:type="gramEnd"/>
      <w:r w:rsidRPr="004B018F">
        <w:rPr>
          <w:lang w:val="en-US"/>
        </w:rPr>
        <w:t xml:space="preserve"> of tokens ordered</w:t>
      </w:r>
    </w:p>
    <w:p w14:paraId="68E086F6" w14:textId="77777777" w:rsidR="004B018F" w:rsidRPr="004B018F" w:rsidRDefault="004B018F" w:rsidP="004B018F">
      <w:pPr>
        <w:rPr>
          <w:lang w:val="en-US"/>
        </w:rPr>
      </w:pPr>
      <w:r w:rsidRPr="004B018F">
        <w:rPr>
          <w:lang w:val="en-US"/>
        </w:rPr>
        <w:t>- asset code of token</w:t>
      </w:r>
    </w:p>
    <w:p w14:paraId="08A675EB" w14:textId="77777777" w:rsidR="004B018F" w:rsidRPr="004B018F" w:rsidRDefault="004B018F" w:rsidP="004B018F">
      <w:pPr>
        <w:rPr>
          <w:lang w:val="en-US"/>
        </w:rPr>
      </w:pPr>
      <w:r w:rsidRPr="004B018F">
        <w:rPr>
          <w:lang w:val="en-US"/>
        </w:rPr>
        <w:lastRenderedPageBreak/>
        <w:t>- exchange currency type</w:t>
      </w:r>
    </w:p>
    <w:p w14:paraId="75067715" w14:textId="77777777" w:rsidR="004B018F" w:rsidRPr="004B018F" w:rsidRDefault="004B018F" w:rsidP="004B018F">
      <w:pPr>
        <w:rPr>
          <w:lang w:val="en-US"/>
        </w:rPr>
      </w:pPr>
      <w:r w:rsidRPr="004B018F">
        <w:rPr>
          <w:lang w:val="en-US"/>
        </w:rPr>
        <w:t>- asset code of exchange currency</w:t>
      </w:r>
    </w:p>
    <w:p w14:paraId="1413621C" w14:textId="77777777" w:rsidR="004B018F" w:rsidRPr="004B018F" w:rsidRDefault="004B018F" w:rsidP="004B018F">
      <w:pPr>
        <w:rPr>
          <w:lang w:val="en-US"/>
        </w:rPr>
      </w:pPr>
      <w:r w:rsidRPr="004B018F">
        <w:rPr>
          <w:lang w:val="en-US"/>
        </w:rPr>
        <w:t>- expected payment sum in exchange currency</w:t>
      </w:r>
    </w:p>
    <w:p w14:paraId="46A77ADA" w14:textId="77777777" w:rsidR="004B018F" w:rsidRPr="004B018F" w:rsidRDefault="004B018F" w:rsidP="004B018F">
      <w:pPr>
        <w:rPr>
          <w:lang w:val="en-US"/>
        </w:rPr>
      </w:pPr>
      <w:r w:rsidRPr="004B018F">
        <w:rPr>
          <w:lang w:val="en-US"/>
        </w:rPr>
        <w:t>- received payment amount in exchange currency</w:t>
      </w:r>
    </w:p>
    <w:p w14:paraId="2220DD41" w14:textId="77777777" w:rsidR="004B018F" w:rsidRPr="004B018F" w:rsidRDefault="004B018F" w:rsidP="004B018F">
      <w:pPr>
        <w:rPr>
          <w:lang w:val="en-US"/>
        </w:rPr>
      </w:pPr>
      <w:r w:rsidRPr="004B018F">
        <w:rPr>
          <w:lang w:val="en-US"/>
        </w:rPr>
        <w:t>- user payment transaction id</w:t>
      </w:r>
    </w:p>
    <w:p w14:paraId="61D4DB35" w14:textId="77777777" w:rsidR="004B018F" w:rsidRPr="004B018F" w:rsidRDefault="004B018F" w:rsidP="004B018F">
      <w:pPr>
        <w:rPr>
          <w:lang w:val="en-US"/>
        </w:rPr>
      </w:pPr>
      <w:r w:rsidRPr="004B018F">
        <w:rPr>
          <w:lang w:val="en-US"/>
        </w:rPr>
        <w:t>- refund transaction id</w:t>
      </w:r>
    </w:p>
    <w:p w14:paraId="3DEA5CDE" w14:textId="77777777" w:rsidR="004B018F" w:rsidRPr="004B018F" w:rsidRDefault="004B018F" w:rsidP="004B018F">
      <w:pPr>
        <w:rPr>
          <w:lang w:val="en-US"/>
        </w:rPr>
      </w:pPr>
    </w:p>
    <w:p w14:paraId="62F9779B" w14:textId="77777777" w:rsidR="004B018F" w:rsidRPr="004B018F" w:rsidRDefault="004B018F" w:rsidP="004B018F">
      <w:pPr>
        <w:rPr>
          <w:lang w:val="en-US"/>
        </w:rPr>
      </w:pPr>
      <w:r w:rsidRPr="004B018F">
        <w:rPr>
          <w:lang w:val="en-US"/>
        </w:rPr>
        <w:t>4.b) status: order rejected</w:t>
      </w:r>
    </w:p>
    <w:p w14:paraId="176E4FAD" w14:textId="77777777" w:rsidR="004B018F" w:rsidRPr="004B018F" w:rsidRDefault="004B018F" w:rsidP="004B018F">
      <w:pPr>
        <w:rPr>
          <w:lang w:val="en-US"/>
        </w:rPr>
      </w:pPr>
      <w:r w:rsidRPr="004B018F">
        <w:rPr>
          <w:lang w:val="en-US"/>
        </w:rPr>
        <w:t>- case 1: phase ended before payment</w:t>
      </w:r>
    </w:p>
    <w:p w14:paraId="7DF35591" w14:textId="77777777" w:rsidR="004B018F" w:rsidRPr="004B018F" w:rsidRDefault="004B018F" w:rsidP="004B018F">
      <w:pPr>
        <w:rPr>
          <w:lang w:val="en-US"/>
        </w:rPr>
      </w:pPr>
      <w:r w:rsidRPr="004B018F">
        <w:rPr>
          <w:lang w:val="en-US"/>
        </w:rPr>
        <w:t xml:space="preserve">like 4a) + date of payment, + end date of </w:t>
      </w:r>
      <w:proofErr w:type="spellStart"/>
      <w:r w:rsidRPr="004B018F">
        <w:rPr>
          <w:lang w:val="en-US"/>
        </w:rPr>
        <w:t>ico</w:t>
      </w:r>
      <w:proofErr w:type="spellEnd"/>
      <w:r w:rsidRPr="004B018F">
        <w:rPr>
          <w:lang w:val="en-US"/>
        </w:rPr>
        <w:t xml:space="preserve"> phase</w:t>
      </w:r>
    </w:p>
    <w:p w14:paraId="7B26A4F1" w14:textId="77777777" w:rsidR="004B018F" w:rsidRPr="004B018F" w:rsidRDefault="004B018F" w:rsidP="004B018F">
      <w:pPr>
        <w:rPr>
          <w:lang w:val="en-US"/>
        </w:rPr>
      </w:pPr>
      <w:r w:rsidRPr="004B018F">
        <w:rPr>
          <w:lang w:val="en-US"/>
        </w:rPr>
        <w:t>- case 2: coins consumed before payment (no coins fucking left)</w:t>
      </w:r>
    </w:p>
    <w:p w14:paraId="1492A8C4" w14:textId="77777777" w:rsidR="004B018F" w:rsidRPr="004B018F" w:rsidRDefault="004B018F" w:rsidP="004B018F">
      <w:pPr>
        <w:rPr>
          <w:lang w:val="en-US"/>
        </w:rPr>
      </w:pPr>
      <w:r w:rsidRPr="004B018F">
        <w:rPr>
          <w:lang w:val="en-US"/>
        </w:rPr>
        <w:t>like 4 a) + date of payment</w:t>
      </w:r>
    </w:p>
    <w:p w14:paraId="59611A61" w14:textId="77777777" w:rsidR="004B018F" w:rsidRPr="004B018F" w:rsidRDefault="004B018F" w:rsidP="004B018F">
      <w:pPr>
        <w:rPr>
          <w:lang w:val="en-US"/>
        </w:rPr>
      </w:pPr>
    </w:p>
    <w:p w14:paraId="7D3DD766" w14:textId="77777777" w:rsidR="004B018F" w:rsidRPr="004B018F" w:rsidRDefault="004B018F" w:rsidP="004B018F">
      <w:pPr>
        <w:rPr>
          <w:lang w:val="en-US"/>
        </w:rPr>
      </w:pPr>
    </w:p>
    <w:p w14:paraId="487D4DEE" w14:textId="77777777" w:rsidR="004B018F" w:rsidRPr="004B018F" w:rsidRDefault="004B018F" w:rsidP="004B018F">
      <w:pPr>
        <w:rPr>
          <w:lang w:val="en-US"/>
        </w:rPr>
      </w:pPr>
      <w:r w:rsidRPr="004B018F">
        <w:rPr>
          <w:lang w:val="en-US"/>
        </w:rPr>
        <w:t>4 c) status: waiting for payment</w:t>
      </w:r>
    </w:p>
    <w:p w14:paraId="0A237044" w14:textId="77777777" w:rsidR="004B018F" w:rsidRPr="004B018F" w:rsidRDefault="004B018F" w:rsidP="004B018F">
      <w:pPr>
        <w:rPr>
          <w:lang w:val="en-US"/>
        </w:rPr>
      </w:pPr>
      <w:r w:rsidRPr="004B018F">
        <w:rPr>
          <w:lang w:val="en-US"/>
        </w:rPr>
        <w:t xml:space="preserve">- </w:t>
      </w:r>
      <w:proofErr w:type="spellStart"/>
      <w:r w:rsidRPr="004B018F">
        <w:rPr>
          <w:lang w:val="en-US"/>
        </w:rPr>
        <w:t>order_id</w:t>
      </w:r>
      <w:proofErr w:type="spellEnd"/>
      <w:r w:rsidRPr="004B018F">
        <w:rPr>
          <w:lang w:val="en-US"/>
        </w:rPr>
        <w:t xml:space="preserve">, status of order, </w:t>
      </w:r>
      <w:proofErr w:type="gramStart"/>
      <w:r w:rsidRPr="004B018F">
        <w:rPr>
          <w:lang w:val="en-US"/>
        </w:rPr>
        <w:t>amount</w:t>
      </w:r>
      <w:proofErr w:type="gramEnd"/>
      <w:r w:rsidRPr="004B018F">
        <w:rPr>
          <w:lang w:val="en-US"/>
        </w:rPr>
        <w:t xml:space="preserve"> of tokens ordered, asset code of token, </w:t>
      </w:r>
    </w:p>
    <w:p w14:paraId="0C969B27" w14:textId="77777777" w:rsidR="004B018F" w:rsidRPr="004B018F" w:rsidRDefault="004B018F" w:rsidP="004B018F">
      <w:pPr>
        <w:rPr>
          <w:lang w:val="en-US"/>
        </w:rPr>
      </w:pPr>
      <w:r w:rsidRPr="004B018F">
        <w:rPr>
          <w:lang w:val="en-US"/>
        </w:rPr>
        <w:t>total price in exchange currency,</w:t>
      </w:r>
    </w:p>
    <w:p w14:paraId="08CACE5C" w14:textId="77777777" w:rsidR="004B018F" w:rsidRPr="004B018F" w:rsidRDefault="004B018F" w:rsidP="004B018F">
      <w:pPr>
        <w:rPr>
          <w:lang w:val="en-US"/>
        </w:rPr>
      </w:pPr>
      <w:r w:rsidRPr="004B018F">
        <w:rPr>
          <w:lang w:val="en-US"/>
        </w:rPr>
        <w:t xml:space="preserve">asset code of exchange currency, </w:t>
      </w:r>
      <w:proofErr w:type="spellStart"/>
      <w:r w:rsidRPr="004B018F">
        <w:rPr>
          <w:lang w:val="en-US"/>
        </w:rPr>
        <w:t>exchange_currency_type</w:t>
      </w:r>
      <w:proofErr w:type="spellEnd"/>
      <w:r w:rsidRPr="004B018F">
        <w:rPr>
          <w:lang w:val="en-US"/>
        </w:rPr>
        <w:t xml:space="preserve">, </w:t>
      </w:r>
    </w:p>
    <w:p w14:paraId="675B52D2" w14:textId="77777777" w:rsidR="004B018F" w:rsidRPr="004B018F" w:rsidRDefault="004B018F" w:rsidP="004B018F">
      <w:pPr>
        <w:rPr>
          <w:lang w:val="en-US"/>
        </w:rPr>
      </w:pPr>
      <w:proofErr w:type="spellStart"/>
      <w:r w:rsidRPr="004B018F">
        <w:rPr>
          <w:lang w:val="en-US"/>
        </w:rPr>
        <w:t>deposit_pk</w:t>
      </w:r>
      <w:proofErr w:type="spellEnd"/>
      <w:r w:rsidRPr="004B018F">
        <w:rPr>
          <w:lang w:val="en-US"/>
        </w:rPr>
        <w:t xml:space="preserve">, </w:t>
      </w:r>
      <w:proofErr w:type="spellStart"/>
      <w:r w:rsidRPr="004B018F">
        <w:rPr>
          <w:lang w:val="en-US"/>
        </w:rPr>
        <w:t>qr_code</w:t>
      </w:r>
      <w:proofErr w:type="spellEnd"/>
      <w:r w:rsidRPr="004B018F">
        <w:rPr>
          <w:lang w:val="en-US"/>
        </w:rPr>
        <w:t xml:space="preserve"> (only for crypto), bank data (only for fiat)</w:t>
      </w:r>
    </w:p>
    <w:p w14:paraId="3585335B" w14:textId="77777777" w:rsidR="004B018F" w:rsidRPr="004B018F" w:rsidRDefault="004B018F" w:rsidP="004B018F">
      <w:pPr>
        <w:rPr>
          <w:lang w:val="en-US"/>
        </w:rPr>
      </w:pPr>
    </w:p>
    <w:p w14:paraId="52100791" w14:textId="77777777" w:rsidR="004B018F" w:rsidRPr="004B018F" w:rsidRDefault="004B018F" w:rsidP="004B018F">
      <w:pPr>
        <w:rPr>
          <w:lang w:val="en-US"/>
        </w:rPr>
      </w:pPr>
      <w:r w:rsidRPr="004B018F">
        <w:rPr>
          <w:lang w:val="en-US"/>
        </w:rPr>
        <w:t>4 d) status payment received:</w:t>
      </w:r>
    </w:p>
    <w:p w14:paraId="4BFF39E4" w14:textId="77777777" w:rsidR="004B018F" w:rsidRPr="004B018F" w:rsidRDefault="004B018F" w:rsidP="004B018F">
      <w:pPr>
        <w:rPr>
          <w:lang w:val="en-US"/>
        </w:rPr>
      </w:pPr>
      <w:r w:rsidRPr="004B018F">
        <w:rPr>
          <w:lang w:val="en-US"/>
        </w:rPr>
        <w:t>- continue polling</w:t>
      </w:r>
    </w:p>
    <w:p w14:paraId="195CAF1B" w14:textId="77777777" w:rsidR="004B018F" w:rsidRPr="004B018F" w:rsidRDefault="004B018F" w:rsidP="004B018F">
      <w:pPr>
        <w:rPr>
          <w:lang w:val="en-US"/>
        </w:rPr>
      </w:pPr>
    </w:p>
    <w:p w14:paraId="13B65908" w14:textId="77777777" w:rsidR="004B018F" w:rsidRPr="004B018F" w:rsidRDefault="004B018F" w:rsidP="004B018F">
      <w:pPr>
        <w:rPr>
          <w:lang w:val="en-US"/>
        </w:rPr>
      </w:pPr>
      <w:r w:rsidRPr="004B018F">
        <w:rPr>
          <w:lang w:val="en-US"/>
        </w:rPr>
        <w:t>4 e) waiting for user transaction</w:t>
      </w:r>
    </w:p>
    <w:p w14:paraId="5582408D" w14:textId="77777777" w:rsidR="004B018F" w:rsidRPr="004B018F" w:rsidRDefault="004B018F" w:rsidP="004B018F">
      <w:pPr>
        <w:rPr>
          <w:lang w:val="en-US"/>
        </w:rPr>
      </w:pPr>
      <w:r w:rsidRPr="004B018F">
        <w:rPr>
          <w:lang w:val="en-US"/>
        </w:rPr>
        <w:t>-&gt; client: shows to user payment received view</w:t>
      </w:r>
    </w:p>
    <w:p w14:paraId="00F3475B" w14:textId="77777777" w:rsidR="004B018F" w:rsidRPr="004B018F" w:rsidRDefault="004B018F" w:rsidP="004B018F">
      <w:pPr>
        <w:rPr>
          <w:lang w:val="en-US"/>
        </w:rPr>
      </w:pPr>
      <w:r w:rsidRPr="004B018F">
        <w:rPr>
          <w:lang w:val="en-US"/>
        </w:rPr>
        <w:t>-&gt; client checks if user account exists and is funded with enough lumen to add trustline</w:t>
      </w:r>
    </w:p>
    <w:p w14:paraId="10051147" w14:textId="77777777" w:rsidR="004B018F" w:rsidRPr="004B018F" w:rsidRDefault="004B018F" w:rsidP="004B018F">
      <w:pPr>
        <w:rPr>
          <w:lang w:val="en-US"/>
        </w:rPr>
      </w:pPr>
      <w:r w:rsidRPr="004B018F">
        <w:rPr>
          <w:lang w:val="en-US"/>
        </w:rPr>
        <w:t>if account exists and trustline exists than no need to see if enough lumens</w:t>
      </w:r>
    </w:p>
    <w:p w14:paraId="2D749282" w14:textId="77777777" w:rsidR="004B018F" w:rsidRPr="004B018F" w:rsidRDefault="004B018F" w:rsidP="004B018F">
      <w:pPr>
        <w:rPr>
          <w:lang w:val="en-US"/>
        </w:rPr>
      </w:pPr>
      <w:r w:rsidRPr="004B018F">
        <w:rPr>
          <w:lang w:val="en-US"/>
        </w:rPr>
        <w:lastRenderedPageBreak/>
        <w:t>-&gt; NO: client calls interface "fund_account"</w:t>
      </w:r>
    </w:p>
    <w:p w14:paraId="6C254FAA" w14:textId="77777777" w:rsidR="004B018F" w:rsidRPr="004B018F" w:rsidRDefault="004B018F" w:rsidP="004B018F">
      <w:pPr>
        <w:rPr>
          <w:lang w:val="en-US"/>
        </w:rPr>
      </w:pPr>
      <w:r w:rsidRPr="004B018F">
        <w:rPr>
          <w:lang w:val="en-US"/>
        </w:rPr>
        <w:t xml:space="preserve">-&gt; YES: if trustline does not exist =&gt; request </w:t>
      </w:r>
      <w:proofErr w:type="spellStart"/>
      <w:r w:rsidRPr="004B018F">
        <w:rPr>
          <w:lang w:val="en-US"/>
        </w:rPr>
        <w:t>pwd</w:t>
      </w:r>
      <w:proofErr w:type="spellEnd"/>
      <w:r w:rsidRPr="004B018F">
        <w:rPr>
          <w:lang w:val="en-US"/>
        </w:rPr>
        <w:t xml:space="preserve"> from user to add trustline, create trustline</w:t>
      </w:r>
    </w:p>
    <w:p w14:paraId="6E6E2B6C" w14:textId="77777777" w:rsidR="004B018F" w:rsidRPr="004B018F" w:rsidRDefault="004B018F" w:rsidP="004B018F">
      <w:pPr>
        <w:rPr>
          <w:lang w:val="en-US"/>
        </w:rPr>
      </w:pPr>
      <w:r w:rsidRPr="004B018F">
        <w:rPr>
          <w:lang w:val="en-US"/>
        </w:rPr>
        <w:t>if trustline exists (or after created):</w:t>
      </w:r>
    </w:p>
    <w:p w14:paraId="113C2592" w14:textId="17F1F319" w:rsidR="004B018F" w:rsidRDefault="004B018F" w:rsidP="004B018F">
      <w:pPr>
        <w:rPr>
          <w:lang w:val="en-US"/>
        </w:rPr>
      </w:pPr>
      <w:r w:rsidRPr="004B018F">
        <w:rPr>
          <w:lang w:val="en-US"/>
        </w:rPr>
        <w:t>-&gt; client: request user transaction from server interface: "get_payment_transaction"</w:t>
      </w:r>
    </w:p>
    <w:p w14:paraId="296B6442" w14:textId="5502F73D" w:rsidR="004B018F" w:rsidRPr="004B018F" w:rsidRDefault="004B018F" w:rsidP="004B018F">
      <w:pPr>
        <w:rPr>
          <w:lang w:val="en-US"/>
        </w:rPr>
      </w:pPr>
      <w:bookmarkStart w:id="34" w:name="_Fund_account"/>
      <w:bookmarkEnd w:id="34"/>
    </w:p>
    <w:p w14:paraId="592BD66E" w14:textId="06BF1401" w:rsidR="004B018F" w:rsidRDefault="004B018F" w:rsidP="004B018F">
      <w:pPr>
        <w:pStyle w:val="Heading2"/>
        <w:numPr>
          <w:ilvl w:val="1"/>
          <w:numId w:val="1"/>
        </w:numPr>
        <w:rPr>
          <w:lang w:val="en-US"/>
        </w:rPr>
      </w:pPr>
      <w:bookmarkStart w:id="35" w:name="_Get_payment_transaction"/>
      <w:bookmarkStart w:id="36" w:name="_Toc524967998"/>
      <w:bookmarkEnd w:id="35"/>
      <w:r>
        <w:rPr>
          <w:lang w:val="en-US"/>
        </w:rPr>
        <w:t>Get payment transaction</w:t>
      </w:r>
      <w:bookmarkEnd w:id="36"/>
    </w:p>
    <w:p w14:paraId="296E47A3" w14:textId="5EE8416B" w:rsidR="004B018F" w:rsidRDefault="004B018F" w:rsidP="004B018F">
      <w:pPr>
        <w:rPr>
          <w:lang w:val="en-US"/>
        </w:rPr>
      </w:pPr>
    </w:p>
    <w:p w14:paraId="1AF69CF3" w14:textId="77777777" w:rsidR="004B018F" w:rsidRPr="004B018F" w:rsidRDefault="004B018F" w:rsidP="004B018F">
      <w:pPr>
        <w:rPr>
          <w:lang w:val="en-US"/>
        </w:rPr>
      </w:pPr>
      <w:r w:rsidRPr="004B018F">
        <w:rPr>
          <w:lang w:val="en-US"/>
        </w:rPr>
        <w:t xml:space="preserve">parameter: </w:t>
      </w:r>
      <w:proofErr w:type="spellStart"/>
      <w:r w:rsidRPr="004B018F">
        <w:rPr>
          <w:lang w:val="en-US"/>
        </w:rPr>
        <w:t>order_id</w:t>
      </w:r>
      <w:proofErr w:type="spellEnd"/>
    </w:p>
    <w:p w14:paraId="01EFE794" w14:textId="77777777" w:rsidR="004B018F" w:rsidRPr="004B018F" w:rsidRDefault="004B018F" w:rsidP="004B018F">
      <w:pPr>
        <w:rPr>
          <w:lang w:val="en-US"/>
        </w:rPr>
      </w:pPr>
      <w:r w:rsidRPr="004B018F">
        <w:rPr>
          <w:lang w:val="en-US"/>
        </w:rPr>
        <w:t>return: transaction</w:t>
      </w:r>
    </w:p>
    <w:p w14:paraId="6B93CF50" w14:textId="77777777" w:rsidR="004B018F" w:rsidRPr="004B018F" w:rsidRDefault="004B018F" w:rsidP="004B018F">
      <w:pPr>
        <w:rPr>
          <w:lang w:val="en-US"/>
        </w:rPr>
      </w:pPr>
      <w:r w:rsidRPr="004B018F">
        <w:rPr>
          <w:lang w:val="en-US"/>
        </w:rPr>
        <w:t xml:space="preserve">-&gt; client (request </w:t>
      </w:r>
      <w:proofErr w:type="spellStart"/>
      <w:r w:rsidRPr="004B018F">
        <w:rPr>
          <w:lang w:val="en-US"/>
        </w:rPr>
        <w:t>pwd</w:t>
      </w:r>
      <w:proofErr w:type="spellEnd"/>
      <w:r w:rsidRPr="004B018F">
        <w:rPr>
          <w:lang w:val="en-US"/>
        </w:rPr>
        <w:t xml:space="preserve"> - if not already) sign transaction received from server</w:t>
      </w:r>
    </w:p>
    <w:p w14:paraId="0F229CC9" w14:textId="2C32BC13" w:rsidR="004B018F" w:rsidRDefault="004B018F" w:rsidP="004B018F">
      <w:pPr>
        <w:rPr>
          <w:lang w:val="en-US"/>
        </w:rPr>
      </w:pPr>
      <w:r w:rsidRPr="004B018F">
        <w:rPr>
          <w:lang w:val="en-US"/>
        </w:rPr>
        <w:t>-&gt; send back to server using interface: "</w:t>
      </w:r>
      <w:proofErr w:type="spellStart"/>
      <w:r w:rsidRPr="004B018F">
        <w:rPr>
          <w:lang w:val="en-US"/>
        </w:rPr>
        <w:t>execute_payment_transaction</w:t>
      </w:r>
      <w:proofErr w:type="spellEnd"/>
      <w:r w:rsidRPr="004B018F">
        <w:rPr>
          <w:lang w:val="en-US"/>
        </w:rPr>
        <w:t>"</w:t>
      </w:r>
    </w:p>
    <w:p w14:paraId="3165F96C" w14:textId="301E79E1" w:rsidR="004B018F" w:rsidRDefault="004B018F" w:rsidP="004B018F">
      <w:pPr>
        <w:rPr>
          <w:lang w:val="en-US"/>
        </w:rPr>
      </w:pPr>
    </w:p>
    <w:p w14:paraId="1C3677D2" w14:textId="52A227BC" w:rsidR="004B018F" w:rsidRDefault="004B018F" w:rsidP="004B018F">
      <w:pPr>
        <w:pStyle w:val="Heading2"/>
        <w:numPr>
          <w:ilvl w:val="1"/>
          <w:numId w:val="1"/>
        </w:numPr>
        <w:rPr>
          <w:lang w:val="en-US"/>
        </w:rPr>
      </w:pPr>
      <w:bookmarkStart w:id="37" w:name="_Execute_payment_transaction"/>
      <w:bookmarkStart w:id="38" w:name="_Toc524967999"/>
      <w:bookmarkEnd w:id="37"/>
      <w:r>
        <w:rPr>
          <w:lang w:val="en-US"/>
        </w:rPr>
        <w:t>Execute payment transaction</w:t>
      </w:r>
      <w:bookmarkEnd w:id="38"/>
    </w:p>
    <w:p w14:paraId="673E0DBE" w14:textId="11C2EB6B" w:rsidR="004B018F" w:rsidRDefault="004B018F" w:rsidP="004B018F">
      <w:pPr>
        <w:rPr>
          <w:lang w:val="en-US"/>
        </w:rPr>
      </w:pPr>
    </w:p>
    <w:p w14:paraId="604E8C1E" w14:textId="77777777" w:rsidR="004B018F" w:rsidRPr="004B018F" w:rsidRDefault="004B018F" w:rsidP="004B018F">
      <w:pPr>
        <w:rPr>
          <w:lang w:val="en-US"/>
        </w:rPr>
      </w:pPr>
      <w:r w:rsidRPr="004B018F">
        <w:rPr>
          <w:lang w:val="en-US"/>
        </w:rPr>
        <w:t>parameter: signed transaction</w:t>
      </w:r>
    </w:p>
    <w:p w14:paraId="7DCE2E26" w14:textId="32F459FC" w:rsidR="004B018F" w:rsidRDefault="004B018F" w:rsidP="004B018F">
      <w:pPr>
        <w:rPr>
          <w:lang w:val="en-US"/>
        </w:rPr>
      </w:pPr>
      <w:r w:rsidRPr="004B018F">
        <w:rPr>
          <w:lang w:val="en-US"/>
        </w:rPr>
        <w:t>return: success (+ order details, status is now "completed" + stel</w:t>
      </w:r>
      <w:r>
        <w:rPr>
          <w:lang w:val="en-US"/>
        </w:rPr>
        <w:t xml:space="preserve">lar </w:t>
      </w:r>
      <w:proofErr w:type="spellStart"/>
      <w:r>
        <w:rPr>
          <w:lang w:val="en-US"/>
        </w:rPr>
        <w:t>ico</w:t>
      </w:r>
      <w:proofErr w:type="spellEnd"/>
      <w:r>
        <w:rPr>
          <w:lang w:val="en-US"/>
        </w:rPr>
        <w:t xml:space="preserve"> token transaction id) </w:t>
      </w:r>
    </w:p>
    <w:p w14:paraId="1AD81ECF" w14:textId="77777777" w:rsidR="004B018F" w:rsidRPr="004B018F" w:rsidRDefault="004B018F" w:rsidP="004B018F">
      <w:pPr>
        <w:rPr>
          <w:lang w:val="en-US"/>
        </w:rPr>
      </w:pPr>
    </w:p>
    <w:p w14:paraId="020383E1" w14:textId="14B60A19" w:rsidR="004B018F" w:rsidRDefault="004B018F" w:rsidP="004B018F">
      <w:pPr>
        <w:pStyle w:val="Heading2"/>
        <w:numPr>
          <w:ilvl w:val="1"/>
          <w:numId w:val="1"/>
        </w:numPr>
        <w:rPr>
          <w:lang w:val="en-US"/>
        </w:rPr>
      </w:pPr>
      <w:bookmarkStart w:id="39" w:name="_Get_orders"/>
      <w:bookmarkStart w:id="40" w:name="_Toc524968000"/>
      <w:bookmarkEnd w:id="39"/>
      <w:r>
        <w:rPr>
          <w:lang w:val="en-US"/>
        </w:rPr>
        <w:t>Get order</w:t>
      </w:r>
      <w:r w:rsidR="003E5A14">
        <w:rPr>
          <w:lang w:val="en-US"/>
        </w:rPr>
        <w:t xml:space="preserve"> list</w:t>
      </w:r>
      <w:bookmarkEnd w:id="40"/>
    </w:p>
    <w:p w14:paraId="72524D9C" w14:textId="77777777" w:rsidR="004B018F" w:rsidRDefault="004B018F" w:rsidP="004B018F">
      <w:pPr>
        <w:ind w:left="360"/>
        <w:rPr>
          <w:lang w:val="en-US"/>
        </w:rPr>
      </w:pPr>
    </w:p>
    <w:p w14:paraId="4884A15C" w14:textId="530EDB4C" w:rsidR="004B018F" w:rsidRDefault="004B018F" w:rsidP="004B018F">
      <w:pPr>
        <w:ind w:left="360"/>
        <w:rPr>
          <w:lang w:val="en-US"/>
        </w:rPr>
      </w:pPr>
      <w:proofErr w:type="spellStart"/>
      <w:r w:rsidRPr="004B018F">
        <w:rPr>
          <w:lang w:val="en-US"/>
        </w:rPr>
        <w:t>param</w:t>
      </w:r>
      <w:proofErr w:type="spellEnd"/>
      <w:r w:rsidRPr="004B018F">
        <w:rPr>
          <w:lang w:val="en-US"/>
        </w:rPr>
        <w:t xml:space="preserve"> optional </w:t>
      </w:r>
      <w:proofErr w:type="spellStart"/>
      <w:r w:rsidRPr="004B018F">
        <w:rPr>
          <w:lang w:val="en-US"/>
        </w:rPr>
        <w:t>ico_phase</w:t>
      </w:r>
      <w:proofErr w:type="spellEnd"/>
      <w:r w:rsidRPr="004B018F">
        <w:rPr>
          <w:lang w:val="en-US"/>
        </w:rPr>
        <w:t xml:space="preserve">, </w:t>
      </w:r>
      <w:proofErr w:type="spellStart"/>
      <w:r w:rsidRPr="004B018F">
        <w:rPr>
          <w:lang w:val="en-US"/>
        </w:rPr>
        <w:t>order_status</w:t>
      </w:r>
      <w:proofErr w:type="spellEnd"/>
      <w:r w:rsidRPr="004B018F">
        <w:rPr>
          <w:lang w:val="en-US"/>
        </w:rPr>
        <w:t xml:space="preserve"> </w:t>
      </w:r>
    </w:p>
    <w:p w14:paraId="557B9AFB" w14:textId="72DD5FA2" w:rsidR="009D4CFE" w:rsidRDefault="004B018F" w:rsidP="00F971DD">
      <w:pPr>
        <w:ind w:left="360"/>
        <w:rPr>
          <w:lang w:val="en-US"/>
        </w:rPr>
      </w:pPr>
      <w:r w:rsidRPr="004B018F">
        <w:rPr>
          <w:lang w:val="en-US"/>
        </w:rPr>
        <w:t>to get the order details call the poll interface</w:t>
      </w:r>
    </w:p>
    <w:p w14:paraId="31AACBB4" w14:textId="77777777" w:rsidR="001948D2" w:rsidRPr="009D4CFE" w:rsidRDefault="001948D2" w:rsidP="00F971DD">
      <w:pPr>
        <w:ind w:left="360"/>
        <w:rPr>
          <w:lang w:val="en-US"/>
        </w:rPr>
      </w:pPr>
    </w:p>
    <w:p w14:paraId="78B505DF" w14:textId="5EF5A905" w:rsidR="006A70AE" w:rsidRPr="007D55A4" w:rsidRDefault="00606DBD" w:rsidP="00F60097">
      <w:pPr>
        <w:pStyle w:val="Heading1"/>
        <w:numPr>
          <w:ilvl w:val="0"/>
          <w:numId w:val="1"/>
        </w:numPr>
        <w:rPr>
          <w:lang w:val="en-US"/>
        </w:rPr>
      </w:pPr>
      <w:bookmarkStart w:id="41" w:name="_Toc524968001"/>
      <w:r w:rsidRPr="007D55A4">
        <w:rPr>
          <w:lang w:val="en-US"/>
        </w:rPr>
        <w:t>Images</w:t>
      </w:r>
      <w:bookmarkEnd w:id="41"/>
    </w:p>
    <w:p w14:paraId="1AF1ED82" w14:textId="77777777" w:rsidR="00DE7045" w:rsidRPr="007D55A4" w:rsidRDefault="00DE7045" w:rsidP="00DE7045">
      <w:pPr>
        <w:rPr>
          <w:lang w:val="en-US"/>
        </w:rPr>
      </w:pPr>
    </w:p>
    <w:p w14:paraId="53387FF3" w14:textId="21DD0263" w:rsidR="00205A97" w:rsidRDefault="00B46CF8">
      <w:pPr>
        <w:pStyle w:val="TableofFigures"/>
        <w:tabs>
          <w:tab w:val="right" w:leader="dot" w:pos="9736"/>
        </w:tabs>
        <w:rPr>
          <w:rFonts w:eastAsiaTheme="minorEastAsia"/>
          <w:noProof/>
          <w:sz w:val="24"/>
          <w:szCs w:val="24"/>
        </w:rPr>
      </w:pPr>
      <w:r w:rsidRPr="007D55A4">
        <w:rPr>
          <w:lang w:val="en-US"/>
        </w:rPr>
        <w:fldChar w:fldCharType="begin"/>
      </w:r>
      <w:r w:rsidRPr="007D55A4">
        <w:rPr>
          <w:lang w:val="en-US"/>
        </w:rPr>
        <w:instrText xml:space="preserve"> TOC \h \z \c "Abbildung" </w:instrText>
      </w:r>
      <w:r w:rsidRPr="007D55A4">
        <w:rPr>
          <w:lang w:val="en-US"/>
        </w:rPr>
        <w:fldChar w:fldCharType="separate"/>
      </w:r>
      <w:hyperlink w:anchor="_Toc524967893" w:history="1">
        <w:r w:rsidR="00205A97" w:rsidRPr="00FC0B73">
          <w:rPr>
            <w:rStyle w:val="Hyperlink"/>
            <w:noProof/>
            <w:lang w:val="en-US"/>
          </w:rPr>
          <w:t>Image 1 –Mockup of web client showing the ICO card and order button</w:t>
        </w:r>
        <w:r w:rsidR="00205A97">
          <w:rPr>
            <w:noProof/>
            <w:webHidden/>
          </w:rPr>
          <w:tab/>
        </w:r>
        <w:r w:rsidR="00205A97">
          <w:rPr>
            <w:noProof/>
            <w:webHidden/>
          </w:rPr>
          <w:fldChar w:fldCharType="begin"/>
        </w:r>
        <w:r w:rsidR="00205A97">
          <w:rPr>
            <w:noProof/>
            <w:webHidden/>
          </w:rPr>
          <w:instrText xml:space="preserve"> PAGEREF _Toc524967893 \h </w:instrText>
        </w:r>
        <w:r w:rsidR="00205A97">
          <w:rPr>
            <w:noProof/>
            <w:webHidden/>
          </w:rPr>
        </w:r>
        <w:r w:rsidR="00205A97">
          <w:rPr>
            <w:noProof/>
            <w:webHidden/>
          </w:rPr>
          <w:fldChar w:fldCharType="separate"/>
        </w:r>
        <w:r w:rsidR="00205A97">
          <w:rPr>
            <w:noProof/>
            <w:webHidden/>
          </w:rPr>
          <w:t>6</w:t>
        </w:r>
        <w:r w:rsidR="00205A97">
          <w:rPr>
            <w:noProof/>
            <w:webHidden/>
          </w:rPr>
          <w:fldChar w:fldCharType="end"/>
        </w:r>
      </w:hyperlink>
    </w:p>
    <w:p w14:paraId="39916611" w14:textId="05E7E228" w:rsidR="00205A97" w:rsidRDefault="00205A97">
      <w:pPr>
        <w:pStyle w:val="TableofFigures"/>
        <w:tabs>
          <w:tab w:val="right" w:leader="dot" w:pos="9736"/>
        </w:tabs>
        <w:rPr>
          <w:rFonts w:eastAsiaTheme="minorEastAsia"/>
          <w:noProof/>
          <w:sz w:val="24"/>
          <w:szCs w:val="24"/>
        </w:rPr>
      </w:pPr>
      <w:hyperlink w:anchor="_Toc524967894" w:history="1">
        <w:r w:rsidRPr="00FC0B73">
          <w:rPr>
            <w:rStyle w:val="Hyperlink"/>
            <w:noProof/>
            <w:lang w:val="en-US"/>
          </w:rPr>
          <w:t>Image 2 –Mockup of web client showing the expanded ICO card for a new order</w:t>
        </w:r>
        <w:r>
          <w:rPr>
            <w:noProof/>
            <w:webHidden/>
          </w:rPr>
          <w:tab/>
        </w:r>
        <w:r>
          <w:rPr>
            <w:noProof/>
            <w:webHidden/>
          </w:rPr>
          <w:fldChar w:fldCharType="begin"/>
        </w:r>
        <w:r>
          <w:rPr>
            <w:noProof/>
            <w:webHidden/>
          </w:rPr>
          <w:instrText xml:space="preserve"> PAGEREF _Toc524967894 \h </w:instrText>
        </w:r>
        <w:r>
          <w:rPr>
            <w:noProof/>
            <w:webHidden/>
          </w:rPr>
        </w:r>
        <w:r>
          <w:rPr>
            <w:noProof/>
            <w:webHidden/>
          </w:rPr>
          <w:fldChar w:fldCharType="separate"/>
        </w:r>
        <w:r>
          <w:rPr>
            <w:noProof/>
            <w:webHidden/>
          </w:rPr>
          <w:t>7</w:t>
        </w:r>
        <w:r>
          <w:rPr>
            <w:noProof/>
            <w:webHidden/>
          </w:rPr>
          <w:fldChar w:fldCharType="end"/>
        </w:r>
      </w:hyperlink>
    </w:p>
    <w:p w14:paraId="1A057D62" w14:textId="69D66D82" w:rsidR="00205A97" w:rsidRDefault="00205A97">
      <w:pPr>
        <w:pStyle w:val="TableofFigures"/>
        <w:tabs>
          <w:tab w:val="right" w:leader="dot" w:pos="9736"/>
        </w:tabs>
        <w:rPr>
          <w:rFonts w:eastAsiaTheme="minorEastAsia"/>
          <w:noProof/>
          <w:sz w:val="24"/>
          <w:szCs w:val="24"/>
        </w:rPr>
      </w:pPr>
      <w:hyperlink w:anchor="_Toc524967895" w:history="1">
        <w:r w:rsidRPr="00FC0B73">
          <w:rPr>
            <w:rStyle w:val="Hyperlink"/>
            <w:noProof/>
            <w:lang w:val="en-US"/>
          </w:rPr>
          <w:t>Image 3 –Mockup of web client showing the deposit address for a placed order</w:t>
        </w:r>
        <w:r>
          <w:rPr>
            <w:noProof/>
            <w:webHidden/>
          </w:rPr>
          <w:tab/>
        </w:r>
        <w:r>
          <w:rPr>
            <w:noProof/>
            <w:webHidden/>
          </w:rPr>
          <w:fldChar w:fldCharType="begin"/>
        </w:r>
        <w:r>
          <w:rPr>
            <w:noProof/>
            <w:webHidden/>
          </w:rPr>
          <w:instrText xml:space="preserve"> PAGEREF _Toc524967895 \h </w:instrText>
        </w:r>
        <w:r>
          <w:rPr>
            <w:noProof/>
            <w:webHidden/>
          </w:rPr>
        </w:r>
        <w:r>
          <w:rPr>
            <w:noProof/>
            <w:webHidden/>
          </w:rPr>
          <w:fldChar w:fldCharType="separate"/>
        </w:r>
        <w:r>
          <w:rPr>
            <w:noProof/>
            <w:webHidden/>
          </w:rPr>
          <w:t>8</w:t>
        </w:r>
        <w:r>
          <w:rPr>
            <w:noProof/>
            <w:webHidden/>
          </w:rPr>
          <w:fldChar w:fldCharType="end"/>
        </w:r>
      </w:hyperlink>
    </w:p>
    <w:p w14:paraId="5FA7DEF5" w14:textId="2B97A875" w:rsidR="00205A97" w:rsidRDefault="00205A97">
      <w:pPr>
        <w:pStyle w:val="TableofFigures"/>
        <w:tabs>
          <w:tab w:val="right" w:leader="dot" w:pos="9736"/>
        </w:tabs>
        <w:rPr>
          <w:rFonts w:eastAsiaTheme="minorEastAsia"/>
          <w:noProof/>
          <w:sz w:val="24"/>
          <w:szCs w:val="24"/>
        </w:rPr>
      </w:pPr>
      <w:hyperlink w:anchor="_Toc524967896" w:history="1">
        <w:r w:rsidRPr="00FC0B73">
          <w:rPr>
            <w:rStyle w:val="Hyperlink"/>
            <w:noProof/>
            <w:lang w:val="en-US"/>
          </w:rPr>
          <w:t>Image 4 –Mockup of web client showing the deposit address for a placed order</w:t>
        </w:r>
        <w:r>
          <w:rPr>
            <w:noProof/>
            <w:webHidden/>
          </w:rPr>
          <w:tab/>
        </w:r>
        <w:r>
          <w:rPr>
            <w:noProof/>
            <w:webHidden/>
          </w:rPr>
          <w:fldChar w:fldCharType="begin"/>
        </w:r>
        <w:r>
          <w:rPr>
            <w:noProof/>
            <w:webHidden/>
          </w:rPr>
          <w:instrText xml:space="preserve"> PAGEREF _Toc524967896 \h </w:instrText>
        </w:r>
        <w:r>
          <w:rPr>
            <w:noProof/>
            <w:webHidden/>
          </w:rPr>
        </w:r>
        <w:r>
          <w:rPr>
            <w:noProof/>
            <w:webHidden/>
          </w:rPr>
          <w:fldChar w:fldCharType="separate"/>
        </w:r>
        <w:r>
          <w:rPr>
            <w:noProof/>
            <w:webHidden/>
          </w:rPr>
          <w:t>9</w:t>
        </w:r>
        <w:r>
          <w:rPr>
            <w:noProof/>
            <w:webHidden/>
          </w:rPr>
          <w:fldChar w:fldCharType="end"/>
        </w:r>
      </w:hyperlink>
    </w:p>
    <w:p w14:paraId="46214C59" w14:textId="01A587BE" w:rsidR="00205A97" w:rsidRDefault="00205A97">
      <w:pPr>
        <w:pStyle w:val="TableofFigures"/>
        <w:tabs>
          <w:tab w:val="right" w:leader="dot" w:pos="9736"/>
        </w:tabs>
        <w:rPr>
          <w:rFonts w:eastAsiaTheme="minorEastAsia"/>
          <w:noProof/>
          <w:sz w:val="24"/>
          <w:szCs w:val="24"/>
        </w:rPr>
      </w:pPr>
      <w:hyperlink w:anchor="_Toc524967897" w:history="1">
        <w:r w:rsidRPr="00FC0B73">
          <w:rPr>
            <w:rStyle w:val="Hyperlink"/>
            <w:noProof/>
            <w:lang w:val="en-US"/>
          </w:rPr>
          <w:t>Image 5 –Mockup of web client showing the unpaid order rejected</w:t>
        </w:r>
        <w:r>
          <w:rPr>
            <w:noProof/>
            <w:webHidden/>
          </w:rPr>
          <w:tab/>
        </w:r>
        <w:r>
          <w:rPr>
            <w:noProof/>
            <w:webHidden/>
          </w:rPr>
          <w:fldChar w:fldCharType="begin"/>
        </w:r>
        <w:r>
          <w:rPr>
            <w:noProof/>
            <w:webHidden/>
          </w:rPr>
          <w:instrText xml:space="preserve"> PAGEREF _Toc524967897 \h </w:instrText>
        </w:r>
        <w:r>
          <w:rPr>
            <w:noProof/>
            <w:webHidden/>
          </w:rPr>
        </w:r>
        <w:r>
          <w:rPr>
            <w:noProof/>
            <w:webHidden/>
          </w:rPr>
          <w:fldChar w:fldCharType="separate"/>
        </w:r>
        <w:r>
          <w:rPr>
            <w:noProof/>
            <w:webHidden/>
          </w:rPr>
          <w:t>10</w:t>
        </w:r>
        <w:r>
          <w:rPr>
            <w:noProof/>
            <w:webHidden/>
          </w:rPr>
          <w:fldChar w:fldCharType="end"/>
        </w:r>
      </w:hyperlink>
    </w:p>
    <w:p w14:paraId="067AC907" w14:textId="424CEA15" w:rsidR="00205A97" w:rsidRDefault="00205A97">
      <w:pPr>
        <w:pStyle w:val="TableofFigures"/>
        <w:tabs>
          <w:tab w:val="right" w:leader="dot" w:pos="9736"/>
        </w:tabs>
        <w:rPr>
          <w:rFonts w:eastAsiaTheme="minorEastAsia"/>
          <w:noProof/>
          <w:sz w:val="24"/>
          <w:szCs w:val="24"/>
        </w:rPr>
      </w:pPr>
      <w:hyperlink w:anchor="_Toc524967898" w:history="1">
        <w:r w:rsidRPr="00FC0B73">
          <w:rPr>
            <w:rStyle w:val="Hyperlink"/>
            <w:noProof/>
            <w:lang w:val="en-US"/>
          </w:rPr>
          <w:t>Image 6 –Mockup of web client showing the payed order rejected</w:t>
        </w:r>
        <w:r>
          <w:rPr>
            <w:noProof/>
            <w:webHidden/>
          </w:rPr>
          <w:tab/>
        </w:r>
        <w:r>
          <w:rPr>
            <w:noProof/>
            <w:webHidden/>
          </w:rPr>
          <w:fldChar w:fldCharType="begin"/>
        </w:r>
        <w:r>
          <w:rPr>
            <w:noProof/>
            <w:webHidden/>
          </w:rPr>
          <w:instrText xml:space="preserve"> PAGEREF _Toc524967898 \h </w:instrText>
        </w:r>
        <w:r>
          <w:rPr>
            <w:noProof/>
            <w:webHidden/>
          </w:rPr>
        </w:r>
        <w:r>
          <w:rPr>
            <w:noProof/>
            <w:webHidden/>
          </w:rPr>
          <w:fldChar w:fldCharType="separate"/>
        </w:r>
        <w:r>
          <w:rPr>
            <w:noProof/>
            <w:webHidden/>
          </w:rPr>
          <w:t>11</w:t>
        </w:r>
        <w:r>
          <w:rPr>
            <w:noProof/>
            <w:webHidden/>
          </w:rPr>
          <w:fldChar w:fldCharType="end"/>
        </w:r>
      </w:hyperlink>
    </w:p>
    <w:p w14:paraId="2F7ECB17" w14:textId="389EFDC6" w:rsidR="00205A97" w:rsidRDefault="00205A97">
      <w:pPr>
        <w:pStyle w:val="TableofFigures"/>
        <w:tabs>
          <w:tab w:val="right" w:leader="dot" w:pos="9736"/>
        </w:tabs>
        <w:rPr>
          <w:rFonts w:eastAsiaTheme="minorEastAsia"/>
          <w:noProof/>
          <w:sz w:val="24"/>
          <w:szCs w:val="24"/>
        </w:rPr>
      </w:pPr>
      <w:hyperlink w:anchor="_Toc524967899" w:history="1">
        <w:r w:rsidRPr="00FC0B73">
          <w:rPr>
            <w:rStyle w:val="Hyperlink"/>
            <w:noProof/>
            <w:lang w:val="en-US"/>
          </w:rPr>
          <w:t>Image 7 –Mockup of web client showing the ICO Phase ended</w:t>
        </w:r>
        <w:r>
          <w:rPr>
            <w:noProof/>
            <w:webHidden/>
          </w:rPr>
          <w:tab/>
        </w:r>
        <w:r>
          <w:rPr>
            <w:noProof/>
            <w:webHidden/>
          </w:rPr>
          <w:fldChar w:fldCharType="begin"/>
        </w:r>
        <w:r>
          <w:rPr>
            <w:noProof/>
            <w:webHidden/>
          </w:rPr>
          <w:instrText xml:space="preserve"> PAGEREF _Toc524967899 \h </w:instrText>
        </w:r>
        <w:r>
          <w:rPr>
            <w:noProof/>
            <w:webHidden/>
          </w:rPr>
        </w:r>
        <w:r>
          <w:rPr>
            <w:noProof/>
            <w:webHidden/>
          </w:rPr>
          <w:fldChar w:fldCharType="separate"/>
        </w:r>
        <w:r>
          <w:rPr>
            <w:noProof/>
            <w:webHidden/>
          </w:rPr>
          <w:t>12</w:t>
        </w:r>
        <w:r>
          <w:rPr>
            <w:noProof/>
            <w:webHidden/>
          </w:rPr>
          <w:fldChar w:fldCharType="end"/>
        </w:r>
      </w:hyperlink>
    </w:p>
    <w:p w14:paraId="2E41F804" w14:textId="071043D2" w:rsidR="00205A97" w:rsidRDefault="00205A97">
      <w:pPr>
        <w:pStyle w:val="TableofFigures"/>
        <w:tabs>
          <w:tab w:val="right" w:leader="dot" w:pos="9736"/>
        </w:tabs>
        <w:rPr>
          <w:rFonts w:eastAsiaTheme="minorEastAsia"/>
          <w:noProof/>
          <w:sz w:val="24"/>
          <w:szCs w:val="24"/>
        </w:rPr>
      </w:pPr>
      <w:hyperlink w:anchor="_Toc524967900" w:history="1">
        <w:r w:rsidRPr="00FC0B73">
          <w:rPr>
            <w:rStyle w:val="Hyperlink"/>
            <w:noProof/>
            <w:lang w:val="en-US"/>
          </w:rPr>
          <w:t>Image 8 –Mockup of web client showing the payment received screen</w:t>
        </w:r>
        <w:r>
          <w:rPr>
            <w:noProof/>
            <w:webHidden/>
          </w:rPr>
          <w:tab/>
        </w:r>
        <w:r>
          <w:rPr>
            <w:noProof/>
            <w:webHidden/>
          </w:rPr>
          <w:fldChar w:fldCharType="begin"/>
        </w:r>
        <w:r>
          <w:rPr>
            <w:noProof/>
            <w:webHidden/>
          </w:rPr>
          <w:instrText xml:space="preserve"> PAGEREF _Toc524967900 \h </w:instrText>
        </w:r>
        <w:r>
          <w:rPr>
            <w:noProof/>
            <w:webHidden/>
          </w:rPr>
        </w:r>
        <w:r>
          <w:rPr>
            <w:noProof/>
            <w:webHidden/>
          </w:rPr>
          <w:fldChar w:fldCharType="separate"/>
        </w:r>
        <w:r>
          <w:rPr>
            <w:noProof/>
            <w:webHidden/>
          </w:rPr>
          <w:t>13</w:t>
        </w:r>
        <w:r>
          <w:rPr>
            <w:noProof/>
            <w:webHidden/>
          </w:rPr>
          <w:fldChar w:fldCharType="end"/>
        </w:r>
      </w:hyperlink>
    </w:p>
    <w:p w14:paraId="33D46FF2" w14:textId="4F02AC26" w:rsidR="00205A97" w:rsidRDefault="00205A97">
      <w:pPr>
        <w:pStyle w:val="TableofFigures"/>
        <w:tabs>
          <w:tab w:val="right" w:leader="dot" w:pos="9736"/>
        </w:tabs>
        <w:rPr>
          <w:rFonts w:eastAsiaTheme="minorEastAsia"/>
          <w:noProof/>
          <w:sz w:val="24"/>
          <w:szCs w:val="24"/>
        </w:rPr>
      </w:pPr>
      <w:hyperlink w:anchor="_Toc524967901" w:history="1">
        <w:r w:rsidRPr="00FC0B73">
          <w:rPr>
            <w:rStyle w:val="Hyperlink"/>
            <w:noProof/>
            <w:lang w:val="en-US"/>
          </w:rPr>
          <w:t>Image 9 –Mockup of web client showing the requesting coins screen</w:t>
        </w:r>
        <w:r>
          <w:rPr>
            <w:noProof/>
            <w:webHidden/>
          </w:rPr>
          <w:tab/>
        </w:r>
        <w:r>
          <w:rPr>
            <w:noProof/>
            <w:webHidden/>
          </w:rPr>
          <w:fldChar w:fldCharType="begin"/>
        </w:r>
        <w:r>
          <w:rPr>
            <w:noProof/>
            <w:webHidden/>
          </w:rPr>
          <w:instrText xml:space="preserve"> PAGEREF _Toc524967901 \h </w:instrText>
        </w:r>
        <w:r>
          <w:rPr>
            <w:noProof/>
            <w:webHidden/>
          </w:rPr>
        </w:r>
        <w:r>
          <w:rPr>
            <w:noProof/>
            <w:webHidden/>
          </w:rPr>
          <w:fldChar w:fldCharType="separate"/>
        </w:r>
        <w:r>
          <w:rPr>
            <w:noProof/>
            <w:webHidden/>
          </w:rPr>
          <w:t>14</w:t>
        </w:r>
        <w:r>
          <w:rPr>
            <w:noProof/>
            <w:webHidden/>
          </w:rPr>
          <w:fldChar w:fldCharType="end"/>
        </w:r>
      </w:hyperlink>
    </w:p>
    <w:p w14:paraId="77D75D1E" w14:textId="3E19690D" w:rsidR="00205A97" w:rsidRDefault="00205A97">
      <w:pPr>
        <w:pStyle w:val="TableofFigures"/>
        <w:tabs>
          <w:tab w:val="right" w:leader="dot" w:pos="9736"/>
        </w:tabs>
        <w:rPr>
          <w:rFonts w:eastAsiaTheme="minorEastAsia"/>
          <w:noProof/>
          <w:sz w:val="24"/>
          <w:szCs w:val="24"/>
        </w:rPr>
      </w:pPr>
      <w:hyperlink w:anchor="_Toc524967902" w:history="1">
        <w:r w:rsidRPr="00FC0B73">
          <w:rPr>
            <w:rStyle w:val="Hyperlink"/>
            <w:noProof/>
            <w:lang w:val="en-US"/>
          </w:rPr>
          <w:t>Image 11 –Mockup of web client showing the order completed screen</w:t>
        </w:r>
        <w:r>
          <w:rPr>
            <w:noProof/>
            <w:webHidden/>
          </w:rPr>
          <w:tab/>
        </w:r>
        <w:r>
          <w:rPr>
            <w:noProof/>
            <w:webHidden/>
          </w:rPr>
          <w:fldChar w:fldCharType="begin"/>
        </w:r>
        <w:r>
          <w:rPr>
            <w:noProof/>
            <w:webHidden/>
          </w:rPr>
          <w:instrText xml:space="preserve"> PAGEREF _Toc524967902 \h </w:instrText>
        </w:r>
        <w:r>
          <w:rPr>
            <w:noProof/>
            <w:webHidden/>
          </w:rPr>
        </w:r>
        <w:r>
          <w:rPr>
            <w:noProof/>
            <w:webHidden/>
          </w:rPr>
          <w:fldChar w:fldCharType="separate"/>
        </w:r>
        <w:r>
          <w:rPr>
            <w:noProof/>
            <w:webHidden/>
          </w:rPr>
          <w:t>15</w:t>
        </w:r>
        <w:r>
          <w:rPr>
            <w:noProof/>
            <w:webHidden/>
          </w:rPr>
          <w:fldChar w:fldCharType="end"/>
        </w:r>
      </w:hyperlink>
    </w:p>
    <w:p w14:paraId="1C1C4FAC" w14:textId="22E89AB4" w:rsidR="00205A97" w:rsidRDefault="00205A97">
      <w:pPr>
        <w:pStyle w:val="TableofFigures"/>
        <w:tabs>
          <w:tab w:val="right" w:leader="dot" w:pos="9736"/>
        </w:tabs>
        <w:rPr>
          <w:rFonts w:eastAsiaTheme="minorEastAsia"/>
          <w:noProof/>
          <w:sz w:val="24"/>
          <w:szCs w:val="24"/>
        </w:rPr>
      </w:pPr>
      <w:hyperlink w:anchor="_Toc524967903" w:history="1">
        <w:r w:rsidRPr="00FC0B73">
          <w:rPr>
            <w:rStyle w:val="Hyperlink"/>
            <w:noProof/>
            <w:lang w:val="en-US"/>
          </w:rPr>
          <w:t>Image 12 –Mockup of web client showing my orders screen</w:t>
        </w:r>
        <w:r>
          <w:rPr>
            <w:noProof/>
            <w:webHidden/>
          </w:rPr>
          <w:tab/>
        </w:r>
        <w:r>
          <w:rPr>
            <w:noProof/>
            <w:webHidden/>
          </w:rPr>
          <w:fldChar w:fldCharType="begin"/>
        </w:r>
        <w:r>
          <w:rPr>
            <w:noProof/>
            <w:webHidden/>
          </w:rPr>
          <w:instrText xml:space="preserve"> PAGEREF _Toc524967903 \h </w:instrText>
        </w:r>
        <w:r>
          <w:rPr>
            <w:noProof/>
            <w:webHidden/>
          </w:rPr>
        </w:r>
        <w:r>
          <w:rPr>
            <w:noProof/>
            <w:webHidden/>
          </w:rPr>
          <w:fldChar w:fldCharType="separate"/>
        </w:r>
        <w:r>
          <w:rPr>
            <w:noProof/>
            <w:webHidden/>
          </w:rPr>
          <w:t>16</w:t>
        </w:r>
        <w:r>
          <w:rPr>
            <w:noProof/>
            <w:webHidden/>
          </w:rPr>
          <w:fldChar w:fldCharType="end"/>
        </w:r>
      </w:hyperlink>
    </w:p>
    <w:p w14:paraId="0529320F" w14:textId="3F426971" w:rsidR="00205A97" w:rsidRDefault="00205A97">
      <w:pPr>
        <w:pStyle w:val="TableofFigures"/>
        <w:tabs>
          <w:tab w:val="right" w:leader="dot" w:pos="9736"/>
        </w:tabs>
        <w:rPr>
          <w:rFonts w:eastAsiaTheme="minorEastAsia"/>
          <w:noProof/>
          <w:sz w:val="24"/>
          <w:szCs w:val="24"/>
        </w:rPr>
      </w:pPr>
      <w:hyperlink w:anchor="_Toc524967904" w:history="1">
        <w:r w:rsidRPr="00FC0B73">
          <w:rPr>
            <w:rStyle w:val="Hyperlink"/>
            <w:noProof/>
            <w:lang w:val="en-US"/>
          </w:rPr>
          <w:t>Image 13 –Mockup of web client showing the details of an order with status “completed”</w:t>
        </w:r>
        <w:r>
          <w:rPr>
            <w:noProof/>
            <w:webHidden/>
          </w:rPr>
          <w:tab/>
        </w:r>
        <w:r>
          <w:rPr>
            <w:noProof/>
            <w:webHidden/>
          </w:rPr>
          <w:fldChar w:fldCharType="begin"/>
        </w:r>
        <w:r>
          <w:rPr>
            <w:noProof/>
            <w:webHidden/>
          </w:rPr>
          <w:instrText xml:space="preserve"> PAGEREF _Toc524967904 \h </w:instrText>
        </w:r>
        <w:r>
          <w:rPr>
            <w:noProof/>
            <w:webHidden/>
          </w:rPr>
        </w:r>
        <w:r>
          <w:rPr>
            <w:noProof/>
            <w:webHidden/>
          </w:rPr>
          <w:fldChar w:fldCharType="separate"/>
        </w:r>
        <w:r>
          <w:rPr>
            <w:noProof/>
            <w:webHidden/>
          </w:rPr>
          <w:t>18</w:t>
        </w:r>
        <w:r>
          <w:rPr>
            <w:noProof/>
            <w:webHidden/>
          </w:rPr>
          <w:fldChar w:fldCharType="end"/>
        </w:r>
      </w:hyperlink>
    </w:p>
    <w:p w14:paraId="283680C8" w14:textId="0F588D7C" w:rsidR="0046543E" w:rsidRPr="007D55A4" w:rsidRDefault="00B46CF8" w:rsidP="004B59E4">
      <w:pPr>
        <w:pStyle w:val="TableofFigures"/>
        <w:tabs>
          <w:tab w:val="right" w:leader="dot" w:pos="9736"/>
        </w:tabs>
        <w:rPr>
          <w:lang w:val="en-US"/>
        </w:rPr>
      </w:pPr>
      <w:r w:rsidRPr="007D55A4">
        <w:rPr>
          <w:lang w:val="en-US"/>
        </w:rPr>
        <w:fldChar w:fldCharType="end"/>
      </w:r>
    </w:p>
    <w:sectPr w:rsidR="0046543E" w:rsidRPr="007D55A4" w:rsidSect="0054523E">
      <w:headerReference w:type="default" r:id="rId21"/>
      <w:footerReference w:type="default" r:id="rId22"/>
      <w:headerReference w:type="first" r:id="rId23"/>
      <w:footerReference w:type="first" r:id="rId24"/>
      <w:pgSz w:w="11906" w:h="16838"/>
      <w:pgMar w:top="1440" w:right="1080" w:bottom="1418" w:left="108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779C3C" w14:textId="77777777" w:rsidR="00404A8F" w:rsidRDefault="00404A8F" w:rsidP="00A81FBB">
      <w:pPr>
        <w:spacing w:after="0" w:line="240" w:lineRule="auto"/>
      </w:pPr>
      <w:r>
        <w:separator/>
      </w:r>
    </w:p>
  </w:endnote>
  <w:endnote w:type="continuationSeparator" w:id="0">
    <w:p w14:paraId="14C91941" w14:textId="77777777" w:rsidR="00404A8F" w:rsidRDefault="00404A8F" w:rsidP="00A81F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EFF0C" w14:textId="4DF5C612" w:rsidR="001275E2" w:rsidRPr="007000DB" w:rsidRDefault="001275E2" w:rsidP="00A81FBB">
    <w:pPr>
      <w:tabs>
        <w:tab w:val="center" w:pos="4550"/>
        <w:tab w:val="left" w:pos="5818"/>
      </w:tabs>
      <w:ind w:right="260"/>
      <w:jc w:val="center"/>
      <w:rPr>
        <w:color w:val="222222" w:themeColor="text2" w:themeShade="80"/>
        <w:sz w:val="16"/>
        <w:szCs w:val="16"/>
        <w:lang w:val="en-US"/>
      </w:rPr>
    </w:pPr>
    <w:r w:rsidRPr="007000DB">
      <w:rPr>
        <w:color w:val="8F8F8F" w:themeColor="text2" w:themeTint="99"/>
        <w:spacing w:val="60"/>
        <w:sz w:val="16"/>
        <w:szCs w:val="16"/>
        <w:lang w:val="en-US"/>
      </w:rPr>
      <w:t xml:space="preserve">Page </w:t>
    </w:r>
    <w:r w:rsidRPr="007000DB">
      <w:rPr>
        <w:color w:val="8F8F8F" w:themeColor="text2" w:themeTint="99"/>
        <w:sz w:val="16"/>
        <w:szCs w:val="16"/>
        <w:lang w:val="en-US"/>
      </w:rPr>
      <w:t xml:space="preserve"> </w:t>
    </w:r>
    <w:r w:rsidRPr="007000DB">
      <w:rPr>
        <w:color w:val="333333" w:themeColor="text2" w:themeShade="BF"/>
        <w:sz w:val="16"/>
        <w:szCs w:val="16"/>
        <w:lang w:val="en-US"/>
      </w:rPr>
      <w:fldChar w:fldCharType="begin"/>
    </w:r>
    <w:r w:rsidRPr="007000DB">
      <w:rPr>
        <w:color w:val="333333" w:themeColor="text2" w:themeShade="BF"/>
        <w:sz w:val="16"/>
        <w:szCs w:val="16"/>
        <w:lang w:val="en-US"/>
      </w:rPr>
      <w:instrText>PAGE   \* MERGEFORMAT</w:instrText>
    </w:r>
    <w:r w:rsidRPr="007000DB">
      <w:rPr>
        <w:color w:val="333333" w:themeColor="text2" w:themeShade="BF"/>
        <w:sz w:val="16"/>
        <w:szCs w:val="16"/>
        <w:lang w:val="en-US"/>
      </w:rPr>
      <w:fldChar w:fldCharType="separate"/>
    </w:r>
    <w:r>
      <w:rPr>
        <w:noProof/>
        <w:color w:val="333333" w:themeColor="text2" w:themeShade="BF"/>
        <w:sz w:val="16"/>
        <w:szCs w:val="16"/>
        <w:lang w:val="en-US"/>
      </w:rPr>
      <w:t>24</w:t>
    </w:r>
    <w:r w:rsidRPr="007000DB">
      <w:rPr>
        <w:color w:val="333333" w:themeColor="text2" w:themeShade="BF"/>
        <w:sz w:val="16"/>
        <w:szCs w:val="16"/>
        <w:lang w:val="en-US"/>
      </w:rPr>
      <w:fldChar w:fldCharType="end"/>
    </w:r>
    <w:r w:rsidRPr="007000DB">
      <w:rPr>
        <w:color w:val="333333" w:themeColor="text2" w:themeShade="BF"/>
        <w:sz w:val="16"/>
        <w:szCs w:val="16"/>
        <w:lang w:val="en-US"/>
      </w:rPr>
      <w:t xml:space="preserve"> | </w:t>
    </w:r>
    <w:r w:rsidRPr="007000DB">
      <w:rPr>
        <w:color w:val="333333" w:themeColor="text2" w:themeShade="BF"/>
        <w:sz w:val="16"/>
        <w:szCs w:val="16"/>
        <w:lang w:val="en-US"/>
      </w:rPr>
      <w:fldChar w:fldCharType="begin"/>
    </w:r>
    <w:r w:rsidRPr="007000DB">
      <w:rPr>
        <w:color w:val="333333" w:themeColor="text2" w:themeShade="BF"/>
        <w:sz w:val="16"/>
        <w:szCs w:val="16"/>
        <w:lang w:val="en-US"/>
      </w:rPr>
      <w:instrText>NUMPAGES  \* Arabic  \* MERGEFORMAT</w:instrText>
    </w:r>
    <w:r w:rsidRPr="007000DB">
      <w:rPr>
        <w:color w:val="333333" w:themeColor="text2" w:themeShade="BF"/>
        <w:sz w:val="16"/>
        <w:szCs w:val="16"/>
        <w:lang w:val="en-US"/>
      </w:rPr>
      <w:fldChar w:fldCharType="separate"/>
    </w:r>
    <w:r>
      <w:rPr>
        <w:noProof/>
        <w:color w:val="333333" w:themeColor="text2" w:themeShade="BF"/>
        <w:sz w:val="16"/>
        <w:szCs w:val="16"/>
        <w:lang w:val="en-US"/>
      </w:rPr>
      <w:t>25</w:t>
    </w:r>
    <w:r w:rsidRPr="007000DB">
      <w:rPr>
        <w:color w:val="333333" w:themeColor="text2" w:themeShade="BF"/>
        <w:sz w:val="16"/>
        <w:szCs w:val="16"/>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2E6BD3" w14:textId="1C688294" w:rsidR="001275E2" w:rsidRPr="00015D7E" w:rsidRDefault="001275E2" w:rsidP="00015D7E">
    <w:pPr>
      <w:tabs>
        <w:tab w:val="center" w:pos="4550"/>
        <w:tab w:val="left" w:pos="5818"/>
      </w:tabs>
      <w:ind w:right="260"/>
      <w:jc w:val="center"/>
      <w:rPr>
        <w:color w:val="222222" w:themeColor="text2" w:themeShade="80"/>
        <w:sz w:val="16"/>
        <w:szCs w:val="16"/>
      </w:rPr>
    </w:pPr>
    <w:r w:rsidRPr="00A81FBB">
      <w:rPr>
        <w:color w:val="8F8F8F" w:themeColor="text2" w:themeTint="99"/>
        <w:spacing w:val="60"/>
        <w:sz w:val="16"/>
        <w:szCs w:val="16"/>
      </w:rPr>
      <w:t>Seite</w:t>
    </w:r>
    <w:r w:rsidRPr="00A81FBB">
      <w:rPr>
        <w:color w:val="8F8F8F" w:themeColor="text2" w:themeTint="99"/>
        <w:sz w:val="16"/>
        <w:szCs w:val="16"/>
      </w:rPr>
      <w:t xml:space="preserve"> </w:t>
    </w:r>
    <w:r w:rsidRPr="00A81FBB">
      <w:rPr>
        <w:color w:val="333333" w:themeColor="text2" w:themeShade="BF"/>
        <w:sz w:val="16"/>
        <w:szCs w:val="16"/>
      </w:rPr>
      <w:fldChar w:fldCharType="begin"/>
    </w:r>
    <w:r w:rsidRPr="00A81FBB">
      <w:rPr>
        <w:color w:val="333333" w:themeColor="text2" w:themeShade="BF"/>
        <w:sz w:val="16"/>
        <w:szCs w:val="16"/>
      </w:rPr>
      <w:instrText>PAGE   \* MERGEFORMAT</w:instrText>
    </w:r>
    <w:r w:rsidRPr="00A81FBB">
      <w:rPr>
        <w:color w:val="333333" w:themeColor="text2" w:themeShade="BF"/>
        <w:sz w:val="16"/>
        <w:szCs w:val="16"/>
      </w:rPr>
      <w:fldChar w:fldCharType="separate"/>
    </w:r>
    <w:r>
      <w:rPr>
        <w:noProof/>
        <w:color w:val="333333" w:themeColor="text2" w:themeShade="BF"/>
        <w:sz w:val="16"/>
        <w:szCs w:val="16"/>
      </w:rPr>
      <w:t>1</w:t>
    </w:r>
    <w:r w:rsidRPr="00A81FBB">
      <w:rPr>
        <w:color w:val="333333" w:themeColor="text2" w:themeShade="BF"/>
        <w:sz w:val="16"/>
        <w:szCs w:val="16"/>
      </w:rPr>
      <w:fldChar w:fldCharType="end"/>
    </w:r>
    <w:r w:rsidRPr="00A81FBB">
      <w:rPr>
        <w:color w:val="333333" w:themeColor="text2" w:themeShade="BF"/>
        <w:sz w:val="16"/>
        <w:szCs w:val="16"/>
      </w:rPr>
      <w:t xml:space="preserve"> | </w:t>
    </w:r>
    <w:r w:rsidRPr="00A81FBB">
      <w:rPr>
        <w:color w:val="333333" w:themeColor="text2" w:themeShade="BF"/>
        <w:sz w:val="16"/>
        <w:szCs w:val="16"/>
      </w:rPr>
      <w:fldChar w:fldCharType="begin"/>
    </w:r>
    <w:r w:rsidRPr="00A81FBB">
      <w:rPr>
        <w:color w:val="333333" w:themeColor="text2" w:themeShade="BF"/>
        <w:sz w:val="16"/>
        <w:szCs w:val="16"/>
      </w:rPr>
      <w:instrText>NUMPAGES  \* Arabic  \* MERGEFORMAT</w:instrText>
    </w:r>
    <w:r w:rsidRPr="00A81FBB">
      <w:rPr>
        <w:color w:val="333333" w:themeColor="text2" w:themeShade="BF"/>
        <w:sz w:val="16"/>
        <w:szCs w:val="16"/>
      </w:rPr>
      <w:fldChar w:fldCharType="separate"/>
    </w:r>
    <w:r>
      <w:rPr>
        <w:noProof/>
        <w:color w:val="333333" w:themeColor="text2" w:themeShade="BF"/>
        <w:sz w:val="16"/>
        <w:szCs w:val="16"/>
      </w:rPr>
      <w:t>25</w:t>
    </w:r>
    <w:r w:rsidRPr="00A81FBB">
      <w:rPr>
        <w:color w:val="333333" w:themeColor="text2" w:themeShade="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B5B7F1" w14:textId="77777777" w:rsidR="00404A8F" w:rsidRDefault="00404A8F" w:rsidP="00A81FBB">
      <w:pPr>
        <w:spacing w:after="0" w:line="240" w:lineRule="auto"/>
      </w:pPr>
      <w:r>
        <w:separator/>
      </w:r>
    </w:p>
  </w:footnote>
  <w:footnote w:type="continuationSeparator" w:id="0">
    <w:p w14:paraId="1BBD5B11" w14:textId="77777777" w:rsidR="00404A8F" w:rsidRDefault="00404A8F" w:rsidP="00A81F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166699" w14:textId="22B6AF0D" w:rsidR="001275E2" w:rsidRPr="00544E41" w:rsidRDefault="001275E2">
    <w:pPr>
      <w:pStyle w:val="Header"/>
      <w:rPr>
        <w:color w:val="808080" w:themeColor="background1" w:themeShade="80"/>
        <w:lang w:val="en-US"/>
      </w:rPr>
    </w:pPr>
    <w:r>
      <w:rPr>
        <w:color w:val="808080" w:themeColor="background1" w:themeShade="80"/>
        <w:lang w:val="en-US"/>
      </w:rPr>
      <w:t>Lumenshine – ICO Payment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745F3F" w14:textId="3F6D1E62" w:rsidR="001275E2" w:rsidRDefault="001275E2" w:rsidP="00066E82">
    <w:pPr>
      <w:pStyle w:val="Header"/>
      <w:tabs>
        <w:tab w:val="clear" w:pos="4536"/>
        <w:tab w:val="clear" w:pos="9072"/>
        <w:tab w:val="left" w:pos="2520"/>
      </w:tabs>
    </w:pPr>
    <w:r>
      <w:rPr>
        <w:noProof/>
        <w:lang w:val="en-GB" w:eastAsia="en-GB"/>
      </w:rPr>
      <w:drawing>
        <wp:inline distT="0" distB="0" distL="0" distR="0" wp14:anchorId="58335B95" wp14:editId="454D55FE">
          <wp:extent cx="1034067" cy="252000"/>
          <wp:effectExtent l="0" t="0" r="762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oneso2.png"/>
                  <pic:cNvPicPr/>
                </pic:nvPicPr>
                <pic:blipFill>
                  <a:blip r:embed="rId1">
                    <a:extLst>
                      <a:ext uri="{28A0092B-C50C-407E-A947-70E740481C1C}">
                        <a14:useLocalDpi xmlns:a14="http://schemas.microsoft.com/office/drawing/2010/main" val="0"/>
                      </a:ext>
                    </a:extLst>
                  </a:blip>
                  <a:stretch>
                    <a:fillRect/>
                  </a:stretch>
                </pic:blipFill>
                <pic:spPr>
                  <a:xfrm>
                    <a:off x="0" y="0"/>
                    <a:ext cx="1034067" cy="252000"/>
                  </a:xfrm>
                  <a:prstGeom prst="rect">
                    <a:avLst/>
                  </a:prstGeom>
                </pic:spPr>
              </pic:pic>
            </a:graphicData>
          </a:graphic>
        </wp:inline>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C7360A"/>
    <w:multiLevelType w:val="hybridMultilevel"/>
    <w:tmpl w:val="F81623C2"/>
    <w:lvl w:ilvl="0" w:tplc="D9C04B8E">
      <w:start w:val="7"/>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590F12"/>
    <w:multiLevelType w:val="multilevel"/>
    <w:tmpl w:val="C226C4B0"/>
    <w:lvl w:ilvl="0">
      <w:start w:val="9"/>
      <w:numFmt w:val="decimal"/>
      <w:lvlText w:val="%1"/>
      <w:lvlJc w:val="left"/>
      <w:pPr>
        <w:ind w:left="360" w:hanging="36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19E3526A"/>
    <w:multiLevelType w:val="hybridMultilevel"/>
    <w:tmpl w:val="19484C9A"/>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EA0500A"/>
    <w:multiLevelType w:val="hybridMultilevel"/>
    <w:tmpl w:val="BC3E3B30"/>
    <w:lvl w:ilvl="0" w:tplc="54C2FD80">
      <w:start w:val="1"/>
      <w:numFmt w:val="decimal"/>
      <w:lvlText w:val="%1."/>
      <w:lvlJc w:val="left"/>
      <w:pPr>
        <w:ind w:left="420" w:hanging="360"/>
      </w:pPr>
      <w:rPr>
        <w:rFonts w:hint="default"/>
      </w:rPr>
    </w:lvl>
    <w:lvl w:ilvl="1" w:tplc="08090019" w:tentative="1">
      <w:start w:val="1"/>
      <w:numFmt w:val="lowerLetter"/>
      <w:lvlText w:val="%2."/>
      <w:lvlJc w:val="left"/>
      <w:pPr>
        <w:ind w:left="1140" w:hanging="360"/>
      </w:pPr>
    </w:lvl>
    <w:lvl w:ilvl="2" w:tplc="0809001B" w:tentative="1">
      <w:start w:val="1"/>
      <w:numFmt w:val="lowerRoman"/>
      <w:lvlText w:val="%3."/>
      <w:lvlJc w:val="right"/>
      <w:pPr>
        <w:ind w:left="1860" w:hanging="180"/>
      </w:pPr>
    </w:lvl>
    <w:lvl w:ilvl="3" w:tplc="0809000F" w:tentative="1">
      <w:start w:val="1"/>
      <w:numFmt w:val="decimal"/>
      <w:lvlText w:val="%4."/>
      <w:lvlJc w:val="left"/>
      <w:pPr>
        <w:ind w:left="2580" w:hanging="360"/>
      </w:pPr>
    </w:lvl>
    <w:lvl w:ilvl="4" w:tplc="08090019" w:tentative="1">
      <w:start w:val="1"/>
      <w:numFmt w:val="lowerLetter"/>
      <w:lvlText w:val="%5."/>
      <w:lvlJc w:val="left"/>
      <w:pPr>
        <w:ind w:left="3300" w:hanging="360"/>
      </w:pPr>
    </w:lvl>
    <w:lvl w:ilvl="5" w:tplc="0809001B" w:tentative="1">
      <w:start w:val="1"/>
      <w:numFmt w:val="lowerRoman"/>
      <w:lvlText w:val="%6."/>
      <w:lvlJc w:val="right"/>
      <w:pPr>
        <w:ind w:left="4020" w:hanging="180"/>
      </w:pPr>
    </w:lvl>
    <w:lvl w:ilvl="6" w:tplc="0809000F" w:tentative="1">
      <w:start w:val="1"/>
      <w:numFmt w:val="decimal"/>
      <w:lvlText w:val="%7."/>
      <w:lvlJc w:val="left"/>
      <w:pPr>
        <w:ind w:left="4740" w:hanging="360"/>
      </w:pPr>
    </w:lvl>
    <w:lvl w:ilvl="7" w:tplc="08090019" w:tentative="1">
      <w:start w:val="1"/>
      <w:numFmt w:val="lowerLetter"/>
      <w:lvlText w:val="%8."/>
      <w:lvlJc w:val="left"/>
      <w:pPr>
        <w:ind w:left="5460" w:hanging="360"/>
      </w:pPr>
    </w:lvl>
    <w:lvl w:ilvl="8" w:tplc="0809001B" w:tentative="1">
      <w:start w:val="1"/>
      <w:numFmt w:val="lowerRoman"/>
      <w:lvlText w:val="%9."/>
      <w:lvlJc w:val="right"/>
      <w:pPr>
        <w:ind w:left="6180" w:hanging="180"/>
      </w:pPr>
    </w:lvl>
  </w:abstractNum>
  <w:abstractNum w:abstractNumId="4" w15:restartNumberingAfterBreak="0">
    <w:nsid w:val="46B0151F"/>
    <w:multiLevelType w:val="multilevel"/>
    <w:tmpl w:val="3474BF1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486D4A03"/>
    <w:multiLevelType w:val="multilevel"/>
    <w:tmpl w:val="3474BF1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5EB50EF2"/>
    <w:multiLevelType w:val="hybridMultilevel"/>
    <w:tmpl w:val="32622B98"/>
    <w:lvl w:ilvl="0" w:tplc="322E792C">
      <w:start w:val="5"/>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876A17"/>
    <w:multiLevelType w:val="hybridMultilevel"/>
    <w:tmpl w:val="8932BD12"/>
    <w:lvl w:ilvl="0" w:tplc="08090001">
      <w:start w:val="1"/>
      <w:numFmt w:val="bullet"/>
      <w:lvlText w:val=""/>
      <w:lvlJc w:val="left"/>
      <w:pPr>
        <w:ind w:left="762" w:hanging="360"/>
      </w:pPr>
      <w:rPr>
        <w:rFonts w:ascii="Symbol" w:hAnsi="Symbol" w:hint="default"/>
      </w:rPr>
    </w:lvl>
    <w:lvl w:ilvl="1" w:tplc="08090003" w:tentative="1">
      <w:start w:val="1"/>
      <w:numFmt w:val="bullet"/>
      <w:lvlText w:val="o"/>
      <w:lvlJc w:val="left"/>
      <w:pPr>
        <w:ind w:left="1482" w:hanging="360"/>
      </w:pPr>
      <w:rPr>
        <w:rFonts w:ascii="Courier New" w:hAnsi="Courier New" w:cs="Courier New" w:hint="default"/>
      </w:rPr>
    </w:lvl>
    <w:lvl w:ilvl="2" w:tplc="08090005" w:tentative="1">
      <w:start w:val="1"/>
      <w:numFmt w:val="bullet"/>
      <w:lvlText w:val=""/>
      <w:lvlJc w:val="left"/>
      <w:pPr>
        <w:ind w:left="2202" w:hanging="360"/>
      </w:pPr>
      <w:rPr>
        <w:rFonts w:ascii="Wingdings" w:hAnsi="Wingdings" w:hint="default"/>
      </w:rPr>
    </w:lvl>
    <w:lvl w:ilvl="3" w:tplc="08090001" w:tentative="1">
      <w:start w:val="1"/>
      <w:numFmt w:val="bullet"/>
      <w:lvlText w:val=""/>
      <w:lvlJc w:val="left"/>
      <w:pPr>
        <w:ind w:left="2922" w:hanging="360"/>
      </w:pPr>
      <w:rPr>
        <w:rFonts w:ascii="Symbol" w:hAnsi="Symbol" w:hint="default"/>
      </w:rPr>
    </w:lvl>
    <w:lvl w:ilvl="4" w:tplc="08090003" w:tentative="1">
      <w:start w:val="1"/>
      <w:numFmt w:val="bullet"/>
      <w:lvlText w:val="o"/>
      <w:lvlJc w:val="left"/>
      <w:pPr>
        <w:ind w:left="3642" w:hanging="360"/>
      </w:pPr>
      <w:rPr>
        <w:rFonts w:ascii="Courier New" w:hAnsi="Courier New" w:cs="Courier New" w:hint="default"/>
      </w:rPr>
    </w:lvl>
    <w:lvl w:ilvl="5" w:tplc="08090005" w:tentative="1">
      <w:start w:val="1"/>
      <w:numFmt w:val="bullet"/>
      <w:lvlText w:val=""/>
      <w:lvlJc w:val="left"/>
      <w:pPr>
        <w:ind w:left="4362" w:hanging="360"/>
      </w:pPr>
      <w:rPr>
        <w:rFonts w:ascii="Wingdings" w:hAnsi="Wingdings" w:hint="default"/>
      </w:rPr>
    </w:lvl>
    <w:lvl w:ilvl="6" w:tplc="08090001" w:tentative="1">
      <w:start w:val="1"/>
      <w:numFmt w:val="bullet"/>
      <w:lvlText w:val=""/>
      <w:lvlJc w:val="left"/>
      <w:pPr>
        <w:ind w:left="5082" w:hanging="360"/>
      </w:pPr>
      <w:rPr>
        <w:rFonts w:ascii="Symbol" w:hAnsi="Symbol" w:hint="default"/>
      </w:rPr>
    </w:lvl>
    <w:lvl w:ilvl="7" w:tplc="08090003" w:tentative="1">
      <w:start w:val="1"/>
      <w:numFmt w:val="bullet"/>
      <w:lvlText w:val="o"/>
      <w:lvlJc w:val="left"/>
      <w:pPr>
        <w:ind w:left="5802" w:hanging="360"/>
      </w:pPr>
      <w:rPr>
        <w:rFonts w:ascii="Courier New" w:hAnsi="Courier New" w:cs="Courier New" w:hint="default"/>
      </w:rPr>
    </w:lvl>
    <w:lvl w:ilvl="8" w:tplc="08090005" w:tentative="1">
      <w:start w:val="1"/>
      <w:numFmt w:val="bullet"/>
      <w:lvlText w:val=""/>
      <w:lvlJc w:val="left"/>
      <w:pPr>
        <w:ind w:left="6522" w:hanging="360"/>
      </w:pPr>
      <w:rPr>
        <w:rFonts w:ascii="Wingdings" w:hAnsi="Wingdings" w:hint="default"/>
      </w:rPr>
    </w:lvl>
  </w:abstractNum>
  <w:abstractNum w:abstractNumId="8" w15:restartNumberingAfterBreak="0">
    <w:nsid w:val="72EF08C8"/>
    <w:multiLevelType w:val="multilevel"/>
    <w:tmpl w:val="3474BF1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798B2C62"/>
    <w:multiLevelType w:val="multilevel"/>
    <w:tmpl w:val="3474BF1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7F467BF9"/>
    <w:multiLevelType w:val="multilevel"/>
    <w:tmpl w:val="3474BF1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8"/>
  </w:num>
  <w:num w:numId="3">
    <w:abstractNumId w:val="0"/>
  </w:num>
  <w:num w:numId="4">
    <w:abstractNumId w:val="7"/>
  </w:num>
  <w:num w:numId="5">
    <w:abstractNumId w:val="1"/>
  </w:num>
  <w:num w:numId="6">
    <w:abstractNumId w:val="10"/>
  </w:num>
  <w:num w:numId="7">
    <w:abstractNumId w:val="2"/>
  </w:num>
  <w:num w:numId="8">
    <w:abstractNumId w:val="9"/>
  </w:num>
  <w:num w:numId="9">
    <w:abstractNumId w:val="6"/>
  </w:num>
  <w:num w:numId="10">
    <w:abstractNumId w:val="5"/>
  </w:num>
  <w:num w:numId="11">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7E6B"/>
    <w:rsid w:val="00000935"/>
    <w:rsid w:val="000012AA"/>
    <w:rsid w:val="0000148E"/>
    <w:rsid w:val="00001E9D"/>
    <w:rsid w:val="000020D7"/>
    <w:rsid w:val="000020E7"/>
    <w:rsid w:val="000034F1"/>
    <w:rsid w:val="00003F1C"/>
    <w:rsid w:val="000043E1"/>
    <w:rsid w:val="0000441F"/>
    <w:rsid w:val="00004795"/>
    <w:rsid w:val="00004E8F"/>
    <w:rsid w:val="00007407"/>
    <w:rsid w:val="000074CE"/>
    <w:rsid w:val="0000759E"/>
    <w:rsid w:val="00007C1C"/>
    <w:rsid w:val="0001005F"/>
    <w:rsid w:val="00010578"/>
    <w:rsid w:val="00011227"/>
    <w:rsid w:val="0001267E"/>
    <w:rsid w:val="000127CA"/>
    <w:rsid w:val="00013769"/>
    <w:rsid w:val="00014039"/>
    <w:rsid w:val="000145A8"/>
    <w:rsid w:val="00014A5F"/>
    <w:rsid w:val="00015D7E"/>
    <w:rsid w:val="00016AFF"/>
    <w:rsid w:val="00016EA5"/>
    <w:rsid w:val="000171FE"/>
    <w:rsid w:val="0002011A"/>
    <w:rsid w:val="0002134A"/>
    <w:rsid w:val="00023442"/>
    <w:rsid w:val="00023EC8"/>
    <w:rsid w:val="00024256"/>
    <w:rsid w:val="000243F6"/>
    <w:rsid w:val="00024885"/>
    <w:rsid w:val="00025859"/>
    <w:rsid w:val="00026113"/>
    <w:rsid w:val="0002660B"/>
    <w:rsid w:val="00026921"/>
    <w:rsid w:val="000269BD"/>
    <w:rsid w:val="000301F9"/>
    <w:rsid w:val="000303F4"/>
    <w:rsid w:val="000312AA"/>
    <w:rsid w:val="000313E3"/>
    <w:rsid w:val="00033CCD"/>
    <w:rsid w:val="00033D78"/>
    <w:rsid w:val="00034479"/>
    <w:rsid w:val="00034F9A"/>
    <w:rsid w:val="00034FEA"/>
    <w:rsid w:val="000354F3"/>
    <w:rsid w:val="000355E2"/>
    <w:rsid w:val="00036CA1"/>
    <w:rsid w:val="000407EB"/>
    <w:rsid w:val="00040D84"/>
    <w:rsid w:val="000419BB"/>
    <w:rsid w:val="000426EE"/>
    <w:rsid w:val="00043EB8"/>
    <w:rsid w:val="00044428"/>
    <w:rsid w:val="00044B14"/>
    <w:rsid w:val="00045365"/>
    <w:rsid w:val="000455DB"/>
    <w:rsid w:val="00045807"/>
    <w:rsid w:val="00045B8C"/>
    <w:rsid w:val="00047BF3"/>
    <w:rsid w:val="000502C9"/>
    <w:rsid w:val="00051500"/>
    <w:rsid w:val="00051A2D"/>
    <w:rsid w:val="00051A42"/>
    <w:rsid w:val="000522CF"/>
    <w:rsid w:val="000529E7"/>
    <w:rsid w:val="0005349A"/>
    <w:rsid w:val="00053DDC"/>
    <w:rsid w:val="00053E2A"/>
    <w:rsid w:val="000548DD"/>
    <w:rsid w:val="00056481"/>
    <w:rsid w:val="0005742D"/>
    <w:rsid w:val="000575B9"/>
    <w:rsid w:val="00057A5E"/>
    <w:rsid w:val="00057DAA"/>
    <w:rsid w:val="00060687"/>
    <w:rsid w:val="00063179"/>
    <w:rsid w:val="00064443"/>
    <w:rsid w:val="000663F7"/>
    <w:rsid w:val="00066E82"/>
    <w:rsid w:val="00067935"/>
    <w:rsid w:val="00071431"/>
    <w:rsid w:val="0007202E"/>
    <w:rsid w:val="00072428"/>
    <w:rsid w:val="00074608"/>
    <w:rsid w:val="00074641"/>
    <w:rsid w:val="000766B9"/>
    <w:rsid w:val="00076ECE"/>
    <w:rsid w:val="0007753F"/>
    <w:rsid w:val="000814A5"/>
    <w:rsid w:val="00082182"/>
    <w:rsid w:val="00082210"/>
    <w:rsid w:val="00082789"/>
    <w:rsid w:val="00082CB6"/>
    <w:rsid w:val="00083EF3"/>
    <w:rsid w:val="00084606"/>
    <w:rsid w:val="0008543E"/>
    <w:rsid w:val="000864F5"/>
    <w:rsid w:val="00086949"/>
    <w:rsid w:val="00086986"/>
    <w:rsid w:val="00086F37"/>
    <w:rsid w:val="00090195"/>
    <w:rsid w:val="0009060D"/>
    <w:rsid w:val="00090A89"/>
    <w:rsid w:val="00090BDA"/>
    <w:rsid w:val="00091B05"/>
    <w:rsid w:val="00092480"/>
    <w:rsid w:val="00092ECB"/>
    <w:rsid w:val="000931BE"/>
    <w:rsid w:val="000938CC"/>
    <w:rsid w:val="00095007"/>
    <w:rsid w:val="00095459"/>
    <w:rsid w:val="000954D3"/>
    <w:rsid w:val="00095BDF"/>
    <w:rsid w:val="00095C52"/>
    <w:rsid w:val="00096228"/>
    <w:rsid w:val="000978F1"/>
    <w:rsid w:val="000A019D"/>
    <w:rsid w:val="000A04DB"/>
    <w:rsid w:val="000A0D7C"/>
    <w:rsid w:val="000A12B4"/>
    <w:rsid w:val="000A2751"/>
    <w:rsid w:val="000A289D"/>
    <w:rsid w:val="000A3E8D"/>
    <w:rsid w:val="000A4364"/>
    <w:rsid w:val="000A4C02"/>
    <w:rsid w:val="000A594B"/>
    <w:rsid w:val="000A5B91"/>
    <w:rsid w:val="000A66D4"/>
    <w:rsid w:val="000A7416"/>
    <w:rsid w:val="000B0AB3"/>
    <w:rsid w:val="000B0EB6"/>
    <w:rsid w:val="000B1BDF"/>
    <w:rsid w:val="000B2BA2"/>
    <w:rsid w:val="000B36AA"/>
    <w:rsid w:val="000B6808"/>
    <w:rsid w:val="000B69B3"/>
    <w:rsid w:val="000B7150"/>
    <w:rsid w:val="000C02C5"/>
    <w:rsid w:val="000C122B"/>
    <w:rsid w:val="000C14A8"/>
    <w:rsid w:val="000C31DC"/>
    <w:rsid w:val="000C41D0"/>
    <w:rsid w:val="000C5C9D"/>
    <w:rsid w:val="000C699B"/>
    <w:rsid w:val="000D05F8"/>
    <w:rsid w:val="000D09AC"/>
    <w:rsid w:val="000D0C3C"/>
    <w:rsid w:val="000D137C"/>
    <w:rsid w:val="000D2D3A"/>
    <w:rsid w:val="000D2E3C"/>
    <w:rsid w:val="000D2F3B"/>
    <w:rsid w:val="000D331E"/>
    <w:rsid w:val="000D3875"/>
    <w:rsid w:val="000D72FE"/>
    <w:rsid w:val="000E1F13"/>
    <w:rsid w:val="000E328F"/>
    <w:rsid w:val="000E3C7E"/>
    <w:rsid w:val="000E426A"/>
    <w:rsid w:val="000E49E8"/>
    <w:rsid w:val="000E4C50"/>
    <w:rsid w:val="000E4E53"/>
    <w:rsid w:val="000E52E6"/>
    <w:rsid w:val="000E5883"/>
    <w:rsid w:val="000E5ED7"/>
    <w:rsid w:val="000E5F1C"/>
    <w:rsid w:val="000E776F"/>
    <w:rsid w:val="000F124D"/>
    <w:rsid w:val="000F1D02"/>
    <w:rsid w:val="000F222F"/>
    <w:rsid w:val="000F2587"/>
    <w:rsid w:val="000F3436"/>
    <w:rsid w:val="000F3A13"/>
    <w:rsid w:val="000F3F18"/>
    <w:rsid w:val="000F42D7"/>
    <w:rsid w:val="000F64E1"/>
    <w:rsid w:val="000F6BCD"/>
    <w:rsid w:val="000F7938"/>
    <w:rsid w:val="00100CA2"/>
    <w:rsid w:val="00100F48"/>
    <w:rsid w:val="00101195"/>
    <w:rsid w:val="0010258D"/>
    <w:rsid w:val="00103F96"/>
    <w:rsid w:val="001040DA"/>
    <w:rsid w:val="00104DB4"/>
    <w:rsid w:val="00105C41"/>
    <w:rsid w:val="00106D1C"/>
    <w:rsid w:val="00106EC3"/>
    <w:rsid w:val="00107531"/>
    <w:rsid w:val="0010791D"/>
    <w:rsid w:val="00110135"/>
    <w:rsid w:val="001108C4"/>
    <w:rsid w:val="001113D7"/>
    <w:rsid w:val="00111792"/>
    <w:rsid w:val="00111FB2"/>
    <w:rsid w:val="001133C5"/>
    <w:rsid w:val="00113CB1"/>
    <w:rsid w:val="001141C3"/>
    <w:rsid w:val="00114AB8"/>
    <w:rsid w:val="0011590B"/>
    <w:rsid w:val="00115F9D"/>
    <w:rsid w:val="001160EF"/>
    <w:rsid w:val="00116B28"/>
    <w:rsid w:val="00116E2F"/>
    <w:rsid w:val="001177C6"/>
    <w:rsid w:val="00120AF1"/>
    <w:rsid w:val="00120D4D"/>
    <w:rsid w:val="001212E5"/>
    <w:rsid w:val="00122690"/>
    <w:rsid w:val="0012320C"/>
    <w:rsid w:val="00123466"/>
    <w:rsid w:val="001248E8"/>
    <w:rsid w:val="00124939"/>
    <w:rsid w:val="0012518F"/>
    <w:rsid w:val="001253CA"/>
    <w:rsid w:val="0012605D"/>
    <w:rsid w:val="001275D4"/>
    <w:rsid w:val="001275E2"/>
    <w:rsid w:val="001306A7"/>
    <w:rsid w:val="00131099"/>
    <w:rsid w:val="0013148D"/>
    <w:rsid w:val="0013172B"/>
    <w:rsid w:val="00131A01"/>
    <w:rsid w:val="001337B1"/>
    <w:rsid w:val="00136C2E"/>
    <w:rsid w:val="00137362"/>
    <w:rsid w:val="00140898"/>
    <w:rsid w:val="00141C5A"/>
    <w:rsid w:val="00141D7D"/>
    <w:rsid w:val="00141E8F"/>
    <w:rsid w:val="001421D3"/>
    <w:rsid w:val="00142278"/>
    <w:rsid w:val="00142CC9"/>
    <w:rsid w:val="00142EBC"/>
    <w:rsid w:val="00143D41"/>
    <w:rsid w:val="00144782"/>
    <w:rsid w:val="00144B15"/>
    <w:rsid w:val="00144C5F"/>
    <w:rsid w:val="00145A58"/>
    <w:rsid w:val="00146CB0"/>
    <w:rsid w:val="00147A33"/>
    <w:rsid w:val="00150A07"/>
    <w:rsid w:val="00151A6F"/>
    <w:rsid w:val="00152018"/>
    <w:rsid w:val="00152D90"/>
    <w:rsid w:val="00153AA8"/>
    <w:rsid w:val="00153D3C"/>
    <w:rsid w:val="00155261"/>
    <w:rsid w:val="001552D9"/>
    <w:rsid w:val="00157CEA"/>
    <w:rsid w:val="00157EAA"/>
    <w:rsid w:val="00160C25"/>
    <w:rsid w:val="00160CAA"/>
    <w:rsid w:val="0016313A"/>
    <w:rsid w:val="00164ABF"/>
    <w:rsid w:val="00165636"/>
    <w:rsid w:val="00165A64"/>
    <w:rsid w:val="00166553"/>
    <w:rsid w:val="00166772"/>
    <w:rsid w:val="00167CFB"/>
    <w:rsid w:val="001707E0"/>
    <w:rsid w:val="00173B56"/>
    <w:rsid w:val="00173F14"/>
    <w:rsid w:val="00174271"/>
    <w:rsid w:val="001743E9"/>
    <w:rsid w:val="001758BC"/>
    <w:rsid w:val="00176259"/>
    <w:rsid w:val="001762A8"/>
    <w:rsid w:val="001769FA"/>
    <w:rsid w:val="00177FC2"/>
    <w:rsid w:val="001806DC"/>
    <w:rsid w:val="001831DC"/>
    <w:rsid w:val="00183C8D"/>
    <w:rsid w:val="00184C22"/>
    <w:rsid w:val="00184F6D"/>
    <w:rsid w:val="0018567A"/>
    <w:rsid w:val="00185733"/>
    <w:rsid w:val="0018607F"/>
    <w:rsid w:val="00186337"/>
    <w:rsid w:val="00186BB6"/>
    <w:rsid w:val="00186F77"/>
    <w:rsid w:val="00187F9F"/>
    <w:rsid w:val="00190409"/>
    <w:rsid w:val="00190E87"/>
    <w:rsid w:val="001913E1"/>
    <w:rsid w:val="00191FAB"/>
    <w:rsid w:val="0019237F"/>
    <w:rsid w:val="00192444"/>
    <w:rsid w:val="00192826"/>
    <w:rsid w:val="00192A89"/>
    <w:rsid w:val="00193CC6"/>
    <w:rsid w:val="00194195"/>
    <w:rsid w:val="001945ED"/>
    <w:rsid w:val="001948D2"/>
    <w:rsid w:val="001954DE"/>
    <w:rsid w:val="0019591B"/>
    <w:rsid w:val="00195DB2"/>
    <w:rsid w:val="00196782"/>
    <w:rsid w:val="00196B2C"/>
    <w:rsid w:val="00197C2D"/>
    <w:rsid w:val="001A0B28"/>
    <w:rsid w:val="001A411D"/>
    <w:rsid w:val="001A4305"/>
    <w:rsid w:val="001A4469"/>
    <w:rsid w:val="001A490C"/>
    <w:rsid w:val="001A6468"/>
    <w:rsid w:val="001A6BF6"/>
    <w:rsid w:val="001A7E66"/>
    <w:rsid w:val="001A7E88"/>
    <w:rsid w:val="001B02F6"/>
    <w:rsid w:val="001B47D7"/>
    <w:rsid w:val="001B60B1"/>
    <w:rsid w:val="001B627E"/>
    <w:rsid w:val="001C08E1"/>
    <w:rsid w:val="001C1872"/>
    <w:rsid w:val="001C1E27"/>
    <w:rsid w:val="001C2188"/>
    <w:rsid w:val="001C2672"/>
    <w:rsid w:val="001C3200"/>
    <w:rsid w:val="001C57CC"/>
    <w:rsid w:val="001D1569"/>
    <w:rsid w:val="001D38A9"/>
    <w:rsid w:val="001D4535"/>
    <w:rsid w:val="001D5B17"/>
    <w:rsid w:val="001D65D4"/>
    <w:rsid w:val="001D68E7"/>
    <w:rsid w:val="001D6E97"/>
    <w:rsid w:val="001D77E3"/>
    <w:rsid w:val="001E04A5"/>
    <w:rsid w:val="001E1302"/>
    <w:rsid w:val="001E196F"/>
    <w:rsid w:val="001E1C44"/>
    <w:rsid w:val="001E1C56"/>
    <w:rsid w:val="001E1F3A"/>
    <w:rsid w:val="001E3AD7"/>
    <w:rsid w:val="001E598F"/>
    <w:rsid w:val="001E701C"/>
    <w:rsid w:val="001E75CD"/>
    <w:rsid w:val="001F0069"/>
    <w:rsid w:val="001F0177"/>
    <w:rsid w:val="001F4956"/>
    <w:rsid w:val="001F4958"/>
    <w:rsid w:val="001F49FB"/>
    <w:rsid w:val="001F5386"/>
    <w:rsid w:val="001F59A4"/>
    <w:rsid w:val="001F59CF"/>
    <w:rsid w:val="001F7415"/>
    <w:rsid w:val="001F7811"/>
    <w:rsid w:val="001F78FF"/>
    <w:rsid w:val="00200052"/>
    <w:rsid w:val="002002C7"/>
    <w:rsid w:val="0020087A"/>
    <w:rsid w:val="00202290"/>
    <w:rsid w:val="00202840"/>
    <w:rsid w:val="00205195"/>
    <w:rsid w:val="00205A97"/>
    <w:rsid w:val="00206275"/>
    <w:rsid w:val="00206646"/>
    <w:rsid w:val="0020665F"/>
    <w:rsid w:val="00206E9F"/>
    <w:rsid w:val="00207A42"/>
    <w:rsid w:val="00207DEB"/>
    <w:rsid w:val="002106C5"/>
    <w:rsid w:val="00210FC8"/>
    <w:rsid w:val="00211232"/>
    <w:rsid w:val="0021156D"/>
    <w:rsid w:val="00211A32"/>
    <w:rsid w:val="00211D02"/>
    <w:rsid w:val="002140FA"/>
    <w:rsid w:val="002148FF"/>
    <w:rsid w:val="0021491C"/>
    <w:rsid w:val="00215492"/>
    <w:rsid w:val="00216AD8"/>
    <w:rsid w:val="00217A85"/>
    <w:rsid w:val="00221791"/>
    <w:rsid w:val="00222E33"/>
    <w:rsid w:val="0022372C"/>
    <w:rsid w:val="0022544A"/>
    <w:rsid w:val="00226222"/>
    <w:rsid w:val="00226ABC"/>
    <w:rsid w:val="00227C99"/>
    <w:rsid w:val="00227E57"/>
    <w:rsid w:val="002312E8"/>
    <w:rsid w:val="00231941"/>
    <w:rsid w:val="002322DE"/>
    <w:rsid w:val="0023299F"/>
    <w:rsid w:val="00233469"/>
    <w:rsid w:val="002376B9"/>
    <w:rsid w:val="00237E7A"/>
    <w:rsid w:val="00240A4D"/>
    <w:rsid w:val="00240D64"/>
    <w:rsid w:val="00241035"/>
    <w:rsid w:val="002415EA"/>
    <w:rsid w:val="0024215C"/>
    <w:rsid w:val="00242B9E"/>
    <w:rsid w:val="00243414"/>
    <w:rsid w:val="00243EDB"/>
    <w:rsid w:val="00244A5D"/>
    <w:rsid w:val="00245051"/>
    <w:rsid w:val="00245A87"/>
    <w:rsid w:val="00245A9D"/>
    <w:rsid w:val="00245F01"/>
    <w:rsid w:val="002461C8"/>
    <w:rsid w:val="0024620B"/>
    <w:rsid w:val="0024644B"/>
    <w:rsid w:val="002467A9"/>
    <w:rsid w:val="00246C8E"/>
    <w:rsid w:val="00250888"/>
    <w:rsid w:val="002523C3"/>
    <w:rsid w:val="00252655"/>
    <w:rsid w:val="00252F17"/>
    <w:rsid w:val="00254CE2"/>
    <w:rsid w:val="0025533A"/>
    <w:rsid w:val="00255A85"/>
    <w:rsid w:val="00255CEA"/>
    <w:rsid w:val="00256ED5"/>
    <w:rsid w:val="002606D3"/>
    <w:rsid w:val="0026073C"/>
    <w:rsid w:val="002608CA"/>
    <w:rsid w:val="00260CE4"/>
    <w:rsid w:val="00262C91"/>
    <w:rsid w:val="002639CA"/>
    <w:rsid w:val="00263F26"/>
    <w:rsid w:val="00263F51"/>
    <w:rsid w:val="002671FC"/>
    <w:rsid w:val="0027171F"/>
    <w:rsid w:val="00271905"/>
    <w:rsid w:val="00272441"/>
    <w:rsid w:val="00273027"/>
    <w:rsid w:val="00273183"/>
    <w:rsid w:val="00275C90"/>
    <w:rsid w:val="00276658"/>
    <w:rsid w:val="0027694F"/>
    <w:rsid w:val="0027721F"/>
    <w:rsid w:val="00281CD1"/>
    <w:rsid w:val="00281F53"/>
    <w:rsid w:val="00282625"/>
    <w:rsid w:val="0028380B"/>
    <w:rsid w:val="00284AD3"/>
    <w:rsid w:val="00285365"/>
    <w:rsid w:val="002858F6"/>
    <w:rsid w:val="002859BF"/>
    <w:rsid w:val="00286C48"/>
    <w:rsid w:val="00286D8C"/>
    <w:rsid w:val="00286E08"/>
    <w:rsid w:val="00290702"/>
    <w:rsid w:val="002907BD"/>
    <w:rsid w:val="00291AD4"/>
    <w:rsid w:val="00292557"/>
    <w:rsid w:val="002945BD"/>
    <w:rsid w:val="002949BB"/>
    <w:rsid w:val="00294F96"/>
    <w:rsid w:val="00296B3A"/>
    <w:rsid w:val="0029719B"/>
    <w:rsid w:val="002977C2"/>
    <w:rsid w:val="002A0F19"/>
    <w:rsid w:val="002A17E4"/>
    <w:rsid w:val="002A283E"/>
    <w:rsid w:val="002A31F7"/>
    <w:rsid w:val="002A38D4"/>
    <w:rsid w:val="002A3D13"/>
    <w:rsid w:val="002A4361"/>
    <w:rsid w:val="002A4477"/>
    <w:rsid w:val="002A5A16"/>
    <w:rsid w:val="002B00BD"/>
    <w:rsid w:val="002B1CFD"/>
    <w:rsid w:val="002B1DBB"/>
    <w:rsid w:val="002B1FDE"/>
    <w:rsid w:val="002B31C2"/>
    <w:rsid w:val="002B357C"/>
    <w:rsid w:val="002B6105"/>
    <w:rsid w:val="002B6C52"/>
    <w:rsid w:val="002B7820"/>
    <w:rsid w:val="002C0277"/>
    <w:rsid w:val="002C0407"/>
    <w:rsid w:val="002C0F6E"/>
    <w:rsid w:val="002C2862"/>
    <w:rsid w:val="002C2A27"/>
    <w:rsid w:val="002C2ABA"/>
    <w:rsid w:val="002C435A"/>
    <w:rsid w:val="002C4E9B"/>
    <w:rsid w:val="002C4F52"/>
    <w:rsid w:val="002C6D6E"/>
    <w:rsid w:val="002C723F"/>
    <w:rsid w:val="002C738F"/>
    <w:rsid w:val="002C7E80"/>
    <w:rsid w:val="002D0166"/>
    <w:rsid w:val="002D0B80"/>
    <w:rsid w:val="002D304C"/>
    <w:rsid w:val="002D49CB"/>
    <w:rsid w:val="002D5C19"/>
    <w:rsid w:val="002D6507"/>
    <w:rsid w:val="002D651A"/>
    <w:rsid w:val="002D6724"/>
    <w:rsid w:val="002D76D6"/>
    <w:rsid w:val="002D7934"/>
    <w:rsid w:val="002D7C90"/>
    <w:rsid w:val="002D7CB5"/>
    <w:rsid w:val="002E1AFA"/>
    <w:rsid w:val="002E1B11"/>
    <w:rsid w:val="002E1F73"/>
    <w:rsid w:val="002E2CBE"/>
    <w:rsid w:val="002E37EE"/>
    <w:rsid w:val="002E3A89"/>
    <w:rsid w:val="002E44AC"/>
    <w:rsid w:val="002E49B5"/>
    <w:rsid w:val="002E5382"/>
    <w:rsid w:val="002E68B9"/>
    <w:rsid w:val="002F0462"/>
    <w:rsid w:val="002F0766"/>
    <w:rsid w:val="002F0F8E"/>
    <w:rsid w:val="002F12A3"/>
    <w:rsid w:val="002F165C"/>
    <w:rsid w:val="002F1A1C"/>
    <w:rsid w:val="002F2957"/>
    <w:rsid w:val="002F3A3D"/>
    <w:rsid w:val="002F4618"/>
    <w:rsid w:val="002F57A6"/>
    <w:rsid w:val="002F597A"/>
    <w:rsid w:val="002F5B40"/>
    <w:rsid w:val="002F7D1A"/>
    <w:rsid w:val="00302A32"/>
    <w:rsid w:val="00303B39"/>
    <w:rsid w:val="00303F0C"/>
    <w:rsid w:val="0030477C"/>
    <w:rsid w:val="003047D3"/>
    <w:rsid w:val="00304ACC"/>
    <w:rsid w:val="003052F0"/>
    <w:rsid w:val="0030678B"/>
    <w:rsid w:val="00306DFD"/>
    <w:rsid w:val="003100C9"/>
    <w:rsid w:val="00310B40"/>
    <w:rsid w:val="00311D0F"/>
    <w:rsid w:val="003125DC"/>
    <w:rsid w:val="00314504"/>
    <w:rsid w:val="00314B14"/>
    <w:rsid w:val="00314C0C"/>
    <w:rsid w:val="00314CC2"/>
    <w:rsid w:val="00316060"/>
    <w:rsid w:val="003161ED"/>
    <w:rsid w:val="003167D4"/>
    <w:rsid w:val="00316A8F"/>
    <w:rsid w:val="00317DDD"/>
    <w:rsid w:val="00320F90"/>
    <w:rsid w:val="0032110F"/>
    <w:rsid w:val="0032221E"/>
    <w:rsid w:val="003226F0"/>
    <w:rsid w:val="00322C43"/>
    <w:rsid w:val="00323239"/>
    <w:rsid w:val="0032344D"/>
    <w:rsid w:val="003236DF"/>
    <w:rsid w:val="00323860"/>
    <w:rsid w:val="00323A59"/>
    <w:rsid w:val="00324A44"/>
    <w:rsid w:val="003251AC"/>
    <w:rsid w:val="00325CDE"/>
    <w:rsid w:val="0032615D"/>
    <w:rsid w:val="00326D92"/>
    <w:rsid w:val="003270BC"/>
    <w:rsid w:val="00327A90"/>
    <w:rsid w:val="00327B76"/>
    <w:rsid w:val="00330ED2"/>
    <w:rsid w:val="003311B8"/>
    <w:rsid w:val="00331CF7"/>
    <w:rsid w:val="003327D8"/>
    <w:rsid w:val="003332D5"/>
    <w:rsid w:val="00333CCE"/>
    <w:rsid w:val="0033469F"/>
    <w:rsid w:val="0033586D"/>
    <w:rsid w:val="00335B44"/>
    <w:rsid w:val="00335E88"/>
    <w:rsid w:val="0033624A"/>
    <w:rsid w:val="00336F76"/>
    <w:rsid w:val="0033763B"/>
    <w:rsid w:val="00337E6B"/>
    <w:rsid w:val="0034032E"/>
    <w:rsid w:val="0034073E"/>
    <w:rsid w:val="003417ED"/>
    <w:rsid w:val="003428E0"/>
    <w:rsid w:val="00342ACA"/>
    <w:rsid w:val="00343F42"/>
    <w:rsid w:val="003466EA"/>
    <w:rsid w:val="00346790"/>
    <w:rsid w:val="00350C1B"/>
    <w:rsid w:val="0035129E"/>
    <w:rsid w:val="003520A9"/>
    <w:rsid w:val="0035241B"/>
    <w:rsid w:val="00352FDB"/>
    <w:rsid w:val="003552A2"/>
    <w:rsid w:val="00355416"/>
    <w:rsid w:val="003554F7"/>
    <w:rsid w:val="00356DC9"/>
    <w:rsid w:val="00357AEF"/>
    <w:rsid w:val="00360824"/>
    <w:rsid w:val="00360938"/>
    <w:rsid w:val="00360B2F"/>
    <w:rsid w:val="00361712"/>
    <w:rsid w:val="00362ADD"/>
    <w:rsid w:val="00362C8D"/>
    <w:rsid w:val="0036316D"/>
    <w:rsid w:val="00363E12"/>
    <w:rsid w:val="00363F3D"/>
    <w:rsid w:val="00364058"/>
    <w:rsid w:val="003640F6"/>
    <w:rsid w:val="00364EDC"/>
    <w:rsid w:val="00365665"/>
    <w:rsid w:val="0036602D"/>
    <w:rsid w:val="003660CC"/>
    <w:rsid w:val="00366AA5"/>
    <w:rsid w:val="0036742E"/>
    <w:rsid w:val="00367993"/>
    <w:rsid w:val="00367A22"/>
    <w:rsid w:val="0037275C"/>
    <w:rsid w:val="00372E58"/>
    <w:rsid w:val="00374061"/>
    <w:rsid w:val="003741EC"/>
    <w:rsid w:val="0037482D"/>
    <w:rsid w:val="00375523"/>
    <w:rsid w:val="00375952"/>
    <w:rsid w:val="00376B1E"/>
    <w:rsid w:val="00376E7E"/>
    <w:rsid w:val="00380313"/>
    <w:rsid w:val="0038076C"/>
    <w:rsid w:val="00381A76"/>
    <w:rsid w:val="00382AE5"/>
    <w:rsid w:val="00383128"/>
    <w:rsid w:val="003841B6"/>
    <w:rsid w:val="0038440C"/>
    <w:rsid w:val="00386A34"/>
    <w:rsid w:val="00386B9C"/>
    <w:rsid w:val="0038768E"/>
    <w:rsid w:val="00387DE8"/>
    <w:rsid w:val="00390570"/>
    <w:rsid w:val="0039088F"/>
    <w:rsid w:val="00390D21"/>
    <w:rsid w:val="0039111F"/>
    <w:rsid w:val="003916FF"/>
    <w:rsid w:val="00392129"/>
    <w:rsid w:val="003922C2"/>
    <w:rsid w:val="00392566"/>
    <w:rsid w:val="0039425D"/>
    <w:rsid w:val="003944AA"/>
    <w:rsid w:val="0039618F"/>
    <w:rsid w:val="00396259"/>
    <w:rsid w:val="00396AD7"/>
    <w:rsid w:val="003974CF"/>
    <w:rsid w:val="00397E43"/>
    <w:rsid w:val="003A1741"/>
    <w:rsid w:val="003A29F9"/>
    <w:rsid w:val="003A2F8A"/>
    <w:rsid w:val="003A3DE3"/>
    <w:rsid w:val="003A41BB"/>
    <w:rsid w:val="003A494A"/>
    <w:rsid w:val="003A5432"/>
    <w:rsid w:val="003A5CB1"/>
    <w:rsid w:val="003A633E"/>
    <w:rsid w:val="003A638B"/>
    <w:rsid w:val="003A63DC"/>
    <w:rsid w:val="003A6F7B"/>
    <w:rsid w:val="003A753D"/>
    <w:rsid w:val="003B14F8"/>
    <w:rsid w:val="003B163A"/>
    <w:rsid w:val="003B327D"/>
    <w:rsid w:val="003B32CC"/>
    <w:rsid w:val="003B341E"/>
    <w:rsid w:val="003B3FB8"/>
    <w:rsid w:val="003B41AE"/>
    <w:rsid w:val="003B53D2"/>
    <w:rsid w:val="003B5435"/>
    <w:rsid w:val="003B6A65"/>
    <w:rsid w:val="003B6B16"/>
    <w:rsid w:val="003B7DF3"/>
    <w:rsid w:val="003C0E79"/>
    <w:rsid w:val="003C1C8E"/>
    <w:rsid w:val="003C26DF"/>
    <w:rsid w:val="003C2F5C"/>
    <w:rsid w:val="003C351F"/>
    <w:rsid w:val="003C4217"/>
    <w:rsid w:val="003C5102"/>
    <w:rsid w:val="003C7C2A"/>
    <w:rsid w:val="003D00CC"/>
    <w:rsid w:val="003D05A5"/>
    <w:rsid w:val="003D0CAD"/>
    <w:rsid w:val="003D1479"/>
    <w:rsid w:val="003D17CC"/>
    <w:rsid w:val="003D270F"/>
    <w:rsid w:val="003D5001"/>
    <w:rsid w:val="003D6375"/>
    <w:rsid w:val="003D6F25"/>
    <w:rsid w:val="003E041D"/>
    <w:rsid w:val="003E0940"/>
    <w:rsid w:val="003E19E7"/>
    <w:rsid w:val="003E25E1"/>
    <w:rsid w:val="003E344C"/>
    <w:rsid w:val="003E5A14"/>
    <w:rsid w:val="003E6058"/>
    <w:rsid w:val="003E7223"/>
    <w:rsid w:val="003E72CB"/>
    <w:rsid w:val="003E77D3"/>
    <w:rsid w:val="003F1921"/>
    <w:rsid w:val="003F2A1A"/>
    <w:rsid w:val="003F4D58"/>
    <w:rsid w:val="003F5C47"/>
    <w:rsid w:val="003F60FF"/>
    <w:rsid w:val="003F61FF"/>
    <w:rsid w:val="003F7217"/>
    <w:rsid w:val="00400002"/>
    <w:rsid w:val="004006C4"/>
    <w:rsid w:val="00402011"/>
    <w:rsid w:val="0040251A"/>
    <w:rsid w:val="00403957"/>
    <w:rsid w:val="004039B6"/>
    <w:rsid w:val="00404740"/>
    <w:rsid w:val="004049EB"/>
    <w:rsid w:val="00404A8F"/>
    <w:rsid w:val="00404A9F"/>
    <w:rsid w:val="00406FCA"/>
    <w:rsid w:val="004077FB"/>
    <w:rsid w:val="00411581"/>
    <w:rsid w:val="00411AAE"/>
    <w:rsid w:val="0041240B"/>
    <w:rsid w:val="00412665"/>
    <w:rsid w:val="004142F3"/>
    <w:rsid w:val="0041465A"/>
    <w:rsid w:val="00414794"/>
    <w:rsid w:val="00416204"/>
    <w:rsid w:val="00416885"/>
    <w:rsid w:val="00417B34"/>
    <w:rsid w:val="004200D5"/>
    <w:rsid w:val="0042021C"/>
    <w:rsid w:val="0042046A"/>
    <w:rsid w:val="004226EE"/>
    <w:rsid w:val="00422F03"/>
    <w:rsid w:val="00422FE3"/>
    <w:rsid w:val="00423949"/>
    <w:rsid w:val="0042510C"/>
    <w:rsid w:val="004252DD"/>
    <w:rsid w:val="00425828"/>
    <w:rsid w:val="00425BB1"/>
    <w:rsid w:val="004274CE"/>
    <w:rsid w:val="0042753A"/>
    <w:rsid w:val="00427C40"/>
    <w:rsid w:val="00431614"/>
    <w:rsid w:val="00431E58"/>
    <w:rsid w:val="00433607"/>
    <w:rsid w:val="00434781"/>
    <w:rsid w:val="00434848"/>
    <w:rsid w:val="004348C7"/>
    <w:rsid w:val="00437BFA"/>
    <w:rsid w:val="004402EC"/>
    <w:rsid w:val="00441056"/>
    <w:rsid w:val="0044169A"/>
    <w:rsid w:val="00441FB1"/>
    <w:rsid w:val="0044290A"/>
    <w:rsid w:val="00442D39"/>
    <w:rsid w:val="00443887"/>
    <w:rsid w:val="004452A6"/>
    <w:rsid w:val="0044561C"/>
    <w:rsid w:val="00446BC1"/>
    <w:rsid w:val="00447C60"/>
    <w:rsid w:val="00451265"/>
    <w:rsid w:val="0045230A"/>
    <w:rsid w:val="004532EB"/>
    <w:rsid w:val="00453E81"/>
    <w:rsid w:val="00453EC3"/>
    <w:rsid w:val="00453F6B"/>
    <w:rsid w:val="00454200"/>
    <w:rsid w:val="00454E7A"/>
    <w:rsid w:val="00460A9C"/>
    <w:rsid w:val="00461139"/>
    <w:rsid w:val="00462AB3"/>
    <w:rsid w:val="00464CE2"/>
    <w:rsid w:val="004650AE"/>
    <w:rsid w:val="0046543E"/>
    <w:rsid w:val="00465C79"/>
    <w:rsid w:val="0046724B"/>
    <w:rsid w:val="00467E15"/>
    <w:rsid w:val="0047012D"/>
    <w:rsid w:val="00470983"/>
    <w:rsid w:val="00470ABC"/>
    <w:rsid w:val="00470EA8"/>
    <w:rsid w:val="00473AF8"/>
    <w:rsid w:val="00473EE4"/>
    <w:rsid w:val="00474A34"/>
    <w:rsid w:val="004752C9"/>
    <w:rsid w:val="00480012"/>
    <w:rsid w:val="0048004E"/>
    <w:rsid w:val="004808AA"/>
    <w:rsid w:val="00480E97"/>
    <w:rsid w:val="004814B9"/>
    <w:rsid w:val="004818BA"/>
    <w:rsid w:val="00481F76"/>
    <w:rsid w:val="00483477"/>
    <w:rsid w:val="00483BCB"/>
    <w:rsid w:val="00483C8A"/>
    <w:rsid w:val="004857D5"/>
    <w:rsid w:val="00486C15"/>
    <w:rsid w:val="00486CC1"/>
    <w:rsid w:val="0048787D"/>
    <w:rsid w:val="00487A4D"/>
    <w:rsid w:val="004913CD"/>
    <w:rsid w:val="004918DB"/>
    <w:rsid w:val="00491C84"/>
    <w:rsid w:val="00492394"/>
    <w:rsid w:val="0049247F"/>
    <w:rsid w:val="00493D87"/>
    <w:rsid w:val="004943CD"/>
    <w:rsid w:val="00495039"/>
    <w:rsid w:val="00496455"/>
    <w:rsid w:val="0049755A"/>
    <w:rsid w:val="00497E41"/>
    <w:rsid w:val="004A12B8"/>
    <w:rsid w:val="004A2E08"/>
    <w:rsid w:val="004A46CA"/>
    <w:rsid w:val="004A6233"/>
    <w:rsid w:val="004A626C"/>
    <w:rsid w:val="004A652A"/>
    <w:rsid w:val="004A7371"/>
    <w:rsid w:val="004B018F"/>
    <w:rsid w:val="004B11A6"/>
    <w:rsid w:val="004B142A"/>
    <w:rsid w:val="004B1874"/>
    <w:rsid w:val="004B2416"/>
    <w:rsid w:val="004B4192"/>
    <w:rsid w:val="004B4531"/>
    <w:rsid w:val="004B47D2"/>
    <w:rsid w:val="004B4C96"/>
    <w:rsid w:val="004B59E4"/>
    <w:rsid w:val="004B64DF"/>
    <w:rsid w:val="004B6918"/>
    <w:rsid w:val="004B7647"/>
    <w:rsid w:val="004C000E"/>
    <w:rsid w:val="004C0480"/>
    <w:rsid w:val="004C0953"/>
    <w:rsid w:val="004C0DBE"/>
    <w:rsid w:val="004C14AD"/>
    <w:rsid w:val="004C19B0"/>
    <w:rsid w:val="004C2DC6"/>
    <w:rsid w:val="004C2F6A"/>
    <w:rsid w:val="004C48F7"/>
    <w:rsid w:val="004C5777"/>
    <w:rsid w:val="004C5F1A"/>
    <w:rsid w:val="004C65AC"/>
    <w:rsid w:val="004C68F0"/>
    <w:rsid w:val="004C6DD0"/>
    <w:rsid w:val="004C7374"/>
    <w:rsid w:val="004C795E"/>
    <w:rsid w:val="004C7DE8"/>
    <w:rsid w:val="004D17A0"/>
    <w:rsid w:val="004D1B81"/>
    <w:rsid w:val="004D1DAA"/>
    <w:rsid w:val="004D1F99"/>
    <w:rsid w:val="004D2921"/>
    <w:rsid w:val="004D295F"/>
    <w:rsid w:val="004D4F4B"/>
    <w:rsid w:val="004D5760"/>
    <w:rsid w:val="004D6457"/>
    <w:rsid w:val="004D6AE5"/>
    <w:rsid w:val="004D7577"/>
    <w:rsid w:val="004D77E5"/>
    <w:rsid w:val="004E0156"/>
    <w:rsid w:val="004E06B3"/>
    <w:rsid w:val="004E0B75"/>
    <w:rsid w:val="004E0BEA"/>
    <w:rsid w:val="004E0CA0"/>
    <w:rsid w:val="004E3AFD"/>
    <w:rsid w:val="004E3EA3"/>
    <w:rsid w:val="004E4FCE"/>
    <w:rsid w:val="004E5381"/>
    <w:rsid w:val="004E65B7"/>
    <w:rsid w:val="004E6CA1"/>
    <w:rsid w:val="004E6F0D"/>
    <w:rsid w:val="004F02C1"/>
    <w:rsid w:val="004F11FD"/>
    <w:rsid w:val="004F1F5E"/>
    <w:rsid w:val="004F2776"/>
    <w:rsid w:val="004F3A67"/>
    <w:rsid w:val="004F4899"/>
    <w:rsid w:val="004F49D9"/>
    <w:rsid w:val="004F598E"/>
    <w:rsid w:val="004F5D8B"/>
    <w:rsid w:val="004F5F22"/>
    <w:rsid w:val="004F7C74"/>
    <w:rsid w:val="004F7CF8"/>
    <w:rsid w:val="005000D0"/>
    <w:rsid w:val="005001EF"/>
    <w:rsid w:val="00500261"/>
    <w:rsid w:val="00500E4E"/>
    <w:rsid w:val="0050146C"/>
    <w:rsid w:val="00501C0B"/>
    <w:rsid w:val="00503D26"/>
    <w:rsid w:val="0050423C"/>
    <w:rsid w:val="00505A68"/>
    <w:rsid w:val="00505EC1"/>
    <w:rsid w:val="00512436"/>
    <w:rsid w:val="00512AF9"/>
    <w:rsid w:val="00512C57"/>
    <w:rsid w:val="00515582"/>
    <w:rsid w:val="00515EEF"/>
    <w:rsid w:val="00515F5B"/>
    <w:rsid w:val="005162EF"/>
    <w:rsid w:val="005167DE"/>
    <w:rsid w:val="00520B67"/>
    <w:rsid w:val="00522633"/>
    <w:rsid w:val="00522FBD"/>
    <w:rsid w:val="005241CD"/>
    <w:rsid w:val="0052585A"/>
    <w:rsid w:val="00525890"/>
    <w:rsid w:val="005259A4"/>
    <w:rsid w:val="00525FB5"/>
    <w:rsid w:val="005260E3"/>
    <w:rsid w:val="00526230"/>
    <w:rsid w:val="00526CB6"/>
    <w:rsid w:val="00527413"/>
    <w:rsid w:val="00527A8B"/>
    <w:rsid w:val="00530583"/>
    <w:rsid w:val="0053481C"/>
    <w:rsid w:val="005358C5"/>
    <w:rsid w:val="00537592"/>
    <w:rsid w:val="00542166"/>
    <w:rsid w:val="0054235E"/>
    <w:rsid w:val="00542E76"/>
    <w:rsid w:val="0054357A"/>
    <w:rsid w:val="00543D69"/>
    <w:rsid w:val="00543E6C"/>
    <w:rsid w:val="00544199"/>
    <w:rsid w:val="00544E41"/>
    <w:rsid w:val="00544E5E"/>
    <w:rsid w:val="005450E0"/>
    <w:rsid w:val="0054512B"/>
    <w:rsid w:val="0054523E"/>
    <w:rsid w:val="0054590E"/>
    <w:rsid w:val="00545963"/>
    <w:rsid w:val="00546CCE"/>
    <w:rsid w:val="005513F5"/>
    <w:rsid w:val="00551441"/>
    <w:rsid w:val="00552A6A"/>
    <w:rsid w:val="0055386A"/>
    <w:rsid w:val="0055417A"/>
    <w:rsid w:val="00555541"/>
    <w:rsid w:val="005571D8"/>
    <w:rsid w:val="005577B7"/>
    <w:rsid w:val="00560275"/>
    <w:rsid w:val="00561FDA"/>
    <w:rsid w:val="0056222F"/>
    <w:rsid w:val="00562528"/>
    <w:rsid w:val="00563914"/>
    <w:rsid w:val="005642AA"/>
    <w:rsid w:val="0056587C"/>
    <w:rsid w:val="00565A97"/>
    <w:rsid w:val="00565DE3"/>
    <w:rsid w:val="00566277"/>
    <w:rsid w:val="00566481"/>
    <w:rsid w:val="00567037"/>
    <w:rsid w:val="00567B38"/>
    <w:rsid w:val="005702F2"/>
    <w:rsid w:val="00573217"/>
    <w:rsid w:val="0057348A"/>
    <w:rsid w:val="00573EEE"/>
    <w:rsid w:val="005740D9"/>
    <w:rsid w:val="00574567"/>
    <w:rsid w:val="005756AE"/>
    <w:rsid w:val="005761CB"/>
    <w:rsid w:val="00576B0B"/>
    <w:rsid w:val="00576FD7"/>
    <w:rsid w:val="00580237"/>
    <w:rsid w:val="0058186A"/>
    <w:rsid w:val="00583FC6"/>
    <w:rsid w:val="00584E78"/>
    <w:rsid w:val="00584E86"/>
    <w:rsid w:val="00585073"/>
    <w:rsid w:val="0058610A"/>
    <w:rsid w:val="005862FB"/>
    <w:rsid w:val="00587766"/>
    <w:rsid w:val="0058784B"/>
    <w:rsid w:val="00587C25"/>
    <w:rsid w:val="00590DBC"/>
    <w:rsid w:val="0059118D"/>
    <w:rsid w:val="00592FBC"/>
    <w:rsid w:val="005943C7"/>
    <w:rsid w:val="00594C8A"/>
    <w:rsid w:val="0059629D"/>
    <w:rsid w:val="0059665B"/>
    <w:rsid w:val="00596863"/>
    <w:rsid w:val="0059744A"/>
    <w:rsid w:val="00597853"/>
    <w:rsid w:val="005A22EA"/>
    <w:rsid w:val="005A2E62"/>
    <w:rsid w:val="005A43DF"/>
    <w:rsid w:val="005A4865"/>
    <w:rsid w:val="005A5B27"/>
    <w:rsid w:val="005A5DE1"/>
    <w:rsid w:val="005A6586"/>
    <w:rsid w:val="005A7B31"/>
    <w:rsid w:val="005A7C79"/>
    <w:rsid w:val="005B0567"/>
    <w:rsid w:val="005B072F"/>
    <w:rsid w:val="005B0C8B"/>
    <w:rsid w:val="005B1EC1"/>
    <w:rsid w:val="005B1F07"/>
    <w:rsid w:val="005B2A44"/>
    <w:rsid w:val="005B4002"/>
    <w:rsid w:val="005B55B7"/>
    <w:rsid w:val="005B6B44"/>
    <w:rsid w:val="005B6B5C"/>
    <w:rsid w:val="005B6BD5"/>
    <w:rsid w:val="005B77C8"/>
    <w:rsid w:val="005C1203"/>
    <w:rsid w:val="005C149D"/>
    <w:rsid w:val="005C315F"/>
    <w:rsid w:val="005C40C1"/>
    <w:rsid w:val="005C543E"/>
    <w:rsid w:val="005C57D9"/>
    <w:rsid w:val="005C5FFF"/>
    <w:rsid w:val="005C6255"/>
    <w:rsid w:val="005C6739"/>
    <w:rsid w:val="005D1040"/>
    <w:rsid w:val="005D1D8D"/>
    <w:rsid w:val="005D23C9"/>
    <w:rsid w:val="005D28EF"/>
    <w:rsid w:val="005D2FF9"/>
    <w:rsid w:val="005D50D7"/>
    <w:rsid w:val="005D5377"/>
    <w:rsid w:val="005D6AA7"/>
    <w:rsid w:val="005E0974"/>
    <w:rsid w:val="005E191B"/>
    <w:rsid w:val="005E26B0"/>
    <w:rsid w:val="005E46F9"/>
    <w:rsid w:val="005E49DE"/>
    <w:rsid w:val="005E5199"/>
    <w:rsid w:val="005E56BC"/>
    <w:rsid w:val="005E5818"/>
    <w:rsid w:val="005E71AD"/>
    <w:rsid w:val="005E7A53"/>
    <w:rsid w:val="005E7F56"/>
    <w:rsid w:val="005F0BD6"/>
    <w:rsid w:val="005F1DC4"/>
    <w:rsid w:val="005F1FB7"/>
    <w:rsid w:val="005F4E91"/>
    <w:rsid w:val="005F5453"/>
    <w:rsid w:val="005F6773"/>
    <w:rsid w:val="005F7455"/>
    <w:rsid w:val="005F772A"/>
    <w:rsid w:val="005F7ADF"/>
    <w:rsid w:val="00600D01"/>
    <w:rsid w:val="006017ED"/>
    <w:rsid w:val="00601D1D"/>
    <w:rsid w:val="0060262F"/>
    <w:rsid w:val="00602CD2"/>
    <w:rsid w:val="00602DC6"/>
    <w:rsid w:val="00602ECF"/>
    <w:rsid w:val="0060312C"/>
    <w:rsid w:val="0060339A"/>
    <w:rsid w:val="0060446F"/>
    <w:rsid w:val="00604CB9"/>
    <w:rsid w:val="0060598F"/>
    <w:rsid w:val="00605C4D"/>
    <w:rsid w:val="0060637F"/>
    <w:rsid w:val="00606DBD"/>
    <w:rsid w:val="00607329"/>
    <w:rsid w:val="006077C2"/>
    <w:rsid w:val="00607916"/>
    <w:rsid w:val="00607A62"/>
    <w:rsid w:val="006138E7"/>
    <w:rsid w:val="006140AD"/>
    <w:rsid w:val="00614DD0"/>
    <w:rsid w:val="006155A5"/>
    <w:rsid w:val="00615F5E"/>
    <w:rsid w:val="006166E5"/>
    <w:rsid w:val="006178E4"/>
    <w:rsid w:val="006206FD"/>
    <w:rsid w:val="00621DB7"/>
    <w:rsid w:val="006225E7"/>
    <w:rsid w:val="00622E99"/>
    <w:rsid w:val="00626CB4"/>
    <w:rsid w:val="00627092"/>
    <w:rsid w:val="00627447"/>
    <w:rsid w:val="00630214"/>
    <w:rsid w:val="00630D79"/>
    <w:rsid w:val="00631446"/>
    <w:rsid w:val="00632998"/>
    <w:rsid w:val="0063377E"/>
    <w:rsid w:val="0063410D"/>
    <w:rsid w:val="006342C2"/>
    <w:rsid w:val="00634343"/>
    <w:rsid w:val="006368CB"/>
    <w:rsid w:val="00636911"/>
    <w:rsid w:val="00637CBB"/>
    <w:rsid w:val="00637E7C"/>
    <w:rsid w:val="006414ED"/>
    <w:rsid w:val="006430E9"/>
    <w:rsid w:val="00643681"/>
    <w:rsid w:val="006455F3"/>
    <w:rsid w:val="00645B6B"/>
    <w:rsid w:val="006463ED"/>
    <w:rsid w:val="00646640"/>
    <w:rsid w:val="00646BED"/>
    <w:rsid w:val="00647B17"/>
    <w:rsid w:val="00647C25"/>
    <w:rsid w:val="00650DB1"/>
    <w:rsid w:val="00651F4E"/>
    <w:rsid w:val="00652203"/>
    <w:rsid w:val="006531FF"/>
    <w:rsid w:val="00654F5B"/>
    <w:rsid w:val="00656492"/>
    <w:rsid w:val="00656508"/>
    <w:rsid w:val="00656C95"/>
    <w:rsid w:val="00656CA1"/>
    <w:rsid w:val="00657164"/>
    <w:rsid w:val="00657E16"/>
    <w:rsid w:val="00660272"/>
    <w:rsid w:val="00662581"/>
    <w:rsid w:val="00662AE5"/>
    <w:rsid w:val="006630ED"/>
    <w:rsid w:val="006630FF"/>
    <w:rsid w:val="006652D6"/>
    <w:rsid w:val="0066558D"/>
    <w:rsid w:val="00665725"/>
    <w:rsid w:val="00665D11"/>
    <w:rsid w:val="00665D44"/>
    <w:rsid w:val="006667AB"/>
    <w:rsid w:val="00667856"/>
    <w:rsid w:val="006678BD"/>
    <w:rsid w:val="00667AAD"/>
    <w:rsid w:val="00670CB4"/>
    <w:rsid w:val="00671175"/>
    <w:rsid w:val="006718BF"/>
    <w:rsid w:val="006726BF"/>
    <w:rsid w:val="00672F3E"/>
    <w:rsid w:val="0067313A"/>
    <w:rsid w:val="00673682"/>
    <w:rsid w:val="00674AA5"/>
    <w:rsid w:val="00674CC7"/>
    <w:rsid w:val="0067664D"/>
    <w:rsid w:val="00676B45"/>
    <w:rsid w:val="006812B0"/>
    <w:rsid w:val="00681FFA"/>
    <w:rsid w:val="00684F49"/>
    <w:rsid w:val="006855B8"/>
    <w:rsid w:val="006859A3"/>
    <w:rsid w:val="00685B67"/>
    <w:rsid w:val="00685D77"/>
    <w:rsid w:val="006864D2"/>
    <w:rsid w:val="006873F3"/>
    <w:rsid w:val="00687D1F"/>
    <w:rsid w:val="00687DF6"/>
    <w:rsid w:val="006902E7"/>
    <w:rsid w:val="00690A4F"/>
    <w:rsid w:val="00690DB8"/>
    <w:rsid w:val="00691FF6"/>
    <w:rsid w:val="00694C2B"/>
    <w:rsid w:val="00694D2D"/>
    <w:rsid w:val="006960BE"/>
    <w:rsid w:val="006973AD"/>
    <w:rsid w:val="00697F15"/>
    <w:rsid w:val="006A011E"/>
    <w:rsid w:val="006A10E0"/>
    <w:rsid w:val="006A2281"/>
    <w:rsid w:val="006A2291"/>
    <w:rsid w:val="006A24B3"/>
    <w:rsid w:val="006A30C5"/>
    <w:rsid w:val="006A320F"/>
    <w:rsid w:val="006A4F23"/>
    <w:rsid w:val="006A4FA5"/>
    <w:rsid w:val="006A6222"/>
    <w:rsid w:val="006A70AE"/>
    <w:rsid w:val="006A76CE"/>
    <w:rsid w:val="006B120D"/>
    <w:rsid w:val="006B1F91"/>
    <w:rsid w:val="006B2898"/>
    <w:rsid w:val="006B3B54"/>
    <w:rsid w:val="006B4184"/>
    <w:rsid w:val="006B46EF"/>
    <w:rsid w:val="006B5404"/>
    <w:rsid w:val="006B5E5C"/>
    <w:rsid w:val="006B6513"/>
    <w:rsid w:val="006B72ED"/>
    <w:rsid w:val="006B7F4B"/>
    <w:rsid w:val="006C01D1"/>
    <w:rsid w:val="006C0417"/>
    <w:rsid w:val="006C047A"/>
    <w:rsid w:val="006C0D5C"/>
    <w:rsid w:val="006C113E"/>
    <w:rsid w:val="006C14E1"/>
    <w:rsid w:val="006C180E"/>
    <w:rsid w:val="006C1A62"/>
    <w:rsid w:val="006C1E7F"/>
    <w:rsid w:val="006C2798"/>
    <w:rsid w:val="006C3EDB"/>
    <w:rsid w:val="006C5CB1"/>
    <w:rsid w:val="006C5F66"/>
    <w:rsid w:val="006C71E8"/>
    <w:rsid w:val="006C7450"/>
    <w:rsid w:val="006C7C4F"/>
    <w:rsid w:val="006C7F03"/>
    <w:rsid w:val="006D0076"/>
    <w:rsid w:val="006D0746"/>
    <w:rsid w:val="006D0CAA"/>
    <w:rsid w:val="006D31F0"/>
    <w:rsid w:val="006D378C"/>
    <w:rsid w:val="006D4189"/>
    <w:rsid w:val="006D49ED"/>
    <w:rsid w:val="006D4E94"/>
    <w:rsid w:val="006D6031"/>
    <w:rsid w:val="006D705A"/>
    <w:rsid w:val="006D7FDA"/>
    <w:rsid w:val="006E05AF"/>
    <w:rsid w:val="006E174E"/>
    <w:rsid w:val="006E1B3A"/>
    <w:rsid w:val="006E1F0C"/>
    <w:rsid w:val="006E219D"/>
    <w:rsid w:val="006E2B95"/>
    <w:rsid w:val="006E49CE"/>
    <w:rsid w:val="006E4C00"/>
    <w:rsid w:val="006E6CAF"/>
    <w:rsid w:val="006E704A"/>
    <w:rsid w:val="006F003B"/>
    <w:rsid w:val="006F0046"/>
    <w:rsid w:val="006F0343"/>
    <w:rsid w:val="006F0B2E"/>
    <w:rsid w:val="006F1781"/>
    <w:rsid w:val="006F32EC"/>
    <w:rsid w:val="006F338B"/>
    <w:rsid w:val="006F354F"/>
    <w:rsid w:val="006F35FE"/>
    <w:rsid w:val="006F3EBC"/>
    <w:rsid w:val="006F4742"/>
    <w:rsid w:val="006F5E82"/>
    <w:rsid w:val="006F668A"/>
    <w:rsid w:val="007000DB"/>
    <w:rsid w:val="00700387"/>
    <w:rsid w:val="00700FFF"/>
    <w:rsid w:val="00703090"/>
    <w:rsid w:val="00703292"/>
    <w:rsid w:val="007034A0"/>
    <w:rsid w:val="00704807"/>
    <w:rsid w:val="00704A84"/>
    <w:rsid w:val="00704BB3"/>
    <w:rsid w:val="00704D61"/>
    <w:rsid w:val="00705921"/>
    <w:rsid w:val="00706670"/>
    <w:rsid w:val="00706D38"/>
    <w:rsid w:val="00710432"/>
    <w:rsid w:val="0071075A"/>
    <w:rsid w:val="00711ABE"/>
    <w:rsid w:val="007120C3"/>
    <w:rsid w:val="00712ED2"/>
    <w:rsid w:val="00713829"/>
    <w:rsid w:val="007144CB"/>
    <w:rsid w:val="00714823"/>
    <w:rsid w:val="007166C7"/>
    <w:rsid w:val="00716976"/>
    <w:rsid w:val="00720A5F"/>
    <w:rsid w:val="00721570"/>
    <w:rsid w:val="00721FC2"/>
    <w:rsid w:val="00722539"/>
    <w:rsid w:val="00722D2D"/>
    <w:rsid w:val="00723C89"/>
    <w:rsid w:val="00727215"/>
    <w:rsid w:val="00730223"/>
    <w:rsid w:val="00730766"/>
    <w:rsid w:val="007314BD"/>
    <w:rsid w:val="00733DB6"/>
    <w:rsid w:val="00735546"/>
    <w:rsid w:val="00735E53"/>
    <w:rsid w:val="00736D57"/>
    <w:rsid w:val="00737E8E"/>
    <w:rsid w:val="00741502"/>
    <w:rsid w:val="00741F88"/>
    <w:rsid w:val="007422C2"/>
    <w:rsid w:val="0074233F"/>
    <w:rsid w:val="00742CD6"/>
    <w:rsid w:val="0074351B"/>
    <w:rsid w:val="00743A42"/>
    <w:rsid w:val="00743DA5"/>
    <w:rsid w:val="0074486D"/>
    <w:rsid w:val="00745B37"/>
    <w:rsid w:val="00746313"/>
    <w:rsid w:val="007472DC"/>
    <w:rsid w:val="007513E8"/>
    <w:rsid w:val="00751C82"/>
    <w:rsid w:val="00751EBC"/>
    <w:rsid w:val="007520E0"/>
    <w:rsid w:val="00752B27"/>
    <w:rsid w:val="00753475"/>
    <w:rsid w:val="0075371D"/>
    <w:rsid w:val="00753E11"/>
    <w:rsid w:val="007556D7"/>
    <w:rsid w:val="0075678A"/>
    <w:rsid w:val="007568DC"/>
    <w:rsid w:val="00757250"/>
    <w:rsid w:val="00757CE1"/>
    <w:rsid w:val="00760829"/>
    <w:rsid w:val="007628F7"/>
    <w:rsid w:val="00762E24"/>
    <w:rsid w:val="00763489"/>
    <w:rsid w:val="0076357F"/>
    <w:rsid w:val="0076374C"/>
    <w:rsid w:val="00764093"/>
    <w:rsid w:val="00764C02"/>
    <w:rsid w:val="00764E45"/>
    <w:rsid w:val="00765D0B"/>
    <w:rsid w:val="00765DFC"/>
    <w:rsid w:val="00765EA8"/>
    <w:rsid w:val="00766199"/>
    <w:rsid w:val="007701DD"/>
    <w:rsid w:val="0077044E"/>
    <w:rsid w:val="007715D6"/>
    <w:rsid w:val="00772B52"/>
    <w:rsid w:val="00773946"/>
    <w:rsid w:val="007745E4"/>
    <w:rsid w:val="00774F4B"/>
    <w:rsid w:val="007752E8"/>
    <w:rsid w:val="007753E4"/>
    <w:rsid w:val="00775690"/>
    <w:rsid w:val="007758D3"/>
    <w:rsid w:val="0077716A"/>
    <w:rsid w:val="007825E6"/>
    <w:rsid w:val="00783551"/>
    <w:rsid w:val="00785909"/>
    <w:rsid w:val="00785ADD"/>
    <w:rsid w:val="00786FC0"/>
    <w:rsid w:val="007878AF"/>
    <w:rsid w:val="007901AB"/>
    <w:rsid w:val="00790519"/>
    <w:rsid w:val="007908E5"/>
    <w:rsid w:val="00790B87"/>
    <w:rsid w:val="0079137C"/>
    <w:rsid w:val="007913D4"/>
    <w:rsid w:val="00793C7D"/>
    <w:rsid w:val="007953C1"/>
    <w:rsid w:val="00795B87"/>
    <w:rsid w:val="007969F3"/>
    <w:rsid w:val="007A205F"/>
    <w:rsid w:val="007A28B2"/>
    <w:rsid w:val="007A5895"/>
    <w:rsid w:val="007A5E17"/>
    <w:rsid w:val="007A5EE0"/>
    <w:rsid w:val="007A76A5"/>
    <w:rsid w:val="007B074E"/>
    <w:rsid w:val="007B090B"/>
    <w:rsid w:val="007B106F"/>
    <w:rsid w:val="007B3CAC"/>
    <w:rsid w:val="007B429D"/>
    <w:rsid w:val="007B67F3"/>
    <w:rsid w:val="007B6E03"/>
    <w:rsid w:val="007B6E4B"/>
    <w:rsid w:val="007B6E98"/>
    <w:rsid w:val="007B75F8"/>
    <w:rsid w:val="007B77CB"/>
    <w:rsid w:val="007C0342"/>
    <w:rsid w:val="007C0740"/>
    <w:rsid w:val="007C0C93"/>
    <w:rsid w:val="007C18B3"/>
    <w:rsid w:val="007C2A31"/>
    <w:rsid w:val="007C2AB8"/>
    <w:rsid w:val="007C3494"/>
    <w:rsid w:val="007C3539"/>
    <w:rsid w:val="007C392E"/>
    <w:rsid w:val="007C3980"/>
    <w:rsid w:val="007C4072"/>
    <w:rsid w:val="007C4FE1"/>
    <w:rsid w:val="007C65F7"/>
    <w:rsid w:val="007C6A06"/>
    <w:rsid w:val="007C6B0D"/>
    <w:rsid w:val="007C6DEB"/>
    <w:rsid w:val="007D012C"/>
    <w:rsid w:val="007D08DF"/>
    <w:rsid w:val="007D375D"/>
    <w:rsid w:val="007D379D"/>
    <w:rsid w:val="007D3DDB"/>
    <w:rsid w:val="007D4A2C"/>
    <w:rsid w:val="007D4EDE"/>
    <w:rsid w:val="007D52C4"/>
    <w:rsid w:val="007D55A4"/>
    <w:rsid w:val="007D5D2B"/>
    <w:rsid w:val="007D63E1"/>
    <w:rsid w:val="007D66D3"/>
    <w:rsid w:val="007E1C99"/>
    <w:rsid w:val="007E374F"/>
    <w:rsid w:val="007E38B1"/>
    <w:rsid w:val="007E4B7A"/>
    <w:rsid w:val="007E4BFE"/>
    <w:rsid w:val="007E52CD"/>
    <w:rsid w:val="007E5A9D"/>
    <w:rsid w:val="007E5EEE"/>
    <w:rsid w:val="007E61A1"/>
    <w:rsid w:val="007F10D2"/>
    <w:rsid w:val="007F17D0"/>
    <w:rsid w:val="007F1F78"/>
    <w:rsid w:val="007F26E0"/>
    <w:rsid w:val="007F2BE0"/>
    <w:rsid w:val="007F4357"/>
    <w:rsid w:val="007F60F4"/>
    <w:rsid w:val="007F62B0"/>
    <w:rsid w:val="007F76BD"/>
    <w:rsid w:val="0080038E"/>
    <w:rsid w:val="0080068E"/>
    <w:rsid w:val="00800AF7"/>
    <w:rsid w:val="00801165"/>
    <w:rsid w:val="00801B57"/>
    <w:rsid w:val="00801C99"/>
    <w:rsid w:val="00801EB0"/>
    <w:rsid w:val="00802801"/>
    <w:rsid w:val="00802BDE"/>
    <w:rsid w:val="00803DD6"/>
    <w:rsid w:val="00803E42"/>
    <w:rsid w:val="00804514"/>
    <w:rsid w:val="0080679E"/>
    <w:rsid w:val="00806A3B"/>
    <w:rsid w:val="00807A51"/>
    <w:rsid w:val="00807C3C"/>
    <w:rsid w:val="008109D3"/>
    <w:rsid w:val="00812CCD"/>
    <w:rsid w:val="00812E11"/>
    <w:rsid w:val="00813D7A"/>
    <w:rsid w:val="00813E27"/>
    <w:rsid w:val="00813E34"/>
    <w:rsid w:val="00814554"/>
    <w:rsid w:val="008158B6"/>
    <w:rsid w:val="008165E8"/>
    <w:rsid w:val="00816E62"/>
    <w:rsid w:val="00817135"/>
    <w:rsid w:val="00820055"/>
    <w:rsid w:val="0082061F"/>
    <w:rsid w:val="00820639"/>
    <w:rsid w:val="00820880"/>
    <w:rsid w:val="00820CC3"/>
    <w:rsid w:val="00822582"/>
    <w:rsid w:val="00822933"/>
    <w:rsid w:val="008230B3"/>
    <w:rsid w:val="0082369C"/>
    <w:rsid w:val="00824259"/>
    <w:rsid w:val="00824463"/>
    <w:rsid w:val="00825C3A"/>
    <w:rsid w:val="008264AA"/>
    <w:rsid w:val="0082661E"/>
    <w:rsid w:val="00826AAE"/>
    <w:rsid w:val="00826BEF"/>
    <w:rsid w:val="00827FE6"/>
    <w:rsid w:val="00831663"/>
    <w:rsid w:val="008321E4"/>
    <w:rsid w:val="008329EC"/>
    <w:rsid w:val="00833993"/>
    <w:rsid w:val="00836063"/>
    <w:rsid w:val="008372E0"/>
    <w:rsid w:val="008414E2"/>
    <w:rsid w:val="008424E5"/>
    <w:rsid w:val="00842C06"/>
    <w:rsid w:val="00842DE0"/>
    <w:rsid w:val="00843F53"/>
    <w:rsid w:val="00844DF3"/>
    <w:rsid w:val="008451BF"/>
    <w:rsid w:val="0084592A"/>
    <w:rsid w:val="0084669D"/>
    <w:rsid w:val="00846876"/>
    <w:rsid w:val="00847439"/>
    <w:rsid w:val="00847814"/>
    <w:rsid w:val="00847ACD"/>
    <w:rsid w:val="008504CA"/>
    <w:rsid w:val="008508F5"/>
    <w:rsid w:val="0085148C"/>
    <w:rsid w:val="00851CE4"/>
    <w:rsid w:val="00851E0F"/>
    <w:rsid w:val="008524B3"/>
    <w:rsid w:val="008526C2"/>
    <w:rsid w:val="00852793"/>
    <w:rsid w:val="00852E8A"/>
    <w:rsid w:val="00852F1C"/>
    <w:rsid w:val="008542AD"/>
    <w:rsid w:val="00854A96"/>
    <w:rsid w:val="00855889"/>
    <w:rsid w:val="008562D5"/>
    <w:rsid w:val="00856C45"/>
    <w:rsid w:val="008571C6"/>
    <w:rsid w:val="00857F9B"/>
    <w:rsid w:val="00860670"/>
    <w:rsid w:val="0086303E"/>
    <w:rsid w:val="008633F5"/>
    <w:rsid w:val="008639D8"/>
    <w:rsid w:val="0086425D"/>
    <w:rsid w:val="00864339"/>
    <w:rsid w:val="0086444E"/>
    <w:rsid w:val="008661F4"/>
    <w:rsid w:val="008672C7"/>
    <w:rsid w:val="00867A18"/>
    <w:rsid w:val="008701DB"/>
    <w:rsid w:val="00870DD7"/>
    <w:rsid w:val="00871275"/>
    <w:rsid w:val="008713FF"/>
    <w:rsid w:val="00871D91"/>
    <w:rsid w:val="00872076"/>
    <w:rsid w:val="0087219A"/>
    <w:rsid w:val="008724E6"/>
    <w:rsid w:val="00872C05"/>
    <w:rsid w:val="00872F65"/>
    <w:rsid w:val="00872FC9"/>
    <w:rsid w:val="0087315D"/>
    <w:rsid w:val="008731EC"/>
    <w:rsid w:val="00873A52"/>
    <w:rsid w:val="00873B53"/>
    <w:rsid w:val="00874F59"/>
    <w:rsid w:val="00874FB0"/>
    <w:rsid w:val="008750DB"/>
    <w:rsid w:val="008754A9"/>
    <w:rsid w:val="00877684"/>
    <w:rsid w:val="00880C11"/>
    <w:rsid w:val="008813FF"/>
    <w:rsid w:val="00881402"/>
    <w:rsid w:val="008845D8"/>
    <w:rsid w:val="00885153"/>
    <w:rsid w:val="00885575"/>
    <w:rsid w:val="00885BF8"/>
    <w:rsid w:val="0088609B"/>
    <w:rsid w:val="0088619A"/>
    <w:rsid w:val="00887558"/>
    <w:rsid w:val="008903CD"/>
    <w:rsid w:val="0089141F"/>
    <w:rsid w:val="00891435"/>
    <w:rsid w:val="00891704"/>
    <w:rsid w:val="00891DA0"/>
    <w:rsid w:val="008934E0"/>
    <w:rsid w:val="008935FE"/>
    <w:rsid w:val="00893800"/>
    <w:rsid w:val="00895F4F"/>
    <w:rsid w:val="0089604D"/>
    <w:rsid w:val="00897327"/>
    <w:rsid w:val="008A0DCD"/>
    <w:rsid w:val="008A11EB"/>
    <w:rsid w:val="008A1A10"/>
    <w:rsid w:val="008A1DD4"/>
    <w:rsid w:val="008A22B2"/>
    <w:rsid w:val="008A49C0"/>
    <w:rsid w:val="008A4A7B"/>
    <w:rsid w:val="008A6125"/>
    <w:rsid w:val="008A6B73"/>
    <w:rsid w:val="008A75F9"/>
    <w:rsid w:val="008A7893"/>
    <w:rsid w:val="008B0CCE"/>
    <w:rsid w:val="008B12AD"/>
    <w:rsid w:val="008B1BD0"/>
    <w:rsid w:val="008B1DEC"/>
    <w:rsid w:val="008B2777"/>
    <w:rsid w:val="008B2CB8"/>
    <w:rsid w:val="008B4721"/>
    <w:rsid w:val="008B48E4"/>
    <w:rsid w:val="008B4C82"/>
    <w:rsid w:val="008B5C13"/>
    <w:rsid w:val="008B5E2B"/>
    <w:rsid w:val="008B6465"/>
    <w:rsid w:val="008B6A4A"/>
    <w:rsid w:val="008B76B1"/>
    <w:rsid w:val="008B7CD6"/>
    <w:rsid w:val="008C0127"/>
    <w:rsid w:val="008C031B"/>
    <w:rsid w:val="008C0564"/>
    <w:rsid w:val="008C2532"/>
    <w:rsid w:val="008C3C07"/>
    <w:rsid w:val="008C3E81"/>
    <w:rsid w:val="008C43E5"/>
    <w:rsid w:val="008C448B"/>
    <w:rsid w:val="008C4CBB"/>
    <w:rsid w:val="008C6232"/>
    <w:rsid w:val="008C647C"/>
    <w:rsid w:val="008C7281"/>
    <w:rsid w:val="008D0423"/>
    <w:rsid w:val="008D1597"/>
    <w:rsid w:val="008D3CE3"/>
    <w:rsid w:val="008D4B08"/>
    <w:rsid w:val="008D53A9"/>
    <w:rsid w:val="008D5DE6"/>
    <w:rsid w:val="008D6185"/>
    <w:rsid w:val="008D6590"/>
    <w:rsid w:val="008D6ED3"/>
    <w:rsid w:val="008D6F9D"/>
    <w:rsid w:val="008D7C3B"/>
    <w:rsid w:val="008D7DCA"/>
    <w:rsid w:val="008E03B2"/>
    <w:rsid w:val="008E10C8"/>
    <w:rsid w:val="008E19F6"/>
    <w:rsid w:val="008E2B04"/>
    <w:rsid w:val="008E3E29"/>
    <w:rsid w:val="008E3FCA"/>
    <w:rsid w:val="008E40DA"/>
    <w:rsid w:val="008E42D5"/>
    <w:rsid w:val="008E633C"/>
    <w:rsid w:val="008E66E7"/>
    <w:rsid w:val="008E7188"/>
    <w:rsid w:val="008E7255"/>
    <w:rsid w:val="008F00FD"/>
    <w:rsid w:val="008F06C5"/>
    <w:rsid w:val="008F074B"/>
    <w:rsid w:val="008F0ECE"/>
    <w:rsid w:val="008F0F34"/>
    <w:rsid w:val="008F1434"/>
    <w:rsid w:val="008F3D3C"/>
    <w:rsid w:val="008F74BD"/>
    <w:rsid w:val="008F78E2"/>
    <w:rsid w:val="00900A17"/>
    <w:rsid w:val="009020B7"/>
    <w:rsid w:val="00902188"/>
    <w:rsid w:val="0090338F"/>
    <w:rsid w:val="009039D0"/>
    <w:rsid w:val="00903CD8"/>
    <w:rsid w:val="00904359"/>
    <w:rsid w:val="00904C40"/>
    <w:rsid w:val="00904E19"/>
    <w:rsid w:val="009050EE"/>
    <w:rsid w:val="00905274"/>
    <w:rsid w:val="00906099"/>
    <w:rsid w:val="009074B3"/>
    <w:rsid w:val="0090790C"/>
    <w:rsid w:val="00910110"/>
    <w:rsid w:val="0091197A"/>
    <w:rsid w:val="00911B62"/>
    <w:rsid w:val="00912CA0"/>
    <w:rsid w:val="00912CE7"/>
    <w:rsid w:val="0091322B"/>
    <w:rsid w:val="0091403F"/>
    <w:rsid w:val="0091420B"/>
    <w:rsid w:val="009150B0"/>
    <w:rsid w:val="00915454"/>
    <w:rsid w:val="009157F4"/>
    <w:rsid w:val="00915AF2"/>
    <w:rsid w:val="00916E96"/>
    <w:rsid w:val="00920B4F"/>
    <w:rsid w:val="00921454"/>
    <w:rsid w:val="00921864"/>
    <w:rsid w:val="009230C4"/>
    <w:rsid w:val="009239D6"/>
    <w:rsid w:val="00923D91"/>
    <w:rsid w:val="00926859"/>
    <w:rsid w:val="009268E1"/>
    <w:rsid w:val="00926BA3"/>
    <w:rsid w:val="00927126"/>
    <w:rsid w:val="00927D60"/>
    <w:rsid w:val="00930152"/>
    <w:rsid w:val="00930A1B"/>
    <w:rsid w:val="00931E01"/>
    <w:rsid w:val="009340EA"/>
    <w:rsid w:val="00934F99"/>
    <w:rsid w:val="00935712"/>
    <w:rsid w:val="009357D2"/>
    <w:rsid w:val="00935898"/>
    <w:rsid w:val="009359EC"/>
    <w:rsid w:val="00935C1F"/>
    <w:rsid w:val="00935E35"/>
    <w:rsid w:val="009364E2"/>
    <w:rsid w:val="00936A92"/>
    <w:rsid w:val="00937556"/>
    <w:rsid w:val="009375FD"/>
    <w:rsid w:val="009400B5"/>
    <w:rsid w:val="00940EDA"/>
    <w:rsid w:val="009430A4"/>
    <w:rsid w:val="00943969"/>
    <w:rsid w:val="00943D13"/>
    <w:rsid w:val="009453CC"/>
    <w:rsid w:val="009455FC"/>
    <w:rsid w:val="00946CFA"/>
    <w:rsid w:val="00947B41"/>
    <w:rsid w:val="00950962"/>
    <w:rsid w:val="0095142D"/>
    <w:rsid w:val="00953736"/>
    <w:rsid w:val="00953B75"/>
    <w:rsid w:val="009540B6"/>
    <w:rsid w:val="00954A2A"/>
    <w:rsid w:val="00954A8C"/>
    <w:rsid w:val="00954D98"/>
    <w:rsid w:val="009551DC"/>
    <w:rsid w:val="0095589B"/>
    <w:rsid w:val="00955DBA"/>
    <w:rsid w:val="00956ACB"/>
    <w:rsid w:val="00960E34"/>
    <w:rsid w:val="00962498"/>
    <w:rsid w:val="00962F5C"/>
    <w:rsid w:val="00962FD0"/>
    <w:rsid w:val="0096336C"/>
    <w:rsid w:val="00963678"/>
    <w:rsid w:val="009637E4"/>
    <w:rsid w:val="009638F7"/>
    <w:rsid w:val="009643E2"/>
    <w:rsid w:val="009646B5"/>
    <w:rsid w:val="009647A3"/>
    <w:rsid w:val="00964936"/>
    <w:rsid w:val="00964A14"/>
    <w:rsid w:val="0096602A"/>
    <w:rsid w:val="00966DA9"/>
    <w:rsid w:val="00967F5F"/>
    <w:rsid w:val="00970D0C"/>
    <w:rsid w:val="00971CEC"/>
    <w:rsid w:val="009739FE"/>
    <w:rsid w:val="00975412"/>
    <w:rsid w:val="00976E94"/>
    <w:rsid w:val="00977EC6"/>
    <w:rsid w:val="009818C3"/>
    <w:rsid w:val="00982F4D"/>
    <w:rsid w:val="00983102"/>
    <w:rsid w:val="009831E6"/>
    <w:rsid w:val="00983D63"/>
    <w:rsid w:val="009843E1"/>
    <w:rsid w:val="0098467F"/>
    <w:rsid w:val="0098568B"/>
    <w:rsid w:val="00986E61"/>
    <w:rsid w:val="009878AA"/>
    <w:rsid w:val="00987E75"/>
    <w:rsid w:val="00990966"/>
    <w:rsid w:val="00991C65"/>
    <w:rsid w:val="0099205A"/>
    <w:rsid w:val="0099575A"/>
    <w:rsid w:val="00995CE9"/>
    <w:rsid w:val="00997E08"/>
    <w:rsid w:val="009A1A5B"/>
    <w:rsid w:val="009A1CD5"/>
    <w:rsid w:val="009A1FCE"/>
    <w:rsid w:val="009A59BF"/>
    <w:rsid w:val="009A6E44"/>
    <w:rsid w:val="009A7788"/>
    <w:rsid w:val="009B0F10"/>
    <w:rsid w:val="009B156B"/>
    <w:rsid w:val="009B2492"/>
    <w:rsid w:val="009B2F79"/>
    <w:rsid w:val="009B5E65"/>
    <w:rsid w:val="009B63DA"/>
    <w:rsid w:val="009B66E2"/>
    <w:rsid w:val="009B6D3D"/>
    <w:rsid w:val="009C0570"/>
    <w:rsid w:val="009C09AD"/>
    <w:rsid w:val="009C0D56"/>
    <w:rsid w:val="009C1A7C"/>
    <w:rsid w:val="009C285A"/>
    <w:rsid w:val="009C3B62"/>
    <w:rsid w:val="009C4EF6"/>
    <w:rsid w:val="009C5196"/>
    <w:rsid w:val="009C5A19"/>
    <w:rsid w:val="009C6B42"/>
    <w:rsid w:val="009D00C8"/>
    <w:rsid w:val="009D0DDB"/>
    <w:rsid w:val="009D1237"/>
    <w:rsid w:val="009D20BF"/>
    <w:rsid w:val="009D2F94"/>
    <w:rsid w:val="009D3CE7"/>
    <w:rsid w:val="009D4A6F"/>
    <w:rsid w:val="009D4CFE"/>
    <w:rsid w:val="009D4D16"/>
    <w:rsid w:val="009D5189"/>
    <w:rsid w:val="009D6F47"/>
    <w:rsid w:val="009D781F"/>
    <w:rsid w:val="009E0AF5"/>
    <w:rsid w:val="009E0ED2"/>
    <w:rsid w:val="009E1A39"/>
    <w:rsid w:val="009E219B"/>
    <w:rsid w:val="009E4696"/>
    <w:rsid w:val="009E5137"/>
    <w:rsid w:val="009E5C58"/>
    <w:rsid w:val="009E5DE1"/>
    <w:rsid w:val="009E5E84"/>
    <w:rsid w:val="009E6FAE"/>
    <w:rsid w:val="009E798C"/>
    <w:rsid w:val="009F0679"/>
    <w:rsid w:val="009F0A10"/>
    <w:rsid w:val="009F10AE"/>
    <w:rsid w:val="009F12EA"/>
    <w:rsid w:val="009F1A70"/>
    <w:rsid w:val="009F2195"/>
    <w:rsid w:val="009F278A"/>
    <w:rsid w:val="009F3014"/>
    <w:rsid w:val="009F44AF"/>
    <w:rsid w:val="009F4711"/>
    <w:rsid w:val="009F6F76"/>
    <w:rsid w:val="009F734F"/>
    <w:rsid w:val="009F7EFD"/>
    <w:rsid w:val="00A00C8E"/>
    <w:rsid w:val="00A0160F"/>
    <w:rsid w:val="00A0173A"/>
    <w:rsid w:val="00A017A3"/>
    <w:rsid w:val="00A01CD4"/>
    <w:rsid w:val="00A01E90"/>
    <w:rsid w:val="00A0221D"/>
    <w:rsid w:val="00A024FC"/>
    <w:rsid w:val="00A0253E"/>
    <w:rsid w:val="00A03EB5"/>
    <w:rsid w:val="00A046FF"/>
    <w:rsid w:val="00A0504B"/>
    <w:rsid w:val="00A0517A"/>
    <w:rsid w:val="00A0714E"/>
    <w:rsid w:val="00A0721F"/>
    <w:rsid w:val="00A10D4B"/>
    <w:rsid w:val="00A10FDF"/>
    <w:rsid w:val="00A121BB"/>
    <w:rsid w:val="00A12317"/>
    <w:rsid w:val="00A1255E"/>
    <w:rsid w:val="00A126A0"/>
    <w:rsid w:val="00A12AEE"/>
    <w:rsid w:val="00A167DC"/>
    <w:rsid w:val="00A179B4"/>
    <w:rsid w:val="00A21680"/>
    <w:rsid w:val="00A22B80"/>
    <w:rsid w:val="00A22C0E"/>
    <w:rsid w:val="00A2327A"/>
    <w:rsid w:val="00A23E5B"/>
    <w:rsid w:val="00A241BF"/>
    <w:rsid w:val="00A2421B"/>
    <w:rsid w:val="00A251D4"/>
    <w:rsid w:val="00A31883"/>
    <w:rsid w:val="00A323EC"/>
    <w:rsid w:val="00A33C1E"/>
    <w:rsid w:val="00A34159"/>
    <w:rsid w:val="00A34C46"/>
    <w:rsid w:val="00A363DA"/>
    <w:rsid w:val="00A364A9"/>
    <w:rsid w:val="00A3653B"/>
    <w:rsid w:val="00A36A90"/>
    <w:rsid w:val="00A37218"/>
    <w:rsid w:val="00A373AB"/>
    <w:rsid w:val="00A3765D"/>
    <w:rsid w:val="00A401CA"/>
    <w:rsid w:val="00A40BC9"/>
    <w:rsid w:val="00A42C34"/>
    <w:rsid w:val="00A42C4B"/>
    <w:rsid w:val="00A441DF"/>
    <w:rsid w:val="00A44996"/>
    <w:rsid w:val="00A4522B"/>
    <w:rsid w:val="00A465BB"/>
    <w:rsid w:val="00A46ED6"/>
    <w:rsid w:val="00A473C1"/>
    <w:rsid w:val="00A47F40"/>
    <w:rsid w:val="00A530DE"/>
    <w:rsid w:val="00A53146"/>
    <w:rsid w:val="00A53251"/>
    <w:rsid w:val="00A53525"/>
    <w:rsid w:val="00A53DC4"/>
    <w:rsid w:val="00A557BF"/>
    <w:rsid w:val="00A5667C"/>
    <w:rsid w:val="00A56BB2"/>
    <w:rsid w:val="00A56EE1"/>
    <w:rsid w:val="00A57826"/>
    <w:rsid w:val="00A6043F"/>
    <w:rsid w:val="00A610E2"/>
    <w:rsid w:val="00A627B0"/>
    <w:rsid w:val="00A62C1B"/>
    <w:rsid w:val="00A62FF0"/>
    <w:rsid w:val="00A63CDA"/>
    <w:rsid w:val="00A6438D"/>
    <w:rsid w:val="00A647F5"/>
    <w:rsid w:val="00A64D12"/>
    <w:rsid w:val="00A654CB"/>
    <w:rsid w:val="00A65C83"/>
    <w:rsid w:val="00A66660"/>
    <w:rsid w:val="00A66E5E"/>
    <w:rsid w:val="00A67EBE"/>
    <w:rsid w:val="00A71253"/>
    <w:rsid w:val="00A71266"/>
    <w:rsid w:val="00A71BC3"/>
    <w:rsid w:val="00A71CC9"/>
    <w:rsid w:val="00A72139"/>
    <w:rsid w:val="00A72F4D"/>
    <w:rsid w:val="00A73D13"/>
    <w:rsid w:val="00A740C6"/>
    <w:rsid w:val="00A75472"/>
    <w:rsid w:val="00A75AEF"/>
    <w:rsid w:val="00A75EC7"/>
    <w:rsid w:val="00A76725"/>
    <w:rsid w:val="00A770DF"/>
    <w:rsid w:val="00A7787E"/>
    <w:rsid w:val="00A77AAD"/>
    <w:rsid w:val="00A80F41"/>
    <w:rsid w:val="00A81035"/>
    <w:rsid w:val="00A816D0"/>
    <w:rsid w:val="00A81D8A"/>
    <w:rsid w:val="00A81FBB"/>
    <w:rsid w:val="00A82470"/>
    <w:rsid w:val="00A8337E"/>
    <w:rsid w:val="00A833C3"/>
    <w:rsid w:val="00A8460C"/>
    <w:rsid w:val="00A84F23"/>
    <w:rsid w:val="00A85735"/>
    <w:rsid w:val="00A865F5"/>
    <w:rsid w:val="00A90A37"/>
    <w:rsid w:val="00A90CE2"/>
    <w:rsid w:val="00A91B63"/>
    <w:rsid w:val="00A92CDB"/>
    <w:rsid w:val="00A932B5"/>
    <w:rsid w:val="00A942D4"/>
    <w:rsid w:val="00A94652"/>
    <w:rsid w:val="00A949E1"/>
    <w:rsid w:val="00A96F1B"/>
    <w:rsid w:val="00A97A2F"/>
    <w:rsid w:val="00A97E10"/>
    <w:rsid w:val="00AA149B"/>
    <w:rsid w:val="00AA1C9F"/>
    <w:rsid w:val="00AA1F20"/>
    <w:rsid w:val="00AA24D1"/>
    <w:rsid w:val="00AA2883"/>
    <w:rsid w:val="00AA2B41"/>
    <w:rsid w:val="00AA337C"/>
    <w:rsid w:val="00AA3E50"/>
    <w:rsid w:val="00AA4B6A"/>
    <w:rsid w:val="00AA539E"/>
    <w:rsid w:val="00AA5A39"/>
    <w:rsid w:val="00AA7297"/>
    <w:rsid w:val="00AA7373"/>
    <w:rsid w:val="00AA7EB6"/>
    <w:rsid w:val="00AB089C"/>
    <w:rsid w:val="00AB0B24"/>
    <w:rsid w:val="00AB1818"/>
    <w:rsid w:val="00AB2137"/>
    <w:rsid w:val="00AB2641"/>
    <w:rsid w:val="00AB318F"/>
    <w:rsid w:val="00AB43AD"/>
    <w:rsid w:val="00AB4663"/>
    <w:rsid w:val="00AB5A69"/>
    <w:rsid w:val="00AB64E2"/>
    <w:rsid w:val="00AB7F6A"/>
    <w:rsid w:val="00AC01AB"/>
    <w:rsid w:val="00AC0650"/>
    <w:rsid w:val="00AC107C"/>
    <w:rsid w:val="00AC35A6"/>
    <w:rsid w:val="00AC4831"/>
    <w:rsid w:val="00AC5260"/>
    <w:rsid w:val="00AC5634"/>
    <w:rsid w:val="00AC5635"/>
    <w:rsid w:val="00AC57A1"/>
    <w:rsid w:val="00AC592E"/>
    <w:rsid w:val="00AC6CA6"/>
    <w:rsid w:val="00AC79FB"/>
    <w:rsid w:val="00AD0F68"/>
    <w:rsid w:val="00AD138A"/>
    <w:rsid w:val="00AD4398"/>
    <w:rsid w:val="00AD6E1D"/>
    <w:rsid w:val="00AD72DF"/>
    <w:rsid w:val="00AD7F82"/>
    <w:rsid w:val="00AE0AA4"/>
    <w:rsid w:val="00AE10B2"/>
    <w:rsid w:val="00AE17C1"/>
    <w:rsid w:val="00AE1819"/>
    <w:rsid w:val="00AE3521"/>
    <w:rsid w:val="00AE3799"/>
    <w:rsid w:val="00AE5E39"/>
    <w:rsid w:val="00AE6406"/>
    <w:rsid w:val="00AE6B20"/>
    <w:rsid w:val="00AE6DEC"/>
    <w:rsid w:val="00AE7ECC"/>
    <w:rsid w:val="00AF0531"/>
    <w:rsid w:val="00AF12B5"/>
    <w:rsid w:val="00AF1521"/>
    <w:rsid w:val="00AF33FF"/>
    <w:rsid w:val="00AF3B61"/>
    <w:rsid w:val="00AF51AC"/>
    <w:rsid w:val="00AF522F"/>
    <w:rsid w:val="00AF53DF"/>
    <w:rsid w:val="00AF6B49"/>
    <w:rsid w:val="00AF6DD3"/>
    <w:rsid w:val="00AF6F9C"/>
    <w:rsid w:val="00AF79CA"/>
    <w:rsid w:val="00B019F2"/>
    <w:rsid w:val="00B01EC3"/>
    <w:rsid w:val="00B02B24"/>
    <w:rsid w:val="00B03D8D"/>
    <w:rsid w:val="00B03F30"/>
    <w:rsid w:val="00B047C7"/>
    <w:rsid w:val="00B05875"/>
    <w:rsid w:val="00B061B5"/>
    <w:rsid w:val="00B067CC"/>
    <w:rsid w:val="00B07353"/>
    <w:rsid w:val="00B07543"/>
    <w:rsid w:val="00B10129"/>
    <w:rsid w:val="00B109C7"/>
    <w:rsid w:val="00B10EAD"/>
    <w:rsid w:val="00B10ED8"/>
    <w:rsid w:val="00B10F90"/>
    <w:rsid w:val="00B12E2B"/>
    <w:rsid w:val="00B145D3"/>
    <w:rsid w:val="00B14BBC"/>
    <w:rsid w:val="00B15532"/>
    <w:rsid w:val="00B16A20"/>
    <w:rsid w:val="00B16F40"/>
    <w:rsid w:val="00B17DB1"/>
    <w:rsid w:val="00B210D0"/>
    <w:rsid w:val="00B243A2"/>
    <w:rsid w:val="00B26107"/>
    <w:rsid w:val="00B266CD"/>
    <w:rsid w:val="00B27183"/>
    <w:rsid w:val="00B272FB"/>
    <w:rsid w:val="00B31790"/>
    <w:rsid w:val="00B3294B"/>
    <w:rsid w:val="00B33F44"/>
    <w:rsid w:val="00B345C5"/>
    <w:rsid w:val="00B35AC2"/>
    <w:rsid w:val="00B36E3E"/>
    <w:rsid w:val="00B406AA"/>
    <w:rsid w:val="00B40D0B"/>
    <w:rsid w:val="00B41688"/>
    <w:rsid w:val="00B41D23"/>
    <w:rsid w:val="00B42827"/>
    <w:rsid w:val="00B43BFD"/>
    <w:rsid w:val="00B44A05"/>
    <w:rsid w:val="00B45A5E"/>
    <w:rsid w:val="00B46AA2"/>
    <w:rsid w:val="00B46CF8"/>
    <w:rsid w:val="00B46D63"/>
    <w:rsid w:val="00B4738D"/>
    <w:rsid w:val="00B50385"/>
    <w:rsid w:val="00B50CD7"/>
    <w:rsid w:val="00B5204D"/>
    <w:rsid w:val="00B54106"/>
    <w:rsid w:val="00B543AA"/>
    <w:rsid w:val="00B544F3"/>
    <w:rsid w:val="00B54596"/>
    <w:rsid w:val="00B54FF0"/>
    <w:rsid w:val="00B5514F"/>
    <w:rsid w:val="00B5662D"/>
    <w:rsid w:val="00B57065"/>
    <w:rsid w:val="00B57136"/>
    <w:rsid w:val="00B57576"/>
    <w:rsid w:val="00B57A54"/>
    <w:rsid w:val="00B600B7"/>
    <w:rsid w:val="00B60397"/>
    <w:rsid w:val="00B60891"/>
    <w:rsid w:val="00B61696"/>
    <w:rsid w:val="00B623FC"/>
    <w:rsid w:val="00B62B38"/>
    <w:rsid w:val="00B63151"/>
    <w:rsid w:val="00B638E2"/>
    <w:rsid w:val="00B64B7E"/>
    <w:rsid w:val="00B6727B"/>
    <w:rsid w:val="00B676A1"/>
    <w:rsid w:val="00B71250"/>
    <w:rsid w:val="00B71CE3"/>
    <w:rsid w:val="00B72D62"/>
    <w:rsid w:val="00B72DA3"/>
    <w:rsid w:val="00B733D4"/>
    <w:rsid w:val="00B73B81"/>
    <w:rsid w:val="00B73F96"/>
    <w:rsid w:val="00B74186"/>
    <w:rsid w:val="00B75F5E"/>
    <w:rsid w:val="00B7709D"/>
    <w:rsid w:val="00B77592"/>
    <w:rsid w:val="00B77BA3"/>
    <w:rsid w:val="00B77F5C"/>
    <w:rsid w:val="00B801EE"/>
    <w:rsid w:val="00B81424"/>
    <w:rsid w:val="00B8177D"/>
    <w:rsid w:val="00B82CA4"/>
    <w:rsid w:val="00B832C5"/>
    <w:rsid w:val="00B8414F"/>
    <w:rsid w:val="00B85DCA"/>
    <w:rsid w:val="00B861BE"/>
    <w:rsid w:val="00B90E88"/>
    <w:rsid w:val="00B91A0D"/>
    <w:rsid w:val="00B91B9D"/>
    <w:rsid w:val="00B92076"/>
    <w:rsid w:val="00B945DA"/>
    <w:rsid w:val="00B94975"/>
    <w:rsid w:val="00B94C5D"/>
    <w:rsid w:val="00B95ADB"/>
    <w:rsid w:val="00B96DA0"/>
    <w:rsid w:val="00BA08B0"/>
    <w:rsid w:val="00BA1622"/>
    <w:rsid w:val="00BA2B05"/>
    <w:rsid w:val="00BA2C94"/>
    <w:rsid w:val="00BA354F"/>
    <w:rsid w:val="00BA4B9B"/>
    <w:rsid w:val="00BA5B53"/>
    <w:rsid w:val="00BA70EA"/>
    <w:rsid w:val="00BA78C5"/>
    <w:rsid w:val="00BB0596"/>
    <w:rsid w:val="00BB0E02"/>
    <w:rsid w:val="00BB153E"/>
    <w:rsid w:val="00BB1802"/>
    <w:rsid w:val="00BB1863"/>
    <w:rsid w:val="00BB1F99"/>
    <w:rsid w:val="00BB2069"/>
    <w:rsid w:val="00BB20C5"/>
    <w:rsid w:val="00BB24CB"/>
    <w:rsid w:val="00BB30B8"/>
    <w:rsid w:val="00BB31D5"/>
    <w:rsid w:val="00BB323E"/>
    <w:rsid w:val="00BB4303"/>
    <w:rsid w:val="00BB4BB4"/>
    <w:rsid w:val="00BB4CD1"/>
    <w:rsid w:val="00BB7275"/>
    <w:rsid w:val="00BC280F"/>
    <w:rsid w:val="00BC3750"/>
    <w:rsid w:val="00BC382B"/>
    <w:rsid w:val="00BC3990"/>
    <w:rsid w:val="00BC5453"/>
    <w:rsid w:val="00BC5738"/>
    <w:rsid w:val="00BC650C"/>
    <w:rsid w:val="00BC6E00"/>
    <w:rsid w:val="00BC6F24"/>
    <w:rsid w:val="00BD0EF9"/>
    <w:rsid w:val="00BD11E2"/>
    <w:rsid w:val="00BD1BA1"/>
    <w:rsid w:val="00BD3C5B"/>
    <w:rsid w:val="00BD668E"/>
    <w:rsid w:val="00BD7724"/>
    <w:rsid w:val="00BD78E6"/>
    <w:rsid w:val="00BD7AA4"/>
    <w:rsid w:val="00BD7B12"/>
    <w:rsid w:val="00BD7C88"/>
    <w:rsid w:val="00BE12E1"/>
    <w:rsid w:val="00BE17C3"/>
    <w:rsid w:val="00BE4CDE"/>
    <w:rsid w:val="00BE5F46"/>
    <w:rsid w:val="00BE6A7A"/>
    <w:rsid w:val="00BE6CC0"/>
    <w:rsid w:val="00BE7A8B"/>
    <w:rsid w:val="00BE7F35"/>
    <w:rsid w:val="00BF0B0B"/>
    <w:rsid w:val="00BF1320"/>
    <w:rsid w:val="00BF1F79"/>
    <w:rsid w:val="00BF2E92"/>
    <w:rsid w:val="00BF3CEF"/>
    <w:rsid w:val="00BF4491"/>
    <w:rsid w:val="00BF4591"/>
    <w:rsid w:val="00BF539F"/>
    <w:rsid w:val="00BF60F9"/>
    <w:rsid w:val="00BF729A"/>
    <w:rsid w:val="00C0047F"/>
    <w:rsid w:val="00C0072B"/>
    <w:rsid w:val="00C01347"/>
    <w:rsid w:val="00C0159B"/>
    <w:rsid w:val="00C0262B"/>
    <w:rsid w:val="00C026F1"/>
    <w:rsid w:val="00C02936"/>
    <w:rsid w:val="00C0324D"/>
    <w:rsid w:val="00C032BC"/>
    <w:rsid w:val="00C039B2"/>
    <w:rsid w:val="00C03DD8"/>
    <w:rsid w:val="00C0422C"/>
    <w:rsid w:val="00C06587"/>
    <w:rsid w:val="00C06D19"/>
    <w:rsid w:val="00C06DD1"/>
    <w:rsid w:val="00C06E30"/>
    <w:rsid w:val="00C06E50"/>
    <w:rsid w:val="00C07442"/>
    <w:rsid w:val="00C0753D"/>
    <w:rsid w:val="00C101B8"/>
    <w:rsid w:val="00C1393D"/>
    <w:rsid w:val="00C13AD7"/>
    <w:rsid w:val="00C144BE"/>
    <w:rsid w:val="00C148DF"/>
    <w:rsid w:val="00C15032"/>
    <w:rsid w:val="00C15E30"/>
    <w:rsid w:val="00C166C1"/>
    <w:rsid w:val="00C1742A"/>
    <w:rsid w:val="00C175D4"/>
    <w:rsid w:val="00C17A06"/>
    <w:rsid w:val="00C17DB1"/>
    <w:rsid w:val="00C17F19"/>
    <w:rsid w:val="00C2095C"/>
    <w:rsid w:val="00C21AB8"/>
    <w:rsid w:val="00C21BDE"/>
    <w:rsid w:val="00C21DA7"/>
    <w:rsid w:val="00C2344C"/>
    <w:rsid w:val="00C23699"/>
    <w:rsid w:val="00C241D2"/>
    <w:rsid w:val="00C242A2"/>
    <w:rsid w:val="00C24FA4"/>
    <w:rsid w:val="00C25416"/>
    <w:rsid w:val="00C269B1"/>
    <w:rsid w:val="00C26D89"/>
    <w:rsid w:val="00C27518"/>
    <w:rsid w:val="00C27D31"/>
    <w:rsid w:val="00C30F89"/>
    <w:rsid w:val="00C312DE"/>
    <w:rsid w:val="00C312E5"/>
    <w:rsid w:val="00C32504"/>
    <w:rsid w:val="00C32E56"/>
    <w:rsid w:val="00C334B9"/>
    <w:rsid w:val="00C33F4C"/>
    <w:rsid w:val="00C35873"/>
    <w:rsid w:val="00C42777"/>
    <w:rsid w:val="00C42D49"/>
    <w:rsid w:val="00C44F4A"/>
    <w:rsid w:val="00C45270"/>
    <w:rsid w:val="00C45DA9"/>
    <w:rsid w:val="00C45E76"/>
    <w:rsid w:val="00C4644A"/>
    <w:rsid w:val="00C47A3C"/>
    <w:rsid w:val="00C47C0C"/>
    <w:rsid w:val="00C5056A"/>
    <w:rsid w:val="00C50ACF"/>
    <w:rsid w:val="00C50B2C"/>
    <w:rsid w:val="00C5143B"/>
    <w:rsid w:val="00C51BE8"/>
    <w:rsid w:val="00C524E1"/>
    <w:rsid w:val="00C526B3"/>
    <w:rsid w:val="00C5337A"/>
    <w:rsid w:val="00C547FE"/>
    <w:rsid w:val="00C56F4E"/>
    <w:rsid w:val="00C570F5"/>
    <w:rsid w:val="00C57B77"/>
    <w:rsid w:val="00C602C5"/>
    <w:rsid w:val="00C60D70"/>
    <w:rsid w:val="00C60F31"/>
    <w:rsid w:val="00C612F8"/>
    <w:rsid w:val="00C61FA9"/>
    <w:rsid w:val="00C63B17"/>
    <w:rsid w:val="00C63D4C"/>
    <w:rsid w:val="00C6406D"/>
    <w:rsid w:val="00C6603C"/>
    <w:rsid w:val="00C667E1"/>
    <w:rsid w:val="00C67CEF"/>
    <w:rsid w:val="00C71146"/>
    <w:rsid w:val="00C71A5E"/>
    <w:rsid w:val="00C72886"/>
    <w:rsid w:val="00C72D2F"/>
    <w:rsid w:val="00C755FE"/>
    <w:rsid w:val="00C76447"/>
    <w:rsid w:val="00C77FE5"/>
    <w:rsid w:val="00C80E74"/>
    <w:rsid w:val="00C812D2"/>
    <w:rsid w:val="00C8235A"/>
    <w:rsid w:val="00C826D4"/>
    <w:rsid w:val="00C83894"/>
    <w:rsid w:val="00C83F3A"/>
    <w:rsid w:val="00C8430D"/>
    <w:rsid w:val="00C865D9"/>
    <w:rsid w:val="00C91F99"/>
    <w:rsid w:val="00C92465"/>
    <w:rsid w:val="00C9582E"/>
    <w:rsid w:val="00C95F8F"/>
    <w:rsid w:val="00C967BD"/>
    <w:rsid w:val="00C96B05"/>
    <w:rsid w:val="00C96D26"/>
    <w:rsid w:val="00C971C1"/>
    <w:rsid w:val="00CA0381"/>
    <w:rsid w:val="00CA0583"/>
    <w:rsid w:val="00CA16A2"/>
    <w:rsid w:val="00CA1A72"/>
    <w:rsid w:val="00CA219D"/>
    <w:rsid w:val="00CA3A95"/>
    <w:rsid w:val="00CA4F2A"/>
    <w:rsid w:val="00CA7278"/>
    <w:rsid w:val="00CA7422"/>
    <w:rsid w:val="00CB05B5"/>
    <w:rsid w:val="00CB05EE"/>
    <w:rsid w:val="00CB1744"/>
    <w:rsid w:val="00CB1C42"/>
    <w:rsid w:val="00CB2232"/>
    <w:rsid w:val="00CB291A"/>
    <w:rsid w:val="00CB2F1A"/>
    <w:rsid w:val="00CB389C"/>
    <w:rsid w:val="00CB4E6E"/>
    <w:rsid w:val="00CB4F4D"/>
    <w:rsid w:val="00CB511B"/>
    <w:rsid w:val="00CB537B"/>
    <w:rsid w:val="00CB5A1E"/>
    <w:rsid w:val="00CB6ED4"/>
    <w:rsid w:val="00CB7217"/>
    <w:rsid w:val="00CB75AB"/>
    <w:rsid w:val="00CB7AED"/>
    <w:rsid w:val="00CC0BD3"/>
    <w:rsid w:val="00CC11B4"/>
    <w:rsid w:val="00CC1DBD"/>
    <w:rsid w:val="00CC234B"/>
    <w:rsid w:val="00CC30CB"/>
    <w:rsid w:val="00CC3352"/>
    <w:rsid w:val="00CC3FA9"/>
    <w:rsid w:val="00CC53BC"/>
    <w:rsid w:val="00CC606C"/>
    <w:rsid w:val="00CC7554"/>
    <w:rsid w:val="00CD0CE9"/>
    <w:rsid w:val="00CD1325"/>
    <w:rsid w:val="00CD1639"/>
    <w:rsid w:val="00CD1A45"/>
    <w:rsid w:val="00CD1E10"/>
    <w:rsid w:val="00CD32B7"/>
    <w:rsid w:val="00CD36E8"/>
    <w:rsid w:val="00CD4D27"/>
    <w:rsid w:val="00CD604B"/>
    <w:rsid w:val="00CD6366"/>
    <w:rsid w:val="00CD76BD"/>
    <w:rsid w:val="00CD78DE"/>
    <w:rsid w:val="00CD7C66"/>
    <w:rsid w:val="00CD7DE7"/>
    <w:rsid w:val="00CE0459"/>
    <w:rsid w:val="00CE220A"/>
    <w:rsid w:val="00CE3D47"/>
    <w:rsid w:val="00CE3EC0"/>
    <w:rsid w:val="00CE422C"/>
    <w:rsid w:val="00CE504F"/>
    <w:rsid w:val="00CE576F"/>
    <w:rsid w:val="00CE5A09"/>
    <w:rsid w:val="00CE6415"/>
    <w:rsid w:val="00CE66A9"/>
    <w:rsid w:val="00CE68B0"/>
    <w:rsid w:val="00CE7BD1"/>
    <w:rsid w:val="00CF015C"/>
    <w:rsid w:val="00CF0C0C"/>
    <w:rsid w:val="00CF1B4A"/>
    <w:rsid w:val="00CF1DCD"/>
    <w:rsid w:val="00CF20D1"/>
    <w:rsid w:val="00CF2F0E"/>
    <w:rsid w:val="00CF353D"/>
    <w:rsid w:val="00CF43C8"/>
    <w:rsid w:val="00CF53D2"/>
    <w:rsid w:val="00CF54A4"/>
    <w:rsid w:val="00CF57AB"/>
    <w:rsid w:val="00CF57F7"/>
    <w:rsid w:val="00CF5D3E"/>
    <w:rsid w:val="00CF6016"/>
    <w:rsid w:val="00D005CB"/>
    <w:rsid w:val="00D006F2"/>
    <w:rsid w:val="00D01D59"/>
    <w:rsid w:val="00D021C3"/>
    <w:rsid w:val="00D0232B"/>
    <w:rsid w:val="00D0447B"/>
    <w:rsid w:val="00D048E2"/>
    <w:rsid w:val="00D04A59"/>
    <w:rsid w:val="00D04C54"/>
    <w:rsid w:val="00D050F4"/>
    <w:rsid w:val="00D05424"/>
    <w:rsid w:val="00D05850"/>
    <w:rsid w:val="00D05878"/>
    <w:rsid w:val="00D069FF"/>
    <w:rsid w:val="00D06A9B"/>
    <w:rsid w:val="00D06D7D"/>
    <w:rsid w:val="00D06F3B"/>
    <w:rsid w:val="00D07CEB"/>
    <w:rsid w:val="00D07F8E"/>
    <w:rsid w:val="00D10B02"/>
    <w:rsid w:val="00D1150D"/>
    <w:rsid w:val="00D12053"/>
    <w:rsid w:val="00D1302A"/>
    <w:rsid w:val="00D131A1"/>
    <w:rsid w:val="00D13594"/>
    <w:rsid w:val="00D13BBA"/>
    <w:rsid w:val="00D13D93"/>
    <w:rsid w:val="00D15A27"/>
    <w:rsid w:val="00D16B27"/>
    <w:rsid w:val="00D17215"/>
    <w:rsid w:val="00D17C42"/>
    <w:rsid w:val="00D20A2D"/>
    <w:rsid w:val="00D216A0"/>
    <w:rsid w:val="00D218B5"/>
    <w:rsid w:val="00D23F2E"/>
    <w:rsid w:val="00D241BA"/>
    <w:rsid w:val="00D25847"/>
    <w:rsid w:val="00D261B9"/>
    <w:rsid w:val="00D305F6"/>
    <w:rsid w:val="00D3095F"/>
    <w:rsid w:val="00D31908"/>
    <w:rsid w:val="00D33642"/>
    <w:rsid w:val="00D33DD6"/>
    <w:rsid w:val="00D33EED"/>
    <w:rsid w:val="00D3469B"/>
    <w:rsid w:val="00D34DAA"/>
    <w:rsid w:val="00D3622E"/>
    <w:rsid w:val="00D36CBB"/>
    <w:rsid w:val="00D36FEA"/>
    <w:rsid w:val="00D37054"/>
    <w:rsid w:val="00D37C3D"/>
    <w:rsid w:val="00D40395"/>
    <w:rsid w:val="00D41221"/>
    <w:rsid w:val="00D41275"/>
    <w:rsid w:val="00D4182D"/>
    <w:rsid w:val="00D41E4C"/>
    <w:rsid w:val="00D42B03"/>
    <w:rsid w:val="00D432CC"/>
    <w:rsid w:val="00D44362"/>
    <w:rsid w:val="00D445B0"/>
    <w:rsid w:val="00D44EF6"/>
    <w:rsid w:val="00D45E1C"/>
    <w:rsid w:val="00D45F06"/>
    <w:rsid w:val="00D46C4C"/>
    <w:rsid w:val="00D46E22"/>
    <w:rsid w:val="00D476ED"/>
    <w:rsid w:val="00D4781C"/>
    <w:rsid w:val="00D505D7"/>
    <w:rsid w:val="00D5285E"/>
    <w:rsid w:val="00D53AFE"/>
    <w:rsid w:val="00D53C0C"/>
    <w:rsid w:val="00D53D9C"/>
    <w:rsid w:val="00D53DF4"/>
    <w:rsid w:val="00D53E76"/>
    <w:rsid w:val="00D54930"/>
    <w:rsid w:val="00D55451"/>
    <w:rsid w:val="00D55A17"/>
    <w:rsid w:val="00D56083"/>
    <w:rsid w:val="00D56660"/>
    <w:rsid w:val="00D56CC3"/>
    <w:rsid w:val="00D56FE1"/>
    <w:rsid w:val="00D5789B"/>
    <w:rsid w:val="00D6002B"/>
    <w:rsid w:val="00D60E9C"/>
    <w:rsid w:val="00D61086"/>
    <w:rsid w:val="00D62A28"/>
    <w:rsid w:val="00D62EC8"/>
    <w:rsid w:val="00D647A6"/>
    <w:rsid w:val="00D65438"/>
    <w:rsid w:val="00D65BFB"/>
    <w:rsid w:val="00D666B6"/>
    <w:rsid w:val="00D6688B"/>
    <w:rsid w:val="00D66BB6"/>
    <w:rsid w:val="00D67881"/>
    <w:rsid w:val="00D70034"/>
    <w:rsid w:val="00D718E7"/>
    <w:rsid w:val="00D71D99"/>
    <w:rsid w:val="00D72BF9"/>
    <w:rsid w:val="00D73589"/>
    <w:rsid w:val="00D74B90"/>
    <w:rsid w:val="00D74FDB"/>
    <w:rsid w:val="00D757E0"/>
    <w:rsid w:val="00D77EB5"/>
    <w:rsid w:val="00D82E19"/>
    <w:rsid w:val="00D83724"/>
    <w:rsid w:val="00D8415E"/>
    <w:rsid w:val="00D84EF3"/>
    <w:rsid w:val="00D8535D"/>
    <w:rsid w:val="00D859C8"/>
    <w:rsid w:val="00D85F25"/>
    <w:rsid w:val="00D85F99"/>
    <w:rsid w:val="00D87160"/>
    <w:rsid w:val="00D87F40"/>
    <w:rsid w:val="00D90AE3"/>
    <w:rsid w:val="00D91063"/>
    <w:rsid w:val="00D914F2"/>
    <w:rsid w:val="00D91B50"/>
    <w:rsid w:val="00D91C15"/>
    <w:rsid w:val="00D9271B"/>
    <w:rsid w:val="00D9488A"/>
    <w:rsid w:val="00D94A7D"/>
    <w:rsid w:val="00D9547F"/>
    <w:rsid w:val="00D95BB3"/>
    <w:rsid w:val="00D95F37"/>
    <w:rsid w:val="00D9652C"/>
    <w:rsid w:val="00D97DEB"/>
    <w:rsid w:val="00DA1C83"/>
    <w:rsid w:val="00DA49BF"/>
    <w:rsid w:val="00DA546C"/>
    <w:rsid w:val="00DA5763"/>
    <w:rsid w:val="00DA5817"/>
    <w:rsid w:val="00DA5962"/>
    <w:rsid w:val="00DA76B2"/>
    <w:rsid w:val="00DA7AE7"/>
    <w:rsid w:val="00DB000D"/>
    <w:rsid w:val="00DB15E1"/>
    <w:rsid w:val="00DB16F6"/>
    <w:rsid w:val="00DB18EF"/>
    <w:rsid w:val="00DB2A93"/>
    <w:rsid w:val="00DB4254"/>
    <w:rsid w:val="00DB4FCE"/>
    <w:rsid w:val="00DB6110"/>
    <w:rsid w:val="00DC05B5"/>
    <w:rsid w:val="00DC2AEE"/>
    <w:rsid w:val="00DC2B64"/>
    <w:rsid w:val="00DC2F3D"/>
    <w:rsid w:val="00DC39D6"/>
    <w:rsid w:val="00DC4FF9"/>
    <w:rsid w:val="00DC6853"/>
    <w:rsid w:val="00DC7B01"/>
    <w:rsid w:val="00DD1D6A"/>
    <w:rsid w:val="00DD1FFB"/>
    <w:rsid w:val="00DD213F"/>
    <w:rsid w:val="00DD26E5"/>
    <w:rsid w:val="00DD3708"/>
    <w:rsid w:val="00DD3785"/>
    <w:rsid w:val="00DD3843"/>
    <w:rsid w:val="00DD3ABB"/>
    <w:rsid w:val="00DD4C3D"/>
    <w:rsid w:val="00DD5925"/>
    <w:rsid w:val="00DD5E41"/>
    <w:rsid w:val="00DD6E83"/>
    <w:rsid w:val="00DD6F78"/>
    <w:rsid w:val="00DD725C"/>
    <w:rsid w:val="00DD76F2"/>
    <w:rsid w:val="00DE0763"/>
    <w:rsid w:val="00DE0E81"/>
    <w:rsid w:val="00DE15F2"/>
    <w:rsid w:val="00DE1816"/>
    <w:rsid w:val="00DE256C"/>
    <w:rsid w:val="00DE2ABE"/>
    <w:rsid w:val="00DE2EA7"/>
    <w:rsid w:val="00DE3044"/>
    <w:rsid w:val="00DE3098"/>
    <w:rsid w:val="00DE3CB3"/>
    <w:rsid w:val="00DE3D50"/>
    <w:rsid w:val="00DE5B8B"/>
    <w:rsid w:val="00DE653F"/>
    <w:rsid w:val="00DE7045"/>
    <w:rsid w:val="00DE7AC5"/>
    <w:rsid w:val="00DF02DF"/>
    <w:rsid w:val="00DF1119"/>
    <w:rsid w:val="00DF1210"/>
    <w:rsid w:val="00DF2BC2"/>
    <w:rsid w:val="00DF39AC"/>
    <w:rsid w:val="00DF6376"/>
    <w:rsid w:val="00DF6AC3"/>
    <w:rsid w:val="00DF761D"/>
    <w:rsid w:val="00DF7C16"/>
    <w:rsid w:val="00E00103"/>
    <w:rsid w:val="00E00ACF"/>
    <w:rsid w:val="00E01397"/>
    <w:rsid w:val="00E018EE"/>
    <w:rsid w:val="00E0210A"/>
    <w:rsid w:val="00E04696"/>
    <w:rsid w:val="00E047CC"/>
    <w:rsid w:val="00E04A52"/>
    <w:rsid w:val="00E0510B"/>
    <w:rsid w:val="00E05C12"/>
    <w:rsid w:val="00E06286"/>
    <w:rsid w:val="00E06CC1"/>
    <w:rsid w:val="00E074B4"/>
    <w:rsid w:val="00E0780F"/>
    <w:rsid w:val="00E10808"/>
    <w:rsid w:val="00E115D1"/>
    <w:rsid w:val="00E11794"/>
    <w:rsid w:val="00E13FAA"/>
    <w:rsid w:val="00E146BD"/>
    <w:rsid w:val="00E146FF"/>
    <w:rsid w:val="00E14DA3"/>
    <w:rsid w:val="00E15691"/>
    <w:rsid w:val="00E1594A"/>
    <w:rsid w:val="00E16261"/>
    <w:rsid w:val="00E220E2"/>
    <w:rsid w:val="00E230DF"/>
    <w:rsid w:val="00E234EF"/>
    <w:rsid w:val="00E244A0"/>
    <w:rsid w:val="00E2450E"/>
    <w:rsid w:val="00E24A94"/>
    <w:rsid w:val="00E24D1E"/>
    <w:rsid w:val="00E25674"/>
    <w:rsid w:val="00E25B2D"/>
    <w:rsid w:val="00E25E35"/>
    <w:rsid w:val="00E26C26"/>
    <w:rsid w:val="00E26DA0"/>
    <w:rsid w:val="00E27ACE"/>
    <w:rsid w:val="00E300C5"/>
    <w:rsid w:val="00E300F1"/>
    <w:rsid w:val="00E304A6"/>
    <w:rsid w:val="00E30638"/>
    <w:rsid w:val="00E30C05"/>
    <w:rsid w:val="00E32F30"/>
    <w:rsid w:val="00E33D9D"/>
    <w:rsid w:val="00E34AD3"/>
    <w:rsid w:val="00E34F10"/>
    <w:rsid w:val="00E36866"/>
    <w:rsid w:val="00E37D71"/>
    <w:rsid w:val="00E37F1C"/>
    <w:rsid w:val="00E40BA1"/>
    <w:rsid w:val="00E4263D"/>
    <w:rsid w:val="00E45734"/>
    <w:rsid w:val="00E45D08"/>
    <w:rsid w:val="00E47667"/>
    <w:rsid w:val="00E476BB"/>
    <w:rsid w:val="00E50EF8"/>
    <w:rsid w:val="00E518CF"/>
    <w:rsid w:val="00E51F7C"/>
    <w:rsid w:val="00E526D2"/>
    <w:rsid w:val="00E55C75"/>
    <w:rsid w:val="00E56566"/>
    <w:rsid w:val="00E565A8"/>
    <w:rsid w:val="00E60261"/>
    <w:rsid w:val="00E60ECE"/>
    <w:rsid w:val="00E60FB3"/>
    <w:rsid w:val="00E6154E"/>
    <w:rsid w:val="00E6267C"/>
    <w:rsid w:val="00E62C50"/>
    <w:rsid w:val="00E64A4A"/>
    <w:rsid w:val="00E64E83"/>
    <w:rsid w:val="00E65E6C"/>
    <w:rsid w:val="00E6600B"/>
    <w:rsid w:val="00E66A1D"/>
    <w:rsid w:val="00E67B44"/>
    <w:rsid w:val="00E67E83"/>
    <w:rsid w:val="00E72B41"/>
    <w:rsid w:val="00E73542"/>
    <w:rsid w:val="00E74324"/>
    <w:rsid w:val="00E744D6"/>
    <w:rsid w:val="00E74C52"/>
    <w:rsid w:val="00E76345"/>
    <w:rsid w:val="00E76495"/>
    <w:rsid w:val="00E77135"/>
    <w:rsid w:val="00E81F87"/>
    <w:rsid w:val="00E81FA7"/>
    <w:rsid w:val="00E820EA"/>
    <w:rsid w:val="00E822DA"/>
    <w:rsid w:val="00E8392E"/>
    <w:rsid w:val="00E83F5D"/>
    <w:rsid w:val="00E84921"/>
    <w:rsid w:val="00E84B9F"/>
    <w:rsid w:val="00E8623F"/>
    <w:rsid w:val="00E86A1A"/>
    <w:rsid w:val="00E86D38"/>
    <w:rsid w:val="00E90A59"/>
    <w:rsid w:val="00E90E94"/>
    <w:rsid w:val="00E9209C"/>
    <w:rsid w:val="00E92F4B"/>
    <w:rsid w:val="00E957F1"/>
    <w:rsid w:val="00E96260"/>
    <w:rsid w:val="00E96504"/>
    <w:rsid w:val="00E973EA"/>
    <w:rsid w:val="00E97485"/>
    <w:rsid w:val="00E97C40"/>
    <w:rsid w:val="00EA0FD9"/>
    <w:rsid w:val="00EA1450"/>
    <w:rsid w:val="00EA1D6B"/>
    <w:rsid w:val="00EA215F"/>
    <w:rsid w:val="00EA2DCA"/>
    <w:rsid w:val="00EA3201"/>
    <w:rsid w:val="00EA3641"/>
    <w:rsid w:val="00EA48D9"/>
    <w:rsid w:val="00EA4A39"/>
    <w:rsid w:val="00EA4C60"/>
    <w:rsid w:val="00EA5DBE"/>
    <w:rsid w:val="00EA6EE3"/>
    <w:rsid w:val="00EA71FE"/>
    <w:rsid w:val="00EA7B83"/>
    <w:rsid w:val="00EB02D2"/>
    <w:rsid w:val="00EB089B"/>
    <w:rsid w:val="00EB0D59"/>
    <w:rsid w:val="00EB104A"/>
    <w:rsid w:val="00EB15D8"/>
    <w:rsid w:val="00EB4A79"/>
    <w:rsid w:val="00EB4A7E"/>
    <w:rsid w:val="00EB4E23"/>
    <w:rsid w:val="00EB4F2D"/>
    <w:rsid w:val="00EB5FCA"/>
    <w:rsid w:val="00EC1671"/>
    <w:rsid w:val="00EC21BD"/>
    <w:rsid w:val="00EC224F"/>
    <w:rsid w:val="00EC25EC"/>
    <w:rsid w:val="00EC266D"/>
    <w:rsid w:val="00EC2696"/>
    <w:rsid w:val="00EC3D54"/>
    <w:rsid w:val="00EC440B"/>
    <w:rsid w:val="00EC54DB"/>
    <w:rsid w:val="00EC5F29"/>
    <w:rsid w:val="00EC6DD5"/>
    <w:rsid w:val="00EC78D8"/>
    <w:rsid w:val="00ED0380"/>
    <w:rsid w:val="00ED114B"/>
    <w:rsid w:val="00ED1567"/>
    <w:rsid w:val="00ED1EDF"/>
    <w:rsid w:val="00ED2D0C"/>
    <w:rsid w:val="00ED2DA4"/>
    <w:rsid w:val="00ED3C0E"/>
    <w:rsid w:val="00ED3E39"/>
    <w:rsid w:val="00ED4EF1"/>
    <w:rsid w:val="00ED6C2D"/>
    <w:rsid w:val="00ED7B17"/>
    <w:rsid w:val="00EE0B1E"/>
    <w:rsid w:val="00EE1185"/>
    <w:rsid w:val="00EE1EA8"/>
    <w:rsid w:val="00EE2CFA"/>
    <w:rsid w:val="00EE31A3"/>
    <w:rsid w:val="00EE3D7B"/>
    <w:rsid w:val="00EE4755"/>
    <w:rsid w:val="00EE5931"/>
    <w:rsid w:val="00EE60C7"/>
    <w:rsid w:val="00EE7B09"/>
    <w:rsid w:val="00EE7FCC"/>
    <w:rsid w:val="00EF5DA0"/>
    <w:rsid w:val="00EF6A1C"/>
    <w:rsid w:val="00EF71A1"/>
    <w:rsid w:val="00EF774E"/>
    <w:rsid w:val="00EF77DE"/>
    <w:rsid w:val="00F00E20"/>
    <w:rsid w:val="00F023E1"/>
    <w:rsid w:val="00F033AA"/>
    <w:rsid w:val="00F04AE4"/>
    <w:rsid w:val="00F05199"/>
    <w:rsid w:val="00F05B5F"/>
    <w:rsid w:val="00F1048B"/>
    <w:rsid w:val="00F10E73"/>
    <w:rsid w:val="00F11E2B"/>
    <w:rsid w:val="00F140DF"/>
    <w:rsid w:val="00F15F3F"/>
    <w:rsid w:val="00F17F59"/>
    <w:rsid w:val="00F20D0B"/>
    <w:rsid w:val="00F218DB"/>
    <w:rsid w:val="00F22074"/>
    <w:rsid w:val="00F231A5"/>
    <w:rsid w:val="00F237FA"/>
    <w:rsid w:val="00F24614"/>
    <w:rsid w:val="00F24EB2"/>
    <w:rsid w:val="00F259D9"/>
    <w:rsid w:val="00F25EB6"/>
    <w:rsid w:val="00F266F6"/>
    <w:rsid w:val="00F26E1A"/>
    <w:rsid w:val="00F276B3"/>
    <w:rsid w:val="00F27B83"/>
    <w:rsid w:val="00F27F30"/>
    <w:rsid w:val="00F27FF5"/>
    <w:rsid w:val="00F3156D"/>
    <w:rsid w:val="00F31700"/>
    <w:rsid w:val="00F3301F"/>
    <w:rsid w:val="00F33C5D"/>
    <w:rsid w:val="00F346FB"/>
    <w:rsid w:val="00F34F79"/>
    <w:rsid w:val="00F36049"/>
    <w:rsid w:val="00F36A47"/>
    <w:rsid w:val="00F37338"/>
    <w:rsid w:val="00F378B4"/>
    <w:rsid w:val="00F37CC8"/>
    <w:rsid w:val="00F40AC4"/>
    <w:rsid w:val="00F4180C"/>
    <w:rsid w:val="00F42021"/>
    <w:rsid w:val="00F420AC"/>
    <w:rsid w:val="00F4414B"/>
    <w:rsid w:val="00F46C13"/>
    <w:rsid w:val="00F4712B"/>
    <w:rsid w:val="00F4745A"/>
    <w:rsid w:val="00F47E5E"/>
    <w:rsid w:val="00F503F3"/>
    <w:rsid w:val="00F50D9E"/>
    <w:rsid w:val="00F511EC"/>
    <w:rsid w:val="00F52BCD"/>
    <w:rsid w:val="00F53374"/>
    <w:rsid w:val="00F53688"/>
    <w:rsid w:val="00F53D97"/>
    <w:rsid w:val="00F545B9"/>
    <w:rsid w:val="00F54BB2"/>
    <w:rsid w:val="00F56384"/>
    <w:rsid w:val="00F56BB3"/>
    <w:rsid w:val="00F5726D"/>
    <w:rsid w:val="00F60097"/>
    <w:rsid w:val="00F60B86"/>
    <w:rsid w:val="00F60BDA"/>
    <w:rsid w:val="00F61711"/>
    <w:rsid w:val="00F61F59"/>
    <w:rsid w:val="00F626C0"/>
    <w:rsid w:val="00F62CF0"/>
    <w:rsid w:val="00F630DC"/>
    <w:rsid w:val="00F63ED4"/>
    <w:rsid w:val="00F64247"/>
    <w:rsid w:val="00F656A9"/>
    <w:rsid w:val="00F657F9"/>
    <w:rsid w:val="00F6654C"/>
    <w:rsid w:val="00F6705C"/>
    <w:rsid w:val="00F6715E"/>
    <w:rsid w:val="00F67342"/>
    <w:rsid w:val="00F7033D"/>
    <w:rsid w:val="00F70541"/>
    <w:rsid w:val="00F706F1"/>
    <w:rsid w:val="00F70CB5"/>
    <w:rsid w:val="00F717C6"/>
    <w:rsid w:val="00F71AA7"/>
    <w:rsid w:val="00F722A4"/>
    <w:rsid w:val="00F7315D"/>
    <w:rsid w:val="00F7625C"/>
    <w:rsid w:val="00F76B68"/>
    <w:rsid w:val="00F775DD"/>
    <w:rsid w:val="00F80F0C"/>
    <w:rsid w:val="00F81B42"/>
    <w:rsid w:val="00F82F98"/>
    <w:rsid w:val="00F83067"/>
    <w:rsid w:val="00F83912"/>
    <w:rsid w:val="00F83BE4"/>
    <w:rsid w:val="00F845C4"/>
    <w:rsid w:val="00F84715"/>
    <w:rsid w:val="00F849AC"/>
    <w:rsid w:val="00F87302"/>
    <w:rsid w:val="00F87F67"/>
    <w:rsid w:val="00F90E71"/>
    <w:rsid w:val="00F9121F"/>
    <w:rsid w:val="00F9142D"/>
    <w:rsid w:val="00F916D2"/>
    <w:rsid w:val="00F92026"/>
    <w:rsid w:val="00F924F0"/>
    <w:rsid w:val="00F926C0"/>
    <w:rsid w:val="00F9376F"/>
    <w:rsid w:val="00F93BD0"/>
    <w:rsid w:val="00F93FA2"/>
    <w:rsid w:val="00F9480C"/>
    <w:rsid w:val="00F94C31"/>
    <w:rsid w:val="00F952EA"/>
    <w:rsid w:val="00F9620E"/>
    <w:rsid w:val="00F96408"/>
    <w:rsid w:val="00F971DD"/>
    <w:rsid w:val="00F97A40"/>
    <w:rsid w:val="00FA0D68"/>
    <w:rsid w:val="00FA128A"/>
    <w:rsid w:val="00FA1A35"/>
    <w:rsid w:val="00FA29C5"/>
    <w:rsid w:val="00FA3319"/>
    <w:rsid w:val="00FA3C2E"/>
    <w:rsid w:val="00FA40DB"/>
    <w:rsid w:val="00FA59DA"/>
    <w:rsid w:val="00FA6170"/>
    <w:rsid w:val="00FA6AF6"/>
    <w:rsid w:val="00FA6B79"/>
    <w:rsid w:val="00FA72F5"/>
    <w:rsid w:val="00FB0E5C"/>
    <w:rsid w:val="00FB2021"/>
    <w:rsid w:val="00FB293C"/>
    <w:rsid w:val="00FB2B88"/>
    <w:rsid w:val="00FB413D"/>
    <w:rsid w:val="00FB45E1"/>
    <w:rsid w:val="00FB4D92"/>
    <w:rsid w:val="00FB520F"/>
    <w:rsid w:val="00FB6BEA"/>
    <w:rsid w:val="00FB7267"/>
    <w:rsid w:val="00FB7774"/>
    <w:rsid w:val="00FC032C"/>
    <w:rsid w:val="00FC068C"/>
    <w:rsid w:val="00FC0F84"/>
    <w:rsid w:val="00FC1237"/>
    <w:rsid w:val="00FC2044"/>
    <w:rsid w:val="00FC204D"/>
    <w:rsid w:val="00FC21D6"/>
    <w:rsid w:val="00FC492D"/>
    <w:rsid w:val="00FC4BE4"/>
    <w:rsid w:val="00FC5277"/>
    <w:rsid w:val="00FC5283"/>
    <w:rsid w:val="00FC53AB"/>
    <w:rsid w:val="00FC5F02"/>
    <w:rsid w:val="00FC7A0A"/>
    <w:rsid w:val="00FD14AE"/>
    <w:rsid w:val="00FD1F9C"/>
    <w:rsid w:val="00FD2430"/>
    <w:rsid w:val="00FD3C7A"/>
    <w:rsid w:val="00FD499C"/>
    <w:rsid w:val="00FD721C"/>
    <w:rsid w:val="00FE0F14"/>
    <w:rsid w:val="00FE13C3"/>
    <w:rsid w:val="00FE41C8"/>
    <w:rsid w:val="00FF03D0"/>
    <w:rsid w:val="00FF0D10"/>
    <w:rsid w:val="00FF14F3"/>
    <w:rsid w:val="00FF2310"/>
    <w:rsid w:val="00FF2608"/>
    <w:rsid w:val="00FF3014"/>
    <w:rsid w:val="00FF3F86"/>
    <w:rsid w:val="00FF573D"/>
    <w:rsid w:val="00FF66D7"/>
    <w:rsid w:val="00FF6A62"/>
    <w:rsid w:val="00FF71C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4139D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7E6B"/>
    <w:pPr>
      <w:keepNext/>
      <w:keepLines/>
      <w:spacing w:before="480" w:after="0"/>
      <w:outlineLvl w:val="0"/>
    </w:pPr>
    <w:rPr>
      <w:rFonts w:asciiTheme="majorHAnsi" w:eastAsiaTheme="majorEastAsia" w:hAnsiTheme="majorHAnsi" w:cstheme="majorBidi"/>
      <w:b/>
      <w:bCs/>
      <w:color w:val="8F0000" w:themeColor="accent1" w:themeShade="BF"/>
      <w:sz w:val="28"/>
      <w:szCs w:val="28"/>
    </w:rPr>
  </w:style>
  <w:style w:type="paragraph" w:styleId="Heading2">
    <w:name w:val="heading 2"/>
    <w:basedOn w:val="Normal"/>
    <w:next w:val="Normal"/>
    <w:link w:val="Heading2Char"/>
    <w:uiPriority w:val="9"/>
    <w:unhideWhenUsed/>
    <w:qFormat/>
    <w:rsid w:val="00B50385"/>
    <w:pPr>
      <w:keepNext/>
      <w:keepLines/>
      <w:spacing w:before="200" w:after="0"/>
      <w:outlineLvl w:val="1"/>
    </w:pPr>
    <w:rPr>
      <w:rFonts w:asciiTheme="majorHAnsi" w:eastAsiaTheme="majorEastAsia" w:hAnsiTheme="majorHAnsi" w:cstheme="majorBidi"/>
      <w:b/>
      <w:bCs/>
      <w:color w:val="C00000" w:themeColor="accent1"/>
      <w:sz w:val="26"/>
      <w:szCs w:val="26"/>
    </w:rPr>
  </w:style>
  <w:style w:type="paragraph" w:styleId="Heading3">
    <w:name w:val="heading 3"/>
    <w:basedOn w:val="Normal"/>
    <w:next w:val="Normal"/>
    <w:link w:val="Heading3Char"/>
    <w:uiPriority w:val="9"/>
    <w:unhideWhenUsed/>
    <w:qFormat/>
    <w:rsid w:val="000020D7"/>
    <w:pPr>
      <w:keepNext/>
      <w:keepLines/>
      <w:spacing w:before="200" w:after="0"/>
      <w:outlineLvl w:val="2"/>
    </w:pPr>
    <w:rPr>
      <w:rFonts w:asciiTheme="majorHAnsi" w:eastAsiaTheme="majorEastAsia" w:hAnsiTheme="majorHAnsi" w:cstheme="majorBidi"/>
      <w:b/>
      <w:bCs/>
      <w:color w:val="C00000" w:themeColor="accent1"/>
    </w:rPr>
  </w:style>
  <w:style w:type="paragraph" w:styleId="Heading4">
    <w:name w:val="heading 4"/>
    <w:basedOn w:val="Normal"/>
    <w:next w:val="Normal"/>
    <w:link w:val="Heading4Char"/>
    <w:uiPriority w:val="9"/>
    <w:unhideWhenUsed/>
    <w:qFormat/>
    <w:rsid w:val="009F7EFD"/>
    <w:pPr>
      <w:keepNext/>
      <w:keepLines/>
      <w:spacing w:before="40" w:after="0"/>
      <w:outlineLvl w:val="3"/>
    </w:pPr>
    <w:rPr>
      <w:rFonts w:asciiTheme="majorHAnsi" w:eastAsiaTheme="majorEastAsia" w:hAnsiTheme="majorHAnsi" w:cstheme="majorBidi"/>
      <w:i/>
      <w:iCs/>
      <w:color w:val="8F00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7E6B"/>
    <w:rPr>
      <w:rFonts w:asciiTheme="majorHAnsi" w:eastAsiaTheme="majorEastAsia" w:hAnsiTheme="majorHAnsi" w:cstheme="majorBidi"/>
      <w:b/>
      <w:bCs/>
      <w:color w:val="8F0000" w:themeColor="accent1" w:themeShade="BF"/>
      <w:sz w:val="28"/>
      <w:szCs w:val="28"/>
    </w:rPr>
  </w:style>
  <w:style w:type="character" w:customStyle="1" w:styleId="Heading2Char">
    <w:name w:val="Heading 2 Char"/>
    <w:basedOn w:val="DefaultParagraphFont"/>
    <w:link w:val="Heading2"/>
    <w:uiPriority w:val="9"/>
    <w:rsid w:val="00B50385"/>
    <w:rPr>
      <w:rFonts w:asciiTheme="majorHAnsi" w:eastAsiaTheme="majorEastAsia" w:hAnsiTheme="majorHAnsi" w:cstheme="majorBidi"/>
      <w:b/>
      <w:bCs/>
      <w:color w:val="C00000" w:themeColor="accent1"/>
      <w:sz w:val="26"/>
      <w:szCs w:val="26"/>
    </w:rPr>
  </w:style>
  <w:style w:type="character" w:customStyle="1" w:styleId="Heading3Char">
    <w:name w:val="Heading 3 Char"/>
    <w:basedOn w:val="DefaultParagraphFont"/>
    <w:link w:val="Heading3"/>
    <w:uiPriority w:val="9"/>
    <w:rsid w:val="000020D7"/>
    <w:rPr>
      <w:rFonts w:asciiTheme="majorHAnsi" w:eastAsiaTheme="majorEastAsia" w:hAnsiTheme="majorHAnsi" w:cstheme="majorBidi"/>
      <w:b/>
      <w:bCs/>
      <w:color w:val="C00000" w:themeColor="accent1"/>
    </w:rPr>
  </w:style>
  <w:style w:type="character" w:customStyle="1" w:styleId="Heading4Char">
    <w:name w:val="Heading 4 Char"/>
    <w:basedOn w:val="DefaultParagraphFont"/>
    <w:link w:val="Heading4"/>
    <w:uiPriority w:val="9"/>
    <w:rsid w:val="009F7EFD"/>
    <w:rPr>
      <w:rFonts w:asciiTheme="majorHAnsi" w:eastAsiaTheme="majorEastAsia" w:hAnsiTheme="majorHAnsi" w:cstheme="majorBidi"/>
      <w:i/>
      <w:iCs/>
      <w:color w:val="8F0000" w:themeColor="accent1" w:themeShade="BF"/>
    </w:rPr>
  </w:style>
  <w:style w:type="paragraph" w:styleId="NoSpacing">
    <w:name w:val="No Spacing"/>
    <w:link w:val="NoSpacingChar"/>
    <w:uiPriority w:val="1"/>
    <w:qFormat/>
    <w:rsid w:val="00337E6B"/>
    <w:pPr>
      <w:spacing w:after="0" w:line="240" w:lineRule="auto"/>
    </w:pPr>
    <w:rPr>
      <w:rFonts w:eastAsiaTheme="minorEastAsia"/>
      <w:lang w:eastAsia="de-DE"/>
    </w:rPr>
  </w:style>
  <w:style w:type="character" w:customStyle="1" w:styleId="NoSpacingChar">
    <w:name w:val="No Spacing Char"/>
    <w:basedOn w:val="DefaultParagraphFont"/>
    <w:link w:val="NoSpacing"/>
    <w:uiPriority w:val="1"/>
    <w:rsid w:val="00337E6B"/>
    <w:rPr>
      <w:rFonts w:eastAsiaTheme="minorEastAsia"/>
      <w:lang w:eastAsia="de-DE"/>
    </w:rPr>
  </w:style>
  <w:style w:type="paragraph" w:styleId="BalloonText">
    <w:name w:val="Balloon Text"/>
    <w:basedOn w:val="Normal"/>
    <w:link w:val="BalloonTextChar"/>
    <w:uiPriority w:val="99"/>
    <w:semiHidden/>
    <w:unhideWhenUsed/>
    <w:rsid w:val="00337E6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7E6B"/>
    <w:rPr>
      <w:rFonts w:ascii="Tahoma" w:hAnsi="Tahoma" w:cs="Tahoma"/>
      <w:sz w:val="16"/>
      <w:szCs w:val="16"/>
    </w:rPr>
  </w:style>
  <w:style w:type="paragraph" w:styleId="TOCHeading">
    <w:name w:val="TOC Heading"/>
    <w:basedOn w:val="Heading1"/>
    <w:next w:val="Normal"/>
    <w:uiPriority w:val="39"/>
    <w:semiHidden/>
    <w:unhideWhenUsed/>
    <w:qFormat/>
    <w:rsid w:val="00337E6B"/>
    <w:pPr>
      <w:outlineLvl w:val="9"/>
    </w:pPr>
    <w:rPr>
      <w:lang w:eastAsia="de-DE"/>
    </w:rPr>
  </w:style>
  <w:style w:type="paragraph" w:styleId="TOC1">
    <w:name w:val="toc 1"/>
    <w:basedOn w:val="Normal"/>
    <w:next w:val="Normal"/>
    <w:autoRedefine/>
    <w:uiPriority w:val="39"/>
    <w:unhideWhenUsed/>
    <w:rsid w:val="00337E6B"/>
    <w:pPr>
      <w:spacing w:after="100"/>
    </w:pPr>
  </w:style>
  <w:style w:type="character" w:styleId="Hyperlink">
    <w:name w:val="Hyperlink"/>
    <w:basedOn w:val="DefaultParagraphFont"/>
    <w:uiPriority w:val="99"/>
    <w:unhideWhenUsed/>
    <w:rsid w:val="00337E6B"/>
    <w:rPr>
      <w:color w:val="0070C0" w:themeColor="hyperlink"/>
      <w:u w:val="single"/>
    </w:rPr>
  </w:style>
  <w:style w:type="paragraph" w:styleId="ListParagraph">
    <w:name w:val="List Paragraph"/>
    <w:basedOn w:val="Normal"/>
    <w:uiPriority w:val="34"/>
    <w:qFormat/>
    <w:rsid w:val="00337E6B"/>
    <w:pPr>
      <w:ind w:left="720"/>
      <w:contextualSpacing/>
    </w:pPr>
  </w:style>
  <w:style w:type="table" w:styleId="TableGrid">
    <w:name w:val="Table Grid"/>
    <w:basedOn w:val="TableNormal"/>
    <w:uiPriority w:val="59"/>
    <w:rsid w:val="00337E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42CD6"/>
    <w:pPr>
      <w:spacing w:after="100"/>
      <w:ind w:left="220"/>
    </w:pPr>
  </w:style>
  <w:style w:type="paragraph" w:styleId="TOC3">
    <w:name w:val="toc 3"/>
    <w:basedOn w:val="Normal"/>
    <w:next w:val="Normal"/>
    <w:autoRedefine/>
    <w:uiPriority w:val="39"/>
    <w:unhideWhenUsed/>
    <w:rsid w:val="00B41688"/>
    <w:pPr>
      <w:spacing w:after="100"/>
      <w:ind w:left="440"/>
    </w:pPr>
  </w:style>
  <w:style w:type="paragraph" w:styleId="Header">
    <w:name w:val="header"/>
    <w:basedOn w:val="Normal"/>
    <w:link w:val="HeaderChar"/>
    <w:uiPriority w:val="99"/>
    <w:unhideWhenUsed/>
    <w:rsid w:val="00A81FBB"/>
    <w:pPr>
      <w:tabs>
        <w:tab w:val="center" w:pos="4536"/>
        <w:tab w:val="right" w:pos="9072"/>
      </w:tabs>
      <w:spacing w:after="0" w:line="240" w:lineRule="auto"/>
    </w:pPr>
  </w:style>
  <w:style w:type="character" w:customStyle="1" w:styleId="HeaderChar">
    <w:name w:val="Header Char"/>
    <w:basedOn w:val="DefaultParagraphFont"/>
    <w:link w:val="Header"/>
    <w:uiPriority w:val="99"/>
    <w:rsid w:val="00A81FBB"/>
  </w:style>
  <w:style w:type="paragraph" w:styleId="Footer">
    <w:name w:val="footer"/>
    <w:basedOn w:val="Normal"/>
    <w:link w:val="FooterChar"/>
    <w:uiPriority w:val="99"/>
    <w:unhideWhenUsed/>
    <w:rsid w:val="00A81FBB"/>
    <w:pPr>
      <w:tabs>
        <w:tab w:val="center" w:pos="4536"/>
        <w:tab w:val="right" w:pos="9072"/>
      </w:tabs>
      <w:spacing w:after="0" w:line="240" w:lineRule="auto"/>
    </w:pPr>
  </w:style>
  <w:style w:type="character" w:customStyle="1" w:styleId="FooterChar">
    <w:name w:val="Footer Char"/>
    <w:basedOn w:val="DefaultParagraphFont"/>
    <w:link w:val="Footer"/>
    <w:uiPriority w:val="99"/>
    <w:rsid w:val="00A81FBB"/>
  </w:style>
  <w:style w:type="paragraph" w:styleId="Caption">
    <w:name w:val="caption"/>
    <w:basedOn w:val="Normal"/>
    <w:next w:val="Normal"/>
    <w:uiPriority w:val="35"/>
    <w:unhideWhenUsed/>
    <w:qFormat/>
    <w:rsid w:val="00454E7A"/>
    <w:pPr>
      <w:spacing w:line="240" w:lineRule="auto"/>
    </w:pPr>
    <w:rPr>
      <w:i/>
      <w:iCs/>
      <w:color w:val="454545" w:themeColor="text2"/>
      <w:sz w:val="18"/>
      <w:szCs w:val="18"/>
    </w:rPr>
  </w:style>
  <w:style w:type="character" w:styleId="CommentReference">
    <w:name w:val="annotation reference"/>
    <w:basedOn w:val="DefaultParagraphFont"/>
    <w:uiPriority w:val="99"/>
    <w:semiHidden/>
    <w:unhideWhenUsed/>
    <w:rsid w:val="005B0C8B"/>
    <w:rPr>
      <w:sz w:val="16"/>
      <w:szCs w:val="16"/>
    </w:rPr>
  </w:style>
  <w:style w:type="paragraph" w:styleId="CommentText">
    <w:name w:val="annotation text"/>
    <w:basedOn w:val="Normal"/>
    <w:link w:val="CommentTextChar"/>
    <w:uiPriority w:val="99"/>
    <w:unhideWhenUsed/>
    <w:rsid w:val="005B0C8B"/>
    <w:pPr>
      <w:spacing w:line="240" w:lineRule="auto"/>
    </w:pPr>
    <w:rPr>
      <w:sz w:val="20"/>
      <w:szCs w:val="20"/>
    </w:rPr>
  </w:style>
  <w:style w:type="character" w:customStyle="1" w:styleId="CommentTextChar">
    <w:name w:val="Comment Text Char"/>
    <w:basedOn w:val="DefaultParagraphFont"/>
    <w:link w:val="CommentText"/>
    <w:uiPriority w:val="99"/>
    <w:rsid w:val="005B0C8B"/>
    <w:rPr>
      <w:sz w:val="20"/>
      <w:szCs w:val="20"/>
    </w:rPr>
  </w:style>
  <w:style w:type="paragraph" w:styleId="CommentSubject">
    <w:name w:val="annotation subject"/>
    <w:basedOn w:val="CommentText"/>
    <w:next w:val="CommentText"/>
    <w:link w:val="CommentSubjectChar"/>
    <w:uiPriority w:val="99"/>
    <w:semiHidden/>
    <w:unhideWhenUsed/>
    <w:rsid w:val="005B0C8B"/>
    <w:rPr>
      <w:b/>
      <w:bCs/>
    </w:rPr>
  </w:style>
  <w:style w:type="character" w:customStyle="1" w:styleId="CommentSubjectChar">
    <w:name w:val="Comment Subject Char"/>
    <w:basedOn w:val="CommentTextChar"/>
    <w:link w:val="CommentSubject"/>
    <w:uiPriority w:val="99"/>
    <w:semiHidden/>
    <w:rsid w:val="005B0C8B"/>
    <w:rPr>
      <w:b/>
      <w:bCs/>
      <w:sz w:val="20"/>
      <w:szCs w:val="20"/>
    </w:rPr>
  </w:style>
  <w:style w:type="paragraph" w:styleId="NormalWeb">
    <w:name w:val="Normal (Web)"/>
    <w:basedOn w:val="Normal"/>
    <w:uiPriority w:val="99"/>
    <w:unhideWhenUsed/>
    <w:rsid w:val="00940E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TableofFigures">
    <w:name w:val="table of figures"/>
    <w:basedOn w:val="Normal"/>
    <w:next w:val="Normal"/>
    <w:uiPriority w:val="99"/>
    <w:unhideWhenUsed/>
    <w:rsid w:val="006A70AE"/>
    <w:pPr>
      <w:spacing w:after="0"/>
    </w:pPr>
  </w:style>
  <w:style w:type="paragraph" w:styleId="Revision">
    <w:name w:val="Revision"/>
    <w:hidden/>
    <w:uiPriority w:val="99"/>
    <w:semiHidden/>
    <w:rsid w:val="005E26B0"/>
    <w:pPr>
      <w:spacing w:after="0" w:line="240" w:lineRule="auto"/>
    </w:pPr>
  </w:style>
  <w:style w:type="character" w:styleId="FollowedHyperlink">
    <w:name w:val="FollowedHyperlink"/>
    <w:basedOn w:val="DefaultParagraphFont"/>
    <w:uiPriority w:val="99"/>
    <w:semiHidden/>
    <w:unhideWhenUsed/>
    <w:rsid w:val="008903CD"/>
    <w:rPr>
      <w:color w:val="7030A0" w:themeColor="followedHyperlink"/>
      <w:u w:val="single"/>
    </w:rPr>
  </w:style>
  <w:style w:type="character" w:styleId="HTMLCode">
    <w:name w:val="HTML Code"/>
    <w:basedOn w:val="DefaultParagraphFont"/>
    <w:uiPriority w:val="99"/>
    <w:semiHidden/>
    <w:unhideWhenUsed/>
    <w:rsid w:val="00095C52"/>
    <w:rPr>
      <w:rFonts w:ascii="Courier New" w:eastAsia="Times New Roman" w:hAnsi="Courier New" w:cs="Courier New"/>
      <w:sz w:val="20"/>
      <w:szCs w:val="20"/>
    </w:rPr>
  </w:style>
  <w:style w:type="character" w:styleId="Emphasis">
    <w:name w:val="Emphasis"/>
    <w:basedOn w:val="DefaultParagraphFont"/>
    <w:uiPriority w:val="20"/>
    <w:qFormat/>
    <w:rsid w:val="002E49B5"/>
    <w:rPr>
      <w:i/>
      <w:iCs/>
    </w:rPr>
  </w:style>
  <w:style w:type="character" w:styleId="UnresolvedMention">
    <w:name w:val="Unresolved Mention"/>
    <w:basedOn w:val="DefaultParagraphFont"/>
    <w:uiPriority w:val="99"/>
    <w:rsid w:val="00AE64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90086">
      <w:bodyDiv w:val="1"/>
      <w:marLeft w:val="0"/>
      <w:marRight w:val="0"/>
      <w:marTop w:val="0"/>
      <w:marBottom w:val="0"/>
      <w:divBdr>
        <w:top w:val="none" w:sz="0" w:space="0" w:color="auto"/>
        <w:left w:val="none" w:sz="0" w:space="0" w:color="auto"/>
        <w:bottom w:val="none" w:sz="0" w:space="0" w:color="auto"/>
        <w:right w:val="none" w:sz="0" w:space="0" w:color="auto"/>
      </w:divBdr>
    </w:div>
    <w:div w:id="43723086">
      <w:bodyDiv w:val="1"/>
      <w:marLeft w:val="0"/>
      <w:marRight w:val="0"/>
      <w:marTop w:val="0"/>
      <w:marBottom w:val="0"/>
      <w:divBdr>
        <w:top w:val="none" w:sz="0" w:space="0" w:color="auto"/>
        <w:left w:val="none" w:sz="0" w:space="0" w:color="auto"/>
        <w:bottom w:val="none" w:sz="0" w:space="0" w:color="auto"/>
        <w:right w:val="none" w:sz="0" w:space="0" w:color="auto"/>
      </w:divBdr>
    </w:div>
    <w:div w:id="82995964">
      <w:bodyDiv w:val="1"/>
      <w:marLeft w:val="0"/>
      <w:marRight w:val="0"/>
      <w:marTop w:val="0"/>
      <w:marBottom w:val="0"/>
      <w:divBdr>
        <w:top w:val="none" w:sz="0" w:space="0" w:color="auto"/>
        <w:left w:val="none" w:sz="0" w:space="0" w:color="auto"/>
        <w:bottom w:val="none" w:sz="0" w:space="0" w:color="auto"/>
        <w:right w:val="none" w:sz="0" w:space="0" w:color="auto"/>
      </w:divBdr>
    </w:div>
    <w:div w:id="147794837">
      <w:bodyDiv w:val="1"/>
      <w:marLeft w:val="0"/>
      <w:marRight w:val="0"/>
      <w:marTop w:val="0"/>
      <w:marBottom w:val="0"/>
      <w:divBdr>
        <w:top w:val="none" w:sz="0" w:space="0" w:color="auto"/>
        <w:left w:val="none" w:sz="0" w:space="0" w:color="auto"/>
        <w:bottom w:val="none" w:sz="0" w:space="0" w:color="auto"/>
        <w:right w:val="none" w:sz="0" w:space="0" w:color="auto"/>
      </w:divBdr>
    </w:div>
    <w:div w:id="167788890">
      <w:bodyDiv w:val="1"/>
      <w:marLeft w:val="0"/>
      <w:marRight w:val="0"/>
      <w:marTop w:val="0"/>
      <w:marBottom w:val="0"/>
      <w:divBdr>
        <w:top w:val="none" w:sz="0" w:space="0" w:color="auto"/>
        <w:left w:val="none" w:sz="0" w:space="0" w:color="auto"/>
        <w:bottom w:val="none" w:sz="0" w:space="0" w:color="auto"/>
        <w:right w:val="none" w:sz="0" w:space="0" w:color="auto"/>
      </w:divBdr>
      <w:divsChild>
        <w:div w:id="758792407">
          <w:marLeft w:val="0"/>
          <w:marRight w:val="0"/>
          <w:marTop w:val="0"/>
          <w:marBottom w:val="0"/>
          <w:divBdr>
            <w:top w:val="none" w:sz="0" w:space="0" w:color="auto"/>
            <w:left w:val="none" w:sz="0" w:space="0" w:color="auto"/>
            <w:bottom w:val="none" w:sz="0" w:space="0" w:color="auto"/>
            <w:right w:val="none" w:sz="0" w:space="0" w:color="auto"/>
          </w:divBdr>
          <w:divsChild>
            <w:div w:id="34841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9258">
      <w:bodyDiv w:val="1"/>
      <w:marLeft w:val="0"/>
      <w:marRight w:val="0"/>
      <w:marTop w:val="0"/>
      <w:marBottom w:val="0"/>
      <w:divBdr>
        <w:top w:val="none" w:sz="0" w:space="0" w:color="auto"/>
        <w:left w:val="none" w:sz="0" w:space="0" w:color="auto"/>
        <w:bottom w:val="none" w:sz="0" w:space="0" w:color="auto"/>
        <w:right w:val="none" w:sz="0" w:space="0" w:color="auto"/>
      </w:divBdr>
      <w:divsChild>
        <w:div w:id="519393156">
          <w:marLeft w:val="0"/>
          <w:marRight w:val="0"/>
          <w:marTop w:val="0"/>
          <w:marBottom w:val="0"/>
          <w:divBdr>
            <w:top w:val="none" w:sz="0" w:space="0" w:color="auto"/>
            <w:left w:val="none" w:sz="0" w:space="0" w:color="auto"/>
            <w:bottom w:val="none" w:sz="0" w:space="0" w:color="auto"/>
            <w:right w:val="none" w:sz="0" w:space="0" w:color="auto"/>
          </w:divBdr>
          <w:divsChild>
            <w:div w:id="15747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43287">
      <w:bodyDiv w:val="1"/>
      <w:marLeft w:val="0"/>
      <w:marRight w:val="0"/>
      <w:marTop w:val="0"/>
      <w:marBottom w:val="0"/>
      <w:divBdr>
        <w:top w:val="none" w:sz="0" w:space="0" w:color="auto"/>
        <w:left w:val="none" w:sz="0" w:space="0" w:color="auto"/>
        <w:bottom w:val="none" w:sz="0" w:space="0" w:color="auto"/>
        <w:right w:val="none" w:sz="0" w:space="0" w:color="auto"/>
      </w:divBdr>
    </w:div>
    <w:div w:id="205140381">
      <w:bodyDiv w:val="1"/>
      <w:marLeft w:val="0"/>
      <w:marRight w:val="0"/>
      <w:marTop w:val="0"/>
      <w:marBottom w:val="0"/>
      <w:divBdr>
        <w:top w:val="none" w:sz="0" w:space="0" w:color="auto"/>
        <w:left w:val="none" w:sz="0" w:space="0" w:color="auto"/>
        <w:bottom w:val="none" w:sz="0" w:space="0" w:color="auto"/>
        <w:right w:val="none" w:sz="0" w:space="0" w:color="auto"/>
      </w:divBdr>
    </w:div>
    <w:div w:id="213127918">
      <w:bodyDiv w:val="1"/>
      <w:marLeft w:val="0"/>
      <w:marRight w:val="0"/>
      <w:marTop w:val="0"/>
      <w:marBottom w:val="0"/>
      <w:divBdr>
        <w:top w:val="none" w:sz="0" w:space="0" w:color="auto"/>
        <w:left w:val="none" w:sz="0" w:space="0" w:color="auto"/>
        <w:bottom w:val="none" w:sz="0" w:space="0" w:color="auto"/>
        <w:right w:val="none" w:sz="0" w:space="0" w:color="auto"/>
      </w:divBdr>
    </w:div>
    <w:div w:id="236013564">
      <w:bodyDiv w:val="1"/>
      <w:marLeft w:val="0"/>
      <w:marRight w:val="0"/>
      <w:marTop w:val="0"/>
      <w:marBottom w:val="0"/>
      <w:divBdr>
        <w:top w:val="none" w:sz="0" w:space="0" w:color="auto"/>
        <w:left w:val="none" w:sz="0" w:space="0" w:color="auto"/>
        <w:bottom w:val="none" w:sz="0" w:space="0" w:color="auto"/>
        <w:right w:val="none" w:sz="0" w:space="0" w:color="auto"/>
      </w:divBdr>
      <w:divsChild>
        <w:div w:id="1521621858">
          <w:marLeft w:val="0"/>
          <w:marRight w:val="0"/>
          <w:marTop w:val="0"/>
          <w:marBottom w:val="0"/>
          <w:divBdr>
            <w:top w:val="none" w:sz="0" w:space="0" w:color="auto"/>
            <w:left w:val="none" w:sz="0" w:space="0" w:color="auto"/>
            <w:bottom w:val="none" w:sz="0" w:space="0" w:color="auto"/>
            <w:right w:val="none" w:sz="0" w:space="0" w:color="auto"/>
          </w:divBdr>
          <w:divsChild>
            <w:div w:id="17859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643615">
      <w:bodyDiv w:val="1"/>
      <w:marLeft w:val="0"/>
      <w:marRight w:val="0"/>
      <w:marTop w:val="0"/>
      <w:marBottom w:val="0"/>
      <w:divBdr>
        <w:top w:val="none" w:sz="0" w:space="0" w:color="auto"/>
        <w:left w:val="none" w:sz="0" w:space="0" w:color="auto"/>
        <w:bottom w:val="none" w:sz="0" w:space="0" w:color="auto"/>
        <w:right w:val="none" w:sz="0" w:space="0" w:color="auto"/>
      </w:divBdr>
      <w:divsChild>
        <w:div w:id="1400059648">
          <w:marLeft w:val="0"/>
          <w:marRight w:val="0"/>
          <w:marTop w:val="0"/>
          <w:marBottom w:val="0"/>
          <w:divBdr>
            <w:top w:val="none" w:sz="0" w:space="0" w:color="auto"/>
            <w:left w:val="none" w:sz="0" w:space="0" w:color="auto"/>
            <w:bottom w:val="none" w:sz="0" w:space="0" w:color="auto"/>
            <w:right w:val="none" w:sz="0" w:space="0" w:color="auto"/>
          </w:divBdr>
          <w:divsChild>
            <w:div w:id="178743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9012">
      <w:bodyDiv w:val="1"/>
      <w:marLeft w:val="0"/>
      <w:marRight w:val="0"/>
      <w:marTop w:val="0"/>
      <w:marBottom w:val="0"/>
      <w:divBdr>
        <w:top w:val="none" w:sz="0" w:space="0" w:color="auto"/>
        <w:left w:val="none" w:sz="0" w:space="0" w:color="auto"/>
        <w:bottom w:val="none" w:sz="0" w:space="0" w:color="auto"/>
        <w:right w:val="none" w:sz="0" w:space="0" w:color="auto"/>
      </w:divBdr>
    </w:div>
    <w:div w:id="311837050">
      <w:bodyDiv w:val="1"/>
      <w:marLeft w:val="0"/>
      <w:marRight w:val="0"/>
      <w:marTop w:val="0"/>
      <w:marBottom w:val="0"/>
      <w:divBdr>
        <w:top w:val="none" w:sz="0" w:space="0" w:color="auto"/>
        <w:left w:val="none" w:sz="0" w:space="0" w:color="auto"/>
        <w:bottom w:val="none" w:sz="0" w:space="0" w:color="auto"/>
        <w:right w:val="none" w:sz="0" w:space="0" w:color="auto"/>
      </w:divBdr>
      <w:divsChild>
        <w:div w:id="815419284">
          <w:marLeft w:val="0"/>
          <w:marRight w:val="0"/>
          <w:marTop w:val="0"/>
          <w:marBottom w:val="0"/>
          <w:divBdr>
            <w:top w:val="none" w:sz="0" w:space="0" w:color="auto"/>
            <w:left w:val="none" w:sz="0" w:space="0" w:color="auto"/>
            <w:bottom w:val="none" w:sz="0" w:space="0" w:color="auto"/>
            <w:right w:val="none" w:sz="0" w:space="0" w:color="auto"/>
          </w:divBdr>
          <w:divsChild>
            <w:div w:id="80439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0307">
      <w:bodyDiv w:val="1"/>
      <w:marLeft w:val="0"/>
      <w:marRight w:val="0"/>
      <w:marTop w:val="0"/>
      <w:marBottom w:val="0"/>
      <w:divBdr>
        <w:top w:val="none" w:sz="0" w:space="0" w:color="auto"/>
        <w:left w:val="none" w:sz="0" w:space="0" w:color="auto"/>
        <w:bottom w:val="none" w:sz="0" w:space="0" w:color="auto"/>
        <w:right w:val="none" w:sz="0" w:space="0" w:color="auto"/>
      </w:divBdr>
    </w:div>
    <w:div w:id="367025604">
      <w:bodyDiv w:val="1"/>
      <w:marLeft w:val="0"/>
      <w:marRight w:val="0"/>
      <w:marTop w:val="0"/>
      <w:marBottom w:val="0"/>
      <w:divBdr>
        <w:top w:val="none" w:sz="0" w:space="0" w:color="auto"/>
        <w:left w:val="none" w:sz="0" w:space="0" w:color="auto"/>
        <w:bottom w:val="none" w:sz="0" w:space="0" w:color="auto"/>
        <w:right w:val="none" w:sz="0" w:space="0" w:color="auto"/>
      </w:divBdr>
    </w:div>
    <w:div w:id="368797934">
      <w:bodyDiv w:val="1"/>
      <w:marLeft w:val="0"/>
      <w:marRight w:val="0"/>
      <w:marTop w:val="0"/>
      <w:marBottom w:val="0"/>
      <w:divBdr>
        <w:top w:val="none" w:sz="0" w:space="0" w:color="auto"/>
        <w:left w:val="none" w:sz="0" w:space="0" w:color="auto"/>
        <w:bottom w:val="none" w:sz="0" w:space="0" w:color="auto"/>
        <w:right w:val="none" w:sz="0" w:space="0" w:color="auto"/>
      </w:divBdr>
    </w:div>
    <w:div w:id="379670341">
      <w:bodyDiv w:val="1"/>
      <w:marLeft w:val="0"/>
      <w:marRight w:val="0"/>
      <w:marTop w:val="0"/>
      <w:marBottom w:val="0"/>
      <w:divBdr>
        <w:top w:val="none" w:sz="0" w:space="0" w:color="auto"/>
        <w:left w:val="none" w:sz="0" w:space="0" w:color="auto"/>
        <w:bottom w:val="none" w:sz="0" w:space="0" w:color="auto"/>
        <w:right w:val="none" w:sz="0" w:space="0" w:color="auto"/>
      </w:divBdr>
    </w:div>
    <w:div w:id="395713497">
      <w:bodyDiv w:val="1"/>
      <w:marLeft w:val="0"/>
      <w:marRight w:val="0"/>
      <w:marTop w:val="0"/>
      <w:marBottom w:val="0"/>
      <w:divBdr>
        <w:top w:val="none" w:sz="0" w:space="0" w:color="auto"/>
        <w:left w:val="none" w:sz="0" w:space="0" w:color="auto"/>
        <w:bottom w:val="none" w:sz="0" w:space="0" w:color="auto"/>
        <w:right w:val="none" w:sz="0" w:space="0" w:color="auto"/>
      </w:divBdr>
      <w:divsChild>
        <w:div w:id="156963128">
          <w:marLeft w:val="0"/>
          <w:marRight w:val="0"/>
          <w:marTop w:val="0"/>
          <w:marBottom w:val="0"/>
          <w:divBdr>
            <w:top w:val="none" w:sz="0" w:space="0" w:color="auto"/>
            <w:left w:val="none" w:sz="0" w:space="0" w:color="auto"/>
            <w:bottom w:val="none" w:sz="0" w:space="0" w:color="auto"/>
            <w:right w:val="none" w:sz="0" w:space="0" w:color="auto"/>
          </w:divBdr>
          <w:divsChild>
            <w:div w:id="82551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9212">
      <w:bodyDiv w:val="1"/>
      <w:marLeft w:val="0"/>
      <w:marRight w:val="0"/>
      <w:marTop w:val="0"/>
      <w:marBottom w:val="0"/>
      <w:divBdr>
        <w:top w:val="none" w:sz="0" w:space="0" w:color="auto"/>
        <w:left w:val="none" w:sz="0" w:space="0" w:color="auto"/>
        <w:bottom w:val="none" w:sz="0" w:space="0" w:color="auto"/>
        <w:right w:val="none" w:sz="0" w:space="0" w:color="auto"/>
      </w:divBdr>
    </w:div>
    <w:div w:id="474834729">
      <w:bodyDiv w:val="1"/>
      <w:marLeft w:val="0"/>
      <w:marRight w:val="0"/>
      <w:marTop w:val="0"/>
      <w:marBottom w:val="0"/>
      <w:divBdr>
        <w:top w:val="none" w:sz="0" w:space="0" w:color="auto"/>
        <w:left w:val="none" w:sz="0" w:space="0" w:color="auto"/>
        <w:bottom w:val="none" w:sz="0" w:space="0" w:color="auto"/>
        <w:right w:val="none" w:sz="0" w:space="0" w:color="auto"/>
      </w:divBdr>
    </w:div>
    <w:div w:id="480577943">
      <w:bodyDiv w:val="1"/>
      <w:marLeft w:val="0"/>
      <w:marRight w:val="0"/>
      <w:marTop w:val="0"/>
      <w:marBottom w:val="0"/>
      <w:divBdr>
        <w:top w:val="none" w:sz="0" w:space="0" w:color="auto"/>
        <w:left w:val="none" w:sz="0" w:space="0" w:color="auto"/>
        <w:bottom w:val="none" w:sz="0" w:space="0" w:color="auto"/>
        <w:right w:val="none" w:sz="0" w:space="0" w:color="auto"/>
      </w:divBdr>
      <w:divsChild>
        <w:div w:id="1832333987">
          <w:marLeft w:val="0"/>
          <w:marRight w:val="0"/>
          <w:marTop w:val="0"/>
          <w:marBottom w:val="0"/>
          <w:divBdr>
            <w:top w:val="none" w:sz="0" w:space="0" w:color="auto"/>
            <w:left w:val="none" w:sz="0" w:space="0" w:color="auto"/>
            <w:bottom w:val="none" w:sz="0" w:space="0" w:color="auto"/>
            <w:right w:val="none" w:sz="0" w:space="0" w:color="auto"/>
          </w:divBdr>
          <w:divsChild>
            <w:div w:id="58511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33517">
      <w:bodyDiv w:val="1"/>
      <w:marLeft w:val="0"/>
      <w:marRight w:val="0"/>
      <w:marTop w:val="0"/>
      <w:marBottom w:val="0"/>
      <w:divBdr>
        <w:top w:val="none" w:sz="0" w:space="0" w:color="auto"/>
        <w:left w:val="none" w:sz="0" w:space="0" w:color="auto"/>
        <w:bottom w:val="none" w:sz="0" w:space="0" w:color="auto"/>
        <w:right w:val="none" w:sz="0" w:space="0" w:color="auto"/>
      </w:divBdr>
    </w:div>
    <w:div w:id="544870153">
      <w:bodyDiv w:val="1"/>
      <w:marLeft w:val="0"/>
      <w:marRight w:val="0"/>
      <w:marTop w:val="0"/>
      <w:marBottom w:val="0"/>
      <w:divBdr>
        <w:top w:val="none" w:sz="0" w:space="0" w:color="auto"/>
        <w:left w:val="none" w:sz="0" w:space="0" w:color="auto"/>
        <w:bottom w:val="none" w:sz="0" w:space="0" w:color="auto"/>
        <w:right w:val="none" w:sz="0" w:space="0" w:color="auto"/>
      </w:divBdr>
    </w:div>
    <w:div w:id="553397582">
      <w:bodyDiv w:val="1"/>
      <w:marLeft w:val="0"/>
      <w:marRight w:val="0"/>
      <w:marTop w:val="0"/>
      <w:marBottom w:val="0"/>
      <w:divBdr>
        <w:top w:val="none" w:sz="0" w:space="0" w:color="auto"/>
        <w:left w:val="none" w:sz="0" w:space="0" w:color="auto"/>
        <w:bottom w:val="none" w:sz="0" w:space="0" w:color="auto"/>
        <w:right w:val="none" w:sz="0" w:space="0" w:color="auto"/>
      </w:divBdr>
      <w:divsChild>
        <w:div w:id="1247032294">
          <w:marLeft w:val="0"/>
          <w:marRight w:val="0"/>
          <w:marTop w:val="0"/>
          <w:marBottom w:val="0"/>
          <w:divBdr>
            <w:top w:val="none" w:sz="0" w:space="0" w:color="auto"/>
            <w:left w:val="none" w:sz="0" w:space="0" w:color="auto"/>
            <w:bottom w:val="none" w:sz="0" w:space="0" w:color="auto"/>
            <w:right w:val="none" w:sz="0" w:space="0" w:color="auto"/>
          </w:divBdr>
          <w:divsChild>
            <w:div w:id="101784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1888">
      <w:bodyDiv w:val="1"/>
      <w:marLeft w:val="0"/>
      <w:marRight w:val="0"/>
      <w:marTop w:val="0"/>
      <w:marBottom w:val="0"/>
      <w:divBdr>
        <w:top w:val="none" w:sz="0" w:space="0" w:color="auto"/>
        <w:left w:val="none" w:sz="0" w:space="0" w:color="auto"/>
        <w:bottom w:val="none" w:sz="0" w:space="0" w:color="auto"/>
        <w:right w:val="none" w:sz="0" w:space="0" w:color="auto"/>
      </w:divBdr>
      <w:divsChild>
        <w:div w:id="1650938870">
          <w:marLeft w:val="0"/>
          <w:marRight w:val="0"/>
          <w:marTop w:val="0"/>
          <w:marBottom w:val="0"/>
          <w:divBdr>
            <w:top w:val="none" w:sz="0" w:space="0" w:color="auto"/>
            <w:left w:val="none" w:sz="0" w:space="0" w:color="auto"/>
            <w:bottom w:val="none" w:sz="0" w:space="0" w:color="auto"/>
            <w:right w:val="none" w:sz="0" w:space="0" w:color="auto"/>
          </w:divBdr>
          <w:divsChild>
            <w:div w:id="184694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887244">
      <w:bodyDiv w:val="1"/>
      <w:marLeft w:val="0"/>
      <w:marRight w:val="0"/>
      <w:marTop w:val="0"/>
      <w:marBottom w:val="0"/>
      <w:divBdr>
        <w:top w:val="none" w:sz="0" w:space="0" w:color="auto"/>
        <w:left w:val="none" w:sz="0" w:space="0" w:color="auto"/>
        <w:bottom w:val="none" w:sz="0" w:space="0" w:color="auto"/>
        <w:right w:val="none" w:sz="0" w:space="0" w:color="auto"/>
      </w:divBdr>
    </w:div>
    <w:div w:id="592201130">
      <w:bodyDiv w:val="1"/>
      <w:marLeft w:val="0"/>
      <w:marRight w:val="0"/>
      <w:marTop w:val="0"/>
      <w:marBottom w:val="0"/>
      <w:divBdr>
        <w:top w:val="none" w:sz="0" w:space="0" w:color="auto"/>
        <w:left w:val="none" w:sz="0" w:space="0" w:color="auto"/>
        <w:bottom w:val="none" w:sz="0" w:space="0" w:color="auto"/>
        <w:right w:val="none" w:sz="0" w:space="0" w:color="auto"/>
      </w:divBdr>
      <w:divsChild>
        <w:div w:id="877863008">
          <w:marLeft w:val="0"/>
          <w:marRight w:val="0"/>
          <w:marTop w:val="0"/>
          <w:marBottom w:val="0"/>
          <w:divBdr>
            <w:top w:val="none" w:sz="0" w:space="0" w:color="auto"/>
            <w:left w:val="none" w:sz="0" w:space="0" w:color="auto"/>
            <w:bottom w:val="none" w:sz="0" w:space="0" w:color="auto"/>
            <w:right w:val="none" w:sz="0" w:space="0" w:color="auto"/>
          </w:divBdr>
          <w:divsChild>
            <w:div w:id="127744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28143">
      <w:bodyDiv w:val="1"/>
      <w:marLeft w:val="0"/>
      <w:marRight w:val="0"/>
      <w:marTop w:val="0"/>
      <w:marBottom w:val="0"/>
      <w:divBdr>
        <w:top w:val="none" w:sz="0" w:space="0" w:color="auto"/>
        <w:left w:val="none" w:sz="0" w:space="0" w:color="auto"/>
        <w:bottom w:val="none" w:sz="0" w:space="0" w:color="auto"/>
        <w:right w:val="none" w:sz="0" w:space="0" w:color="auto"/>
      </w:divBdr>
    </w:div>
    <w:div w:id="692419060">
      <w:bodyDiv w:val="1"/>
      <w:marLeft w:val="0"/>
      <w:marRight w:val="0"/>
      <w:marTop w:val="0"/>
      <w:marBottom w:val="0"/>
      <w:divBdr>
        <w:top w:val="none" w:sz="0" w:space="0" w:color="auto"/>
        <w:left w:val="none" w:sz="0" w:space="0" w:color="auto"/>
        <w:bottom w:val="none" w:sz="0" w:space="0" w:color="auto"/>
        <w:right w:val="none" w:sz="0" w:space="0" w:color="auto"/>
      </w:divBdr>
    </w:div>
    <w:div w:id="708070297">
      <w:bodyDiv w:val="1"/>
      <w:marLeft w:val="0"/>
      <w:marRight w:val="0"/>
      <w:marTop w:val="0"/>
      <w:marBottom w:val="0"/>
      <w:divBdr>
        <w:top w:val="none" w:sz="0" w:space="0" w:color="auto"/>
        <w:left w:val="none" w:sz="0" w:space="0" w:color="auto"/>
        <w:bottom w:val="none" w:sz="0" w:space="0" w:color="auto"/>
        <w:right w:val="none" w:sz="0" w:space="0" w:color="auto"/>
      </w:divBdr>
    </w:div>
    <w:div w:id="713047255">
      <w:bodyDiv w:val="1"/>
      <w:marLeft w:val="0"/>
      <w:marRight w:val="0"/>
      <w:marTop w:val="0"/>
      <w:marBottom w:val="0"/>
      <w:divBdr>
        <w:top w:val="none" w:sz="0" w:space="0" w:color="auto"/>
        <w:left w:val="none" w:sz="0" w:space="0" w:color="auto"/>
        <w:bottom w:val="none" w:sz="0" w:space="0" w:color="auto"/>
        <w:right w:val="none" w:sz="0" w:space="0" w:color="auto"/>
      </w:divBdr>
    </w:div>
    <w:div w:id="738552055">
      <w:bodyDiv w:val="1"/>
      <w:marLeft w:val="0"/>
      <w:marRight w:val="0"/>
      <w:marTop w:val="0"/>
      <w:marBottom w:val="0"/>
      <w:divBdr>
        <w:top w:val="none" w:sz="0" w:space="0" w:color="auto"/>
        <w:left w:val="none" w:sz="0" w:space="0" w:color="auto"/>
        <w:bottom w:val="none" w:sz="0" w:space="0" w:color="auto"/>
        <w:right w:val="none" w:sz="0" w:space="0" w:color="auto"/>
      </w:divBdr>
      <w:divsChild>
        <w:div w:id="1045909157">
          <w:marLeft w:val="0"/>
          <w:marRight w:val="0"/>
          <w:marTop w:val="0"/>
          <w:marBottom w:val="0"/>
          <w:divBdr>
            <w:top w:val="none" w:sz="0" w:space="0" w:color="auto"/>
            <w:left w:val="none" w:sz="0" w:space="0" w:color="auto"/>
            <w:bottom w:val="none" w:sz="0" w:space="0" w:color="auto"/>
            <w:right w:val="none" w:sz="0" w:space="0" w:color="auto"/>
          </w:divBdr>
          <w:divsChild>
            <w:div w:id="10512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526108">
      <w:bodyDiv w:val="1"/>
      <w:marLeft w:val="0"/>
      <w:marRight w:val="0"/>
      <w:marTop w:val="0"/>
      <w:marBottom w:val="0"/>
      <w:divBdr>
        <w:top w:val="none" w:sz="0" w:space="0" w:color="auto"/>
        <w:left w:val="none" w:sz="0" w:space="0" w:color="auto"/>
        <w:bottom w:val="none" w:sz="0" w:space="0" w:color="auto"/>
        <w:right w:val="none" w:sz="0" w:space="0" w:color="auto"/>
      </w:divBdr>
    </w:div>
    <w:div w:id="780413134">
      <w:bodyDiv w:val="1"/>
      <w:marLeft w:val="0"/>
      <w:marRight w:val="0"/>
      <w:marTop w:val="0"/>
      <w:marBottom w:val="0"/>
      <w:divBdr>
        <w:top w:val="none" w:sz="0" w:space="0" w:color="auto"/>
        <w:left w:val="none" w:sz="0" w:space="0" w:color="auto"/>
        <w:bottom w:val="none" w:sz="0" w:space="0" w:color="auto"/>
        <w:right w:val="none" w:sz="0" w:space="0" w:color="auto"/>
      </w:divBdr>
    </w:div>
    <w:div w:id="789670510">
      <w:bodyDiv w:val="1"/>
      <w:marLeft w:val="0"/>
      <w:marRight w:val="0"/>
      <w:marTop w:val="0"/>
      <w:marBottom w:val="0"/>
      <w:divBdr>
        <w:top w:val="none" w:sz="0" w:space="0" w:color="auto"/>
        <w:left w:val="none" w:sz="0" w:space="0" w:color="auto"/>
        <w:bottom w:val="none" w:sz="0" w:space="0" w:color="auto"/>
        <w:right w:val="none" w:sz="0" w:space="0" w:color="auto"/>
      </w:divBdr>
    </w:div>
    <w:div w:id="824665295">
      <w:bodyDiv w:val="1"/>
      <w:marLeft w:val="0"/>
      <w:marRight w:val="0"/>
      <w:marTop w:val="0"/>
      <w:marBottom w:val="0"/>
      <w:divBdr>
        <w:top w:val="none" w:sz="0" w:space="0" w:color="auto"/>
        <w:left w:val="none" w:sz="0" w:space="0" w:color="auto"/>
        <w:bottom w:val="none" w:sz="0" w:space="0" w:color="auto"/>
        <w:right w:val="none" w:sz="0" w:space="0" w:color="auto"/>
      </w:divBdr>
      <w:divsChild>
        <w:div w:id="2100444796">
          <w:marLeft w:val="0"/>
          <w:marRight w:val="0"/>
          <w:marTop w:val="0"/>
          <w:marBottom w:val="0"/>
          <w:divBdr>
            <w:top w:val="none" w:sz="0" w:space="0" w:color="auto"/>
            <w:left w:val="none" w:sz="0" w:space="0" w:color="auto"/>
            <w:bottom w:val="none" w:sz="0" w:space="0" w:color="auto"/>
            <w:right w:val="none" w:sz="0" w:space="0" w:color="auto"/>
          </w:divBdr>
          <w:divsChild>
            <w:div w:id="96739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6908">
      <w:bodyDiv w:val="1"/>
      <w:marLeft w:val="0"/>
      <w:marRight w:val="0"/>
      <w:marTop w:val="0"/>
      <w:marBottom w:val="0"/>
      <w:divBdr>
        <w:top w:val="none" w:sz="0" w:space="0" w:color="auto"/>
        <w:left w:val="none" w:sz="0" w:space="0" w:color="auto"/>
        <w:bottom w:val="none" w:sz="0" w:space="0" w:color="auto"/>
        <w:right w:val="none" w:sz="0" w:space="0" w:color="auto"/>
      </w:divBdr>
    </w:div>
    <w:div w:id="841240785">
      <w:bodyDiv w:val="1"/>
      <w:marLeft w:val="0"/>
      <w:marRight w:val="0"/>
      <w:marTop w:val="0"/>
      <w:marBottom w:val="0"/>
      <w:divBdr>
        <w:top w:val="none" w:sz="0" w:space="0" w:color="auto"/>
        <w:left w:val="none" w:sz="0" w:space="0" w:color="auto"/>
        <w:bottom w:val="none" w:sz="0" w:space="0" w:color="auto"/>
        <w:right w:val="none" w:sz="0" w:space="0" w:color="auto"/>
      </w:divBdr>
    </w:div>
    <w:div w:id="855004804">
      <w:bodyDiv w:val="1"/>
      <w:marLeft w:val="0"/>
      <w:marRight w:val="0"/>
      <w:marTop w:val="0"/>
      <w:marBottom w:val="0"/>
      <w:divBdr>
        <w:top w:val="none" w:sz="0" w:space="0" w:color="auto"/>
        <w:left w:val="none" w:sz="0" w:space="0" w:color="auto"/>
        <w:bottom w:val="none" w:sz="0" w:space="0" w:color="auto"/>
        <w:right w:val="none" w:sz="0" w:space="0" w:color="auto"/>
      </w:divBdr>
    </w:div>
    <w:div w:id="902369878">
      <w:bodyDiv w:val="1"/>
      <w:marLeft w:val="0"/>
      <w:marRight w:val="0"/>
      <w:marTop w:val="0"/>
      <w:marBottom w:val="0"/>
      <w:divBdr>
        <w:top w:val="none" w:sz="0" w:space="0" w:color="auto"/>
        <w:left w:val="none" w:sz="0" w:space="0" w:color="auto"/>
        <w:bottom w:val="none" w:sz="0" w:space="0" w:color="auto"/>
        <w:right w:val="none" w:sz="0" w:space="0" w:color="auto"/>
      </w:divBdr>
      <w:divsChild>
        <w:div w:id="674110474">
          <w:marLeft w:val="0"/>
          <w:marRight w:val="0"/>
          <w:marTop w:val="0"/>
          <w:marBottom w:val="0"/>
          <w:divBdr>
            <w:top w:val="none" w:sz="0" w:space="0" w:color="auto"/>
            <w:left w:val="none" w:sz="0" w:space="0" w:color="auto"/>
            <w:bottom w:val="none" w:sz="0" w:space="0" w:color="auto"/>
            <w:right w:val="none" w:sz="0" w:space="0" w:color="auto"/>
          </w:divBdr>
          <w:divsChild>
            <w:div w:id="2368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527350">
      <w:bodyDiv w:val="1"/>
      <w:marLeft w:val="0"/>
      <w:marRight w:val="0"/>
      <w:marTop w:val="0"/>
      <w:marBottom w:val="0"/>
      <w:divBdr>
        <w:top w:val="none" w:sz="0" w:space="0" w:color="auto"/>
        <w:left w:val="none" w:sz="0" w:space="0" w:color="auto"/>
        <w:bottom w:val="none" w:sz="0" w:space="0" w:color="auto"/>
        <w:right w:val="none" w:sz="0" w:space="0" w:color="auto"/>
      </w:divBdr>
    </w:div>
    <w:div w:id="97467503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5">
          <w:marLeft w:val="0"/>
          <w:marRight w:val="0"/>
          <w:marTop w:val="0"/>
          <w:marBottom w:val="0"/>
          <w:divBdr>
            <w:top w:val="none" w:sz="0" w:space="0" w:color="auto"/>
            <w:left w:val="none" w:sz="0" w:space="0" w:color="auto"/>
            <w:bottom w:val="none" w:sz="0" w:space="0" w:color="auto"/>
            <w:right w:val="none" w:sz="0" w:space="0" w:color="auto"/>
          </w:divBdr>
          <w:divsChild>
            <w:div w:id="100377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3174">
      <w:bodyDiv w:val="1"/>
      <w:marLeft w:val="0"/>
      <w:marRight w:val="0"/>
      <w:marTop w:val="0"/>
      <w:marBottom w:val="0"/>
      <w:divBdr>
        <w:top w:val="none" w:sz="0" w:space="0" w:color="auto"/>
        <w:left w:val="none" w:sz="0" w:space="0" w:color="auto"/>
        <w:bottom w:val="none" w:sz="0" w:space="0" w:color="auto"/>
        <w:right w:val="none" w:sz="0" w:space="0" w:color="auto"/>
      </w:divBdr>
    </w:div>
    <w:div w:id="991104062">
      <w:bodyDiv w:val="1"/>
      <w:marLeft w:val="0"/>
      <w:marRight w:val="0"/>
      <w:marTop w:val="0"/>
      <w:marBottom w:val="0"/>
      <w:divBdr>
        <w:top w:val="none" w:sz="0" w:space="0" w:color="auto"/>
        <w:left w:val="none" w:sz="0" w:space="0" w:color="auto"/>
        <w:bottom w:val="none" w:sz="0" w:space="0" w:color="auto"/>
        <w:right w:val="none" w:sz="0" w:space="0" w:color="auto"/>
      </w:divBdr>
      <w:divsChild>
        <w:div w:id="291442160">
          <w:marLeft w:val="0"/>
          <w:marRight w:val="0"/>
          <w:marTop w:val="0"/>
          <w:marBottom w:val="0"/>
          <w:divBdr>
            <w:top w:val="none" w:sz="0" w:space="0" w:color="auto"/>
            <w:left w:val="none" w:sz="0" w:space="0" w:color="auto"/>
            <w:bottom w:val="none" w:sz="0" w:space="0" w:color="auto"/>
            <w:right w:val="none" w:sz="0" w:space="0" w:color="auto"/>
          </w:divBdr>
          <w:divsChild>
            <w:div w:id="193261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20638">
      <w:bodyDiv w:val="1"/>
      <w:marLeft w:val="0"/>
      <w:marRight w:val="0"/>
      <w:marTop w:val="0"/>
      <w:marBottom w:val="0"/>
      <w:divBdr>
        <w:top w:val="none" w:sz="0" w:space="0" w:color="auto"/>
        <w:left w:val="none" w:sz="0" w:space="0" w:color="auto"/>
        <w:bottom w:val="none" w:sz="0" w:space="0" w:color="auto"/>
        <w:right w:val="none" w:sz="0" w:space="0" w:color="auto"/>
      </w:divBdr>
    </w:div>
    <w:div w:id="1052463574">
      <w:bodyDiv w:val="1"/>
      <w:marLeft w:val="0"/>
      <w:marRight w:val="0"/>
      <w:marTop w:val="0"/>
      <w:marBottom w:val="0"/>
      <w:divBdr>
        <w:top w:val="none" w:sz="0" w:space="0" w:color="auto"/>
        <w:left w:val="none" w:sz="0" w:space="0" w:color="auto"/>
        <w:bottom w:val="none" w:sz="0" w:space="0" w:color="auto"/>
        <w:right w:val="none" w:sz="0" w:space="0" w:color="auto"/>
      </w:divBdr>
      <w:divsChild>
        <w:div w:id="368802513">
          <w:marLeft w:val="0"/>
          <w:marRight w:val="0"/>
          <w:marTop w:val="0"/>
          <w:marBottom w:val="0"/>
          <w:divBdr>
            <w:top w:val="none" w:sz="0" w:space="0" w:color="auto"/>
            <w:left w:val="none" w:sz="0" w:space="0" w:color="auto"/>
            <w:bottom w:val="none" w:sz="0" w:space="0" w:color="auto"/>
            <w:right w:val="none" w:sz="0" w:space="0" w:color="auto"/>
          </w:divBdr>
          <w:divsChild>
            <w:div w:id="24762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771447">
      <w:bodyDiv w:val="1"/>
      <w:marLeft w:val="0"/>
      <w:marRight w:val="0"/>
      <w:marTop w:val="0"/>
      <w:marBottom w:val="0"/>
      <w:divBdr>
        <w:top w:val="none" w:sz="0" w:space="0" w:color="auto"/>
        <w:left w:val="none" w:sz="0" w:space="0" w:color="auto"/>
        <w:bottom w:val="none" w:sz="0" w:space="0" w:color="auto"/>
        <w:right w:val="none" w:sz="0" w:space="0" w:color="auto"/>
      </w:divBdr>
    </w:div>
    <w:div w:id="1144275367">
      <w:bodyDiv w:val="1"/>
      <w:marLeft w:val="0"/>
      <w:marRight w:val="0"/>
      <w:marTop w:val="0"/>
      <w:marBottom w:val="0"/>
      <w:divBdr>
        <w:top w:val="none" w:sz="0" w:space="0" w:color="auto"/>
        <w:left w:val="none" w:sz="0" w:space="0" w:color="auto"/>
        <w:bottom w:val="none" w:sz="0" w:space="0" w:color="auto"/>
        <w:right w:val="none" w:sz="0" w:space="0" w:color="auto"/>
      </w:divBdr>
    </w:div>
    <w:div w:id="1164932968">
      <w:bodyDiv w:val="1"/>
      <w:marLeft w:val="0"/>
      <w:marRight w:val="0"/>
      <w:marTop w:val="0"/>
      <w:marBottom w:val="0"/>
      <w:divBdr>
        <w:top w:val="none" w:sz="0" w:space="0" w:color="auto"/>
        <w:left w:val="none" w:sz="0" w:space="0" w:color="auto"/>
        <w:bottom w:val="none" w:sz="0" w:space="0" w:color="auto"/>
        <w:right w:val="none" w:sz="0" w:space="0" w:color="auto"/>
      </w:divBdr>
    </w:div>
    <w:div w:id="1165703779">
      <w:bodyDiv w:val="1"/>
      <w:marLeft w:val="0"/>
      <w:marRight w:val="0"/>
      <w:marTop w:val="0"/>
      <w:marBottom w:val="0"/>
      <w:divBdr>
        <w:top w:val="none" w:sz="0" w:space="0" w:color="auto"/>
        <w:left w:val="none" w:sz="0" w:space="0" w:color="auto"/>
        <w:bottom w:val="none" w:sz="0" w:space="0" w:color="auto"/>
        <w:right w:val="none" w:sz="0" w:space="0" w:color="auto"/>
      </w:divBdr>
    </w:div>
    <w:div w:id="1185708600">
      <w:bodyDiv w:val="1"/>
      <w:marLeft w:val="0"/>
      <w:marRight w:val="0"/>
      <w:marTop w:val="0"/>
      <w:marBottom w:val="0"/>
      <w:divBdr>
        <w:top w:val="none" w:sz="0" w:space="0" w:color="auto"/>
        <w:left w:val="none" w:sz="0" w:space="0" w:color="auto"/>
        <w:bottom w:val="none" w:sz="0" w:space="0" w:color="auto"/>
        <w:right w:val="none" w:sz="0" w:space="0" w:color="auto"/>
      </w:divBdr>
    </w:div>
    <w:div w:id="1254819876">
      <w:bodyDiv w:val="1"/>
      <w:marLeft w:val="0"/>
      <w:marRight w:val="0"/>
      <w:marTop w:val="0"/>
      <w:marBottom w:val="0"/>
      <w:divBdr>
        <w:top w:val="none" w:sz="0" w:space="0" w:color="auto"/>
        <w:left w:val="none" w:sz="0" w:space="0" w:color="auto"/>
        <w:bottom w:val="none" w:sz="0" w:space="0" w:color="auto"/>
        <w:right w:val="none" w:sz="0" w:space="0" w:color="auto"/>
      </w:divBdr>
    </w:div>
    <w:div w:id="1276643013">
      <w:bodyDiv w:val="1"/>
      <w:marLeft w:val="0"/>
      <w:marRight w:val="0"/>
      <w:marTop w:val="0"/>
      <w:marBottom w:val="0"/>
      <w:divBdr>
        <w:top w:val="none" w:sz="0" w:space="0" w:color="auto"/>
        <w:left w:val="none" w:sz="0" w:space="0" w:color="auto"/>
        <w:bottom w:val="none" w:sz="0" w:space="0" w:color="auto"/>
        <w:right w:val="none" w:sz="0" w:space="0" w:color="auto"/>
      </w:divBdr>
    </w:div>
    <w:div w:id="1324309200">
      <w:bodyDiv w:val="1"/>
      <w:marLeft w:val="0"/>
      <w:marRight w:val="0"/>
      <w:marTop w:val="0"/>
      <w:marBottom w:val="0"/>
      <w:divBdr>
        <w:top w:val="none" w:sz="0" w:space="0" w:color="auto"/>
        <w:left w:val="none" w:sz="0" w:space="0" w:color="auto"/>
        <w:bottom w:val="none" w:sz="0" w:space="0" w:color="auto"/>
        <w:right w:val="none" w:sz="0" w:space="0" w:color="auto"/>
      </w:divBdr>
    </w:div>
    <w:div w:id="1379891828">
      <w:bodyDiv w:val="1"/>
      <w:marLeft w:val="0"/>
      <w:marRight w:val="0"/>
      <w:marTop w:val="0"/>
      <w:marBottom w:val="0"/>
      <w:divBdr>
        <w:top w:val="none" w:sz="0" w:space="0" w:color="auto"/>
        <w:left w:val="none" w:sz="0" w:space="0" w:color="auto"/>
        <w:bottom w:val="none" w:sz="0" w:space="0" w:color="auto"/>
        <w:right w:val="none" w:sz="0" w:space="0" w:color="auto"/>
      </w:divBdr>
      <w:divsChild>
        <w:div w:id="586305897">
          <w:marLeft w:val="0"/>
          <w:marRight w:val="0"/>
          <w:marTop w:val="0"/>
          <w:marBottom w:val="0"/>
          <w:divBdr>
            <w:top w:val="none" w:sz="0" w:space="0" w:color="auto"/>
            <w:left w:val="none" w:sz="0" w:space="0" w:color="auto"/>
            <w:bottom w:val="none" w:sz="0" w:space="0" w:color="auto"/>
            <w:right w:val="none" w:sz="0" w:space="0" w:color="auto"/>
          </w:divBdr>
          <w:divsChild>
            <w:div w:id="163814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62319">
      <w:bodyDiv w:val="1"/>
      <w:marLeft w:val="0"/>
      <w:marRight w:val="0"/>
      <w:marTop w:val="0"/>
      <w:marBottom w:val="0"/>
      <w:divBdr>
        <w:top w:val="none" w:sz="0" w:space="0" w:color="auto"/>
        <w:left w:val="none" w:sz="0" w:space="0" w:color="auto"/>
        <w:bottom w:val="none" w:sz="0" w:space="0" w:color="auto"/>
        <w:right w:val="none" w:sz="0" w:space="0" w:color="auto"/>
      </w:divBdr>
    </w:div>
    <w:div w:id="1484810774">
      <w:bodyDiv w:val="1"/>
      <w:marLeft w:val="0"/>
      <w:marRight w:val="0"/>
      <w:marTop w:val="0"/>
      <w:marBottom w:val="0"/>
      <w:divBdr>
        <w:top w:val="none" w:sz="0" w:space="0" w:color="auto"/>
        <w:left w:val="none" w:sz="0" w:space="0" w:color="auto"/>
        <w:bottom w:val="none" w:sz="0" w:space="0" w:color="auto"/>
        <w:right w:val="none" w:sz="0" w:space="0" w:color="auto"/>
      </w:divBdr>
      <w:divsChild>
        <w:div w:id="1896626724">
          <w:marLeft w:val="0"/>
          <w:marRight w:val="0"/>
          <w:marTop w:val="0"/>
          <w:marBottom w:val="0"/>
          <w:divBdr>
            <w:top w:val="none" w:sz="0" w:space="0" w:color="auto"/>
            <w:left w:val="none" w:sz="0" w:space="0" w:color="auto"/>
            <w:bottom w:val="none" w:sz="0" w:space="0" w:color="auto"/>
            <w:right w:val="none" w:sz="0" w:space="0" w:color="auto"/>
          </w:divBdr>
          <w:divsChild>
            <w:div w:id="1168520352">
              <w:marLeft w:val="0"/>
              <w:marRight w:val="0"/>
              <w:marTop w:val="0"/>
              <w:marBottom w:val="0"/>
              <w:divBdr>
                <w:top w:val="none" w:sz="0" w:space="0" w:color="auto"/>
                <w:left w:val="none" w:sz="0" w:space="0" w:color="auto"/>
                <w:bottom w:val="none" w:sz="0" w:space="0" w:color="auto"/>
                <w:right w:val="none" w:sz="0" w:space="0" w:color="auto"/>
              </w:divBdr>
              <w:divsChild>
                <w:div w:id="2120488593">
                  <w:marLeft w:val="0"/>
                  <w:marRight w:val="0"/>
                  <w:marTop w:val="0"/>
                  <w:marBottom w:val="0"/>
                  <w:divBdr>
                    <w:top w:val="none" w:sz="0" w:space="0" w:color="auto"/>
                    <w:left w:val="none" w:sz="0" w:space="0" w:color="auto"/>
                    <w:bottom w:val="none" w:sz="0" w:space="0" w:color="auto"/>
                    <w:right w:val="none" w:sz="0" w:space="0" w:color="auto"/>
                  </w:divBdr>
                  <w:divsChild>
                    <w:div w:id="1449739545">
                      <w:marLeft w:val="0"/>
                      <w:marRight w:val="0"/>
                      <w:marTop w:val="0"/>
                      <w:marBottom w:val="0"/>
                      <w:divBdr>
                        <w:top w:val="none" w:sz="0" w:space="0" w:color="auto"/>
                        <w:left w:val="none" w:sz="0" w:space="0" w:color="auto"/>
                        <w:bottom w:val="none" w:sz="0" w:space="0" w:color="auto"/>
                        <w:right w:val="none" w:sz="0" w:space="0" w:color="auto"/>
                      </w:divBdr>
                      <w:divsChild>
                        <w:div w:id="1110467660">
                          <w:marLeft w:val="0"/>
                          <w:marRight w:val="0"/>
                          <w:marTop w:val="0"/>
                          <w:marBottom w:val="0"/>
                          <w:divBdr>
                            <w:top w:val="none" w:sz="0" w:space="0" w:color="auto"/>
                            <w:left w:val="none" w:sz="0" w:space="0" w:color="auto"/>
                            <w:bottom w:val="none" w:sz="0" w:space="0" w:color="auto"/>
                            <w:right w:val="none" w:sz="0" w:space="0" w:color="auto"/>
                          </w:divBdr>
                          <w:divsChild>
                            <w:div w:id="1369911298">
                              <w:marLeft w:val="0"/>
                              <w:marRight w:val="0"/>
                              <w:marTop w:val="0"/>
                              <w:marBottom w:val="0"/>
                              <w:divBdr>
                                <w:top w:val="none" w:sz="0" w:space="0" w:color="auto"/>
                                <w:left w:val="none" w:sz="0" w:space="0" w:color="auto"/>
                                <w:bottom w:val="none" w:sz="0" w:space="0" w:color="auto"/>
                                <w:right w:val="none" w:sz="0" w:space="0" w:color="auto"/>
                              </w:divBdr>
                              <w:divsChild>
                                <w:div w:id="2146460124">
                                  <w:marLeft w:val="0"/>
                                  <w:marRight w:val="0"/>
                                  <w:marTop w:val="0"/>
                                  <w:marBottom w:val="0"/>
                                  <w:divBdr>
                                    <w:top w:val="none" w:sz="0" w:space="0" w:color="auto"/>
                                    <w:left w:val="none" w:sz="0" w:space="0" w:color="auto"/>
                                    <w:bottom w:val="none" w:sz="0" w:space="0" w:color="auto"/>
                                    <w:right w:val="none" w:sz="0" w:space="0" w:color="auto"/>
                                  </w:divBdr>
                                  <w:divsChild>
                                    <w:div w:id="1308245129">
                                      <w:marLeft w:val="0"/>
                                      <w:marRight w:val="0"/>
                                      <w:marTop w:val="0"/>
                                      <w:marBottom w:val="0"/>
                                      <w:divBdr>
                                        <w:top w:val="none" w:sz="0" w:space="0" w:color="auto"/>
                                        <w:left w:val="none" w:sz="0" w:space="0" w:color="auto"/>
                                        <w:bottom w:val="none" w:sz="0" w:space="0" w:color="auto"/>
                                        <w:right w:val="none" w:sz="0" w:space="0" w:color="auto"/>
                                      </w:divBdr>
                                      <w:divsChild>
                                        <w:div w:id="392628046">
                                          <w:marLeft w:val="0"/>
                                          <w:marRight w:val="0"/>
                                          <w:marTop w:val="0"/>
                                          <w:marBottom w:val="0"/>
                                          <w:divBdr>
                                            <w:top w:val="none" w:sz="0" w:space="0" w:color="auto"/>
                                            <w:left w:val="none" w:sz="0" w:space="0" w:color="auto"/>
                                            <w:bottom w:val="none" w:sz="0" w:space="0" w:color="auto"/>
                                            <w:right w:val="none" w:sz="0" w:space="0" w:color="auto"/>
                                          </w:divBdr>
                                          <w:divsChild>
                                            <w:div w:id="1234312708">
                                              <w:marLeft w:val="0"/>
                                              <w:marRight w:val="0"/>
                                              <w:marTop w:val="0"/>
                                              <w:marBottom w:val="0"/>
                                              <w:divBdr>
                                                <w:top w:val="none" w:sz="0" w:space="0" w:color="auto"/>
                                                <w:left w:val="none" w:sz="0" w:space="0" w:color="auto"/>
                                                <w:bottom w:val="none" w:sz="0" w:space="0" w:color="auto"/>
                                                <w:right w:val="none" w:sz="0" w:space="0" w:color="auto"/>
                                              </w:divBdr>
                                              <w:divsChild>
                                                <w:div w:id="149961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5458475">
          <w:marLeft w:val="0"/>
          <w:marRight w:val="0"/>
          <w:marTop w:val="0"/>
          <w:marBottom w:val="0"/>
          <w:divBdr>
            <w:top w:val="none" w:sz="0" w:space="0" w:color="auto"/>
            <w:left w:val="none" w:sz="0" w:space="0" w:color="auto"/>
            <w:bottom w:val="none" w:sz="0" w:space="0" w:color="auto"/>
            <w:right w:val="none" w:sz="0" w:space="0" w:color="auto"/>
          </w:divBdr>
          <w:divsChild>
            <w:div w:id="188376067">
              <w:marLeft w:val="0"/>
              <w:marRight w:val="0"/>
              <w:marTop w:val="0"/>
              <w:marBottom w:val="0"/>
              <w:divBdr>
                <w:top w:val="none" w:sz="0" w:space="0" w:color="auto"/>
                <w:left w:val="none" w:sz="0" w:space="0" w:color="auto"/>
                <w:bottom w:val="none" w:sz="0" w:space="0" w:color="auto"/>
                <w:right w:val="none" w:sz="0" w:space="0" w:color="auto"/>
              </w:divBdr>
              <w:divsChild>
                <w:div w:id="1358853432">
                  <w:marLeft w:val="0"/>
                  <w:marRight w:val="0"/>
                  <w:marTop w:val="0"/>
                  <w:marBottom w:val="0"/>
                  <w:divBdr>
                    <w:top w:val="none" w:sz="0" w:space="0" w:color="auto"/>
                    <w:left w:val="none" w:sz="0" w:space="0" w:color="auto"/>
                    <w:bottom w:val="none" w:sz="0" w:space="0" w:color="auto"/>
                    <w:right w:val="none" w:sz="0" w:space="0" w:color="auto"/>
                  </w:divBdr>
                  <w:divsChild>
                    <w:div w:id="1385986415">
                      <w:marLeft w:val="0"/>
                      <w:marRight w:val="0"/>
                      <w:marTop w:val="0"/>
                      <w:marBottom w:val="0"/>
                      <w:divBdr>
                        <w:top w:val="none" w:sz="0" w:space="0" w:color="auto"/>
                        <w:left w:val="none" w:sz="0" w:space="0" w:color="auto"/>
                        <w:bottom w:val="none" w:sz="0" w:space="0" w:color="auto"/>
                        <w:right w:val="none" w:sz="0" w:space="0" w:color="auto"/>
                      </w:divBdr>
                      <w:divsChild>
                        <w:div w:id="2121758323">
                          <w:marLeft w:val="0"/>
                          <w:marRight w:val="0"/>
                          <w:marTop w:val="0"/>
                          <w:marBottom w:val="0"/>
                          <w:divBdr>
                            <w:top w:val="none" w:sz="0" w:space="0" w:color="auto"/>
                            <w:left w:val="none" w:sz="0" w:space="0" w:color="auto"/>
                            <w:bottom w:val="none" w:sz="0" w:space="0" w:color="auto"/>
                            <w:right w:val="none" w:sz="0" w:space="0" w:color="auto"/>
                          </w:divBdr>
                          <w:divsChild>
                            <w:div w:id="1593975153">
                              <w:marLeft w:val="0"/>
                              <w:marRight w:val="0"/>
                              <w:marTop w:val="0"/>
                              <w:marBottom w:val="0"/>
                              <w:divBdr>
                                <w:top w:val="none" w:sz="0" w:space="0" w:color="auto"/>
                                <w:left w:val="none" w:sz="0" w:space="0" w:color="auto"/>
                                <w:bottom w:val="none" w:sz="0" w:space="0" w:color="auto"/>
                                <w:right w:val="none" w:sz="0" w:space="0" w:color="auto"/>
                              </w:divBdr>
                              <w:divsChild>
                                <w:div w:id="32266906">
                                  <w:marLeft w:val="0"/>
                                  <w:marRight w:val="0"/>
                                  <w:marTop w:val="0"/>
                                  <w:marBottom w:val="0"/>
                                  <w:divBdr>
                                    <w:top w:val="none" w:sz="0" w:space="0" w:color="auto"/>
                                    <w:left w:val="none" w:sz="0" w:space="0" w:color="auto"/>
                                    <w:bottom w:val="none" w:sz="0" w:space="0" w:color="auto"/>
                                    <w:right w:val="none" w:sz="0" w:space="0" w:color="auto"/>
                                  </w:divBdr>
                                  <w:divsChild>
                                    <w:div w:id="452018621">
                                      <w:marLeft w:val="0"/>
                                      <w:marRight w:val="0"/>
                                      <w:marTop w:val="0"/>
                                      <w:marBottom w:val="0"/>
                                      <w:divBdr>
                                        <w:top w:val="none" w:sz="0" w:space="0" w:color="auto"/>
                                        <w:left w:val="none" w:sz="0" w:space="0" w:color="auto"/>
                                        <w:bottom w:val="none" w:sz="0" w:space="0" w:color="auto"/>
                                        <w:right w:val="none" w:sz="0" w:space="0" w:color="auto"/>
                                      </w:divBdr>
                                      <w:divsChild>
                                        <w:div w:id="10031012">
                                          <w:marLeft w:val="0"/>
                                          <w:marRight w:val="0"/>
                                          <w:marTop w:val="0"/>
                                          <w:marBottom w:val="0"/>
                                          <w:divBdr>
                                            <w:top w:val="none" w:sz="0" w:space="0" w:color="auto"/>
                                            <w:left w:val="none" w:sz="0" w:space="0" w:color="auto"/>
                                            <w:bottom w:val="none" w:sz="0" w:space="0" w:color="auto"/>
                                            <w:right w:val="none" w:sz="0" w:space="0" w:color="auto"/>
                                          </w:divBdr>
                                          <w:divsChild>
                                            <w:div w:id="214388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0734770">
      <w:bodyDiv w:val="1"/>
      <w:marLeft w:val="0"/>
      <w:marRight w:val="0"/>
      <w:marTop w:val="0"/>
      <w:marBottom w:val="0"/>
      <w:divBdr>
        <w:top w:val="none" w:sz="0" w:space="0" w:color="auto"/>
        <w:left w:val="none" w:sz="0" w:space="0" w:color="auto"/>
        <w:bottom w:val="none" w:sz="0" w:space="0" w:color="auto"/>
        <w:right w:val="none" w:sz="0" w:space="0" w:color="auto"/>
      </w:divBdr>
      <w:divsChild>
        <w:div w:id="287669482">
          <w:marLeft w:val="0"/>
          <w:marRight w:val="0"/>
          <w:marTop w:val="0"/>
          <w:marBottom w:val="0"/>
          <w:divBdr>
            <w:top w:val="none" w:sz="0" w:space="0" w:color="auto"/>
            <w:left w:val="none" w:sz="0" w:space="0" w:color="auto"/>
            <w:bottom w:val="none" w:sz="0" w:space="0" w:color="auto"/>
            <w:right w:val="none" w:sz="0" w:space="0" w:color="auto"/>
          </w:divBdr>
          <w:divsChild>
            <w:div w:id="203717592">
              <w:marLeft w:val="360"/>
              <w:marRight w:val="0"/>
              <w:marTop w:val="0"/>
              <w:marBottom w:val="0"/>
              <w:divBdr>
                <w:top w:val="none" w:sz="0" w:space="0" w:color="auto"/>
                <w:left w:val="none" w:sz="0" w:space="0" w:color="auto"/>
                <w:bottom w:val="none" w:sz="0" w:space="0" w:color="auto"/>
                <w:right w:val="none" w:sz="0" w:space="0" w:color="auto"/>
              </w:divBdr>
            </w:div>
            <w:div w:id="1157381335">
              <w:marLeft w:val="360"/>
              <w:marRight w:val="0"/>
              <w:marTop w:val="0"/>
              <w:marBottom w:val="0"/>
              <w:divBdr>
                <w:top w:val="none" w:sz="0" w:space="0" w:color="auto"/>
                <w:left w:val="none" w:sz="0" w:space="0" w:color="auto"/>
                <w:bottom w:val="none" w:sz="0" w:space="0" w:color="auto"/>
                <w:right w:val="none" w:sz="0" w:space="0" w:color="auto"/>
              </w:divBdr>
            </w:div>
          </w:divsChild>
        </w:div>
        <w:div w:id="1113866026">
          <w:marLeft w:val="0"/>
          <w:marRight w:val="0"/>
          <w:marTop w:val="0"/>
          <w:marBottom w:val="0"/>
          <w:divBdr>
            <w:top w:val="none" w:sz="0" w:space="0" w:color="auto"/>
            <w:left w:val="none" w:sz="0" w:space="0" w:color="auto"/>
            <w:bottom w:val="none" w:sz="0" w:space="0" w:color="auto"/>
            <w:right w:val="none" w:sz="0" w:space="0" w:color="auto"/>
          </w:divBdr>
        </w:div>
      </w:divsChild>
    </w:div>
    <w:div w:id="1506431443">
      <w:bodyDiv w:val="1"/>
      <w:marLeft w:val="0"/>
      <w:marRight w:val="0"/>
      <w:marTop w:val="0"/>
      <w:marBottom w:val="0"/>
      <w:divBdr>
        <w:top w:val="none" w:sz="0" w:space="0" w:color="auto"/>
        <w:left w:val="none" w:sz="0" w:space="0" w:color="auto"/>
        <w:bottom w:val="none" w:sz="0" w:space="0" w:color="auto"/>
        <w:right w:val="none" w:sz="0" w:space="0" w:color="auto"/>
      </w:divBdr>
    </w:div>
    <w:div w:id="1581135133">
      <w:bodyDiv w:val="1"/>
      <w:marLeft w:val="0"/>
      <w:marRight w:val="0"/>
      <w:marTop w:val="0"/>
      <w:marBottom w:val="0"/>
      <w:divBdr>
        <w:top w:val="none" w:sz="0" w:space="0" w:color="auto"/>
        <w:left w:val="none" w:sz="0" w:space="0" w:color="auto"/>
        <w:bottom w:val="none" w:sz="0" w:space="0" w:color="auto"/>
        <w:right w:val="none" w:sz="0" w:space="0" w:color="auto"/>
      </w:divBdr>
    </w:div>
    <w:div w:id="1582063139">
      <w:bodyDiv w:val="1"/>
      <w:marLeft w:val="0"/>
      <w:marRight w:val="0"/>
      <w:marTop w:val="0"/>
      <w:marBottom w:val="0"/>
      <w:divBdr>
        <w:top w:val="none" w:sz="0" w:space="0" w:color="auto"/>
        <w:left w:val="none" w:sz="0" w:space="0" w:color="auto"/>
        <w:bottom w:val="none" w:sz="0" w:space="0" w:color="auto"/>
        <w:right w:val="none" w:sz="0" w:space="0" w:color="auto"/>
      </w:divBdr>
    </w:div>
    <w:div w:id="1644576031">
      <w:bodyDiv w:val="1"/>
      <w:marLeft w:val="0"/>
      <w:marRight w:val="0"/>
      <w:marTop w:val="0"/>
      <w:marBottom w:val="0"/>
      <w:divBdr>
        <w:top w:val="none" w:sz="0" w:space="0" w:color="auto"/>
        <w:left w:val="none" w:sz="0" w:space="0" w:color="auto"/>
        <w:bottom w:val="none" w:sz="0" w:space="0" w:color="auto"/>
        <w:right w:val="none" w:sz="0" w:space="0" w:color="auto"/>
      </w:divBdr>
    </w:div>
    <w:div w:id="1657145427">
      <w:bodyDiv w:val="1"/>
      <w:marLeft w:val="0"/>
      <w:marRight w:val="0"/>
      <w:marTop w:val="0"/>
      <w:marBottom w:val="0"/>
      <w:divBdr>
        <w:top w:val="none" w:sz="0" w:space="0" w:color="auto"/>
        <w:left w:val="none" w:sz="0" w:space="0" w:color="auto"/>
        <w:bottom w:val="none" w:sz="0" w:space="0" w:color="auto"/>
        <w:right w:val="none" w:sz="0" w:space="0" w:color="auto"/>
      </w:divBdr>
    </w:div>
    <w:div w:id="1685015878">
      <w:bodyDiv w:val="1"/>
      <w:marLeft w:val="0"/>
      <w:marRight w:val="0"/>
      <w:marTop w:val="0"/>
      <w:marBottom w:val="0"/>
      <w:divBdr>
        <w:top w:val="none" w:sz="0" w:space="0" w:color="auto"/>
        <w:left w:val="none" w:sz="0" w:space="0" w:color="auto"/>
        <w:bottom w:val="none" w:sz="0" w:space="0" w:color="auto"/>
        <w:right w:val="none" w:sz="0" w:space="0" w:color="auto"/>
      </w:divBdr>
    </w:div>
    <w:div w:id="1701857431">
      <w:bodyDiv w:val="1"/>
      <w:marLeft w:val="0"/>
      <w:marRight w:val="0"/>
      <w:marTop w:val="0"/>
      <w:marBottom w:val="0"/>
      <w:divBdr>
        <w:top w:val="none" w:sz="0" w:space="0" w:color="auto"/>
        <w:left w:val="none" w:sz="0" w:space="0" w:color="auto"/>
        <w:bottom w:val="none" w:sz="0" w:space="0" w:color="auto"/>
        <w:right w:val="none" w:sz="0" w:space="0" w:color="auto"/>
      </w:divBdr>
    </w:div>
    <w:div w:id="1709719837">
      <w:bodyDiv w:val="1"/>
      <w:marLeft w:val="0"/>
      <w:marRight w:val="0"/>
      <w:marTop w:val="0"/>
      <w:marBottom w:val="0"/>
      <w:divBdr>
        <w:top w:val="none" w:sz="0" w:space="0" w:color="auto"/>
        <w:left w:val="none" w:sz="0" w:space="0" w:color="auto"/>
        <w:bottom w:val="none" w:sz="0" w:space="0" w:color="auto"/>
        <w:right w:val="none" w:sz="0" w:space="0" w:color="auto"/>
      </w:divBdr>
      <w:divsChild>
        <w:div w:id="439884668">
          <w:marLeft w:val="0"/>
          <w:marRight w:val="0"/>
          <w:marTop w:val="0"/>
          <w:marBottom w:val="0"/>
          <w:divBdr>
            <w:top w:val="none" w:sz="0" w:space="0" w:color="auto"/>
            <w:left w:val="none" w:sz="0" w:space="0" w:color="auto"/>
            <w:bottom w:val="none" w:sz="0" w:space="0" w:color="auto"/>
            <w:right w:val="none" w:sz="0" w:space="0" w:color="auto"/>
          </w:divBdr>
          <w:divsChild>
            <w:div w:id="16502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536227">
      <w:bodyDiv w:val="1"/>
      <w:marLeft w:val="0"/>
      <w:marRight w:val="0"/>
      <w:marTop w:val="0"/>
      <w:marBottom w:val="0"/>
      <w:divBdr>
        <w:top w:val="none" w:sz="0" w:space="0" w:color="auto"/>
        <w:left w:val="none" w:sz="0" w:space="0" w:color="auto"/>
        <w:bottom w:val="none" w:sz="0" w:space="0" w:color="auto"/>
        <w:right w:val="none" w:sz="0" w:space="0" w:color="auto"/>
      </w:divBdr>
    </w:div>
    <w:div w:id="1841002318">
      <w:bodyDiv w:val="1"/>
      <w:marLeft w:val="0"/>
      <w:marRight w:val="0"/>
      <w:marTop w:val="0"/>
      <w:marBottom w:val="0"/>
      <w:divBdr>
        <w:top w:val="none" w:sz="0" w:space="0" w:color="auto"/>
        <w:left w:val="none" w:sz="0" w:space="0" w:color="auto"/>
        <w:bottom w:val="none" w:sz="0" w:space="0" w:color="auto"/>
        <w:right w:val="none" w:sz="0" w:space="0" w:color="auto"/>
      </w:divBdr>
    </w:div>
    <w:div w:id="1930117668">
      <w:bodyDiv w:val="1"/>
      <w:marLeft w:val="0"/>
      <w:marRight w:val="0"/>
      <w:marTop w:val="0"/>
      <w:marBottom w:val="0"/>
      <w:divBdr>
        <w:top w:val="none" w:sz="0" w:space="0" w:color="auto"/>
        <w:left w:val="none" w:sz="0" w:space="0" w:color="auto"/>
        <w:bottom w:val="none" w:sz="0" w:space="0" w:color="auto"/>
        <w:right w:val="none" w:sz="0" w:space="0" w:color="auto"/>
      </w:divBdr>
    </w:div>
    <w:div w:id="1967855574">
      <w:bodyDiv w:val="1"/>
      <w:marLeft w:val="0"/>
      <w:marRight w:val="0"/>
      <w:marTop w:val="0"/>
      <w:marBottom w:val="0"/>
      <w:divBdr>
        <w:top w:val="none" w:sz="0" w:space="0" w:color="auto"/>
        <w:left w:val="none" w:sz="0" w:space="0" w:color="auto"/>
        <w:bottom w:val="none" w:sz="0" w:space="0" w:color="auto"/>
        <w:right w:val="none" w:sz="0" w:space="0" w:color="auto"/>
      </w:divBdr>
    </w:div>
    <w:div w:id="1984964756">
      <w:bodyDiv w:val="1"/>
      <w:marLeft w:val="0"/>
      <w:marRight w:val="0"/>
      <w:marTop w:val="0"/>
      <w:marBottom w:val="0"/>
      <w:divBdr>
        <w:top w:val="none" w:sz="0" w:space="0" w:color="auto"/>
        <w:left w:val="none" w:sz="0" w:space="0" w:color="auto"/>
        <w:bottom w:val="none" w:sz="0" w:space="0" w:color="auto"/>
        <w:right w:val="none" w:sz="0" w:space="0" w:color="auto"/>
      </w:divBdr>
    </w:div>
    <w:div w:id="2002343671">
      <w:bodyDiv w:val="1"/>
      <w:marLeft w:val="0"/>
      <w:marRight w:val="0"/>
      <w:marTop w:val="0"/>
      <w:marBottom w:val="0"/>
      <w:divBdr>
        <w:top w:val="none" w:sz="0" w:space="0" w:color="auto"/>
        <w:left w:val="none" w:sz="0" w:space="0" w:color="auto"/>
        <w:bottom w:val="none" w:sz="0" w:space="0" w:color="auto"/>
        <w:right w:val="none" w:sz="0" w:space="0" w:color="auto"/>
      </w:divBdr>
    </w:div>
    <w:div w:id="2016613566">
      <w:bodyDiv w:val="1"/>
      <w:marLeft w:val="0"/>
      <w:marRight w:val="0"/>
      <w:marTop w:val="0"/>
      <w:marBottom w:val="0"/>
      <w:divBdr>
        <w:top w:val="none" w:sz="0" w:space="0" w:color="auto"/>
        <w:left w:val="none" w:sz="0" w:space="0" w:color="auto"/>
        <w:bottom w:val="none" w:sz="0" w:space="0" w:color="auto"/>
        <w:right w:val="none" w:sz="0" w:space="0" w:color="auto"/>
      </w:divBdr>
    </w:div>
    <w:div w:id="2022008999">
      <w:bodyDiv w:val="1"/>
      <w:marLeft w:val="0"/>
      <w:marRight w:val="0"/>
      <w:marTop w:val="0"/>
      <w:marBottom w:val="0"/>
      <w:divBdr>
        <w:top w:val="none" w:sz="0" w:space="0" w:color="auto"/>
        <w:left w:val="none" w:sz="0" w:space="0" w:color="auto"/>
        <w:bottom w:val="none" w:sz="0" w:space="0" w:color="auto"/>
        <w:right w:val="none" w:sz="0" w:space="0" w:color="auto"/>
      </w:divBdr>
    </w:div>
    <w:div w:id="2039968409">
      <w:bodyDiv w:val="1"/>
      <w:marLeft w:val="0"/>
      <w:marRight w:val="0"/>
      <w:marTop w:val="0"/>
      <w:marBottom w:val="0"/>
      <w:divBdr>
        <w:top w:val="none" w:sz="0" w:space="0" w:color="auto"/>
        <w:left w:val="none" w:sz="0" w:space="0" w:color="auto"/>
        <w:bottom w:val="none" w:sz="0" w:space="0" w:color="auto"/>
        <w:right w:val="none" w:sz="0" w:space="0" w:color="auto"/>
      </w:divBdr>
      <w:divsChild>
        <w:div w:id="2082562061">
          <w:marLeft w:val="0"/>
          <w:marRight w:val="0"/>
          <w:marTop w:val="0"/>
          <w:marBottom w:val="0"/>
          <w:divBdr>
            <w:top w:val="none" w:sz="0" w:space="0" w:color="auto"/>
            <w:left w:val="none" w:sz="0" w:space="0" w:color="auto"/>
            <w:bottom w:val="none" w:sz="0" w:space="0" w:color="auto"/>
            <w:right w:val="none" w:sz="0" w:space="0" w:color="auto"/>
          </w:divBdr>
          <w:divsChild>
            <w:div w:id="20953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594863">
      <w:bodyDiv w:val="1"/>
      <w:marLeft w:val="0"/>
      <w:marRight w:val="0"/>
      <w:marTop w:val="0"/>
      <w:marBottom w:val="0"/>
      <w:divBdr>
        <w:top w:val="none" w:sz="0" w:space="0" w:color="auto"/>
        <w:left w:val="none" w:sz="0" w:space="0" w:color="auto"/>
        <w:bottom w:val="none" w:sz="0" w:space="0" w:color="auto"/>
        <w:right w:val="none" w:sz="0" w:space="0" w:color="auto"/>
      </w:divBdr>
    </w:div>
    <w:div w:id="213274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Larissa">
  <a:themeElements>
    <a:clrScheme name="Benutzerdefiniert 1">
      <a:dk1>
        <a:sysClr val="windowText" lastClr="000000"/>
      </a:dk1>
      <a:lt1>
        <a:sysClr val="window" lastClr="FFFFFF"/>
      </a:lt1>
      <a:dk2>
        <a:srgbClr val="454545"/>
      </a:dk2>
      <a:lt2>
        <a:srgbClr val="DADADA"/>
      </a:lt2>
      <a:accent1>
        <a:srgbClr val="C00000"/>
      </a:accent1>
      <a:accent2>
        <a:srgbClr val="C00000"/>
      </a:accent2>
      <a:accent3>
        <a:srgbClr val="C00000"/>
      </a:accent3>
      <a:accent4>
        <a:srgbClr val="C00000"/>
      </a:accent4>
      <a:accent5>
        <a:srgbClr val="C00000"/>
      </a:accent5>
      <a:accent6>
        <a:srgbClr val="C00000"/>
      </a:accent6>
      <a:hlink>
        <a:srgbClr val="0070C0"/>
      </a:hlink>
      <a:folHlink>
        <a:srgbClr val="7030A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C100F8-480B-084A-A951-712BAADC1D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1250</TotalTime>
  <Pages>22</Pages>
  <Words>2852</Words>
  <Characters>16260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ICO Payment</vt:lpstr>
    </vt:vector>
  </TitlesOfParts>
  <Company>Soneso GmbH</Company>
  <LinksUpToDate>false</LinksUpToDate>
  <CharactersWithSpaces>19074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ICO Payment</dc:title>
  <dc:subject>Lumenshine- „ICO Payment for arbitrary coins”– V. 1.3</dc:subject>
  <dc:creator>Christian Rogobete</dc:creator>
  <cp:lastModifiedBy>Christian Rogobete</cp:lastModifiedBy>
  <cp:revision>863</cp:revision>
  <cp:lastPrinted>2018-07-17T08:35:00Z</cp:lastPrinted>
  <dcterms:created xsi:type="dcterms:W3CDTF">2017-08-24T07:37:00Z</dcterms:created>
  <dcterms:modified xsi:type="dcterms:W3CDTF">2018-09-17T15:19:00Z</dcterms:modified>
</cp:coreProperties>
</file>