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3D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打开</w:t>
      </w:r>
      <w:r>
        <w:rPr>
          <w:rFonts w:hint="default"/>
          <w:lang w:val="en-US" w:eastAsia="zh-CN"/>
        </w:rPr>
        <w:t>MySQL</w:t>
      </w:r>
    </w:p>
    <w:p w14:paraId="1D770EEF">
      <w:pPr>
        <w:rPr>
          <w:rFonts w:hint="default"/>
          <w:lang w:val="en-US" w:eastAsia="zh-CN"/>
        </w:rPr>
      </w:pPr>
    </w:p>
    <w:p w14:paraId="5FC1F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08860" cy="1588770"/>
            <wp:effectExtent l="0" t="0" r="2540" b="11430"/>
            <wp:docPr id="1" name="图片 1" descr="2002b49996ec08484fc31638badd5c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02b49996ec08484fc31638badd5c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4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&lt;1&gt;点击服务</w:t>
      </w:r>
    </w:p>
    <w:p w14:paraId="03F94EB6">
      <w:pPr>
        <w:rPr>
          <w:rFonts w:hint="eastAsia"/>
          <w:lang w:val="en-US" w:eastAsia="zh-CN"/>
        </w:rPr>
      </w:pPr>
    </w:p>
    <w:p w14:paraId="209A1EBB">
      <w:pPr>
        <w:rPr>
          <w:rFonts w:hint="default"/>
          <w:lang w:val="en-US" w:eastAsia="zh-CN"/>
        </w:rPr>
      </w:pPr>
    </w:p>
    <w:p w14:paraId="60C28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286510" cy="2112645"/>
            <wp:effectExtent l="0" t="0" r="8890" b="8255"/>
            <wp:docPr id="2" name="图片 2" descr="11ae2fb01b0f0f4d9f2ec267c04e8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ae2fb01b0f0f4d9f2ec267c04e80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08580" cy="1002030"/>
            <wp:effectExtent l="0" t="0" r="7620" b="1270"/>
            <wp:docPr id="3" name="图片 3" descr="838523176644bd35efe4641b483b3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38523176644bd35efe4641b483b33a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E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&lt;2&gt;打开服务</w:t>
      </w:r>
    </w:p>
    <w:p w14:paraId="220199E0">
      <w:pPr>
        <w:rPr>
          <w:rFonts w:hint="default"/>
          <w:lang w:val="en-US" w:eastAsia="zh-CN"/>
        </w:rPr>
      </w:pPr>
    </w:p>
    <w:p w14:paraId="5A3CEF68">
      <w:pPr>
        <w:rPr>
          <w:rFonts w:hint="default"/>
          <w:lang w:val="en-US" w:eastAsia="zh-CN"/>
        </w:rPr>
      </w:pPr>
    </w:p>
    <w:p w14:paraId="595C84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&lt;3&gt;右上角打开服务</w:t>
      </w:r>
      <w:r>
        <w:rPr>
          <w:rFonts w:hint="default"/>
          <w:lang w:val="en-US" w:eastAsia="zh-CN"/>
        </w:rPr>
        <w:drawing>
          <wp:inline distT="0" distB="0" distL="114300" distR="114300">
            <wp:extent cx="2843530" cy="2100580"/>
            <wp:effectExtent l="0" t="0" r="1270" b="7620"/>
            <wp:docPr id="4" name="图片 4" descr="6d3dc8846001fddedda8e87a38fa37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d3dc8846001fddedda8e87a38fa37d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3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总之打开至这个页面找到你的MySQL启动该服务，第一步就算完成了</w:t>
      </w:r>
    </w:p>
    <w:p w14:paraId="25D1A354">
      <w:pPr>
        <w:rPr>
          <w:rFonts w:hint="eastAsia"/>
          <w:lang w:val="en-US" w:eastAsia="zh-CN"/>
        </w:rPr>
      </w:pPr>
    </w:p>
    <w:p w14:paraId="5CF2FD06">
      <w:pPr>
        <w:rPr>
          <w:rFonts w:hint="eastAsia"/>
          <w:lang w:val="en-US" w:eastAsia="zh-CN"/>
        </w:rPr>
      </w:pPr>
    </w:p>
    <w:p w14:paraId="111CE5BE">
      <w:pPr>
        <w:rPr>
          <w:rFonts w:hint="eastAsia"/>
          <w:lang w:val="en-US" w:eastAsia="zh-CN"/>
        </w:rPr>
      </w:pPr>
    </w:p>
    <w:p w14:paraId="52D0E8C4">
      <w:pPr>
        <w:rPr>
          <w:rFonts w:hint="eastAsia"/>
          <w:lang w:val="en-US" w:eastAsia="zh-CN"/>
        </w:rPr>
      </w:pPr>
    </w:p>
    <w:p w14:paraId="7AEE7B37">
      <w:pPr>
        <w:rPr>
          <w:rFonts w:hint="default"/>
          <w:lang w:val="en-US" w:eastAsia="zh-CN"/>
        </w:rPr>
      </w:pPr>
    </w:p>
    <w:p w14:paraId="23983660">
      <w:pPr>
        <w:rPr>
          <w:rFonts w:hint="default"/>
          <w:lang w:val="en-US" w:eastAsia="zh-CN"/>
        </w:rPr>
      </w:pPr>
    </w:p>
    <w:p w14:paraId="137B3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2.启动redis(打开之前下载的</w:t>
      </w:r>
      <w:r>
        <w:rPr>
          <w:rFonts w:hint="eastAsia"/>
          <w:lang w:val="en-US" w:eastAsia="zh-CN"/>
        </w:rPr>
        <w:t>文件夹，里面有个叫strat.bat的文件，双击运行</w:t>
      </w:r>
      <w:r>
        <w:rPr>
          <w:rFonts w:hint="default"/>
          <w:lang w:val="en-US" w:eastAsia="zh-CN"/>
        </w:rPr>
        <w:t>)</w:t>
      </w:r>
    </w:p>
    <w:p w14:paraId="02E11209">
      <w:r>
        <w:drawing>
          <wp:inline distT="0" distB="0" distL="114300" distR="114300">
            <wp:extent cx="1880235" cy="991235"/>
            <wp:effectExtent l="0" t="0" r="1206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2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打开是这个界面</w:t>
      </w:r>
    </w:p>
    <w:p w14:paraId="718EFE3C">
      <w:pPr>
        <w:rPr>
          <w:rFonts w:hint="default"/>
          <w:lang w:val="en-US" w:eastAsia="zh-CN"/>
        </w:rPr>
      </w:pPr>
    </w:p>
    <w:p w14:paraId="0BD42100">
      <w:pPr>
        <w:tabs>
          <w:tab w:val="center" w:pos="4153"/>
        </w:tabs>
      </w:pPr>
      <w:r>
        <w:rPr>
          <w:rFonts w:hint="default"/>
          <w:lang w:val="en-US" w:eastAsia="zh-CN"/>
        </w:rPr>
        <w:t>3.在</w:t>
      </w:r>
      <w:r>
        <w:rPr>
          <w:rFonts w:hint="eastAsia"/>
          <w:lang w:val="en-US" w:eastAsia="zh-CN"/>
        </w:rPr>
        <w:t>IDE</w:t>
      </w:r>
      <w:r>
        <w:rPr>
          <w:rFonts w:hint="default"/>
          <w:lang w:val="en-US" w:eastAsia="zh-CN"/>
        </w:rPr>
        <w:t>中运行 RuoYiApplication</w:t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3501390" cy="2295525"/>
            <wp:effectExtent l="0" t="0" r="381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ADAE">
      <w:pPr>
        <w:tabs>
          <w:tab w:val="center" w:pos="4153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运行成功会有输出这个</w:t>
      </w:r>
    </w:p>
    <w:p w14:paraId="00EB6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4.在ruoyi-ui终端中输入npm run dev</w:t>
      </w:r>
    </w:p>
    <w:p w14:paraId="48C10ABD">
      <w:r>
        <w:drawing>
          <wp:inline distT="0" distB="0" distL="114300" distR="114300">
            <wp:extent cx="4636135" cy="2736850"/>
            <wp:effectExtent l="0" t="0" r="1206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4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&lt;1&gt;打开文件夹ruoyi ui 在搜索栏里打开cmd可以直接进入这个位置</w:t>
      </w:r>
    </w:p>
    <w:p w14:paraId="4E96DFCD">
      <w:r>
        <w:drawing>
          <wp:inline distT="0" distB="0" distL="114300" distR="114300">
            <wp:extent cx="5273040" cy="597535"/>
            <wp:effectExtent l="0" t="0" r="1016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3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&lt;2&gt;在这里输入cmd，回车</w:t>
      </w:r>
    </w:p>
    <w:p w14:paraId="49F99DB2">
      <w:r>
        <w:drawing>
          <wp:inline distT="0" distB="0" distL="114300" distR="114300">
            <wp:extent cx="5265420" cy="1387475"/>
            <wp:effectExtent l="0" t="0" r="508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97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&lt;3&gt;在这里输入如图npm run dev，等待一段时间，会跳转到网页，没改过的话，账号为admin密码是admin123</w:t>
      </w:r>
    </w:p>
    <w:p w14:paraId="45371ED8">
      <w:r>
        <w:drawing>
          <wp:inline distT="0" distB="0" distL="114300" distR="114300">
            <wp:extent cx="3738880" cy="2563495"/>
            <wp:effectExtent l="0" t="0" r="762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9FB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到此你已正式进入若依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24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284</Words>
  <Characters>555</Characters>
  <Lines>0</Lines>
  <Paragraphs>0</Paragraphs>
  <TotalTime>24</TotalTime>
  <ScaleCrop>false</ScaleCrop>
  <LinksUpToDate>false</LinksUpToDate>
  <CharactersWithSpaces>601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2026-07-18T08:43:00Z</dcterms:created>
  <dc:creator>12796</dc:creator>
  <cp:lastModifiedBy>无名书生</cp:lastModifiedBy>
  <dcterms:modified xsi:type="dcterms:W3CDTF">2026-07-18T10:26:32Z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eyJoZGlkIjoiMTMzNTM0M2MzMmFiYmVkNDk1YjMzMDg3NGMzYWI1ZjUiLCJ1c2VySWQiOiIxNDEwNjgyODQ1In0=</vt:lpwstr>
  </property>
  <property fmtid="{D5CDD505-2E9C-101B-9397-08002B2CF9AE}" pid="4" name="ICV">
    <vt:lpwstr>212BE31C37654CC49A46FDC644FDE9BA_12</vt:lpwstr>
  </property>
</Properties>
</file>