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合成上传文档</w:t>
      </w:r>
    </w:p>
    <w:p>
      <w:r>
        <w:t>这份资料只用于接口验收。验收代码：SYNTHETIC-DOCUMENT-97c8bcabaf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合成金额</w:t>
            </w:r>
          </w:p>
        </w:tc>
        <w:tc>
          <w:tcPr>
            <w:tcW w:type="dxa" w:w="4320"/>
          </w:tcPr>
          <w:p>
            <w:r>
              <w:t>927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合成页脚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合成页眉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