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540EC48E" w:rsidR="00BE3440" w:rsidRDefault="00BE3440" w:rsidP="00BE3440">
      <w:pPr>
        <w:jc w:val="center"/>
      </w:pPr>
      <w:r>
        <w:rPr>
          <w:rFonts w:hint="eastAsia"/>
        </w:rPr>
        <w:t>SOS</w:t>
      </w:r>
      <w:r w:rsidR="003D1F46">
        <w:rPr>
          <w:rFonts w:hint="eastAsia"/>
        </w:rPr>
        <w:t>672</w:t>
      </w:r>
      <w:r>
        <w:rPr>
          <w:rFonts w:hint="eastAsia"/>
        </w:rPr>
        <w:t>-HW</w:t>
      </w:r>
      <w:r w:rsidR="00EA6969">
        <w:rPr>
          <w:rFonts w:hint="eastAsia"/>
        </w:rPr>
        <w:t>6</w:t>
      </w:r>
      <w:r>
        <w:rPr>
          <w:rFonts w:hint="eastAsia"/>
        </w:rPr>
        <w:t>-2025020399-송종빈</w:t>
      </w:r>
    </w:p>
    <w:p w14:paraId="480A7EE9" w14:textId="2B899331"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EA6969">
        <w:rPr>
          <w:rFonts w:hint="eastAsia"/>
          <w:b/>
          <w:bCs/>
        </w:rPr>
        <w:t>6</w:t>
      </w:r>
      <w:r w:rsidR="00DA6EFE">
        <w:rPr>
          <w:rFonts w:hint="eastAsia"/>
          <w:b/>
          <w:bCs/>
        </w:rPr>
        <w:t xml:space="preserve"> </w:t>
      </w:r>
      <w:r w:rsidR="003D1F46">
        <w:rPr>
          <w:rFonts w:hint="eastAsia"/>
          <w:b/>
          <w:bCs/>
        </w:rPr>
        <w:t>Reflection Paper</w:t>
      </w:r>
    </w:p>
    <w:p w14:paraId="72463894" w14:textId="799E09F7" w:rsidR="00090F8A" w:rsidRPr="00E8528D" w:rsidRDefault="00D85065" w:rsidP="003D1F46">
      <w:pPr>
        <w:rPr>
          <w:b/>
          <w:bCs/>
          <w:sz w:val="20"/>
          <w:szCs w:val="20"/>
        </w:rPr>
      </w:pPr>
      <w:r w:rsidRPr="00E8528D">
        <w:rPr>
          <w:rFonts w:hint="eastAsia"/>
          <w:b/>
          <w:bCs/>
          <w:sz w:val="20"/>
          <w:szCs w:val="20"/>
        </w:rPr>
        <w:t>개념정리</w:t>
      </w:r>
    </w:p>
    <w:p w14:paraId="23D6B3BA" w14:textId="1CF482DB" w:rsidR="00EA6969" w:rsidRDefault="00EA6969" w:rsidP="00170F37">
      <w:pPr>
        <w:jc w:val="both"/>
        <w:rPr>
          <w:sz w:val="20"/>
          <w:szCs w:val="20"/>
        </w:rPr>
      </w:pPr>
      <w:r>
        <w:rPr>
          <w:rFonts w:hint="eastAsia"/>
          <w:sz w:val="20"/>
          <w:szCs w:val="20"/>
        </w:rPr>
        <w:t xml:space="preserve">저번 </w:t>
      </w:r>
      <w:proofErr w:type="spellStart"/>
      <w:r>
        <w:rPr>
          <w:rFonts w:hint="eastAsia"/>
          <w:sz w:val="20"/>
          <w:szCs w:val="20"/>
        </w:rPr>
        <w:t>문헌들에서는</w:t>
      </w:r>
      <w:proofErr w:type="spellEnd"/>
      <w:r w:rsidRPr="00EA6969">
        <w:rPr>
          <w:sz w:val="20"/>
          <w:szCs w:val="20"/>
        </w:rPr>
        <w:t xml:space="preserve"> 위험이 단일한 기술적 결함이나 불운한 사고가 아니라, 조직적 통제와 인지적 의미화의 실패가 누적되어 위기라는 '임계점(Tipping Point)'</w:t>
      </w:r>
      <w:proofErr w:type="spellStart"/>
      <w:r w:rsidRPr="00EA6969">
        <w:rPr>
          <w:sz w:val="20"/>
          <w:szCs w:val="20"/>
        </w:rPr>
        <w:t>에</w:t>
      </w:r>
      <w:proofErr w:type="spellEnd"/>
      <w:r w:rsidRPr="00EA6969">
        <w:rPr>
          <w:sz w:val="20"/>
          <w:szCs w:val="20"/>
        </w:rPr>
        <w:t xml:space="preserve"> 이르는 과정을 설명한다</w:t>
      </w:r>
      <w:r>
        <w:rPr>
          <w:rFonts w:hint="eastAsia"/>
          <w:sz w:val="20"/>
          <w:szCs w:val="20"/>
        </w:rPr>
        <w:t xml:space="preserve">. </w:t>
      </w:r>
      <w:proofErr w:type="spellStart"/>
      <w:r w:rsidRPr="00EA6969">
        <w:rPr>
          <w:sz w:val="20"/>
          <w:szCs w:val="20"/>
        </w:rPr>
        <w:t>터너</w:t>
      </w:r>
      <w:proofErr w:type="spellEnd"/>
      <w:r w:rsidRPr="00EA6969">
        <w:rPr>
          <w:sz w:val="20"/>
          <w:szCs w:val="20"/>
        </w:rPr>
        <w:t>(Turner, 1976)는 재난이 어느 날 갑자기 터지는 것이 아니라, 예견할 수 있는 신호들이 조직 내에서 무시되고 축적되는 '잠복기(Incubation period)'를 거친다고 주장한다. 조직은 자신들만의 제한된 합리성과 낡은 규범(문화적 지체)에 갇혀 다가오는 위험의 단서들을 오독하거나 간과하며, 특정 촉발 사건(Precipitating event)이 발생한</w:t>
      </w:r>
      <w:r>
        <w:rPr>
          <w:rFonts w:hint="eastAsia"/>
          <w:sz w:val="20"/>
          <w:szCs w:val="20"/>
        </w:rPr>
        <w:t xml:space="preserve"> </w:t>
      </w:r>
      <w:proofErr w:type="spellStart"/>
      <w:r w:rsidRPr="00EA6969">
        <w:rPr>
          <w:sz w:val="20"/>
          <w:szCs w:val="20"/>
        </w:rPr>
        <w:t>후에야</w:t>
      </w:r>
      <w:proofErr w:type="spellEnd"/>
      <w:r w:rsidRPr="00EA6969">
        <w:rPr>
          <w:sz w:val="20"/>
          <w:szCs w:val="20"/>
        </w:rPr>
        <w:t xml:space="preserve"> 기존의 믿음이 붕괴하는 문화적 재조정(Cultural readjustment)을 겪는다</w:t>
      </w:r>
      <w:r>
        <w:rPr>
          <w:rFonts w:hint="eastAsia"/>
          <w:sz w:val="20"/>
          <w:szCs w:val="20"/>
        </w:rPr>
        <w:t>.</w:t>
      </w:r>
    </w:p>
    <w:p w14:paraId="57C3D96F" w14:textId="195AF597" w:rsidR="00EA6969" w:rsidRDefault="00EA6969" w:rsidP="00170F37">
      <w:pPr>
        <w:jc w:val="both"/>
        <w:rPr>
          <w:rFonts w:hint="eastAsia"/>
          <w:sz w:val="20"/>
          <w:szCs w:val="20"/>
        </w:rPr>
      </w:pPr>
      <w:r w:rsidRPr="00EA6969">
        <w:rPr>
          <w:sz w:val="20"/>
          <w:szCs w:val="20"/>
        </w:rPr>
        <w:t xml:space="preserve">한편, </w:t>
      </w:r>
      <w:proofErr w:type="spellStart"/>
      <w:r w:rsidRPr="00EA6969">
        <w:rPr>
          <w:sz w:val="20"/>
          <w:szCs w:val="20"/>
        </w:rPr>
        <w:t>와익</w:t>
      </w:r>
      <w:proofErr w:type="spellEnd"/>
      <w:r w:rsidRPr="00EA6969">
        <w:rPr>
          <w:sz w:val="20"/>
          <w:szCs w:val="20"/>
        </w:rPr>
        <w:t>(Weick, 1988)은 위기가 발생하고 전개되는 과정에서 행위자들의 인지와 행동 양식을 '제정적 의미화(Enacted Sensemaking)' 개념으로 설명한다</w:t>
      </w:r>
      <w:r>
        <w:rPr>
          <w:rFonts w:hint="eastAsia"/>
          <w:sz w:val="20"/>
          <w:szCs w:val="20"/>
        </w:rPr>
        <w:t>. 사</w:t>
      </w:r>
      <w:r w:rsidRPr="00EA6969">
        <w:rPr>
          <w:sz w:val="20"/>
          <w:szCs w:val="20"/>
        </w:rPr>
        <w:t>람들은 위기라는 모호한 상황 속에서 단순히 정보를 수동적으로 받아들이는 것이 아니라, 직접 행동을 취하고 그 행동의 결과를 회고적(retrospectively)으로 해석하며 현실을 구성(Enact)한다. 이때 행위자가 기존의 판단을 합리화하려는 '헌신(Commitment)', 스스로 통제할 수 있는 범주 내에서만 세상을 보려는 '역량(Capacity)'의 한계, 그리고 사태를 오판하게 만드는 '기대(Expectations)'는 인지적 사각지대를 만들어 적절한 조치를 방해하고 위기를 오히려 악화시키는 원인이 된다</w:t>
      </w:r>
      <w:r>
        <w:rPr>
          <w:rFonts w:hint="eastAsia"/>
          <w:sz w:val="20"/>
          <w:szCs w:val="20"/>
        </w:rPr>
        <w:t>.</w:t>
      </w:r>
    </w:p>
    <w:p w14:paraId="43F28409" w14:textId="77777777" w:rsidR="00E8528D" w:rsidRPr="00170F37" w:rsidRDefault="00E8528D" w:rsidP="00170F37">
      <w:pPr>
        <w:jc w:val="both"/>
        <w:rPr>
          <w:sz w:val="20"/>
          <w:szCs w:val="20"/>
        </w:rPr>
      </w:pPr>
    </w:p>
    <w:p w14:paraId="04667D1D" w14:textId="4D5169EC" w:rsidR="00D96DBA" w:rsidRPr="00E8528D" w:rsidRDefault="0012299B" w:rsidP="00D96DBA">
      <w:pPr>
        <w:rPr>
          <w:b/>
          <w:bCs/>
          <w:sz w:val="20"/>
          <w:szCs w:val="20"/>
        </w:rPr>
      </w:pPr>
      <w:r w:rsidRPr="00E8528D">
        <w:rPr>
          <w:rFonts w:hint="eastAsia"/>
          <w:b/>
          <w:bCs/>
          <w:sz w:val="20"/>
          <w:szCs w:val="20"/>
        </w:rPr>
        <w:t>사례 적용</w:t>
      </w:r>
    </w:p>
    <w:p w14:paraId="6E0B5C9A" w14:textId="2F0F9DD9" w:rsidR="00EA6969" w:rsidRDefault="00EA6969" w:rsidP="00EA6969">
      <w:pPr>
        <w:tabs>
          <w:tab w:val="center" w:pos="4513"/>
        </w:tabs>
        <w:rPr>
          <w:sz w:val="20"/>
          <w:szCs w:val="20"/>
        </w:rPr>
      </w:pPr>
      <w:r w:rsidRPr="00EA6969">
        <w:rPr>
          <w:sz w:val="20"/>
          <w:szCs w:val="20"/>
        </w:rPr>
        <w:t xml:space="preserve">이러한 </w:t>
      </w:r>
      <w:proofErr w:type="spellStart"/>
      <w:r w:rsidRPr="00EA6969">
        <w:rPr>
          <w:sz w:val="20"/>
          <w:szCs w:val="20"/>
        </w:rPr>
        <w:t>터너와</w:t>
      </w:r>
      <w:proofErr w:type="spellEnd"/>
      <w:r w:rsidRPr="00EA6969">
        <w:rPr>
          <w:sz w:val="20"/>
          <w:szCs w:val="20"/>
        </w:rPr>
        <w:t xml:space="preserve"> </w:t>
      </w:r>
      <w:proofErr w:type="spellStart"/>
      <w:r w:rsidRPr="00EA6969">
        <w:rPr>
          <w:sz w:val="20"/>
          <w:szCs w:val="20"/>
        </w:rPr>
        <w:t>와익의</w:t>
      </w:r>
      <w:proofErr w:type="spellEnd"/>
      <w:r w:rsidRPr="00EA6969">
        <w:rPr>
          <w:sz w:val="20"/>
          <w:szCs w:val="20"/>
        </w:rPr>
        <w:t xml:space="preserve"> 이론은 최근 발생한 '</w:t>
      </w:r>
      <w:proofErr w:type="spellStart"/>
      <w:r w:rsidRPr="00EA6969">
        <w:rPr>
          <w:sz w:val="20"/>
          <w:szCs w:val="20"/>
        </w:rPr>
        <w:t>초연결</w:t>
      </w:r>
      <w:proofErr w:type="spellEnd"/>
      <w:r w:rsidRPr="00EA6969">
        <w:rPr>
          <w:sz w:val="20"/>
          <w:szCs w:val="20"/>
        </w:rPr>
        <w:t xml:space="preserve"> 플랫폼 기업의 대규모 서비스 마비 사태(예: 카카오 데이터센터 화재)'를 분석하는 데 매우 유용한 틀을 제공한다.</w:t>
      </w:r>
      <w:r>
        <w:rPr>
          <w:rFonts w:hint="eastAsia"/>
          <w:sz w:val="20"/>
          <w:szCs w:val="20"/>
        </w:rPr>
        <w:t xml:space="preserve"> </w:t>
      </w:r>
      <w:proofErr w:type="spellStart"/>
      <w:r w:rsidRPr="00EA6969">
        <w:rPr>
          <w:sz w:val="20"/>
          <w:szCs w:val="20"/>
        </w:rPr>
        <w:t>터너의</w:t>
      </w:r>
      <w:proofErr w:type="spellEnd"/>
      <w:r w:rsidRPr="00EA6969">
        <w:rPr>
          <w:sz w:val="20"/>
          <w:szCs w:val="20"/>
        </w:rPr>
        <w:t xml:space="preserve"> 관점에서 보면, 데이터센터 화재라는 물리적 사고는 단지 재난을 가시화한 '촉발 사건'일 뿐이다. 플랫폼 기업은 서버 이원화와 백업 시스템이 정상 작동할 것이라는 막연한 문화적 믿음을 공유하고 있었으며, 비용 절감과 효율성을 중시하느라 간헐적으로 제기된 경고나 시스템 점검 부실의 징후들을 무시했다. 이러한 위기 신호의 체계적 무시와 정보의 파편화가 곧 대규모 마비 사태를 키운 '잠복기'</w:t>
      </w:r>
      <w:proofErr w:type="spellStart"/>
      <w:r w:rsidRPr="00EA6969">
        <w:rPr>
          <w:sz w:val="20"/>
          <w:szCs w:val="20"/>
        </w:rPr>
        <w:t>에</w:t>
      </w:r>
      <w:proofErr w:type="spellEnd"/>
      <w:r w:rsidRPr="00EA6969">
        <w:rPr>
          <w:sz w:val="20"/>
          <w:szCs w:val="20"/>
        </w:rPr>
        <w:t xml:space="preserve"> 해당한다</w:t>
      </w:r>
      <w:r>
        <w:rPr>
          <w:rFonts w:hint="eastAsia"/>
          <w:sz w:val="20"/>
          <w:szCs w:val="20"/>
        </w:rPr>
        <w:t>.</w:t>
      </w:r>
    </w:p>
    <w:p w14:paraId="20E981F1" w14:textId="68476090" w:rsidR="00EA6969" w:rsidRPr="00EA6969" w:rsidRDefault="00EA6969" w:rsidP="00EA6969">
      <w:pPr>
        <w:tabs>
          <w:tab w:val="center" w:pos="4513"/>
        </w:tabs>
        <w:rPr>
          <w:sz w:val="20"/>
          <w:szCs w:val="20"/>
        </w:rPr>
      </w:pPr>
      <w:r w:rsidRPr="00EA6969">
        <w:rPr>
          <w:sz w:val="20"/>
          <w:szCs w:val="20"/>
        </w:rPr>
        <w:t xml:space="preserve">사건 발발 직후의 대응 과정은 </w:t>
      </w:r>
      <w:proofErr w:type="spellStart"/>
      <w:r w:rsidRPr="00EA6969">
        <w:rPr>
          <w:sz w:val="20"/>
          <w:szCs w:val="20"/>
        </w:rPr>
        <w:t>와익의</w:t>
      </w:r>
      <w:proofErr w:type="spellEnd"/>
      <w:r w:rsidRPr="00EA6969">
        <w:rPr>
          <w:sz w:val="20"/>
          <w:szCs w:val="20"/>
        </w:rPr>
        <w:t xml:space="preserve"> 관점으로 해석할 수 있다. 장애가 발생하자 경영진과 개발자들은 쏟아지는 모호한 경고음 속에서 문제를 파악하기 위해 시스템 강제 재부팅이나 수동 복구와 같은 초기 '행동'을 취하며 상황을 제정(Enact)했다. 그러나 기존의 표준 복구 매뉴얼이 여전히 유효할 것이라는 잘못된 '기대'와 </w:t>
      </w:r>
      <w:proofErr w:type="spellStart"/>
      <w:r>
        <w:rPr>
          <w:rFonts w:hint="eastAsia"/>
          <w:sz w:val="20"/>
          <w:szCs w:val="20"/>
        </w:rPr>
        <w:t>마찰없는</w:t>
      </w:r>
      <w:proofErr w:type="spellEnd"/>
      <w:r>
        <w:rPr>
          <w:rFonts w:hint="eastAsia"/>
          <w:sz w:val="20"/>
          <w:szCs w:val="20"/>
        </w:rPr>
        <w:t xml:space="preserve"> </w:t>
      </w:r>
      <w:r w:rsidRPr="00EA6969">
        <w:rPr>
          <w:sz w:val="20"/>
          <w:szCs w:val="20"/>
        </w:rPr>
        <w:t>성공적 대처에 대한 '헌신'은 서버 간의 복잡한 결합도를 간과하는 맹점을 만들었다. 더불어 복구 권한이 소수에게 집중된 구조는 현장의 대응 '역량'을 축소시켜, 결국 신속하게 해결될 수 있었던 장애를 장기화된 위기로 증폭시키는 결과를 초래했다.</w:t>
      </w:r>
    </w:p>
    <w:p w14:paraId="51541F17" w14:textId="392AB6DE" w:rsidR="00EA6969" w:rsidRPr="00EA6969" w:rsidRDefault="00EA6969" w:rsidP="00EA6969">
      <w:pPr>
        <w:tabs>
          <w:tab w:val="center" w:pos="4513"/>
        </w:tabs>
        <w:rPr>
          <w:rFonts w:hint="eastAsia"/>
          <w:sz w:val="20"/>
          <w:szCs w:val="20"/>
        </w:rPr>
      </w:pPr>
    </w:p>
    <w:p w14:paraId="1CA8F8FE" w14:textId="77777777" w:rsidR="00170F37" w:rsidRPr="00E8528D" w:rsidRDefault="00170F37" w:rsidP="00170F37">
      <w:pPr>
        <w:tabs>
          <w:tab w:val="center" w:pos="4513"/>
        </w:tabs>
        <w:rPr>
          <w:sz w:val="20"/>
          <w:szCs w:val="20"/>
        </w:rPr>
      </w:pPr>
      <w:r w:rsidRPr="00170F37">
        <w:rPr>
          <w:b/>
          <w:bCs/>
          <w:sz w:val="20"/>
          <w:szCs w:val="20"/>
        </w:rPr>
        <w:lastRenderedPageBreak/>
        <w:t>비판적 질문</w:t>
      </w:r>
    </w:p>
    <w:p w14:paraId="722D660A" w14:textId="77777777" w:rsidR="00EA6969" w:rsidRPr="00EA6969" w:rsidRDefault="00EA6969" w:rsidP="00EA6969">
      <w:pPr>
        <w:tabs>
          <w:tab w:val="center" w:pos="4513"/>
        </w:tabs>
        <w:rPr>
          <w:sz w:val="20"/>
          <w:szCs w:val="20"/>
        </w:rPr>
      </w:pPr>
      <w:proofErr w:type="spellStart"/>
      <w:r w:rsidRPr="00EA6969">
        <w:rPr>
          <w:sz w:val="20"/>
          <w:szCs w:val="20"/>
        </w:rPr>
        <w:t>터너와</w:t>
      </w:r>
      <w:proofErr w:type="spellEnd"/>
      <w:r w:rsidRPr="00EA6969">
        <w:rPr>
          <w:sz w:val="20"/>
          <w:szCs w:val="20"/>
        </w:rPr>
        <w:t xml:space="preserve"> </w:t>
      </w:r>
      <w:proofErr w:type="spellStart"/>
      <w:r w:rsidRPr="00EA6969">
        <w:rPr>
          <w:sz w:val="20"/>
          <w:szCs w:val="20"/>
        </w:rPr>
        <w:t>와익의</w:t>
      </w:r>
      <w:proofErr w:type="spellEnd"/>
      <w:r w:rsidRPr="00EA6969">
        <w:rPr>
          <w:sz w:val="20"/>
          <w:szCs w:val="20"/>
        </w:rPr>
        <w:t xml:space="preserve"> 이론은 위험이 위기로 전환되는 과정에서 인간 행위자의 인지적 한계와 인간 조직의 의사소통 구조가 낳는 결함을 날카롭게 포착한다. 그러나 고도화된 인공지능과 알고리즘이 스스로 환경을 제정(Enact)하는 오늘날의 디지털 기반 복잡 시스템에서도 이 이론을 동일하게 적용할 수 있을지 의문이 남는다.</w:t>
      </w:r>
    </w:p>
    <w:p w14:paraId="06EA324F" w14:textId="36E6729C" w:rsidR="00FF0555" w:rsidRPr="00EA6969" w:rsidRDefault="00EA6969" w:rsidP="00EA6969">
      <w:pPr>
        <w:tabs>
          <w:tab w:val="center" w:pos="4513"/>
        </w:tabs>
        <w:rPr>
          <w:rFonts w:hint="eastAsia"/>
          <w:sz w:val="20"/>
          <w:szCs w:val="20"/>
        </w:rPr>
      </w:pPr>
      <w:r w:rsidRPr="00EA6969">
        <w:rPr>
          <w:sz w:val="20"/>
          <w:szCs w:val="20"/>
        </w:rPr>
        <w:t xml:space="preserve">만약 </w:t>
      </w:r>
      <w:r w:rsidR="00DC0A96">
        <w:rPr>
          <w:rFonts w:hint="eastAsia"/>
          <w:sz w:val="20"/>
          <w:szCs w:val="20"/>
        </w:rPr>
        <w:t xml:space="preserve">내가 만든 </w:t>
      </w:r>
      <w:proofErr w:type="spellStart"/>
      <w:r w:rsidRPr="00EA6969">
        <w:rPr>
          <w:sz w:val="20"/>
          <w:szCs w:val="20"/>
        </w:rPr>
        <w:t>초단타</w:t>
      </w:r>
      <w:proofErr w:type="spellEnd"/>
      <w:r w:rsidRPr="00EA6969">
        <w:rPr>
          <w:sz w:val="20"/>
          <w:szCs w:val="20"/>
        </w:rPr>
        <w:t xml:space="preserve"> 매매 알고리즘의 오류로 인한 주</w:t>
      </w:r>
      <w:r w:rsidR="00DC0A96">
        <w:rPr>
          <w:rFonts w:hint="eastAsia"/>
          <w:sz w:val="20"/>
          <w:szCs w:val="20"/>
        </w:rPr>
        <w:t>식 손실</w:t>
      </w:r>
      <w:r w:rsidRPr="00EA6969">
        <w:rPr>
          <w:sz w:val="20"/>
          <w:szCs w:val="20"/>
        </w:rPr>
        <w:t xml:space="preserve">이나 자율주행차량 시스템의 연쇄 충돌 사고처럼, 인간이 개입할 틈도 없이 기계 간의 상호작용만으로 재난의 '잠복기(Incubation period)'가 </w:t>
      </w:r>
      <w:proofErr w:type="spellStart"/>
      <w:r w:rsidRPr="00EA6969">
        <w:rPr>
          <w:sz w:val="20"/>
          <w:szCs w:val="20"/>
        </w:rPr>
        <w:t>밀리초</w:t>
      </w:r>
      <w:proofErr w:type="spellEnd"/>
      <w:r w:rsidRPr="00EA6969">
        <w:rPr>
          <w:sz w:val="20"/>
          <w:szCs w:val="20"/>
        </w:rPr>
        <w:t>(</w:t>
      </w:r>
      <w:proofErr w:type="spellStart"/>
      <w:r w:rsidRPr="00EA6969">
        <w:rPr>
          <w:sz w:val="20"/>
          <w:szCs w:val="20"/>
        </w:rPr>
        <w:t>ms</w:t>
      </w:r>
      <w:proofErr w:type="spellEnd"/>
      <w:r w:rsidRPr="00EA6969">
        <w:rPr>
          <w:sz w:val="20"/>
          <w:szCs w:val="20"/>
        </w:rPr>
        <w:t>) 단위로 단축되고 촉발된다면 어떻게 될 것인가</w:t>
      </w:r>
      <w:r>
        <w:rPr>
          <w:rFonts w:hint="eastAsia"/>
          <w:sz w:val="20"/>
          <w:szCs w:val="20"/>
        </w:rPr>
        <w:t>? 기</w:t>
      </w:r>
      <w:r w:rsidRPr="00EA6969">
        <w:rPr>
          <w:sz w:val="20"/>
          <w:szCs w:val="20"/>
        </w:rPr>
        <w:t xml:space="preserve">계가 초고속으로 환경을 제정해 버리는 상황에서, 사건 이후에나 발생하는 인간의 '회고적 의미화(Retrospective sensemaking)'는 이미 늦어버린 </w:t>
      </w:r>
      <w:r w:rsidR="00344EE0">
        <w:rPr>
          <w:rFonts w:hint="eastAsia"/>
          <w:sz w:val="20"/>
          <w:szCs w:val="20"/>
        </w:rPr>
        <w:t>시점이</w:t>
      </w:r>
      <w:r w:rsidRPr="00EA6969">
        <w:rPr>
          <w:sz w:val="20"/>
          <w:szCs w:val="20"/>
        </w:rPr>
        <w:t xml:space="preserve"> 될 수밖에 없다. 그렇다면 위기 형성의 주체가 인간에서 비인간 에이전트로 이동한 현대사회에서, 우리는 어떻게 인공지능의 알고리즘 블랙박스 내부에 </w:t>
      </w:r>
      <w:proofErr w:type="spellStart"/>
      <w:r w:rsidRPr="00EA6969">
        <w:rPr>
          <w:sz w:val="20"/>
          <w:szCs w:val="20"/>
        </w:rPr>
        <w:t>선제적인</w:t>
      </w:r>
      <w:proofErr w:type="spellEnd"/>
      <w:r w:rsidRPr="00EA6969">
        <w:rPr>
          <w:sz w:val="20"/>
          <w:szCs w:val="20"/>
        </w:rPr>
        <w:t xml:space="preserve"> '문화적 재조정(Cultural readjustment)'을 기획하고 위기의 임계점을 통제할 수 있는가?</w:t>
      </w:r>
    </w:p>
    <w:sectPr w:rsidR="00FF0555" w:rsidRPr="00EA696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33B"/>
    <w:rsid w:val="000A494A"/>
    <w:rsid w:val="0012299B"/>
    <w:rsid w:val="00125294"/>
    <w:rsid w:val="00170F37"/>
    <w:rsid w:val="001E073B"/>
    <w:rsid w:val="001F1960"/>
    <w:rsid w:val="001F28E1"/>
    <w:rsid w:val="00303D9A"/>
    <w:rsid w:val="00344EE0"/>
    <w:rsid w:val="003B2A9E"/>
    <w:rsid w:val="003D1F46"/>
    <w:rsid w:val="0049541A"/>
    <w:rsid w:val="0051415F"/>
    <w:rsid w:val="00566F7C"/>
    <w:rsid w:val="005A056B"/>
    <w:rsid w:val="005F6915"/>
    <w:rsid w:val="00627A31"/>
    <w:rsid w:val="00650731"/>
    <w:rsid w:val="00660C9D"/>
    <w:rsid w:val="0081228B"/>
    <w:rsid w:val="008417AB"/>
    <w:rsid w:val="00A045D5"/>
    <w:rsid w:val="00B824BC"/>
    <w:rsid w:val="00BE3440"/>
    <w:rsid w:val="00C7115D"/>
    <w:rsid w:val="00CA33BF"/>
    <w:rsid w:val="00CB18C4"/>
    <w:rsid w:val="00D27F9B"/>
    <w:rsid w:val="00D44C3B"/>
    <w:rsid w:val="00D85065"/>
    <w:rsid w:val="00D96DBA"/>
    <w:rsid w:val="00DA6EFE"/>
    <w:rsid w:val="00DB0C75"/>
    <w:rsid w:val="00DC0A96"/>
    <w:rsid w:val="00DE57D3"/>
    <w:rsid w:val="00DF740D"/>
    <w:rsid w:val="00E8528D"/>
    <w:rsid w:val="00EA6969"/>
    <w:rsid w:val="00EC28EE"/>
    <w:rsid w:val="00F07FD4"/>
    <w:rsid w:val="00FF05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1738</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2</cp:revision>
  <cp:lastPrinted>2026-04-15T10:19:00Z</cp:lastPrinted>
  <dcterms:created xsi:type="dcterms:W3CDTF">2026-04-29T10:53:00Z</dcterms:created>
  <dcterms:modified xsi:type="dcterms:W3CDTF">2026-04-29T10:53:00Z</dcterms:modified>
</cp:coreProperties>
</file>