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KUDHAI.com</w:t>
      </w:r>
    </w:p>
    <w:p>
      <w:pPr>
        <w:pStyle w:val="Title"/>
      </w:pPr>
      <w:r>
        <w:t>SEO MASTER BLUEPRINT</w:t>
        <w:br/>
        <w:t>/car-insurance/roojai-insurance/</w:t>
      </w:r>
    </w:p>
    <w:p>
      <w:pPr>
        <w:pStyle w:val="Subtitle"/>
      </w:pPr>
      <w:r>
        <w:t>Brand Landing Page — เน้นประกันภัยรถยนต์ และผลิตภัณฑ์ประกันอื่นที่ Roojai มี</w:t>
      </w:r>
    </w:p>
    <w:p>
      <w:r>
        <w:t>Source rule: ข้อเท็จจริงทั้งหมดใน Public Content ใช้เว็บไซต์ Roojai เท่านั้น ไม่ใช้ชื่อแผนการตลาดเฉพาะ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ใช้ข้อมูลจากเว็บไซต์ Roojai เท่านั้น</w:t>
      </w:r>
    </w:p>
    <w:p>
      <w:pPr>
        <w:pStyle w:val="ListBullet"/>
      </w:pPr>
      <w:r>
        <w:t>กล่าวถึง Roojai/รู้ใจได้ เพราะเป็นหน้า Brand Intent</w:t>
      </w:r>
    </w:p>
    <w:p>
      <w:pPr>
        <w:pStyle w:val="ListBullet"/>
      </w:pPr>
      <w:r>
        <w:t>ไม่ใช้ชื่อแผนการตลาด ใช้ชื่อประเภทประกันเท่านั้น</w:t>
      </w:r>
    </w:p>
    <w:p>
      <w:pPr>
        <w:pStyle w:val="ListBullet"/>
      </w:pPr>
      <w:r>
        <w:t>ไม่สร้างราคา ส่วนลด วงเงิน หรือเงื่อนไขที่ Source ไม่รองรับ</w:t>
      </w:r>
    </w:p>
    <w:p>
      <w:pPr>
        <w:pStyle w:val="ListBullet"/>
      </w:pPr>
      <w:r>
        <w:t>ประกันรถยนต์เป็น Search Intent หลัก ผลิตภัณฑ์อื่นเป็น Supporting Content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URL</w:t>
            </w:r>
          </w:p>
        </w:tc>
        <w:tc>
          <w:tcPr>
            <w:tcW w:type="dxa" w:w="4986"/>
          </w:tcPr>
          <w:p>
            <w:r>
              <w:t>/car-insurance/roojai-insurance/</w:t>
            </w:r>
          </w:p>
        </w:tc>
      </w:tr>
      <w:tr>
        <w:tc>
          <w:tcPr>
            <w:tcW w:type="dxa" w:w="4986"/>
          </w:tcPr>
          <w:p>
            <w:r>
              <w:t>Primary Keyword</w:t>
            </w:r>
          </w:p>
        </w:tc>
        <w:tc>
          <w:tcPr>
            <w:tcW w:type="dxa" w:w="4986"/>
          </w:tcPr>
          <w:p>
            <w:r>
              <w:t>ประกันรถยนต์ Roojai</w:t>
            </w:r>
          </w:p>
        </w:tc>
      </w:tr>
      <w:tr>
        <w:tc>
          <w:tcPr>
            <w:tcW w:type="dxa" w:w="4986"/>
          </w:tcPr>
          <w:p>
            <w:r>
              <w:t>Secondary</w:t>
            </w:r>
          </w:p>
        </w:tc>
        <w:tc>
          <w:tcPr>
            <w:tcW w:type="dxa" w:w="4986"/>
          </w:tcPr>
          <w:p>
            <w:r>
              <w:t>Roojai ประกันรถยนต์, รู้ใจ ประกันรถยนต์, ประกันรถยนต์รู้ใจ, ประกันชั้น 1 Roojai, ประกัน 2+ Roojai, ประกัน 3+ Roojai, ประกันรถยนต์ไฟฟ้า Roojai, พ.ร.บ. Roojai</w:t>
            </w:r>
          </w:p>
        </w:tc>
      </w:tr>
      <w:tr>
        <w:tc>
          <w:tcPr>
            <w:tcW w:type="dxa" w:w="4986"/>
          </w:tcPr>
          <w:p>
            <w:r>
              <w:t>SEO Title</w:t>
            </w:r>
          </w:p>
        </w:tc>
        <w:tc>
          <w:tcPr>
            <w:tcW w:type="dxa" w:w="4986"/>
          </w:tcPr>
          <w:p>
            <w:r>
              <w:t>ประกันรถยนต์ Roojai มีแบบไหนบ้าง? เปรียบเทียบความคุ้มครอง | KUDHAI</w:t>
            </w:r>
          </w:p>
        </w:tc>
      </w:tr>
      <w:tr>
        <w:tc>
          <w:tcPr>
            <w:tcW w:type="dxa" w:w="4986"/>
          </w:tcPr>
          <w:p>
            <w:r>
              <w:t>Meta Description</w:t>
            </w:r>
          </w:p>
        </w:tc>
        <w:tc>
          <w:tcPr>
            <w:tcW w:type="dxa" w:w="4986"/>
          </w:tcPr>
          <w:p>
            <w:r>
              <w:t>รู้จักประกันรถยนต์ Roojai ทั้งชั้น 1, 2+, 2, 3+, 3, รถยนต์ไฟฟ้า และ พ.ร.บ. เปรียบเทียบความคุ้มครอง วิธีเช็กราคา และประกันประเภทอื่นที่มี</w:t>
            </w:r>
          </w:p>
        </w:tc>
      </w:tr>
      <w:tr>
        <w:tc>
          <w:tcPr>
            <w:tcW w:type="dxa" w:w="4986"/>
          </w:tcPr>
          <w:p>
            <w:r>
              <w:t>H1</w:t>
            </w:r>
          </w:p>
        </w:tc>
        <w:tc>
          <w:tcPr>
            <w:tcW w:type="dxa" w:w="4986"/>
          </w:tcPr>
          <w:p>
            <w:r>
              <w:t>ประกันรถยนต์ Roojai มีแบบไหนบ้าง? เปรียบเทียบก่อนเลือกความคุ้มครอง</w:t>
            </w:r>
          </w:p>
        </w:tc>
      </w:tr>
      <w:tr>
        <w:tc>
          <w:tcPr>
            <w:tcW w:type="dxa" w:w="4986"/>
          </w:tcPr>
          <w:p>
            <w:r>
              <w:t>Canonical</w:t>
            </w:r>
          </w:p>
        </w:tc>
        <w:tc>
          <w:tcPr>
            <w:tcW w:type="dxa" w:w="4986"/>
          </w:tcPr>
          <w:p>
            <w:r>
              <w:t>https://www.kudhai.com/car-insurance/roojai-insurance/</w:t>
            </w:r>
          </w:p>
        </w:tc>
      </w:tr>
      <w:tr>
        <w:tc>
          <w:tcPr>
            <w:tcW w:type="dxa" w:w="4986"/>
          </w:tcPr>
          <w:p>
            <w:r>
              <w:t>Schema</w:t>
            </w:r>
          </w:p>
        </w:tc>
        <w:tc>
          <w:tcPr>
            <w:tcW w:type="dxa" w:w="4986"/>
          </w:tcPr>
          <w:p>
            <w:r>
              <w:t>BreadcrumbList + WebPage + FAQPage</w:t>
            </w:r>
          </w:p>
        </w:tc>
      </w:tr>
      <w:tr>
        <w:tc>
          <w:tcPr>
            <w:tcW w:type="dxa" w:w="4986"/>
          </w:tcPr>
          <w:p>
            <w:r>
              <w:t>Robots</w:t>
            </w:r>
          </w:p>
        </w:tc>
        <w:tc>
          <w:tcPr>
            <w:tcW w:type="dxa" w:w="4986"/>
          </w:tcPr>
          <w:p>
            <w:r>
              <w:t>index, follow</w:t>
            </w:r>
          </w:p>
        </w:tc>
      </w:tr>
    </w:tbl>
    <w:p>
      <w:pPr>
        <w:pStyle w:val="Heading1"/>
      </w:pPr>
      <w:r>
        <w:t>3. Source Map — Internal</w:t>
      </w:r>
    </w:p>
    <w:p>
      <w:r>
        <w:t>ตรวจข้อมูล ณ 8 กันยายน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R1</w:t>
            </w:r>
          </w:p>
        </w:tc>
        <w:tc>
          <w:tcPr>
            <w:tcW w:type="dxa" w:w="4986"/>
          </w:tcPr>
          <w:p>
            <w:r>
              <w:t>https://www.roojai.com/car-insurance/ — ประเภทประกัน ความคุ้มครอง EV พ.ร.บ. และขั้นตอนซื้อ</w:t>
            </w:r>
          </w:p>
        </w:tc>
      </w:tr>
      <w:tr>
        <w:tc>
          <w:tcPr>
            <w:tcW w:type="dxa" w:w="4986"/>
          </w:tcPr>
          <w:p>
            <w:r>
              <w:t>R2</w:t>
            </w:r>
          </w:p>
        </w:tc>
        <w:tc>
          <w:tcPr>
            <w:tcW w:type="dxa" w:w="4986"/>
          </w:tcPr>
          <w:p>
            <w:r>
              <w:t>https://www.roojai.com/car-insurance/type1/ — รายละเอียดประกันชั้น 1</w:t>
            </w:r>
          </w:p>
        </w:tc>
      </w:tr>
      <w:tr>
        <w:tc>
          <w:tcPr>
            <w:tcW w:type="dxa" w:w="4986"/>
          </w:tcPr>
          <w:p>
            <w:r>
              <w:t>R3</w:t>
            </w:r>
          </w:p>
        </w:tc>
        <w:tc>
          <w:tcPr>
            <w:tcW w:type="dxa" w:w="4986"/>
          </w:tcPr>
          <w:p>
            <w:r>
              <w:t>https://www.roojai.com/policy-wordings/ — เงื่อนไขผลิตภัณฑ์รถยนต์ 1, 2+, 3+, 2, 3, EV และ พ.ร.บ.</w:t>
            </w:r>
          </w:p>
        </w:tc>
      </w:tr>
      <w:tr>
        <w:tc>
          <w:tcPr>
            <w:tcW w:type="dxa" w:w="4986"/>
          </w:tcPr>
          <w:p>
            <w:r>
              <w:t>R4</w:t>
            </w:r>
          </w:p>
        </w:tc>
        <w:tc>
          <w:tcPr>
            <w:tcW w:type="dxa" w:w="4986"/>
          </w:tcPr>
          <w:p>
            <w:r>
              <w:t>เว็บไซต์ Roojai — รายการผลิตภัณฑ์มอเตอร์ไซค์ มะเร็ง โรคร้ายแรง อุบัติเหตุส่วนบุคคล และเดินทาง</w:t>
            </w:r>
          </w:p>
        </w:tc>
      </w:tr>
    </w:tbl>
    <w:p>
      <w:pPr>
        <w:pStyle w:val="Heading1"/>
      </w:pPr>
      <w:r>
        <w:t>4. Agency-Agents SEO Upgrade — Search Intent, Cannibalization &amp; E-E-A-T</w:t>
      </w:r>
    </w:p>
    <w:p>
      <w:r>
        <w:t>กรอบการปรับนี้ใช้หลักจาก Marketing SEO Specialist ใน agency-agents: User Intent First, Cannibalization Prevention, Topic Cluster Ownership, E-E-A-T, Structured Data, Internal Linking และการวัดผลแบบ Data-Driven โดยยังคงกติกา Source-First ของ KUDHAI สำหรับข้อเท็จจริงด้านประกันภัย</w:t>
      </w:r>
    </w:p>
    <w:p>
      <w:pPr>
        <w:pStyle w:val="Heading2"/>
      </w:pPr>
      <w:r>
        <w:t>4.1 Page Role และ Primary Query Owner</w:t>
      </w:r>
    </w:p>
    <w:p>
      <w:r>
        <w:t>Primary Query Owner ของหน้านี้: “ประกันรถยนต์ Roojai” และคำใกล้เคียงเชิงแบรนด์ เช่น Roojai ประกันรถยนต์, รู้ใจ ประกันรถยนต์, ประกันรถยนต์รู้ใจ หน้านี้ไม่ควรพยายามเป็นเจ้าของคำกว้างอย่าง “ประกันรถยนต์”, “ประกันรถยนต์ชั้น 1”, “ประกันรถยนต์ 2+” หรือ “ประกันรถยนต์ 3+” เพราะมี Pillar/Cluster เฉพาะรองรับอยู่แล้ว</w:t>
      </w:r>
    </w:p>
    <w:p>
      <w:pPr>
        <w:pStyle w:val="Heading2"/>
      </w:pPr>
      <w:r>
        <w:t>4.2 Pre-GSC Cannibalization Audit (Fallback)</w:t>
      </w:r>
    </w:p>
    <w:p>
      <w:r>
        <w:t>ยังไม่มีข้อมูล Google Search Console แบบ page + query ในเอกสารนี้ จึงใช้วิธี Pre-GSC ตาม skill: กำหนด Owner URL ล่วงหน้า ตรวจ Title/H1 ไม่ให้ชนกัน และให้หน้าแบรนด์ลิงก์ไปยังหน้าประเภทแทนการพยายามครองคำประเภทประกันแบบกว้าง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Query / Keyword</w:t>
            </w:r>
          </w:p>
        </w:tc>
        <w:tc>
          <w:tcPr>
            <w:tcW w:type="dxa" w:w="2493"/>
          </w:tcPr>
          <w:p>
            <w:r>
              <w:t>Owner URL</w:t>
            </w:r>
          </w:p>
        </w:tc>
        <w:tc>
          <w:tcPr>
            <w:tcW w:type="dxa" w:w="2493"/>
          </w:tcPr>
          <w:p>
            <w:r>
              <w:t>บทบาท</w:t>
            </w:r>
          </w:p>
        </w:tc>
        <w:tc>
          <w:tcPr>
            <w:tcW w:type="dxa" w:w="2493"/>
          </w:tcPr>
          <w:p>
            <w:r>
              <w:t>การใช้ในหน้าแบรนด์</w:t>
            </w:r>
          </w:p>
        </w:tc>
      </w:tr>
      <w:tr>
        <w:tc>
          <w:tcPr>
            <w:tcW w:type="dxa" w:w="2493"/>
          </w:tcPr>
          <w:p>
            <w:r>
              <w:t>ประกันรถยนต์</w:t>
            </w:r>
          </w:p>
        </w:tc>
        <w:tc>
          <w:tcPr>
            <w:tcW w:type="dxa" w:w="2493"/>
          </w:tcPr>
          <w:p>
            <w:r>
              <w:t>/car-insurance/</w:t>
            </w:r>
          </w:p>
        </w:tc>
        <w:tc>
          <w:tcPr>
            <w:tcW w:type="dxa" w:w="2493"/>
          </w:tcPr>
          <w:p>
            <w:r>
              <w:t>Pillar — คำกว้าง/ภาพรวมทั้งหมด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ประกันรถยนต์ชั้น 1</w:t>
            </w:r>
          </w:p>
        </w:tc>
        <w:tc>
          <w:tcPr>
            <w:tcW w:type="dxa" w:w="2493"/>
          </w:tcPr>
          <w:p>
            <w:r>
              <w:t>/car-insurance/type-1/</w:t>
            </w:r>
          </w:p>
        </w:tc>
        <w:tc>
          <w:tcPr>
            <w:tcW w:type="dxa" w:w="2493"/>
          </w:tcPr>
          <w:p>
            <w:r>
              <w:t>Cluster — อธิบายประเภท 1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2+</w:t>
            </w:r>
          </w:p>
        </w:tc>
        <w:tc>
          <w:tcPr>
            <w:tcW w:type="dxa" w:w="2493"/>
          </w:tcPr>
          <w:p>
            <w:r>
              <w:t>/car-insurance/2-plus/</w:t>
            </w:r>
          </w:p>
        </w:tc>
        <w:tc>
          <w:tcPr>
            <w:tcW w:type="dxa" w:w="2493"/>
          </w:tcPr>
          <w:p>
            <w:r>
              <w:t>Cluster — อธิบาย 2+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3+</w:t>
            </w:r>
          </w:p>
        </w:tc>
        <w:tc>
          <w:tcPr>
            <w:tcW w:type="dxa" w:w="2493"/>
          </w:tcPr>
          <w:p>
            <w:r>
              <w:t>/car-insurance/3-plus/</w:t>
            </w:r>
          </w:p>
        </w:tc>
        <w:tc>
          <w:tcPr>
            <w:tcW w:type="dxa" w:w="2493"/>
          </w:tcPr>
          <w:p>
            <w:r>
              <w:t>Cluster — อธิบาย 3+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Roojai</w:t>
            </w:r>
          </w:p>
        </w:tc>
        <w:tc>
          <w:tcPr>
            <w:tcW w:type="dxa" w:w="2493"/>
          </w:tcPr>
          <w:p>
            <w:r>
              <w:t>/car-insurance/roojai-insurance/</w:t>
            </w:r>
          </w:p>
        </w:tc>
        <w:tc>
          <w:tcPr>
            <w:tcW w:type="dxa" w:w="2493"/>
          </w:tcPr>
          <w:p>
            <w:r>
              <w:t>Brand landing — Owner ของ query เชิงแบรนด์</w:t>
            </w:r>
          </w:p>
        </w:tc>
        <w:tc>
          <w:tcPr>
            <w:tcW w:type="dxa" w:w="2493"/>
          </w:tcPr>
          <w:p>
            <w:r>
              <w:t>ใช้ใน Title, H1, intro และ FAQ อย่างเป็นธรรมชาติ</w:t>
            </w:r>
          </w:p>
        </w:tc>
      </w:tr>
    </w:tbl>
    <w:p>
      <w:pPr>
        <w:pStyle w:val="Heading2"/>
      </w:pPr>
      <w:r>
        <w:t>4.3 Content Differentiation ของหน้าแบรนด์</w:t>
      </w:r>
    </w:p>
    <w:p>
      <w:r>
        <w:t>เน้นการเปรียบเทียบประเภทประกันรถยนต์ วิธีเช็กราคา/ซื้อออนไลน์ และรถยนต์ไฟฟ้า ซึ่งเป็น Intent เชิงแบรนด์ที่ต่างจากหน้าประเภทประกันทั่วไป</w:t>
      </w:r>
    </w:p>
    <w:p>
      <w:r>
        <w:t>กติกาเนื้อหา: ส่วนอธิบายชั้น 1 / 2+ / 3+ ในหน้าแบรนด์ให้เป็น “summary layer” พอให้ผู้ค้นเข้าใจภาพรวม แล้วส่ง Internal Link ไปหน้าประเภทเฉพาะเพื่ออ่านรายละเอียด ไม่ควรขยายจนเทียบเท่าหน้า Cluster เพราะจะเพิ่มความเสี่ยง cannibalization</w:t>
      </w:r>
    </w:p>
    <w:p>
      <w:pPr>
        <w:pStyle w:val="Heading2"/>
      </w:pPr>
      <w:r>
        <w:t>4.4 E-E-A-T / Trust Requirements</w:t>
      </w:r>
    </w:p>
    <w:p>
      <w:pPr>
        <w:pStyle w:val="ListBullet"/>
      </w:pPr>
      <w:r>
        <w:t>แสดงผู้เรียบเรียงหรือผู้ตรวจทานเนื้อหา พร้อมบทบาท/ประสบการณ์ที่เกี่ยวข้องกับประกันภัยรถยนต์</w:t>
      </w:r>
    </w:p>
    <w:p>
      <w:pPr>
        <w:pStyle w:val="ListBullet"/>
      </w:pPr>
      <w:r>
        <w:t>แสดงวันที่ตรวจสอบข้อมูลล่าสุด และเก็บ Source Map ภายในสำหรับทุกข้อเท็จจริงที่อาจเปลี่ยนแปลง</w:t>
      </w:r>
    </w:p>
    <w:p>
      <w:pPr>
        <w:pStyle w:val="ListBullet"/>
      </w:pPr>
      <w:r>
        <w:t>หลีกเลี่ยงคำว่า “ดีที่สุด”, “ถูกที่สุด”, “คุ้มที่สุด” หรือการรับรองผล หากไม่มีข้อมูลเชิงเปรียบเทียบที่ตรวจสอบได้</w:t>
      </w:r>
    </w:p>
    <w:p>
      <w:pPr>
        <w:pStyle w:val="ListBullet"/>
      </w:pPr>
      <w:r>
        <w:t>แยกข้อเท็จจริงจากบริษัทกับคำแนะนำของ KUDHAI ให้ชัด และระบุให้ตรวจกรมธรรม์จริงก่อนตัดสินใจ</w:t>
      </w:r>
    </w:p>
    <w:p>
      <w:pPr>
        <w:pStyle w:val="ListBullet"/>
      </w:pPr>
      <w:r>
        <w:t>หากมี CTA เช็กเบี้ย ให้บอกชัดว่าราคาและเงื่อนไขขึ้นอยู่กับข้อมูลรถ ผู้ขับขี่ และใบเสนอราคาจริง</w:t>
      </w:r>
    </w:p>
    <w:p>
      <w:pPr>
        <w:pStyle w:val="Heading2"/>
      </w:pPr>
      <w:r>
        <w:t>4.5 SERP &amp; On-Page Opportunities</w:t>
      </w:r>
    </w:p>
    <w:p>
      <w:pPr>
        <w:pStyle w:val="ListBullet"/>
      </w:pPr>
      <w:r>
        <w:t>Title/H1 ต้องมี Brand Modifier เพื่อให้ Intent แตกจากหน้าประเภทประกัน</w:t>
      </w:r>
    </w:p>
    <w:p>
      <w:pPr>
        <w:pStyle w:val="ListBullet"/>
      </w:pPr>
      <w:r>
        <w:t>ใช้ตารางสรุปประเภทประกันเพื่อช่วย scanning และโอกาสแสดงคำตอบแบบ concise ใน SERP</w:t>
      </w:r>
    </w:p>
    <w:p>
      <w:pPr>
        <w:pStyle w:val="ListBullet"/>
      </w:pPr>
      <w:r>
        <w:t>FAQ เน้นคำถามเชิงแบรนด์จริง เช่น “มีประกันรถยนต์ประเภทอะไรบ้าง” มากกว่าคำถาม generic ที่ควรอยู่หน้า Cluster</w:t>
      </w:r>
    </w:p>
    <w:p>
      <w:pPr>
        <w:pStyle w:val="ListBullet"/>
      </w:pPr>
      <w:r>
        <w:t>Breadcrumb: หน้าแรก &gt; ประกันรถยนต์ &gt; Roojai</w:t>
      </w:r>
    </w:p>
    <w:p>
      <w:pPr>
        <w:pStyle w:val="ListBullet"/>
      </w:pPr>
      <w:r>
        <w:t>Canonical ต้อง self-referencing ไปที่ https://www.kudhai.com/car-insurance/roojai-insurance/</w:t>
      </w:r>
    </w:p>
    <w:p>
      <w:pPr>
        <w:pStyle w:val="ListBullet"/>
      </w:pPr>
      <w:r>
        <w:t>Schema ใช้ WebPage + BreadcrumbList; FAQPage ใช้ได้เฉพาะคำถามที่แสดงจริง และไม่ควรคาดหวัง rich result เป็นหลัก</w:t>
      </w:r>
    </w:p>
    <w:p>
      <w:pPr>
        <w:pStyle w:val="Heading2"/>
      </w:pPr>
      <w:r>
        <w:t>4.6 Measurement Plan หลัง Publish</w:t>
      </w:r>
    </w:p>
    <w:p>
      <w:r>
        <w:t>เมื่อมี Search Console ให้ตรวจ dimensions = page + query สำหรับกลุ่มคำแบรนด์และคำประเภทประกัน หากหน้าแบรนด์เริ่มแย่ง impressions/clicks จาก /car-insurance/type-1/, /2-plus/ หรือ /3-plus/ ให้ลดเนื้อหาซ้ำ เพิ่ม contextual link ไป Owner URL และปรับ Title/H1 ของหน้าที่ไม่ใช่เจ้าของ query</w:t>
      </w:r>
    </w:p>
    <w:p>
      <w:pPr>
        <w:pStyle w:val="Heading1"/>
      </w:pPr>
      <w:r>
        <w:t>5. PUBLIC CONTENT — พร้อมนำขึ้นเว็บ</w:t>
      </w:r>
    </w:p>
    <w:p>
      <w:pPr>
        <w:pStyle w:val="Heading2"/>
      </w:pPr>
      <w:r>
        <w:t>ประกันรถยนต์ Roojai มีแบบไหนบ้าง? เปรียบเทียบก่อนเลือกความคุ้มครอง</w:t>
      </w:r>
    </w:p>
    <w:p>
      <w:r>
        <w:t>Roojai มีประกันภัยรถยนต์ทั้งภาคสมัครใจและภาคบังคับ โดยประกันภาคสมัครใจแบ่งเป็น 5 ประเภท ได้แก่ ชั้น 1, 2+, 2, 3+ และ 3 นอกจากนี้ยังมีประกันสำหรับรถยนต์ไฟฟ้าและประกันภัยรถยนต์ภาคบังคับ พ.ร.บ. ผู้ใช้รถจึงควรเริ่มจากดูว่าต้องการคุ้มครองความเสียหายแบบใด แล้วจึงตรวจรายละเอียดกรมธรรม์และราคาให้เหมาะกับรถและการใช้งาน</w:t>
      </w:r>
    </w:p>
    <w:p>
      <w:r>
        <w:t>หน้านี้ช่วยแยกความแตกต่างของประกันรถยนต์แต่ละประเภท รวมถึงวิธีเช็กราคา ซื้อออนไลน์ และผลิตภัณฑ์ประกันประเภทอื่นที่ Roojai มี</w:t>
      </w:r>
    </w:p>
    <w:p>
      <w:pPr>
        <w:pStyle w:val="Heading2"/>
      </w:pPr>
      <w:r>
        <w:t>ประกันรถยนต์ Roojai แบ่งเป็นอะไรบ้าง?</w:t>
      </w:r>
    </w:p>
    <w:p>
      <w:r>
        <w:t>Roojai แบ่งประกันภัยรถยนต์เป็นประกันภาคบังคับและประกันภาคสมัครใจ โดยประกันภาคสมัครใจมี 5 ประเภท ซึ่งให้ขอบเขตความคุ้มครองต่างกัน</w:t>
      </w:r>
    </w:p>
    <w:p>
      <w:pPr>
        <w:pStyle w:val="Heading3"/>
      </w:pPr>
      <w:r>
        <w:t>ประกันรถยนต์ชั้น 1</w:t>
      </w:r>
    </w:p>
    <w:p>
      <w:r>
        <w:t>Roojai อธิบายว่าเป็นประเภทที่มีขอบเขตความคุ้มครองครอบคลุมที่สุดในกลุ่มภาคสมัครใจ ครอบคลุมอุบัติเหตุแบบมีและไม่มีคู่กรณี รวมถึงโจรกรรม ไฟไหม้ น้ำท่วม และภัยธรรมชาติตามเงื่อนไข</w:t>
      </w:r>
    </w:p>
    <w:p>
      <w:pPr>
        <w:pStyle w:val="Heading3"/>
      </w:pPr>
      <w:r>
        <w:t>ประกันรถยนต์ประเภท 2+</w:t>
      </w:r>
    </w:p>
    <w:p>
      <w:r>
        <w:t>คุ้มครองการชนแบบมีคู่กรณี รวมถึงโจรกรรม ไฟไหม้ น้ำท่วม และมีบริการรถยกเมื่อรถไม่สามารถใช้งานได้จากอุบัติเหตุตามที่ Roojai ระบุ</w:t>
      </w:r>
    </w:p>
    <w:p>
      <w:pPr>
        <w:pStyle w:val="Heading3"/>
      </w:pPr>
      <w:r>
        <w:t>ประกันรถยนต์ประเภท 2</w:t>
      </w:r>
    </w:p>
    <w:p>
      <w:r>
        <w:t>เน้นกรณีโจรกรรม ไฟไหม้ และความรับผิดต่อบุคคลภายนอก โดย Roojai ระบุว่าไม่คุ้มครองความเสียหายต่อตัวรถจากอุบัติเหตุหรือภัยธรรมชาติ</w:t>
      </w:r>
    </w:p>
    <w:p>
      <w:pPr>
        <w:pStyle w:val="Heading3"/>
      </w:pPr>
      <w:r>
        <w:t>ประกันรถยนต์ประเภท 3+</w:t>
      </w:r>
    </w:p>
    <w:p>
      <w:r>
        <w:t>คุ้มครองการชนแบบมีคู่กรณีและมีบริการรถยกตามที่ Roojai ระบุ แต่ไม่คุ้มครองโจรกรรมและไฟไหม้</w:t>
      </w:r>
    </w:p>
    <w:p>
      <w:pPr>
        <w:pStyle w:val="Heading3"/>
      </w:pPr>
      <w:r>
        <w:t>ประกันรถยนต์ประเภท 3</w:t>
      </w:r>
    </w:p>
    <w:p>
      <w:r>
        <w:t>เป็นประกันภาคสมัครใจพื้นฐานที่เน้นบุคคลภายนอก โดย Roojai ระบุว่าไม่คุ้มครองรถของผู้เอาประกันกรณีโจรกรรม ไฟไหม้ หรือภัยธรรมชาติ</w:t>
      </w:r>
    </w:p>
    <w:p>
      <w:pPr>
        <w:pStyle w:val="Heading2"/>
      </w:pPr>
      <w:r>
        <w:t>เปรียบเทียบความคุ้มครองที่ควรดู</w:t>
      </w:r>
    </w:p>
    <w:p>
      <w:r>
        <w:t>Roojai แบ่งรายละเอียดความคุ้มครองเป็นกลุ่มสำคัญ ได้แก่ ความเสียหายต่อตัวรถ ความรับผิดต่อบุคคลภายนอก และความคุ้มครองเพิ่มเติม การมีหรือไม่มีความคุ้มครองแต่ละรายการขึ้นอยู่กับประเภทกรมธรรม์</w:t>
      </w:r>
    </w:p>
    <w:p>
      <w:pPr>
        <w:pStyle w:val="Heading3"/>
      </w:pPr>
      <w:r>
        <w:t>ความคุ้มครองตัวรถ</w:t>
      </w:r>
    </w:p>
    <w:p>
      <w:r>
        <w:t>รายการที่ Roojai ใช้เปรียบเทียบมีทั้งการชนแบบมีหรือไม่มีคู่กรณี การชนแล้วหนี โจรกรรม ไฟไหม้ ภัยธรรมชาติ และกระจกรถ โดยต้องดูประเภทประกันที่เลือก</w:t>
      </w:r>
    </w:p>
    <w:p>
      <w:pPr>
        <w:pStyle w:val="Heading3"/>
      </w:pPr>
      <w:r>
        <w:t>ความรับผิดต่อบุคคลภายนอก</w:t>
      </w:r>
    </w:p>
    <w:p>
      <w:r>
        <w:t>ประกันภาคสมัครใจมีความคุ้มครองความรับผิดต่อบุคคลภายนอกด้านทรัพย์สินและการบาดเจ็บตามกรมธรรม์ ส่วน พ.ร.บ. เน้นความเสียหายต่อชีวิตและร่างกายของผู้ประสบภัย</w:t>
      </w:r>
    </w:p>
    <w:p>
      <w:pPr>
        <w:pStyle w:val="Heading3"/>
      </w:pPr>
      <w:r>
        <w:t>ความคุ้มครองเพิ่มเติม</w:t>
      </w:r>
    </w:p>
    <w:p>
      <w:r>
        <w:t>รายการ เช่น ค่ารักษาพยาบาล ประกันอุบัติเหตุส่วนบุคคล และค่าประกันตัวผู้ขับขี่ โดยวงเงินและเงื่อนไขต้องตรวจจากกรมธรรม์จริง</w:t>
      </w:r>
    </w:p>
    <w:p>
      <w:pPr>
        <w:pStyle w:val="Heading2"/>
      </w:pPr>
      <w:r>
        <w:t>ประกันรถยนต์ไฟฟ้า Roojai</w:t>
      </w:r>
    </w:p>
    <w:p>
      <w:r>
        <w:t>Roojai มีประกันภัยสำหรับรถยนต์ไฟฟ้า และรายละเอียดความคุ้มครองมีรายการเฉพาะเกี่ยวกับ EV เช่น เครื่องชาร์จติดผนังและการเปลี่ยนแบตเตอรี่จากความเสียหายจากอุบัติเหตุสำหรับความคุ้มครองที่กำหนด จึงควรตรวจกรมธรรม์รถยนต์ไฟฟ้าโดยตรง</w:t>
      </w:r>
    </w:p>
    <w:p>
      <w:pPr>
        <w:pStyle w:val="Heading2"/>
      </w:pPr>
      <w:r>
        <w:t>พ.ร.บ. Roojai</w:t>
      </w:r>
    </w:p>
    <w:p>
      <w:r>
        <w:t>พ.ร.บ. เป็นประกันภัยรถยนต์ภาคบังคับ Roojai อธิบายว่าให้ความคุ้มครองพื้นฐานเกี่ยวกับการบาดเจ็บหรือเสียชีวิตจากอุบัติเหตุ แต่ไม่ใช่ความคุ้มครองความเสียหายต่อทรัพย์สิน จึงควรแยกจากประกันภาคสมัครใจ</w:t>
      </w:r>
    </w:p>
    <w:p>
      <w:pPr>
        <w:pStyle w:val="Heading2"/>
      </w:pPr>
      <w:r>
        <w:t>เช็กราคาและซื้อประกันรถยนต์ Roojai อย่างไร?</w:t>
      </w:r>
    </w:p>
    <w:p>
      <w:r>
        <w:t>Roojai กำหนดขั้นตอนออนไลน์ 3 ขั้นตอนหลัก</w:t>
      </w:r>
    </w:p>
    <w:p>
      <w:pPr>
        <w:pStyle w:val="ListBullet"/>
      </w:pPr>
      <w:r>
        <w:t>ใส่ข้อมูลรถและผู้ขับขี่เพื่อดูใบเสนอราคา</w:t>
      </w:r>
    </w:p>
    <w:p>
      <w:pPr>
        <w:pStyle w:val="ListBullet"/>
      </w:pPr>
      <w:r>
        <w:t>เลือกความคุ้มครองที่ต้องการและปรับรายละเอียดตามตัวเลือกในระบบ</w:t>
      </w:r>
    </w:p>
    <w:p>
      <w:pPr>
        <w:pStyle w:val="ListBullet"/>
      </w:pPr>
      <w:r>
        <w:t>เช็กราคา ชำระเงิน และรับกรมธรรม์อิเล็กทรอนิกส์ผ่านอีเมลหรือ Roojai Mobile App</w:t>
      </w:r>
    </w:p>
    <w:p>
      <w:r>
        <w:t>ราคาเบี้ยจริงขึ้นอยู่กับข้อมูลรถ ผู้ขับขี่ ความคุ้มครอง และเงื่อนไขที่ใช้คำนวณในขณะขอใบเสนอราคา</w:t>
      </w:r>
    </w:p>
    <w:p>
      <w:pPr>
        <w:pStyle w:val="Heading2"/>
      </w:pPr>
      <w:r>
        <w:t>ก่อนเลือกประกันรถยนต์ Roojai ควรดูอะไร?</w:t>
      </w:r>
    </w:p>
    <w:p>
      <w:pPr>
        <w:pStyle w:val="ListBullet"/>
      </w:pPr>
      <w:r>
        <w:t>ต้องการความคุ้มครองตัวรถหรือเน้นบุคคลภายนอก</w:t>
      </w:r>
    </w:p>
    <w:p>
      <w:pPr>
        <w:pStyle w:val="ListBullet"/>
      </w:pPr>
      <w:r>
        <w:t>ต้องการคุ้มครองการชนแบบไม่มีคู่กรณีหรือไม่</w:t>
      </w:r>
    </w:p>
    <w:p>
      <w:pPr>
        <w:pStyle w:val="ListBullet"/>
      </w:pPr>
      <w:r>
        <w:t>ต้องการโจรกรรม ไฟไหม้ น้ำท่วม หรือภัยธรรมชาติหรือไม่</w:t>
      </w:r>
    </w:p>
    <w:p>
      <w:pPr>
        <w:pStyle w:val="ListBullet"/>
      </w:pPr>
      <w:r>
        <w:t>ตรวจทุนประกัน วงเงิน และความเสียหายส่วนแรก</w:t>
      </w:r>
    </w:p>
    <w:p>
      <w:pPr>
        <w:pStyle w:val="ListBullet"/>
      </w:pPr>
      <w:r>
        <w:t>ตรวจค่ารักษาพยาบาล อุบัติเหตุส่วนบุคคล และค่าประกันตัว</w:t>
      </w:r>
    </w:p>
    <w:p>
      <w:pPr>
        <w:pStyle w:val="ListBullet"/>
      </w:pPr>
      <w:r>
        <w:t>รถ EV ควรตรวจแบตเตอรี่และอุปกรณ์ชาร์จ</w:t>
      </w:r>
    </w:p>
    <w:p>
      <w:pPr>
        <w:pStyle w:val="ListBullet"/>
      </w:pPr>
      <w:r>
        <w:t>อ่านเงื่อนไขกรมธรรม์ก่อนชำระเงิน</w:t>
      </w:r>
    </w:p>
    <w:p>
      <w:pPr>
        <w:pStyle w:val="Heading2"/>
      </w:pPr>
      <w:r>
        <w:t>นอกจากประกันรถยนต์ Roojai มีประกันอะไรอีก?</w:t>
      </w:r>
    </w:p>
    <w:p>
      <w:r>
        <w:t>Roojai ยังมีผลิตภัณฑ์ประกันภัยประเภทอื่นสำหรับลูกค้าบุคคล</w:t>
      </w:r>
    </w:p>
    <w:p>
      <w:pPr>
        <w:pStyle w:val="Heading3"/>
      </w:pPr>
      <w:r>
        <w:t>ประกันมอเตอร์ไซค์</w:t>
      </w:r>
    </w:p>
    <w:p>
      <w:r>
        <w:t>มีประกันมอเตอร์ไซค์ชั้น 1, 2+, 2, 3+ และ 3</w:t>
      </w:r>
    </w:p>
    <w:p>
      <w:pPr>
        <w:pStyle w:val="Heading3"/>
      </w:pPr>
      <w:r>
        <w:t>ประกันอุบัติเหตุส่วนบุคคล</w:t>
      </w:r>
    </w:p>
    <w:p>
      <w:r>
        <w:t>มีผลิตภัณฑ์ประกันอุบัติเหตุส่วนบุคคล โดยรายละเอียดต้องตรวจจากหน้าผลิตภัณฑ์และกรมธรรม์</w:t>
      </w:r>
    </w:p>
    <w:p>
      <w:pPr>
        <w:pStyle w:val="Heading3"/>
      </w:pPr>
      <w:r>
        <w:t>ประกันมะเร็ง</w:t>
      </w:r>
    </w:p>
    <w:p>
      <w:r>
        <w:t>มีประกันมะเร็งเป็นหนึ่งในผลิตภัณฑ์สำหรับลูกค้าบุคคล</w:t>
      </w:r>
    </w:p>
    <w:p>
      <w:pPr>
        <w:pStyle w:val="Heading3"/>
      </w:pPr>
      <w:r>
        <w:t>ประกันโรคร้ายแรง</w:t>
      </w:r>
    </w:p>
    <w:p>
      <w:r>
        <w:t>มีประกันโรคร้ายแรง โดยรายละเอียดโรคและเงื่อนไขต้องตรวจจากผลิตภัณฑ์จริง</w:t>
      </w:r>
    </w:p>
    <w:p>
      <w:pPr>
        <w:pStyle w:val="Heading3"/>
      </w:pPr>
      <w:r>
        <w:t>ประกันการเดินทาง</w:t>
      </w:r>
    </w:p>
    <w:p>
      <w:r>
        <w:t>มีประกันการเดินทางให้ตรวจรายละเอียดความคุ้มครองจาก Roojai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Roojai มีประกันรถยนต์ประเภทอะไรบ้าง?</w:t>
      </w:r>
    </w:p>
    <w:p>
      <w:r>
        <w:t>มีชั้น 1, 2+, 2, 3+ และ 3 รวมถึงประกันรถยนต์ไฟฟ้าและ พ.ร.บ.</w:t>
      </w:r>
    </w:p>
    <w:p>
      <w:pPr>
        <w:pStyle w:val="Heading3"/>
      </w:pPr>
      <w:r>
        <w:t>ประกันชั้น 1 กับ 2+ ต่างกันอย่างไร?</w:t>
      </w:r>
    </w:p>
    <w:p>
      <w:r>
        <w:t>Roojai ระบุว่าชั้น 1 ครอบคลุมการชนทั้งแบบมีและไม่มีคู่กรณี ขณะที่ 2+ เน้นการชนแบบมีคู่กรณี และมีโจรกรรม ไฟไหม้ และน้ำท่วมตามเงื่อนไข</w:t>
      </w:r>
    </w:p>
    <w:p>
      <w:pPr>
        <w:pStyle w:val="Heading3"/>
      </w:pPr>
      <w:r>
        <w:t>ประกัน 2+ กับ 3+ ต่างกันอย่างไร?</w:t>
      </w:r>
    </w:p>
    <w:p>
      <w:r>
        <w:t>ทั้งสองประเภทมีความคุ้มครองรถชนรถตามที่ Roojai ระบุ แต่ 2+ มีโจรกรรม ไฟไหม้ และน้ำท่วม ขณะที่ 3+ ไม่คุ้มครองโจรกรรมและไฟไหม้</w:t>
      </w:r>
    </w:p>
    <w:p>
      <w:pPr>
        <w:pStyle w:val="Heading3"/>
      </w:pPr>
      <w:r>
        <w:t>Roojai มีประกันรถยนต์ไฟฟ้าหรือไม่?</w:t>
      </w:r>
    </w:p>
    <w:p>
      <w:r>
        <w:t>มี และเงื่อนไขประกันรถยนต์ไฟฟ้าแยก รวมถึงรายการความคุ้มครองเฉพาะ EV บางรายการ</w:t>
      </w:r>
    </w:p>
    <w:p>
      <w:pPr>
        <w:pStyle w:val="Heading3"/>
      </w:pPr>
      <w:r>
        <w:t>ซื้อประกันออนไลน์ได้หรือไม่?</w:t>
      </w:r>
    </w:p>
    <w:p>
      <w:r>
        <w:t>ว่าสามารถใส่ข้อมูล เลือกความคุ้มครอง ชำระเงิน และรับกรมธรรม์อิเล็กทรอนิกส์ออนไลน์ได้</w:t>
      </w:r>
    </w:p>
    <w:p>
      <w:pPr>
        <w:pStyle w:val="Heading3"/>
      </w:pPr>
      <w:r>
        <w:t>นอกจากรถยนต์มีประกันอะไรอีก?</w:t>
      </w:r>
    </w:p>
    <w:p>
      <w:r>
        <w:t>Roojai แสดงประกันมอเตอร์ไซค์ มะเร็ง โรคร้ายแรง อุบัติเหตุส่วนบุคคล และการเดินทาง</w:t>
      </w:r>
    </w:p>
    <w:p>
      <w:pPr>
        <w:pStyle w:val="Heading3"/>
      </w:pPr>
      <w:r>
        <w:t>ควรเลือกประกันประเภทไหน?</w:t>
      </w:r>
    </w:p>
    <w:p>
      <w:r>
        <w:t>ควรเทียบความเสี่ยงที่ต้องการคุ้มครองกับรายละเอียดของแต่ละประเภท แล้วตรวจใบเสนอราคาและกรมธรรม์จริงก่อนตัดสินใจ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กำลังเปรียบเทียบประกันรถยนต์ Roojai?</w:t>
      </w:r>
    </w:p>
    <w:p>
      <w:r>
        <w:t>เริ่มจากเลือกประเภทความคุ้มครองที่ตรงกับรถและการใช้งาน แล้วตรวจทุนประกัน วงเงิน เงื่อนไข และข้อยกเว้นก่อนตัดสินใจ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6.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Parent</w:t>
            </w:r>
          </w:p>
        </w:tc>
        <w:tc>
          <w:tcPr>
            <w:tcW w:type="dxa" w:w="4986"/>
          </w:tcPr>
          <w:p>
            <w:r>
              <w:t>/car-insurance/ — ประกันรถยนต์</w:t>
            </w:r>
          </w:p>
        </w:tc>
      </w:tr>
      <w:tr>
        <w:tc>
          <w:tcPr>
            <w:tcW w:type="dxa" w:w="4986"/>
          </w:tcPr>
          <w:p>
            <w:r>
              <w:t>Type 1</w:t>
            </w:r>
          </w:p>
        </w:tc>
        <w:tc>
          <w:tcPr>
            <w:tcW w:type="dxa" w:w="4986"/>
          </w:tcPr>
          <w:p>
            <w:r>
              <w:t>/car-insurance/type-1/ — ประกันรถยนต์ชั้น 1</w:t>
            </w:r>
          </w:p>
        </w:tc>
      </w:tr>
      <w:tr>
        <w:tc>
          <w:tcPr>
            <w:tcW w:type="dxa" w:w="4986"/>
          </w:tcPr>
          <w:p>
            <w:r>
              <w:t>2+</w:t>
            </w:r>
          </w:p>
        </w:tc>
        <w:tc>
          <w:tcPr>
            <w:tcW w:type="dxa" w:w="4986"/>
          </w:tcPr>
          <w:p>
            <w:r>
              <w:t>/car-insurance/2-plus/ — ประกันรถยนต์ 2+</w:t>
            </w:r>
          </w:p>
        </w:tc>
      </w:tr>
      <w:tr>
        <w:tc>
          <w:tcPr>
            <w:tcW w:type="dxa" w:w="4986"/>
          </w:tcPr>
          <w:p>
            <w:r>
              <w:t>3+</w:t>
            </w:r>
          </w:p>
        </w:tc>
        <w:tc>
          <w:tcPr>
            <w:tcW w:type="dxa" w:w="4986"/>
          </w:tcPr>
          <w:p>
            <w:r>
              <w:t>/car-insurance/3-plus/ — ประกันรถยนต์ 3+</w:t>
            </w:r>
          </w:p>
        </w:tc>
      </w:tr>
      <w:tr>
        <w:tc>
          <w:tcPr>
            <w:tcW w:type="dxa" w:w="4986"/>
          </w:tcPr>
          <w:p>
            <w:r>
              <w:t>EV</w:t>
            </w:r>
          </w:p>
        </w:tc>
        <w:tc>
          <w:tcPr>
            <w:tcW w:type="dxa" w:w="4986"/>
          </w:tcPr>
          <w:p>
            <w:r>
              <w:t>เชื่อมหน้า EV Insurance เมื่อมีหน้า Pillar/Cluster</w:t>
            </w:r>
          </w:p>
        </w:tc>
      </w:tr>
      <w:tr>
        <w:tc>
          <w:tcPr>
            <w:tcW w:type="dxa" w:w="4986"/>
          </w:tcPr>
          <w:p>
            <w:r>
              <w:t>Claims</w:t>
            </w:r>
          </w:p>
        </w:tc>
        <w:tc>
          <w:tcPr>
            <w:tcW w:type="dxa" w:w="4986"/>
          </w:tcPr>
          <w:p>
            <w:r>
              <w:t>เชื่อมหน้าวิธีเคลมเมื่อมี Search Intent ตรง</w:t>
            </w:r>
          </w:p>
        </w:tc>
      </w:tr>
    </w:tbl>
    <w:p>
      <w:pPr>
        <w:pStyle w:val="Heading1"/>
      </w:pPr>
      <w:r>
        <w:t>7. Structured Data</w:t>
      </w:r>
    </w:p>
    <w:p>
      <w:r>
        <w:t>BreadcrumbList: หน้าแรก &gt; ประกันรถยนต์ &gt; Roojai</w:t>
      </w:r>
    </w:p>
    <w:p>
      <w:r>
        <w:t>WebPage: ใช้ H1 และ Meta Description ของหน้านี้</w:t>
      </w:r>
    </w:p>
    <w:p>
      <w:r>
        <w:t>FAQPage: ใส่เฉพาะคำถามที่แสดงจริงบนหน้า</w:t>
      </w:r>
    </w:p>
    <w:p>
      <w:pPr>
        <w:pStyle w:val="Heading1"/>
      </w:pPr>
      <w:r>
        <w:t>8.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รอบ 1 — Source</w:t>
            </w:r>
          </w:p>
        </w:tc>
        <w:tc>
          <w:tcPr>
            <w:tcW w:type="dxa" w:w="4986"/>
          </w:tcPr>
          <w:p>
            <w:r>
              <w:t>ทุก claim ใน Public Content ย้อนกลับเว็บไซต์ Roojai ได้</w:t>
            </w:r>
          </w:p>
        </w:tc>
      </w:tr>
      <w:tr>
        <w:tc>
          <w:tcPr>
            <w:tcW w:type="dxa" w:w="4986"/>
          </w:tcPr>
          <w:p>
            <w:r>
              <w:t>รอบ 2 — Intent</w:t>
            </w:r>
          </w:p>
        </w:tc>
        <w:tc>
          <w:tcPr>
            <w:tcW w:type="dxa" w:w="4986"/>
          </w:tcPr>
          <w:p>
            <w:r>
              <w:t>Brand + Car Insurance เป็นหลัก ไม่แย่งหน้าประเภทประกัน</w:t>
            </w:r>
          </w:p>
        </w:tc>
      </w:tr>
      <w:tr>
        <w:tc>
          <w:tcPr>
            <w:tcW w:type="dxa" w:w="4986"/>
          </w:tcPr>
          <w:p>
            <w:r>
              <w:t>รอบ 3 — Depth</w:t>
            </w:r>
          </w:p>
        </w:tc>
        <w:tc>
          <w:tcPr>
            <w:tcW w:type="dxa" w:w="4986"/>
          </w:tcPr>
          <w:p>
            <w:r>
              <w:t>ครบประเภท 1/2+/2/3+/3, EV, พ.ร.บ., ความคุ้มครอง, วิธีซื้อ, ผลิตภัณฑ์อื่น, FAQ</w:t>
            </w:r>
          </w:p>
        </w:tc>
      </w:tr>
      <w:tr>
        <w:tc>
          <w:tcPr>
            <w:tcW w:type="dxa" w:w="4986"/>
          </w:tcPr>
          <w:p>
            <w:r>
              <w:t>รอบ 4 — On-page</w:t>
            </w:r>
          </w:p>
        </w:tc>
        <w:tc>
          <w:tcPr>
            <w:tcW w:type="dxa" w:w="4986"/>
          </w:tcPr>
          <w:p>
            <w:r>
              <w:t>Primary keyword อยู่ Title/H1/Intro พร้อม canonical, internal links และ schema</w:t>
            </w:r>
          </w:p>
        </w:tc>
      </w:tr>
      <w:tr>
        <w:tc>
          <w:tcPr>
            <w:tcW w:type="dxa" w:w="4986"/>
          </w:tcPr>
          <w:p>
            <w:r>
              <w:t>รอบ 5 — Compliance</w:t>
            </w:r>
          </w:p>
        </w:tc>
        <w:tc>
          <w:tcPr>
            <w:tcW w:type="dxa" w:w="4986"/>
          </w:tcPr>
          <w:p>
            <w:r>
              <w:t>ไม่ใช้ชื่อแผนการตลาดเฉพาะ และไม่เติม claim จากแหล่งอื่น</w:t>
            </w:r>
          </w:p>
        </w:tc>
      </w:tr>
    </w:tbl>
    <w:p>
      <w:pPr>
        <w:pStyle w:val="Heading1"/>
      </w:pPr>
      <w:r>
        <w:t>9.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มีเพียง 1 จุด</w:t>
      </w:r>
    </w:p>
    <w:p>
      <w:pPr>
        <w:pStyle w:val="ListBullet"/>
      </w:pPr>
      <w:r>
        <w:t>ชื่อแผนการตลาดเฉพาะ = 0 จุด</w:t>
      </w:r>
    </w:p>
    <w:p>
      <w:pPr>
        <w:pStyle w:val="ListBullet"/>
      </w:pPr>
      <w:r>
        <w:t>ตรวจข้อมูล Roojai ล่าสุดก่อน Publish</w:t>
      </w:r>
    </w:p>
    <w:p>
      <w:pPr>
        <w:pStyle w:val="ListBullet"/>
      </w:pPr>
      <w:r>
        <w:t>Internal links ไม่มี 404</w:t>
      </w:r>
    </w:p>
    <w:p>
      <w:pPr>
        <w:pStyle w:val="ListBullet"/>
      </w:pPr>
      <w:r>
        <w:t>FAQ Schema ตรงกับ FAQ 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 Reviewed date ใน CMS</w:t>
      </w:r>
    </w:p>
    <w:p>
      <w:pPr>
        <w:pStyle w:val="ListBullet"/>
      </w:pPr>
      <w:r>
        <w:t>รีวิวใหม่เมื่อหน้า Roojai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KUDHAI SEO Master • /car-insurance/roojai-insurance/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KUDHAI.com | Roojai SEO Blueprint — Agency Agents v3 — Public 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4C1D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 w:eastAsia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Noto Sans Thai" w:hAnsi="Noto Sans Thai" w:eastAsia="Noto Sans Tha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riyah.co.th/customer-service/compensation/" TargetMode="External"/><Relationship Id="rId12" Type="http://schemas.openxmlformats.org/officeDocument/2006/relationships/hyperlink" Target="https://www.viriyah.co.th/customer-service/claim-1/" TargetMode="External"/><Relationship Id="rId13" Type="http://schemas.openxmlformats.org/officeDocument/2006/relationships/hyperlink" Target="https://www.bangkokinsurance.com/index.php/zh/claim/acciden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HUDHAI Mun-Lamert SEO Master Blueprint</dc:title>
  <dc:subject>Source-first SEO content blueprint for tort/claim pages</dc:subject>
  <dc:creator>HUDHAI.com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