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校区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广州校区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珠海校区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深圳校区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校园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992"/>
        <w:gridCol w:w="4020"/>
        <w:gridCol w:w="1425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campusID</w:t>
            </w:r>
          </w:p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0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91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zoneID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南校园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广州市海珠区新港西路</w:t>
            </w:r>
            <w:r>
              <w:t>135号（510275）</w:t>
            </w:r>
          </w:p>
        </w:tc>
        <w:tc>
          <w:tcPr>
            <w:tcW w:w="1425" w:type="dxa"/>
          </w:tcPr>
          <w:p>
            <w:r>
              <w:t>1.239平方公里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北校园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广州市越秀区中山二路</w:t>
            </w:r>
            <w:r>
              <w:t>7</w:t>
            </w:r>
            <w:r>
              <w:rPr>
                <w:rFonts w:hint="eastAsia"/>
                <w:lang w:val="en-US" w:eastAsia="zh-CN"/>
              </w:rPr>
              <w:t>4</w:t>
            </w:r>
            <w:r>
              <w:t>号（510080）</w:t>
            </w:r>
          </w:p>
        </w:tc>
        <w:tc>
          <w:tcPr>
            <w:tcW w:w="1425" w:type="dxa"/>
          </w:tcPr>
          <w:p>
            <w:r>
              <w:t>0.208平方公里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东校园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广州市番禺区大学城外环东路</w:t>
            </w:r>
            <w:r>
              <w:t>132号（510006）</w:t>
            </w:r>
          </w:p>
        </w:tc>
        <w:tc>
          <w:tcPr>
            <w:tcW w:w="1425" w:type="dxa"/>
          </w:tcPr>
          <w:p>
            <w:pPr>
              <w:ind w:left="840" w:hanging="840"/>
            </w:pPr>
            <w:r>
              <w:t>0.989平方公里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珠海校园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珠海市香洲区唐家湾（</w:t>
            </w:r>
            <w:r>
              <w:t>519082）</w:t>
            </w:r>
          </w:p>
        </w:tc>
        <w:tc>
          <w:tcPr>
            <w:tcW w:w="1425" w:type="dxa"/>
          </w:tcPr>
          <w:p>
            <w:r>
              <w:t>3.571平方公里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深圳校园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425" w:type="dxa"/>
          </w:tcPr>
          <w:p>
            <w:r>
              <w:t>3.143平方公里</w:t>
            </w:r>
          </w:p>
        </w:tc>
        <w:tc>
          <w:tcPr>
            <w:tcW w:w="9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院系</w:t>
      </w:r>
      <w:bookmarkStart w:id="0" w:name="_GoBack"/>
      <w:bookmarkEnd w:id="0"/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2383"/>
        <w:gridCol w:w="3905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facultyID</w:t>
            </w:r>
          </w:p>
        </w:tc>
        <w:tc>
          <w:tcPr>
            <w:tcW w:w="23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campusID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中国语言文学系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中国广州新港西路中山大学中文堂 (510275)　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历史学系</w:t>
            </w:r>
          </w:p>
        </w:tc>
        <w:tc>
          <w:tcPr>
            <w:tcW w:w="39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广州市新港西路135号中山大学永芳堂 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510275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哲学系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广州市海珠区新港西路135号中山大学东南区269号锡昌堂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社会学与人类学学院</w:t>
            </w:r>
          </w:p>
        </w:tc>
        <w:tc>
          <w:tcPr>
            <w:tcW w:w="39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社会学与人类学学院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博雅学院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广州市海珠区新港西路135号中山大学东北区305号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岭南学院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岭南学院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外国语学院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外国语学院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马克思主义学院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马克思主义学院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数学学院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广州市海珠区新港西路135号中山大学新数学楼（东南区266栋）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物理学院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物理学院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地理科学与规划学院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地理科学与规划学院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生命科学学院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生命科学学院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逸仙学院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逸仙学院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体育部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广州市海珠区新港西路135号</w:t>
            </w:r>
            <w:r>
              <w:rPr>
                <w:rFonts w:hint="eastAsia"/>
                <w:lang w:val="en-US" w:eastAsia="zh-CN"/>
              </w:rPr>
              <w:t>中山大学南校区</w:t>
            </w:r>
            <w:r>
              <w:rPr>
                <w:rFonts w:hint="eastAsia"/>
              </w:rPr>
              <w:t>体育部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中山医学院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中国广州市中山二路74号中山大学广州校区北校园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光华口腔医学院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广州市陵园西路56号</w:t>
            </w:r>
            <w:r>
              <w:rPr>
                <w:rFonts w:hint="eastAsia"/>
              </w:rPr>
              <w:t> 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公共卫生学院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广州市中山二路74号中山大学广州校区北校园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护理学院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广州市中山二路74号中山大学广州校区北校园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法学院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法学院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政治与公共事务管理学院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政治与公共事务管理学院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管理学院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管理学院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心理学系</w:t>
            </w:r>
          </w:p>
        </w:tc>
        <w:tc>
          <w:tcPr>
            <w:tcW w:w="39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心理学</w:t>
            </w:r>
            <w:r>
              <w:rPr>
                <w:rFonts w:hint="eastAsia"/>
                <w:lang w:val="en-US" w:eastAsia="zh-CN"/>
              </w:rPr>
              <w:t>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传播与设计学院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传播与设计学院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资讯管理学院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资讯管理学院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工学院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工学院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化学学院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化学学院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材料科学与工程学院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材料科学与工程学院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电子与信息工程学院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电子与信息工程学院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数据科学与计算机学院（国家保密学院）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数据科学与计算机学院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环境科学与工程学院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环境科学与工程学院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土木工程学院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土木工程学院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药学院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广州市番禺区大学城外环东路</w:t>
            </w:r>
            <w:r>
              <w:t>132号</w:t>
            </w:r>
            <w:r>
              <w:rPr>
                <w:rFonts w:hint="eastAsia"/>
              </w:rPr>
              <w:t>药学院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中国语言文学系（珠海）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历史学系（珠海）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哲学系（珠海）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国际金融学院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国际金融学院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国际翻译学院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广东省珠海市唐家湾中山大学珠海校区行政楼10楼国际翻译学院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国际关系学院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广州市海珠区新港西路135号东北区308栋中山大学国际关系学院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旅游学院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旅游学院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数学学院（珠海）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数学学院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物理与天文学院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广东省珠海市香洲区唐家湾大学路2号中山大学物理与天文学院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大气科学学院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大气科学学院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海洋科学学院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海洋科学学院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地球科学与工程学院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地球科学与工程学院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化学工程与技术学院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化学工程与技术学院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海洋工程学院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海洋工程学院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中法核工程与技术学院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t>广东省珠海市唐家湾中山大学珠海校区</w:t>
            </w:r>
            <w:r>
              <w:rPr>
                <w:rFonts w:hint="eastAsia"/>
              </w:rPr>
              <w:t>中法核工程与技术学院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医学院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公共卫生学院（深圳）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药学院（深圳）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材料学院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生物医学工程学院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电子与通信工程学院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智能工程学院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海洋工程与技术学院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航空航天学院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23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理学院</w:t>
            </w:r>
          </w:p>
        </w:tc>
        <w:tc>
          <w:tcPr>
            <w:tcW w:w="39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深圳市光明新区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20"/>
    <w:rsid w:val="00415D20"/>
    <w:rsid w:val="007A045E"/>
    <w:rsid w:val="00B10368"/>
    <w:rsid w:val="00CB01DA"/>
    <w:rsid w:val="1E8D4AC0"/>
    <w:rsid w:val="220C1A31"/>
    <w:rsid w:val="33634EAC"/>
    <w:rsid w:val="364214F6"/>
    <w:rsid w:val="37FF19A1"/>
    <w:rsid w:val="560A0F18"/>
    <w:rsid w:val="738D59E9"/>
    <w:rsid w:val="785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548</Characters>
  <Lines>4</Lines>
  <Paragraphs>1</Paragraphs>
  <TotalTime>43</TotalTime>
  <ScaleCrop>false</ScaleCrop>
  <LinksUpToDate>false</LinksUpToDate>
  <CharactersWithSpaces>643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2018-08-09T10:37:00Z</dcterms:created>
  <dc:creator>Chang Susie</dc:creator>
  <cp:lastModifiedBy>lanse</cp:lastModifiedBy>
  <dcterms:modified xsi:type="dcterms:W3CDTF">2018-08-12T13:22:31Z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