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 w:eastAsia="宋体"/>
          <w:lang w:eastAsia="zh-CN"/>
        </w:rPr>
      </w:pPr>
      <w:r>
        <w:t>餐厅点餐系统需求分析说明书</w:t>
      </w: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114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0"/>
          <w:szCs w:val="20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88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29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_Toc19551_WPSOffice_Level1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1144"/>
              <w:placeholder>
                <w:docPart w:val="{5ab33764-a84d-4dfb-bfb0-f1831565fde0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1955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_Toc31886_WPSOffice_Level2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44633430-8c2c-4fe9-872f-2d5a25ba6712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1.1 </w:t>
              </w:r>
              <w:r>
                <w:rPr>
                  <w:rFonts w:hint="eastAsia" w:eastAsia="宋体" w:asciiTheme="minorHAnsi" w:hAnsiTheme="minorHAnsi" w:cstheme="minorBidi"/>
                </w:rPr>
                <w:t>编写目的</w:t>
              </w:r>
            </w:sdtContent>
          </w:sdt>
          <w:r>
            <w:tab/>
          </w:r>
          <w:bookmarkStart w:id="2" w:name="_Toc31886_WPSOffice_Level2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_Toc4576_WPSOffice_Level2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17c6f50b-4118-4127-9854-1568528f7274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1.2背景说明</w:t>
              </w:r>
            </w:sdtContent>
          </w:sdt>
          <w:r>
            <w:tab/>
          </w:r>
          <w:bookmarkStart w:id="3" w:name="_Toc4576_WPSOffice_Level2Page"/>
          <w:r>
            <w:t>2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_Toc15962_WPSOffice_Level2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11f67016-a5d5-4662-b657-4b34dbb3ab66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1.3术语定义</w:t>
              </w:r>
            </w:sdtContent>
          </w:sdt>
          <w:r>
            <w:tab/>
          </w:r>
          <w:bookmarkStart w:id="4" w:name="_Toc15962_WPSOffice_Level2Page"/>
          <w:r>
            <w:t>2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_Toc28561_WPSOffice_Level2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4e07ab15-e36e-47dd-bd7a-6eee3d3acfb0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1.4参考资料</w:t>
              </w:r>
            </w:sdtContent>
          </w:sdt>
          <w:r>
            <w:tab/>
          </w:r>
          <w:bookmarkStart w:id="5" w:name="_Toc28561_WPSOffice_Level2Page"/>
          <w:r>
            <w:t>2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29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_Toc31886_WPSOffice_Level1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1144"/>
              <w:placeholder>
                <w:docPart w:val="{99746d40-a6f5-4a5c-a450-215b72cef1c8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b/>
                  <w:bCs/>
                </w:rPr>
                <w:t>2. 概述</w:t>
              </w:r>
            </w:sdtContent>
          </w:sdt>
          <w:r>
            <w:rPr>
              <w:b/>
              <w:bCs/>
            </w:rPr>
            <w:tab/>
          </w:r>
          <w:bookmarkStart w:id="6" w:name="_Toc31886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_Toc1067_WPSOffice_Level2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cbb6518c-ddfe-47f3-bd08-827aff981fba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2.1任务概述</w:t>
              </w:r>
            </w:sdtContent>
          </w:sdt>
          <w:r>
            <w:tab/>
          </w:r>
          <w:bookmarkStart w:id="7" w:name="_Toc1067_WPSOffice_Level2Page"/>
          <w:r>
            <w:t>2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294"/>
            </w:tabs>
          </w:pPr>
          <w:r>
            <w:fldChar w:fldCharType="begin"/>
          </w:r>
          <w:r>
            <w:instrText xml:space="preserve"> HYPERLINK \l _Toc10509_WPSOffice_Level2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1144"/>
              <w:placeholder>
                <w:docPart w:val="{2d3b111d-2d3b-443e-a3df-c909a524e4fe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2.2  功能概述</w:t>
              </w:r>
            </w:sdtContent>
          </w:sdt>
          <w:r>
            <w:tab/>
          </w:r>
          <w:bookmarkStart w:id="8" w:name="_Toc10509_WPSOffice_Level2Page"/>
          <w:r>
            <w:t>3</w:t>
          </w:r>
          <w:bookmarkEnd w:id="8"/>
          <w:r>
            <w:fldChar w:fldCharType="end"/>
          </w:r>
          <w:bookmarkEnd w:id="0"/>
        </w:p>
      </w:sdtContent>
    </w:sdt>
    <w:p>
      <w:pPr>
        <w:tabs>
          <w:tab w:val="left" w:pos="3226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9" w:name="_Toc29585_WPSOffice_Level1"/>
      <w:bookmarkStart w:id="10" w:name="_Toc19551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引言</w:t>
      </w:r>
      <w:bookmarkEnd w:id="9"/>
      <w:bookmarkEnd w:id="10"/>
      <w:r>
        <w:rPr>
          <w:rFonts w:hint="eastAsia" w:eastAsia="宋体"/>
          <w:b/>
          <w:bCs/>
          <w:sz w:val="32"/>
          <w:szCs w:val="32"/>
          <w:lang w:val="en-US" w:eastAsia="zh-CN"/>
        </w:rPr>
        <w:t xml:space="preserve"> </w:t>
      </w:r>
    </w:p>
    <w:p>
      <w:pPr>
        <w:numPr>
          <w:ilvl w:val="1"/>
          <w:numId w:val="1"/>
        </w:numPr>
        <w:jc w:val="left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bookmarkStart w:id="11" w:name="_Toc12648_WPSOffice_Level2"/>
      <w:bookmarkStart w:id="12" w:name="_Toc31886_WPSOffice_Level2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编写目的</w:t>
      </w:r>
      <w:bookmarkEnd w:id="11"/>
      <w:bookmarkEnd w:id="12"/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在软件开发前期，通过跟客户沟通，获得一份双方都认同的需求说明文档，针对用户提 出的修改要求，及时处理，更新需求文档。确定需求后才能进行相应的开发。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明确系统的基本需求，旨在整个开发过程中，指导和帮助编写代码分析解决系统的问题， 需求分析文档在软件开发过程中是最重要的一部分，可以在前期避免系统的一些问题，需求 分析的质量决定着系统的质量，贯穿着整个开发的过程。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bookmarkStart w:id="13" w:name="_Toc15397_WPSOffice_Level2"/>
      <w:bookmarkStart w:id="14" w:name="_Toc4576_WPSOffice_Level2"/>
      <w:r>
        <w:rPr>
          <w:rFonts w:hint="eastAsia" w:eastAsia="宋体"/>
          <w:sz w:val="28"/>
          <w:szCs w:val="28"/>
          <w:lang w:val="en-US" w:eastAsia="zh-CN"/>
        </w:rPr>
        <w:t>1.2背景说明</w:t>
      </w:r>
      <w:bookmarkEnd w:id="13"/>
      <w:bookmarkEnd w:id="14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在现代社会城市化的大背景下，城市的规模和人数不断增长，同时也带动了城市经济全 面化的发展，俗话说：民以食为天。餐饮业是一个永远不会衰败的行业，但餐馆由于受到空 间大小的影响，盈利率几乎不会再提高，想要增加更多的盈利就必须加快服务的效率，同时 带动消费效率的提高。这时，我们就会考虑一个方便迅速快捷的服务方式来改变这种情况， 提高竞争力。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bookmarkStart w:id="15" w:name="_Toc15962_WPSOffice_Level2"/>
      <w:bookmarkStart w:id="16" w:name="_Toc13541_WPSOffice_Level2"/>
      <w:r>
        <w:rPr>
          <w:rFonts w:hint="eastAsia" w:eastAsia="宋体"/>
          <w:sz w:val="28"/>
          <w:szCs w:val="28"/>
          <w:lang w:val="en-US" w:eastAsia="zh-CN"/>
        </w:rPr>
        <w:t>1.3术语定义</w:t>
      </w:r>
      <w:bookmarkEnd w:id="15"/>
      <w:bookmarkEnd w:id="16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数据结构：链表（内核链表），结构体，数组，队列，数据库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程序：进程线程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通信：TCP协议，套接字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bookmarkStart w:id="17" w:name="_Toc28561_WPSOffice_Level2"/>
      <w:bookmarkStart w:id="18" w:name="_Toc31854_WPSOffice_Level2"/>
      <w:r>
        <w:rPr>
          <w:rFonts w:hint="eastAsia" w:eastAsia="宋体"/>
          <w:lang w:val="en-US" w:eastAsia="zh-CN"/>
        </w:rPr>
        <w:t>1.4参考资料</w:t>
      </w:r>
      <w:bookmarkEnd w:id="17"/>
      <w:bookmarkEnd w:id="18"/>
      <w:r>
        <w:rPr>
          <w:rFonts w:hint="eastAsia" w:eastAsia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《软件工程》、《数据结构》、《unix网络编程》、《c语言程序设计》、《软件需求分析》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19" w:name="_Toc31886_WPSOffice_Level1"/>
      <w:bookmarkStart w:id="20" w:name="_Toc12648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概述</w:t>
      </w:r>
      <w:bookmarkEnd w:id="19"/>
      <w:bookmarkEnd w:id="20"/>
      <w:r>
        <w:rPr>
          <w:rFonts w:hint="eastAsia" w:eastAsia="宋体"/>
          <w:b/>
          <w:bCs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bookmarkStart w:id="21" w:name="_Toc23141_WPSOffice_Level2"/>
      <w:bookmarkStart w:id="22" w:name="_Toc1067_WPSOffice_Level2"/>
      <w:r>
        <w:rPr>
          <w:rFonts w:hint="eastAsia" w:eastAsia="宋体"/>
          <w:sz w:val="28"/>
          <w:szCs w:val="28"/>
          <w:lang w:val="en-US" w:eastAsia="zh-CN"/>
        </w:rPr>
        <w:t>2.1任务概述</w:t>
      </w:r>
      <w:bookmarkEnd w:id="21"/>
      <w:bookmarkEnd w:id="22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当前餐厅存在的问题：当前餐厅中的大多数环节都是有服务员跑动来完成的，这样会造成餐厅使用的劳动力过多，比较费时费力，而运营效率低下。导致效率低下的原因主要有：</w:t>
      </w:r>
    </w:p>
    <w:p>
      <w:pPr>
        <w:pStyle w:val="3"/>
      </w:pPr>
      <w:r>
        <w:t>1.  服务员跑动太多浪费时间。例如，服务员将订单送到厨房部的过程中消耗过多时间，从而不能及时接待新进入的顾客，从而影响顾客就餐，影响顾客的回头率。</w:t>
      </w:r>
    </w:p>
    <w:p>
      <w:pPr>
        <w:pStyle w:val="3"/>
      </w:pPr>
      <w:r>
        <w:t>2.  菜谱是之前打印好的，不能及时的更新菜谱，顾客看到的不是最新的菜谱。</w:t>
      </w:r>
    </w:p>
    <w:p>
      <w:pPr>
        <w:pStyle w:val="3"/>
      </w:pPr>
      <w:r>
        <w:t>3.  信息的传递都是人工，费时、费力，效率低下。</w:t>
      </w:r>
    </w:p>
    <w:p>
      <w:pPr>
        <w:pStyle w:val="3"/>
        <w:jc w:val="center"/>
      </w:pPr>
      <w:r>
        <w:drawing>
          <wp:inline distT="0" distB="0" distL="114300" distR="114300">
            <wp:extent cx="5257800" cy="2133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用例图</w:t>
      </w:r>
      <w:bookmarkStart w:id="25" w:name="_GoBack"/>
      <w:bookmarkEnd w:id="25"/>
    </w:p>
    <w:p>
      <w:pPr>
        <w:pStyle w:val="3"/>
      </w:pPr>
      <w:r>
        <w:t>解决方法：</w:t>
      </w:r>
    </w:p>
    <w:p>
      <w:pPr>
        <w:pStyle w:val="3"/>
        <w:ind w:leftChars="100"/>
        <w:rPr>
          <w:rFonts w:hint="eastAsia" w:eastAsia="宋体"/>
          <w:lang w:eastAsia="zh-CN"/>
        </w:rPr>
      </w:pPr>
      <w:r>
        <w:t>1.  将传统的人工转为使用餐厅点餐系统，系统可以为顾客提供以下服务：座位的选择、浏览最新菜谱、自助点菜 ( 下单 ) 、进行催单、查询订单的排队情况以及结账申请</w:t>
      </w:r>
      <w:r>
        <w:rPr>
          <w:rFonts w:hint="eastAsia" w:eastAsia="宋体"/>
          <w:lang w:eastAsia="zh-CN"/>
        </w:rPr>
        <w:t>。</w:t>
      </w:r>
    </w:p>
    <w:p>
      <w:pPr>
        <w:pStyle w:val="3"/>
        <w:ind w:leftChars="100"/>
      </w:pPr>
      <w:r>
        <w:t>2.   将信息的传递由传统的人工方式改为由信号传递，菜谱用电子设备显示可以及时的更新最新的菜谱显示给顾客。将顾客与餐厅之间的信息传递智能化，顾客的要求可以直接传达到餐厅的各部，使服务员由足够多的时间去处理别的事情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bookmarkStart w:id="23" w:name="_Toc1274_WPSOffice_Level2"/>
      <w:bookmarkStart w:id="24" w:name="_Toc10509_WPSOffice_Level2"/>
      <w:r>
        <w:rPr>
          <w:rFonts w:hint="eastAsia" w:eastAsia="宋体"/>
          <w:sz w:val="28"/>
          <w:szCs w:val="28"/>
          <w:lang w:val="en-US" w:eastAsia="zh-CN"/>
        </w:rPr>
        <w:t>2.2  功能概述</w:t>
      </w:r>
      <w:bookmarkEnd w:id="23"/>
      <w:bookmarkEnd w:id="24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本系统的主要功能分为：餐厅前台端系统（客户端）、服务器后台端系统（服务端）。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以下分别对各个端的系统功能做一个功能概述。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餐厅前台端系统：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  从服务端获取最新的菜谱；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  在本地系统中进行点单，并将订单传送到服务器后台系统；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  催单，向服务器后台端系统发送信息，要求系统尽快处理本订单；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  结账，向服务器后台端系统发送结账请求。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服务器后台端系统：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  更新本地系统中的菜谱信息；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  接收订单，并保存订单信息；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  将订单传送到厨房端系统；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  对催单请求进行处理；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   对订单进行结账处理，并将信息反馈到餐厅前台端系统；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   管理当前系统中等待厨房处理的订单队列；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7.   处理订单信息队列；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8.   将已处理的订单进行处理（写入数据库），以便日后做账；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数据流程图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3.1 数据字典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数据字典用来描述系统所要处理的数据的全部信息。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客户端和服务端通信的数据统一为json格式，服务端解析json格式到对应的结构体。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描述：用来描述某一餐桌的菜品订单信息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组成：账单编号 + 菜品编号 + 菜品名 + 菜品价格 + 菜品数量 + 菜品总价 +  确认订单时间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+ 确认完成时间 + 订单标志位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入座信息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描述：用来描述某个客户的入座请求信息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格式字符串，包含信息：用户编号 + 用户名 + 餐桌号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点单信息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描述：用来描述某一餐桌所点的菜的信息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格式字符串，包含信息：订单类型 + 菜品编号 + 所点数量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描述：用来描述餐厅的最新菜谱数据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格式字符串，包含信息：菜品编号+菜品名 + 价格 + 库存 + 类型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催单信息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描述：用来描述一个订单的催单处理请求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格式字符串，包含信息：订单处理类型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结账信息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描述：用来描述一个订单的结账处理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格式字符串，包含信息：菜品名 + 单价 + 总价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描述：用来描述一道菜的相关信息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别名：菜品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组成：菜名编号  +  菜名  +  单价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别名：菜谱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组成：由菜品信息构成的一个表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描述：用来描述餐厅当前所有餐桌的使用信息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组成：餐桌信息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描述：用来描述餐厅当前某一餐桌的使用信息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组成：餐桌编号  +  餐桌占用信息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等待配菜员处理的 json 格式订单队列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描述：用来描述由配菜员处理的 json 格式订单队列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组成： json 格式订单 + 桌号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3.2   数据结构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数据结构用于实现在计算机中的存储和处理，有别于数据字典。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用户表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描述：用来描述就餐会员用户信息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组成描述：用户 ID+ 用户名 + 桌号 + 订单状态 + 账单状态 + 就餐时间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菜谱表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描述：用来描述系统中所有菜品信息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组成描述：库存表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账单表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描述：用来描述系统中所有消费记录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组成描述：账单编号 + 菜品信息 + 消费总价 + 订单时间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餐桌表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描述：用来描述餐厅当前所有餐桌的使用信息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组成描述：由餐桌信息构成的一个顺序表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描述：用来描述某一餐桌的用餐信息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组成描述：账单编号  +  菜品编号 + 菜品名 + 菜品价格 + 菜品数量 +  菜品总价 +  确认订单时间  +  确认完成时间  +  订单标志位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订单队列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描述：用来描述由厨房前台端系统处理的订单信息的队列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别名：无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组成描述：由订单构成的一个队列</w:t>
      </w:r>
    </w:p>
    <w:p>
      <w:pPr>
        <w:pStyle w:val="3"/>
        <w:ind w:left="0" w:left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3.3数据流程图 </w:t>
      </w:r>
    </w:p>
    <w:p>
      <w:pPr>
        <w:pStyle w:val="3"/>
        <w:jc w:val="center"/>
      </w:pPr>
      <w:r>
        <w:drawing>
          <wp:inline distT="0" distB="0" distL="114300" distR="114300">
            <wp:extent cx="4283710" cy="4618990"/>
            <wp:effectExtent l="0" t="0" r="25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系统要求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4.1  性能要求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必须有很高的运作效率，用户填写的订单在输入到系统后，系统必须快速及时地做出响应，迅速地处理有关信息，显示出所有必须的信心并打印出各项清单；由于需要存储大量用户的信息，所以系统必须有足够大的存储容量；系统必须能够承受各种不确定因素以保护存储的信息的安全，并能够准确记录各种内部事件；系统可靠性也是系统最为重要的性能要求之一，要求在意外因素之下，系统仍然能够保护系统和存储的信息的完整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4.2  体验要求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接口是用户与系统进行通信的主要通道，因此，接口除了完备的功能外，还必须简洁明了，方便用户的使用，这样才能提高餐厅的工作效率，继而为餐厅节省了不必要浪费的时间。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必须使用户能准确快速地进行信息输入，从而使得用户与系统之间的通信时间尽可能地缩短。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系统必须能准确快速地打印出各类清单。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意外处理</w:t>
      </w:r>
    </w:p>
    <w:tbl>
      <w:tblPr>
        <w:tblStyle w:val="12"/>
        <w:tblW w:w="7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出错信息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错误处理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入座不成功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显示可选桌号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提交订单错误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提示检查订单格式内容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结账金额错误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检查是否有菜品没上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可行性要求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6.1 技术可行性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本系统是基于 linux 基础上研发的，目前采用 linux 和 sqlite3 作为后端，安卓为前端的技术已经很成熟，并且 linux 和 sqlite3 相关的技术支持很多，所以在技术可行性方面不存在问题。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在前端，采用安卓操作系统带来了更加稳定和易用的技术，并且安卓具有节省资源和成本的优势。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6.2 经济可行性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基建投资：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需要一个 PC 终端，即一台联想商务电脑， windowsXP 或 win7 操作系统，一台惠普商用打印机，还要一个数据库管理系统，多个小型终端（可以是平板电脑），总计 5 万左右。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其它一次性支出：</w:t>
      </w:r>
    </w:p>
    <w:tbl>
      <w:tblPr>
        <w:tblStyle w:val="12"/>
        <w:tblW w:w="7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价格（万元）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可行性分析以及需求研究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开发设计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测试基准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转化原有的数据库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总价</w:t>
            </w:r>
          </w:p>
        </w:tc>
        <w:tc>
          <w:tcPr>
            <w:tcW w:w="396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经常性支出（五年）：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PC 终端和各个客户端的维护，网络的维护，再加上一些其他的不可预知的费用，大概要 5.5 万左右。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支出总计： 5 + 4.5 + 5 .5 = 15  万元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6.3 法律可行性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本系统采用的均是开源资源，所以除了在硬件上有成本支出外，在软件方面上不存在法律风险。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结论意见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经过上面的可行性研究分析，该项目在操作性、技术可行性、经济可行性、法律可行性上军满足要求。因此，开发此系统的构想是可行的，可以着手实施 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sectPr>
      <w:pgSz w:w="11900" w:h="16820"/>
      <w:pgMar w:top="1440" w:right="1803" w:bottom="1440" w:left="1803" w:header="720" w:footer="720" w:gutter="0"/>
      <w:pgNumType w:start="1"/>
      <w:cols w:space="0" w:num="1"/>
      <w:rtlGutter w:val="0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B52AB"/>
    <w:multiLevelType w:val="multilevel"/>
    <w:tmpl w:val="903B52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9BE9FEB"/>
    <w:multiLevelType w:val="singleLevel"/>
    <w:tmpl w:val="C9BE9F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3383"/>
    <w:rsid w:val="063D630A"/>
    <w:rsid w:val="064A16B5"/>
    <w:rsid w:val="09A06E73"/>
    <w:rsid w:val="10A81805"/>
    <w:rsid w:val="1AED1C11"/>
    <w:rsid w:val="3E721EBC"/>
    <w:rsid w:val="41843522"/>
    <w:rsid w:val="57603110"/>
    <w:rsid w:val="5A177425"/>
    <w:rsid w:val="663F5262"/>
    <w:rsid w:val="761A2C3B"/>
    <w:rsid w:val="7ED43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table" w:customStyle="1" w:styleId="12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ab33764-a84d-4dfb-bfb0-f1831565fd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33764-a84d-4dfb-bfb0-f1831565fd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33430-8c2c-4fe9-872f-2d5a25ba67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33430-8c2c-4fe9-872f-2d5a25ba67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c6f50b-4118-4127-9854-1568528f72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c6f50b-4118-4127-9854-1568528f72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f67016-a5d5-4662-b657-4b34dbb3ab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f67016-a5d5-4662-b657-4b34dbb3ab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07ab15-e36e-47dd-bd7a-6eee3d3ac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07ab15-e36e-47dd-bd7a-6eee3d3ac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46d40-a6f5-4a5c-a450-215b72cef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46d40-a6f5-4a5c-a450-215b72cef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b6518c-ddfe-47f3-bd08-827aff981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b6518c-ddfe-47f3-bd08-827aff981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3b111d-2d3b-443e-a3df-c909a524e4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3b111d-2d3b-443e-a3df-c909a524e4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2019-06-14T07:48:00Z</dcterms:created>
  <dc:creator>Multi8¿o_O</dc:creator>
  <cp:lastModifiedBy>Multi8¿o_O</cp:lastModifiedBy>
  <dcterms:modified xsi:type="dcterms:W3CDTF">2019-06-17T07:36:25Z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