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C85" w:rsidRDefault="00C06E60">
      <w:pPr>
        <w:rPr>
          <w:sz w:val="44"/>
          <w:szCs w:val="44"/>
          <w:u w:val="single"/>
        </w:rPr>
      </w:pPr>
      <w:r>
        <w:t xml:space="preserve">                                                  </w:t>
      </w:r>
      <w:r w:rsidRPr="00C06E60">
        <w:rPr>
          <w:sz w:val="44"/>
          <w:szCs w:val="44"/>
          <w:u w:val="single"/>
        </w:rPr>
        <w:t>COLOR.HTML</w:t>
      </w:r>
    </w:p>
    <w:p w:rsidR="00C06E60" w:rsidRDefault="00C06E60">
      <w:pPr>
        <w:rPr>
          <w:sz w:val="44"/>
          <w:szCs w:val="44"/>
          <w:u w:val="single"/>
        </w:rPr>
      </w:pP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Fixed navigation bar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Elyse Songa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product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service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Default="00C06E60">
      <w:pPr>
        <w:rPr>
          <w:sz w:val="20"/>
          <w:szCs w:val="20"/>
          <w:u w:val="single"/>
        </w:rPr>
      </w:pPr>
    </w:p>
    <w:p w:rsidR="00C06E60" w:rsidRDefault="00C06E60">
      <w:pPr>
        <w:rPr>
          <w:sz w:val="20"/>
          <w:szCs w:val="20"/>
          <w:u w:val="single"/>
        </w:rPr>
      </w:pPr>
    </w:p>
    <w:p w:rsidR="00C06E60" w:rsidRDefault="00C06E60">
      <w:pPr>
        <w:rPr>
          <w:sz w:val="44"/>
          <w:szCs w:val="44"/>
          <w:u w:val="single"/>
        </w:rPr>
      </w:pPr>
      <w:r>
        <w:rPr>
          <w:sz w:val="20"/>
          <w:szCs w:val="20"/>
        </w:rPr>
        <w:t xml:space="preserve">                                                                            </w:t>
      </w:r>
      <w:r w:rsidRPr="00C06E60">
        <w:rPr>
          <w:sz w:val="44"/>
          <w:szCs w:val="44"/>
          <w:u w:val="single"/>
        </w:rPr>
        <w:t>COLOR.CSS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navigation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navy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proofErr w:type="spellStart"/>
      <w:proofErr w:type="gram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wepkit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box-kit: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59px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11px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232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117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0.62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moz-</w:t>
      </w:r>
      <w:proofErr w:type="gramEnd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boxshadow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59px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11px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0.62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59px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11px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0.62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.navigation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06E6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C06E60">
        <w:rPr>
          <w:rFonts w:ascii="Consolas" w:eastAsia="Times New Roman" w:hAnsi="Consolas" w:cs="Times New Roman"/>
          <w:color w:val="DCDCAA"/>
          <w:sz w:val="21"/>
          <w:szCs w:val="21"/>
        </w:rPr>
        <w:t>webkit</w:t>
      </w:r>
      <w:proofErr w:type="spellEnd"/>
      <w:r w:rsidRPr="00C06E60">
        <w:rPr>
          <w:rFonts w:ascii="Consolas" w:eastAsia="Times New Roman" w:hAnsi="Consolas" w:cs="Times New Roman"/>
          <w:color w:val="DCDCAA"/>
          <w:sz w:val="21"/>
          <w:szCs w:val="21"/>
        </w:rPr>
        <w:t>-linear-gradient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#40c100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#cd0000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86%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background-clip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-background-clip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text-emphasis-color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text-fill-color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07547B" w:rsidRDefault="00C06E60" w:rsidP="00C06E6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710px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a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cadetblue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webkit-</w:t>
      </w:r>
      <w:proofErr w:type="gramEnd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86px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#a481ff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86px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#a481ff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59px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11px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#490341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6E60" w:rsidRDefault="00C06E60">
      <w:pPr>
        <w:rPr>
          <w:sz w:val="44"/>
          <w:szCs w:val="44"/>
          <w:u w:val="single"/>
        </w:rPr>
      </w:pPr>
    </w:p>
    <w:p w:rsidR="00C06E60" w:rsidRDefault="00C06E60">
      <w:pPr>
        <w:rPr>
          <w:sz w:val="44"/>
          <w:szCs w:val="44"/>
          <w:u w:val="single"/>
        </w:rPr>
      </w:pPr>
    </w:p>
    <w:p w:rsidR="00C06E60" w:rsidRDefault="00C06E60">
      <w:pPr>
        <w:rPr>
          <w:sz w:val="44"/>
          <w:szCs w:val="44"/>
          <w:u w:val="single"/>
        </w:rPr>
      </w:pPr>
    </w:p>
    <w:p w:rsidR="00C06E60" w:rsidRDefault="00C06E60">
      <w:pPr>
        <w:rPr>
          <w:sz w:val="44"/>
          <w:szCs w:val="44"/>
          <w:u w:val="single"/>
        </w:rPr>
      </w:pPr>
      <w:r w:rsidRPr="00C06E60">
        <w:rPr>
          <w:sz w:val="44"/>
          <w:szCs w:val="44"/>
        </w:rPr>
        <w:t xml:space="preserve">                         </w:t>
      </w:r>
      <w:r w:rsidRPr="00C06E60">
        <w:rPr>
          <w:sz w:val="44"/>
          <w:szCs w:val="44"/>
          <w:u w:val="single"/>
        </w:rPr>
        <w:t>WEBSITE.HTML</w:t>
      </w:r>
    </w:p>
    <w:p w:rsidR="00C06E60" w:rsidRDefault="00C06E60">
      <w:pPr>
        <w:rPr>
          <w:sz w:val="44"/>
          <w:szCs w:val="44"/>
          <w:u w:val="single"/>
        </w:rPr>
      </w:pP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"index.css"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EPBS Project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gramStart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sienna;</w:t>
      </w:r>
      <w:proofErr w:type="gramEnd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"landing"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"landing-text"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"landing-text-inner"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Elyse Photographer website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Elyse </w:t>
      </w:r>
      <w:proofErr w:type="spell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Beautfull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Photos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"#image"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"view-work"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view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Elyse Photographic Business Company view-work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"landing-image"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"images"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Elyse First Work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"Capture1.PNG"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"landscape image"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"caption"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Celebration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After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praying the infertility becomes  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Pregnant, the tears of sorrow turn to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Tears of joy. </w:t>
      </w:r>
      <w:proofErr w:type="spell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Borned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boy called  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Him Samuel, and she offered him to God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"Capture2.PNG"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"landscape </w:t>
      </w:r>
      <w:proofErr w:type="spellStart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iamage</w:t>
      </w:r>
      <w:proofErr w:type="spellEnd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"caption"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Flower Image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Hana prayed, prayed and prayed, (a)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he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continued to pray without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       Speaking, Eli thought that Hana was  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Drunk, but he discovered the secret of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       Praying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"Capture3.PNG"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"landscape image"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"caption"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BD image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We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know Hana, </w:t>
      </w:r>
      <w:proofErr w:type="spell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Alukana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wife and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   One of the brave women, on top of  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   Jealousy that she was barren, but Hana  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Continued to </w:t>
      </w:r>
      <w:proofErr w:type="spell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persever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Chorus: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Hana prayed, prayed and prayed, (a)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he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continued to pray without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   Speaking, Eli thought that Hana was  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Drunk, but he discovered the secret of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   Praying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"Capture4.PNG"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"landscape </w:t>
      </w:r>
      <w:proofErr w:type="spellStart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iamage</w:t>
      </w:r>
      <w:proofErr w:type="spellEnd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"caption"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photo five image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fact, I am living in a condition that makes it impossible for me to afford the amount requested for the application. Since </w:t>
      </w:r>
      <w:proofErr w:type="gram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2015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have been studying with sponsorship, until now I have been living in </w:t>
      </w:r>
      <w:proofErr w:type="spell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Mahama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refugee camp, where life is critical, and this amount will be my better to trying my chance at </w:t>
      </w:r>
      <w:proofErr w:type="spell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Ashesi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University for my personal and professional growth.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If there is something that I still need to provide for my financial status and the ability to pay the application fee, I am ready to do so.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"Capture5.PNG"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"landscape image"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"caption"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Flower Image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Hana prayed, prayed and prayed, (a)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he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continued to pray without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       Speaking, Eli thought that Hana was  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Drunk, but he discovered the secret of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       Praying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"Capture6.PNG"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"landscape image"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"caption"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BD image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We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know Hana, </w:t>
      </w:r>
      <w:proofErr w:type="spell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Alukana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wife and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   One of the brave women, on top of  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   Jealousy that she was barren, but Hana  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Continued to </w:t>
      </w:r>
      <w:proofErr w:type="spell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persever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Chorus: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Hana prayed, prayed and prayed, (a)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he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continued to pray without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   Speaking, Eli thought that Hana was  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Drunk, but he discovered the secret of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   Praying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"Capture7.PNG"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"landscape </w:t>
      </w:r>
      <w:proofErr w:type="spellStart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iamage</w:t>
      </w:r>
      <w:proofErr w:type="spellEnd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"caption"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photo five image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fact, I am living in a condition that makes it impossible for me to afford the amount requested for the application. Since </w:t>
      </w:r>
      <w:proofErr w:type="gram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2015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have been studying with sponsorship, until now I have been living in </w:t>
      </w:r>
      <w:proofErr w:type="spell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Mahama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refugee camp, where life 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is critical, and this amount will be my better to trying my chance at </w:t>
      </w:r>
      <w:proofErr w:type="spell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Ashesi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University for my personal and professional growth.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If there is something that I still need to provide for my financial status and the ability to pay the application fee, I am ready to do so.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"Capture8.PNG"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"landscape image"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"caption"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Flower Image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Hana prayed, prayed and prayed, (a)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he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continued to pray without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       Speaking, Eli thought that Hana was  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Drunk, but he discovered the secret of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       Praying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"Capture9.PNG"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"landscape image"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"caption"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BD image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We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know Hana, </w:t>
      </w:r>
      <w:proofErr w:type="spell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Alukana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wife and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   One of the brave women, on top of  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   Jealousy that she was barren, but Hana  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Continued to </w:t>
      </w:r>
      <w:proofErr w:type="spell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persever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Chorus: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Hana prayed, prayed and prayed, (a)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he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continued to pray without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   Speaking, Eli thought that Hana was  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Drunk, but he discovered the secret of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   Praying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"capture10.PNG"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"landscape </w:t>
      </w:r>
      <w:proofErr w:type="spellStart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iamage</w:t>
      </w:r>
      <w:proofErr w:type="spellEnd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"caption"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photo five image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fact, I am living in a condition that makes it impossible for me to afford the amount requested for the application. Since </w:t>
      </w:r>
      <w:proofErr w:type="gram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2015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have been studying with sponsorship, until now I have been living in </w:t>
      </w:r>
      <w:proofErr w:type="spell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Mahama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refugee camp, where life is critical, and this amount will be my better to trying my chance at </w:t>
      </w:r>
      <w:proofErr w:type="spell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Ashesi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University for my personal and professional growth.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If there is something that I still need to provide for my financial status and the ability to pay the application fee, I am ready to do so.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"capture11.PNG"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"landscape </w:t>
      </w:r>
      <w:proofErr w:type="spellStart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iamage</w:t>
      </w:r>
      <w:proofErr w:type="spellEnd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"caption"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photo five image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fact, I am living in a condition that makes it impossible for me to afford the amount requested for the application. Since </w:t>
      </w:r>
      <w:proofErr w:type="gram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2015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have been studying with sponsorship, until now I have been living in </w:t>
      </w:r>
      <w:proofErr w:type="spell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Mahama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refugee camp, where life is critical, and this amount will be my better to trying my chance at </w:t>
      </w:r>
      <w:proofErr w:type="spell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Ashesi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University for my personal and professional growth.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If there is something that I still need to provide for my financial status and the ability to pay the application fee, I am ready to do so.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"capture12.PNG"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"landscape </w:t>
      </w:r>
      <w:proofErr w:type="spellStart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iamage</w:t>
      </w:r>
      <w:proofErr w:type="spellEnd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"caption"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photo five image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fact, I am living in a condition that makes it impossible for me to afford the amount requested for the application. Since </w:t>
      </w:r>
      <w:proofErr w:type="gram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2015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have been studying with sponsorship, until now I have been living in </w:t>
      </w:r>
      <w:proofErr w:type="spell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Mahama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refugee camp, where life is critical, and this amount will be my better to trying my chance at </w:t>
      </w:r>
      <w:proofErr w:type="spell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Ashesi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University for my personal and professional growth.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If there is something that I still need to provide for my financial status and the ability to pay the application fee, I am ready to do so.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Get </w:t>
      </w:r>
      <w:proofErr w:type="gram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In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Touch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Email or call us to set up a consult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Email: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elysesonga@1997gmail.com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phone: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"+250789495210"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gramEnd"/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+250789495210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copyright 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copy;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Elyse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Songa Pro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E6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6E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6E60" w:rsidRPr="00C06E60" w:rsidRDefault="00C06E60">
      <w:pPr>
        <w:rPr>
          <w:sz w:val="32"/>
          <w:szCs w:val="32"/>
          <w:u w:val="single"/>
        </w:rPr>
      </w:pPr>
    </w:p>
    <w:p w:rsidR="00C06E60" w:rsidRDefault="00C06E60">
      <w:pPr>
        <w:rPr>
          <w:sz w:val="44"/>
          <w:szCs w:val="44"/>
          <w:u w:val="single"/>
        </w:rPr>
      </w:pPr>
      <w:r w:rsidRPr="00C06E60">
        <w:rPr>
          <w:sz w:val="44"/>
          <w:szCs w:val="44"/>
        </w:rPr>
        <w:t xml:space="preserve">                            </w:t>
      </w:r>
      <w:r w:rsidRPr="00C06E60">
        <w:rPr>
          <w:sz w:val="44"/>
          <w:szCs w:val="44"/>
          <w:u w:val="single"/>
        </w:rPr>
        <w:t>WEBSITE.CSS</w:t>
      </w:r>
    </w:p>
    <w:p w:rsidR="00C06E60" w:rsidRDefault="00C06E60">
      <w:pPr>
        <w:rPr>
          <w:sz w:val="44"/>
          <w:szCs w:val="44"/>
          <w:u w:val="single"/>
        </w:rPr>
      </w:pP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scroll-behavior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smooth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Roboto</w:t>
      </w:r>
      <w:proofErr w:type="spellEnd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condensed'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6E6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#landing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End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landing-text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40vw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50vh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#landing-text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#5605cf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End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landing-image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06E60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https://source.unsplash.com/De8wMYoSSBc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50vh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60vh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#280399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F44747"/>
          <w:sz w:val="21"/>
          <w:szCs w:val="21"/>
        </w:rPr>
        <w:t>background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500ms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#header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dotted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dotted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caption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0.8rem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C06E60">
        <w:rPr>
          <w:rFonts w:ascii="Consolas" w:eastAsia="Times New Roman" w:hAnsi="Consolas" w:cs="Times New Roman"/>
          <w:color w:val="6A9955"/>
          <w:sz w:val="21"/>
          <w:szCs w:val="21"/>
        </w:rPr>
        <w:t>/* Screen size 500px +*/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31.25rem</w:t>
      </w:r>
      <w:proofErr w:type="gramStart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landing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#landing-</w:t>
      </w:r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text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#landing-</w:t>
      </w:r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image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6E60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43.75rem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06E6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6E60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 }}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(149 kB)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https://</w:t>
      </w:r>
      <w:r w:rsidRPr="00C06E60">
        <w:rPr>
          <w:rFonts w:ascii="Consolas" w:eastAsia="Times New Roman" w:hAnsi="Consolas" w:cs="Times New Roman"/>
          <w:color w:val="D7BA7D"/>
          <w:sz w:val="21"/>
          <w:szCs w:val="21"/>
        </w:rPr>
        <w:t>source.unsplash</w:t>
      </w: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.com/De8wMYoSSBc</w:t>
      </w:r>
    </w:p>
    <w:p w:rsidR="00C06E60" w:rsidRPr="00C06E60" w:rsidRDefault="00C06E60" w:rsidP="00C06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6E6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C06E60" w:rsidRPr="00C06E60" w:rsidRDefault="00C06E60" w:rsidP="00C06E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6E60" w:rsidRPr="00CF0F78" w:rsidRDefault="00C06E60">
      <w:pPr>
        <w:rPr>
          <w:sz w:val="44"/>
          <w:szCs w:val="44"/>
          <w:u w:val="single"/>
        </w:rPr>
      </w:pPr>
    </w:p>
    <w:p w:rsidR="00C06E60" w:rsidRPr="00C06E60" w:rsidRDefault="00C06E60">
      <w:pPr>
        <w:rPr>
          <w:sz w:val="44"/>
          <w:szCs w:val="44"/>
          <w:u w:val="single"/>
        </w:rPr>
      </w:pPr>
    </w:p>
    <w:sectPr w:rsidR="00C06E60" w:rsidRPr="00C06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919" w:rsidRDefault="00513919" w:rsidP="009C50DF">
      <w:pPr>
        <w:spacing w:after="0" w:line="240" w:lineRule="auto"/>
      </w:pPr>
      <w:r>
        <w:separator/>
      </w:r>
    </w:p>
  </w:endnote>
  <w:endnote w:type="continuationSeparator" w:id="0">
    <w:p w:rsidR="00513919" w:rsidRDefault="00513919" w:rsidP="009C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919" w:rsidRDefault="00513919" w:rsidP="009C50DF">
      <w:pPr>
        <w:spacing w:after="0" w:line="240" w:lineRule="auto"/>
      </w:pPr>
      <w:r>
        <w:separator/>
      </w:r>
    </w:p>
  </w:footnote>
  <w:footnote w:type="continuationSeparator" w:id="0">
    <w:p w:rsidR="00513919" w:rsidRDefault="00513919" w:rsidP="009C5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60"/>
    <w:rsid w:val="0007547B"/>
    <w:rsid w:val="00513919"/>
    <w:rsid w:val="009C50DF"/>
    <w:rsid w:val="00C06E60"/>
    <w:rsid w:val="00CF0F78"/>
    <w:rsid w:val="00F6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B244"/>
  <w15:chartTrackingRefBased/>
  <w15:docId w15:val="{642527C8-4D84-46FA-AF14-5F7A1732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0DF"/>
  </w:style>
  <w:style w:type="paragraph" w:styleId="Footer">
    <w:name w:val="footer"/>
    <w:basedOn w:val="Normal"/>
    <w:link w:val="FooterChar"/>
    <w:uiPriority w:val="99"/>
    <w:unhideWhenUsed/>
    <w:rsid w:val="009C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10</Pages>
  <Words>1749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Elyse Songa Pro</dc:creator>
  <cp:keywords/>
  <dc:description/>
  <cp:lastModifiedBy>Elyse Songa Pro</cp:lastModifiedBy>
  <cp:revision>2</cp:revision>
  <dcterms:created xsi:type="dcterms:W3CDTF">2023-06-07T08:08:00Z</dcterms:created>
  <dcterms:modified xsi:type="dcterms:W3CDTF">2023-06-07T13:58:00Z</dcterms:modified>
</cp:coreProperties>
</file>