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  <w:sz w:val="52"/>
        </w:rPr>
        <w:t>测试分析报告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/>
        </w:rPr>
      </w:pPr>
      <w:bookmarkStart w:id="0" w:name="_Toc506977231"/>
      <w:r>
        <w:rPr>
          <w:rFonts w:hint="eastAsia" w:ascii="宋体" w:hAnsi="宋体" w:eastAsia="宋体"/>
        </w:rPr>
        <w:t>1测试项目</w:t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bookmarkStart w:id="1" w:name="_Toc506977232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测试store表的插入、查找、删除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2测试机构和人员</w:t>
      </w:r>
      <w:bookmarkEnd w:id="1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bookmarkStart w:id="2" w:name="_Toc506977233"/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宋明惠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3测试结果</w:t>
      </w:r>
      <w:bookmarkEnd w:id="2"/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使用store表中已经有的userid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Store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Store();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.setScore(Float.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(0));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.setStoreName(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"宋明惠的店铺"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setUserID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"smh"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rPr>
                <w:rFonts w:hint="eastAsia" w:ascii="宋体" w:hAnsi="宋体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insert(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</w:tc>
      </w:tr>
    </w:tbl>
    <w:p>
      <w:pPr>
        <w:numPr>
          <w:numId w:val="0"/>
        </w:numPr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>Duplicate entry 'smh' for key 'userID'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/>
        </w:rPr>
      </w:pPr>
      <w:r>
        <w:rPr>
          <w:rFonts w:hint="eastAsia" w:ascii="宋体" w:hAnsi="宋体"/>
        </w:rPr>
        <w:t>与预期结果数据</w:t>
      </w:r>
      <w:r>
        <w:rPr>
          <w:rFonts w:hint="eastAsia" w:ascii="宋体" w:hAnsi="宋体"/>
          <w:lang w:val="en-US" w:eastAsia="zh-CN"/>
        </w:rPr>
        <w:t>无</w:t>
      </w:r>
      <w:r>
        <w:rPr>
          <w:rFonts w:hint="eastAsia" w:ascii="宋体" w:hAnsi="宋体"/>
        </w:rPr>
        <w:t>偏差；</w:t>
      </w: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>该项测试表明</w:t>
      </w:r>
      <w:r>
        <w:rPr>
          <w:rFonts w:hint="eastAsia" w:ascii="宋体" w:hAnsi="宋体"/>
          <w:lang w:eastAsia="zh-CN"/>
        </w:rPr>
        <w:t>：</w:t>
      </w:r>
      <w:r>
        <w:rPr>
          <w:rFonts w:hint="eastAsia" w:ascii="宋体" w:hAnsi="宋体"/>
          <w:lang w:val="en-US" w:eastAsia="zh-CN"/>
        </w:rPr>
        <w:t>一个用户只能有一个店铺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输入user表中不存在的用户名：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Store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Store();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.setScore(Float.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(0));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.setStoreName(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"宋明惠的店铺"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.setUserID(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"明惠"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insert(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</w:tc>
      </w:tr>
    </w:tbl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测试结果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Cannot add or update a child row: a foreign key constraint fails (`jingdongdb`.`store`, CONSTRAINT `sr_fk` FOREIGN KEY (`userID`) REFERENCES `user` (`userid`) ON DELETE CASCADE ON UPDATE CASCADE)</w:t>
            </w:r>
          </w:p>
        </w:tc>
      </w:tr>
    </w:tbl>
    <w:p>
      <w:pPr>
        <w:numPr>
          <w:numId w:val="0"/>
        </w:numPr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与预期结果数据</w:t>
      </w:r>
      <w:r>
        <w:rPr>
          <w:rFonts w:hint="eastAsia" w:ascii="宋体" w:hAnsi="宋体"/>
          <w:lang w:val="en-US" w:eastAsia="zh-CN"/>
        </w:rPr>
        <w:t>无</w:t>
      </w:r>
      <w:r>
        <w:rPr>
          <w:rFonts w:hint="eastAsia" w:ascii="宋体" w:hAnsi="宋体"/>
        </w:rPr>
        <w:t>偏差；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该项测试表明的事实</w:t>
      </w:r>
      <w:r>
        <w:rPr>
          <w:rFonts w:hint="eastAsia" w:ascii="宋体" w:hAnsi="宋体"/>
          <w:lang w:eastAsia="zh-CN"/>
        </w:rPr>
        <w:t>：</w:t>
      </w:r>
      <w:r>
        <w:rPr>
          <w:rFonts w:hint="eastAsia" w:ascii="宋体" w:hAnsi="宋体"/>
          <w:lang w:val="en-US" w:eastAsia="zh-CN"/>
        </w:rPr>
        <w:t>不合法用户不能插入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使用合法用户插入新的记录：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Store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Store();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.setScore(Float.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(0));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.setStoreName(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"宋明惠的店铺"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.setUserID(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"宋明惠"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insert(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</w:tc>
      </w:tr>
    </w:tbl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insert success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与预期结果数据</w:t>
      </w:r>
      <w:r>
        <w:rPr>
          <w:rFonts w:hint="eastAsia" w:ascii="宋体" w:hAnsi="宋体"/>
          <w:lang w:val="en-US" w:eastAsia="zh-CN"/>
        </w:rPr>
        <w:t>无</w:t>
      </w:r>
      <w:r>
        <w:rPr>
          <w:rFonts w:hint="eastAsia" w:ascii="宋体" w:hAnsi="宋体"/>
        </w:rPr>
        <w:t>偏差；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该项测试表明的事实</w:t>
      </w:r>
      <w:r>
        <w:rPr>
          <w:rFonts w:hint="eastAsia" w:ascii="宋体" w:hAnsi="宋体"/>
          <w:lang w:eastAsia="zh-CN"/>
        </w:rPr>
        <w:t>：</w:t>
      </w:r>
      <w:r>
        <w:rPr>
          <w:rFonts w:hint="eastAsia" w:ascii="宋体" w:hAnsi="宋体"/>
          <w:lang w:val="en-US" w:eastAsia="zh-CN"/>
        </w:rPr>
        <w:t>合法用户且没有店铺可以创建店铺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根据用户名查询：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=searchByUserID(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"宋明惠"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 宋明惠的店铺 宋明惠 0.0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与预期结果无偏差。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根据店铺名进行查找：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searchByStoreName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"宋明惠的店铺"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 宋明惠的店铺 宋明惠 0.0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与预期结果无偏差。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更新店铺名：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searchByUserID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"宋明惠"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updateStoreName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"宋明惠店铺"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.getStoreID());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update storeName success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与测试结果无偏差。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更新score：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=searchByUserID(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"宋明惠"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updateScore(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.getStoreID(),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2);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 宋明惠店铺 宋明惠 0.0</w:t>
            </w:r>
          </w:p>
          <w:p>
            <w:pPr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update score success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与测试结果无偏差。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删除店铺：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=searchByUserID(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"宋明惠"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delectByStoreID(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store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.getStoreID());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 宋明惠店铺 宋明惠 2.0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delete store success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与测试结果无偏差。</w:t>
      </w: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1测试项目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测试topic表的插入、查找、删除</w:t>
      </w: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2测试机构和人员</w:t>
      </w:r>
    </w:p>
    <w:p>
      <w:pPr>
        <w:pStyle w:val="3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宋明惠</w:t>
      </w:r>
    </w:p>
    <w:p>
      <w:pPr>
        <w:pStyle w:val="3"/>
        <w:rPr>
          <w:rFonts w:hint="eastAsia"/>
        </w:rPr>
      </w:pPr>
      <w:r>
        <w:rPr>
          <w:rFonts w:hint="eastAsia" w:ascii="宋体" w:hAnsi="宋体" w:eastAsia="宋体"/>
        </w:rPr>
        <w:t>3测试结果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Topic表插入一个不存在的话题：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Topic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Topic();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.setTopicName(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"冬季女装"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insert(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insert topic success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与预测结果无误差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Topic表插入一个已经存在的话题：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Topic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Topic();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.setTopicName(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"冬季女装"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insert(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Duplicate entry '冬季女装' for key 'topicName'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与预测结果无误差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Topic表根据话题名进行查找：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topicName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"冬季女装"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=searchByTopicName(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topicName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   冬季女装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与预测结果无误差。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Topic表根据话题id进行查找：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topicName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"冬季女装"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=searchByTopicName(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topicName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searchByTopicID(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.getTopicID());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   冬季女装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   冬季女装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与测试结果无误差。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Topic表的模糊查找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searchBySomeTopicName(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"冬"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   冬季女装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   冬季新款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与测试结果无误差。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Topic表的删除操作：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=searchByTopicName(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topicName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delectByTopicID(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.getTopicID());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   冬季女装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delete topic success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与测试结果无误差。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1测试项目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测试news表的插入、查找、删除</w:t>
      </w: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2测试机构和人员</w:t>
      </w:r>
    </w:p>
    <w:p>
      <w:pPr>
        <w:pStyle w:val="3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宋明惠</w:t>
      </w: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3测试结果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店铺向News表插入一条记录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News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News();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</w:rPr>
              <w:t>news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.setContent(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"裤子上新了"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SimpleDateFormat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"yyyy-MM-dd HH:mm:ss"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.format(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</w:rPr>
              <w:t>news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.setPublishTime(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</w:rPr>
              <w:t>news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.setStoreID((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2);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</w:rPr>
              <w:t>news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.setVisitVolume((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100);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insert(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news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insert success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与测试结果无误差。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查找news中的所有数据并按时间倒叙输出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searchAll();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 2 裤子上新了 2018-12-20 22:46:52 100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 2 对你爱爱爱不完，海尔君忍不住唱出来，感谢对咱家宝贝的认可 2018-12-20 14:37:22 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 1 小米官方旗舰店4k超清电视机新品首发 2018-12-20 14:34:28 19000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与预测结果无误差。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根据店铺id进行查找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storeID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searchByStoreID(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storeID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 2 对你爱爱爱不完，海尔君忍不住唱出来，感谢对咱家宝贝的认可 2018-12-20 14:37:22 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 2 裤子上新了 2018-12-20 22:46:52 100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与测试结果无误差。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模糊查找：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"新"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searchBySomeNewsName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 1 小米官方旗舰店4k超清电视机新品首发 2018-12-20 14:34:28 19000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 2 裤子上新了 2018-12-20 22:46:52 100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与实验结果无误差。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删除一条记录：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newsID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3;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deleteByNewsID(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newsID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delete news success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1测试项目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测试topic表的插入、查找、删除</w:t>
      </w: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2测试机构和人员</w:t>
      </w:r>
    </w:p>
    <w:p>
      <w:pPr>
        <w:pStyle w:val="3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宋明惠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eastAsia="宋体"/>
        </w:rPr>
        <w:t>3测试结果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TopicNews表的插入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Topic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Topic();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News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News();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.setTopicID((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</w:rPr>
              <w:t>news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.setNewsID((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2);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insert(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insert topicnews success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与测试结果无误差。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TopicNews根据topicid查询：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searchNewsIDByTopicID(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与测试结果无差别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TopicNews根据newsid查询：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searchTopicIDBYNewsID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news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lightGray"/>
                <w:lang w:val="en-US" w:eastAsia="zh-CN"/>
              </w:rPr>
              <w:t>1</w:t>
            </w:r>
          </w:p>
          <w:p>
            <w:pPr>
              <w:rPr>
                <w:rFonts w:hint="eastAsia" w:ascii="Consolas" w:hAnsi="Consolas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lightGray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与测试结果无差别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  <w:kern w:val="0"/>
        <w:szCs w:val="21"/>
      </w:rPr>
      <w:t>八、测试分析报告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3B8C"/>
    <w:rsid w:val="00A87792"/>
    <w:rsid w:val="053063CA"/>
    <w:rsid w:val="09DC79FB"/>
    <w:rsid w:val="0B5F7850"/>
    <w:rsid w:val="0B994539"/>
    <w:rsid w:val="0C9F55AA"/>
    <w:rsid w:val="125D62AC"/>
    <w:rsid w:val="17883540"/>
    <w:rsid w:val="190262C5"/>
    <w:rsid w:val="1C2B4EF0"/>
    <w:rsid w:val="1D9A318D"/>
    <w:rsid w:val="20DE6733"/>
    <w:rsid w:val="247B0DC6"/>
    <w:rsid w:val="2A7F5F65"/>
    <w:rsid w:val="2B1E624B"/>
    <w:rsid w:val="42C010C6"/>
    <w:rsid w:val="442D018C"/>
    <w:rsid w:val="488D3FCC"/>
    <w:rsid w:val="4A793C80"/>
    <w:rsid w:val="4D3B10BA"/>
    <w:rsid w:val="50150B20"/>
    <w:rsid w:val="55344261"/>
    <w:rsid w:val="565C3477"/>
    <w:rsid w:val="5BAC17E6"/>
    <w:rsid w:val="5E455650"/>
    <w:rsid w:val="600B2A27"/>
    <w:rsid w:val="64CC3AFE"/>
    <w:rsid w:val="680124E0"/>
    <w:rsid w:val="6ECA552D"/>
    <w:rsid w:val="76B2501E"/>
    <w:rsid w:val="76D9148B"/>
    <w:rsid w:val="7A0031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2" w:semiHidden="0" w:name="toc 4"/>
    <w:lsdException w:unhideWhenUsed="0" w:uiPriority="2" w:semiHidden="0" w:name="toc 5"/>
    <w:lsdException w:unhideWhenUsed="0" w:uiPriority="2" w:semiHidden="0" w:name="toc 6"/>
    <w:lsdException w:qFormat="1" w:unhideWhenUsed="0" w:uiPriority="2" w:semiHidden="0" w:name="toc 7"/>
    <w:lsdException w:unhideWhenUsed="0" w:uiPriority="2" w:semiHidden="0" w:name="toc 8"/>
    <w:lsdException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2398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iPriority w:val="1723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2"/>
    <w:pPr>
      <w:ind w:left="2520" w:leftChars="1200"/>
    </w:pPr>
  </w:style>
  <w:style w:type="paragraph" w:styleId="6">
    <w:name w:val="Body Text"/>
    <w:basedOn w:val="1"/>
    <w:uiPriority w:val="1624"/>
    <w:rPr>
      <w:color w:val="FF0000"/>
    </w:rPr>
  </w:style>
  <w:style w:type="paragraph" w:styleId="7">
    <w:name w:val="Body Text Indent"/>
    <w:basedOn w:val="1"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uiPriority w:val="2"/>
    <w:pPr>
      <w:ind w:left="1680" w:leftChars="800"/>
    </w:pPr>
  </w:style>
  <w:style w:type="paragraph" w:styleId="9">
    <w:name w:val="toc 3"/>
    <w:basedOn w:val="1"/>
    <w:next w:val="1"/>
    <w:uiPriority w:val="2"/>
    <w:pPr>
      <w:ind w:left="840" w:leftChars="400"/>
    </w:pPr>
  </w:style>
  <w:style w:type="paragraph" w:styleId="10">
    <w:name w:val="toc 8"/>
    <w:basedOn w:val="1"/>
    <w:next w:val="1"/>
    <w:uiPriority w:val="2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2"/>
  </w:style>
  <w:style w:type="paragraph" w:styleId="14">
    <w:name w:val="toc 4"/>
    <w:basedOn w:val="1"/>
    <w:next w:val="1"/>
    <w:uiPriority w:val="2"/>
    <w:pPr>
      <w:ind w:left="1260" w:leftChars="600"/>
    </w:pPr>
  </w:style>
  <w:style w:type="paragraph" w:styleId="15">
    <w:name w:val="toc 6"/>
    <w:basedOn w:val="1"/>
    <w:next w:val="1"/>
    <w:uiPriority w:val="2"/>
    <w:pPr>
      <w:ind w:left="2100" w:leftChars="1000"/>
    </w:pPr>
  </w:style>
  <w:style w:type="paragraph" w:styleId="16">
    <w:name w:val="toc 2"/>
    <w:basedOn w:val="1"/>
    <w:next w:val="1"/>
    <w:uiPriority w:val="2"/>
    <w:pPr>
      <w:ind w:left="420" w:leftChars="200"/>
    </w:pPr>
  </w:style>
  <w:style w:type="paragraph" w:styleId="17">
    <w:name w:val="toc 9"/>
    <w:basedOn w:val="1"/>
    <w:next w:val="1"/>
    <w:uiPriority w:val="2"/>
    <w:pPr>
      <w:ind w:left="3360" w:leftChars="1600"/>
    </w:pPr>
  </w:style>
  <w:style w:type="character" w:styleId="19">
    <w:name w:val="page number"/>
    <w:basedOn w:val="18"/>
    <w:uiPriority w:val="0"/>
  </w:style>
  <w:style w:type="character" w:styleId="20">
    <w:name w:val="FollowedHyperlink"/>
    <w:basedOn w:val="18"/>
    <w:uiPriority w:val="2398"/>
    <w:rPr>
      <w:color w:val="800080"/>
      <w:u w:val="single"/>
    </w:rPr>
  </w:style>
  <w:style w:type="character" w:styleId="21">
    <w:name w:val="Hyperlink"/>
    <w:basedOn w:val="18"/>
    <w:uiPriority w:val="2383"/>
    <w:rPr>
      <w:color w:val="0000FF"/>
      <w:u w:val="single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八、测试分析报告.dot</Template>
  <Pages>3</Pages>
  <Words>610</Words>
  <Characters>654</Characters>
  <Lines>11</Lines>
  <Paragraphs>2</Paragraphs>
  <TotalTime>12</TotalTime>
  <ScaleCrop>false</ScaleCrop>
  <LinksUpToDate>false</LinksUpToDate>
  <CharactersWithSpaces>672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2018-12-20T11:49:00Z</dcterms:created>
  <dc:creator>岁月静好</dc:creator>
  <cp:lastModifiedBy>岁月静好</cp:lastModifiedBy>
  <dcterms:modified xsi:type="dcterms:W3CDTF">2018-12-20T15:59:53Z</dcterms:modified>
  <dc:title>八、测试分析报告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