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C68E1" w14:textId="5617870F" w:rsidR="00C03969" w:rsidRDefault="00957105" w:rsidP="00AA034F">
      <w:pPr>
        <w:ind w:firstLineChars="100" w:firstLine="210"/>
      </w:pPr>
      <w:r>
        <w:t xml:space="preserve">If multiple factors are used to predict returns of securities, they are given equal or different weights to form a final “score” indicating whether the price will be likely to increase or decrease. However, </w:t>
      </w:r>
      <w:r w:rsidR="00FF48A4">
        <w:t>i</w:t>
      </w:r>
      <w:r w:rsidR="00FF48A4" w:rsidRPr="00FF48A4">
        <w:t xml:space="preserve">f </w:t>
      </w:r>
      <w:r w:rsidR="00FF48A4">
        <w:t>certain factors are strongly correlated with each other,</w:t>
      </w:r>
      <w:r w:rsidR="00FF48A4" w:rsidRPr="00FF48A4">
        <w:t xml:space="preserve"> the above weighting method will eventually lead to repeated exposure of</w:t>
      </w:r>
      <w:r w:rsidR="00FF48A4">
        <w:t xml:space="preserve"> portfolio</w:t>
      </w:r>
      <w:r w:rsidR="00FF48A4" w:rsidRPr="00FF48A4">
        <w:t xml:space="preserve"> to a certain style of factors. The performance of the entire combination </w:t>
      </w:r>
      <w:r w:rsidR="00FF48A4">
        <w:t>will be</w:t>
      </w:r>
      <w:r w:rsidR="00FF48A4" w:rsidRPr="00FF48A4">
        <w:t xml:space="preserve"> heavily biased towards this factor, </w:t>
      </w:r>
      <w:r w:rsidR="00FF48A4">
        <w:t xml:space="preserve">hence </w:t>
      </w:r>
      <w:r w:rsidR="00FF48A4" w:rsidRPr="00FF48A4">
        <w:t>weakening the effects of other factors.</w:t>
      </w:r>
      <w:r w:rsidR="00FF48A4">
        <w:t xml:space="preserve"> More s</w:t>
      </w:r>
      <w:r w:rsidR="00FF48A4" w:rsidRPr="00FF48A4">
        <w:t xml:space="preserve">pecifically, when the </w:t>
      </w:r>
      <w:r w:rsidR="00FF48A4">
        <w:t xml:space="preserve">repeated exposed </w:t>
      </w:r>
      <w:r w:rsidR="00FF48A4" w:rsidRPr="00FF48A4">
        <w:t>factor performs well, the portfolio achieves higher excess returns</w:t>
      </w:r>
      <w:r w:rsidR="00FF48A4">
        <w:t>;</w:t>
      </w:r>
      <w:r w:rsidR="00FF48A4" w:rsidRPr="00FF48A4">
        <w:t xml:space="preserve"> when the factor performs poorly, the</w:t>
      </w:r>
      <w:r w:rsidR="00FF48A4">
        <w:t xml:space="preserve"> portfolio exhibits larger drawdown</w:t>
      </w:r>
      <w:r w:rsidR="00AA034F">
        <w:t>, which means higher risk. The goal of combining multiple factors is to reduce portfolio volatility and achieve more stable return. Therefore, we need to solve this problem by factor orthogonalization.</w:t>
      </w:r>
    </w:p>
    <w:p w14:paraId="22D8EFAE" w14:textId="745C916F" w:rsidR="0026494D" w:rsidRDefault="00AA034F">
      <w:r>
        <w:rPr>
          <w:rFonts w:hint="eastAsia"/>
        </w:rPr>
        <w:t xml:space="preserve"> </w:t>
      </w:r>
      <w:r>
        <w:t xml:space="preserve"> </w:t>
      </w:r>
      <w:r w:rsidR="007F6297">
        <w:t xml:space="preserve">On every cross section, we can obtain the value of all securities in the market on every factor we are interested in. We represent the number of securities on the cross section as </w:t>
      </w:r>
      <m:oMath>
        <m:r>
          <w:rPr>
            <w:rFonts w:ascii="Cambria Math" w:hAnsi="Cambria Math"/>
          </w:rPr>
          <m:t>N</m:t>
        </m:r>
      </m:oMath>
      <w:r w:rsidR="007F6297">
        <w:rPr>
          <w:rFonts w:hint="eastAsia"/>
        </w:rPr>
        <w:t>,</w:t>
      </w:r>
      <w:r w:rsidR="007F6297">
        <w:t xml:space="preserve"> the number of factors as </w:t>
      </w:r>
      <m:oMath>
        <m:r>
          <w:rPr>
            <w:rFonts w:ascii="Cambria Math" w:hAnsi="Cambria Math"/>
          </w:rPr>
          <m:t>K</m:t>
        </m:r>
      </m:oMath>
      <w:r w:rsidR="007F6297">
        <w:rPr>
          <w:rFonts w:hint="eastAsia"/>
        </w:rPr>
        <w:t>.</w:t>
      </w:r>
      <w:r w:rsidR="007F6297">
        <w:t xml:space="preserve"> </w:t>
      </w:r>
      <m:oMath>
        <m:sSup>
          <m:sSupPr>
            <m:ctrlPr>
              <w:rPr>
                <w:rFonts w:ascii="Cambria Math" w:hAnsi="Cambria Math"/>
                <w:i/>
              </w:rPr>
            </m:ctrlPr>
          </m:sSupPr>
          <m:e>
            <m:r>
              <w:rPr>
                <w:rFonts w:ascii="Cambria Math" w:hAnsi="Cambria Math"/>
              </w:rPr>
              <m:t>f</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k</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k</m:t>
            </m:r>
          </m:sup>
        </m:sSubSup>
        <m:r>
          <w:rPr>
            <w:rFonts w:ascii="Cambria Math" w:hAnsi="Cambria Math"/>
          </w:rPr>
          <m:t>]'</m:t>
        </m:r>
      </m:oMath>
      <w:r w:rsidR="00475D5F">
        <w:rPr>
          <w:rFonts w:hint="eastAsia"/>
        </w:rPr>
        <w:t xml:space="preserve"> </w:t>
      </w:r>
      <w:proofErr w:type="gramStart"/>
      <w:r w:rsidR="00475D5F">
        <w:t>is</w:t>
      </w:r>
      <w:proofErr w:type="gramEnd"/>
      <w:r w:rsidR="00475D5F">
        <w:t xml:space="preserve"> the values of all securities on the </w:t>
      </w:r>
      <m:oMath>
        <m:r>
          <w:rPr>
            <w:rFonts w:ascii="Cambria Math" w:hAnsi="Cambria Math"/>
          </w:rPr>
          <m:t>k</m:t>
        </m:r>
      </m:oMath>
      <w:r w:rsidR="00475D5F">
        <w:rPr>
          <w:rFonts w:hint="eastAsia"/>
        </w:rPr>
        <w:t>t</w:t>
      </w:r>
      <w:r w:rsidR="00475D5F">
        <w:t xml:space="preserve">h factor. For fair comparison between different factor, we assume every factor is z-score normalized, that is: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k</m:t>
                </m:r>
              </m:sup>
            </m:sSup>
          </m:e>
        </m:acc>
        <m:r>
          <w:rPr>
            <w:rFonts w:ascii="Cambria Math" w:hAnsi="Cambria Math"/>
          </w:rPr>
          <m:t xml:space="preserve">=0,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k</m:t>
                </m:r>
              </m:sup>
            </m:sSup>
          </m:e>
        </m:d>
        <m:r>
          <w:rPr>
            <w:rFonts w:ascii="Cambria Math" w:hAnsi="Cambria Math"/>
          </w:rPr>
          <m:t>=1.</m:t>
        </m:r>
      </m:oMath>
      <w:r w:rsidR="00F74E0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N×K</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K</m:t>
            </m:r>
          </m:sup>
        </m:sSup>
        <m:r>
          <w:rPr>
            <w:rFonts w:ascii="Cambria Math" w:hAnsi="Cambria Math"/>
          </w:rPr>
          <m:t>]</m:t>
        </m:r>
      </m:oMath>
      <w:r w:rsidR="00241069">
        <w:rPr>
          <w:rFonts w:hint="eastAsia"/>
        </w:rPr>
        <w:t xml:space="preserve"> </w:t>
      </w:r>
      <w:r w:rsidR="00241069">
        <w:t>is a matrix containing K linearly independent factor vectors. These factors are assumed to be linear independent. We hope to perform linear transformation on</w:t>
      </w:r>
      <w:r w:rsidR="0024106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N×K</m:t>
            </m:r>
          </m:sub>
        </m:sSub>
      </m:oMath>
      <w:r w:rsidR="00241069">
        <w:rPr>
          <w:rFonts w:hint="eastAsia"/>
        </w:rPr>
        <w:t xml:space="preserve"> </w:t>
      </w:r>
      <w:r w:rsidR="00241069">
        <w:t xml:space="preserve">to get a new </w:t>
      </w:r>
      <w:r w:rsidR="0026494D">
        <w:t xml:space="preserve">orthogonal matrix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N×K</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1</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3</m:t>
            </m:r>
          </m:sup>
        </m:sSup>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K</m:t>
            </m:r>
          </m:sup>
        </m:sSup>
        <m:r>
          <w:rPr>
            <w:rFonts w:ascii="Cambria Math" w:hAnsi="Cambria Math"/>
          </w:rPr>
          <m:t>]</m:t>
        </m:r>
      </m:oMath>
      <w:r w:rsidR="0026494D">
        <w:t>, whose column vectors are orthogonal to each other</w:t>
      </w:r>
      <w:r w:rsidR="00297082">
        <w:t xml:space="preserve"> (i.e., </w:t>
      </w:r>
      <m:oMath>
        <m:r>
          <w:rPr>
            <w:rFonts w:ascii="Cambria Math" w:hAnsi="Cambria Math"/>
          </w:rPr>
          <m:t xml:space="preserve">∀i, j,   i≠j, </m:t>
        </m:r>
      </m:oMath>
      <w:r w:rsidR="00297082">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i</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j</m:t>
            </m:r>
          </m:sup>
        </m:sSup>
        <m:r>
          <w:rPr>
            <w:rFonts w:ascii="Cambria Math" w:hAnsi="Cambria Math"/>
          </w:rPr>
          <m:t>)=0</m:t>
        </m:r>
      </m:oMath>
      <w:r w:rsidR="00297082">
        <w:rPr>
          <w:rFonts w:hint="eastAsia"/>
        </w:rPr>
        <w:t>)</w:t>
      </w:r>
      <w:r w:rsidR="00297082">
        <w:t>.</w:t>
      </w:r>
    </w:p>
    <w:p w14:paraId="5FA51CB8" w14:textId="09D35E94" w:rsidR="00AA034F" w:rsidRDefault="0026494D">
      <w:r>
        <w:t xml:space="preserve">  </w:t>
      </w:r>
      <w:r w:rsidR="00ED0220">
        <w:t>Two methods are presented below.</w:t>
      </w:r>
    </w:p>
    <w:p w14:paraId="0CE01AF3" w14:textId="68180756" w:rsidR="00ED0220" w:rsidRPr="00ED0220" w:rsidRDefault="00ED0220" w:rsidP="00ED0220">
      <w:pPr>
        <w:pStyle w:val="a4"/>
        <w:numPr>
          <w:ilvl w:val="0"/>
          <w:numId w:val="1"/>
        </w:numPr>
        <w:ind w:firstLineChars="0"/>
        <w:rPr>
          <w:b/>
          <w:bCs/>
        </w:rPr>
      </w:pPr>
      <w:r w:rsidRPr="00ED0220">
        <w:rPr>
          <w:rFonts w:hint="eastAsia"/>
          <w:b/>
          <w:bCs/>
        </w:rPr>
        <w:t>S</w:t>
      </w:r>
      <w:r w:rsidRPr="00ED0220">
        <w:rPr>
          <w:b/>
          <w:bCs/>
        </w:rPr>
        <w:t>ymmetric Orthogonalization</w:t>
      </w:r>
    </w:p>
    <w:p w14:paraId="7CDE6D8B" w14:textId="442B9CF3" w:rsidR="00ED0220" w:rsidRDefault="00E3570B" w:rsidP="00ED0220">
      <w:pPr>
        <w:pStyle w:val="a4"/>
        <w:ind w:left="564" w:firstLineChars="0" w:firstLine="0"/>
      </w:pPr>
      <w:r>
        <w:rPr>
          <w:rFonts w:hint="eastAsia"/>
        </w:rPr>
        <w:t>W</w:t>
      </w:r>
      <w:r>
        <w:t xml:space="preserve">e define a transition matrix </w:t>
      </w:r>
      <m:oMath>
        <m:sSub>
          <m:sSubPr>
            <m:ctrlPr>
              <w:rPr>
                <w:rFonts w:ascii="Cambria Math" w:hAnsi="Cambria Math"/>
                <w:i/>
              </w:rPr>
            </m:ctrlPr>
          </m:sSubPr>
          <m:e>
            <m:r>
              <w:rPr>
                <w:rFonts w:ascii="Cambria Math" w:hAnsi="Cambria Math"/>
              </w:rPr>
              <m:t>S</m:t>
            </m:r>
          </m:e>
          <m:sub>
            <m:r>
              <w:rPr>
                <w:rFonts w:ascii="Cambria Math" w:hAnsi="Cambria Math"/>
              </w:rPr>
              <m:t>K×K</m:t>
            </m:r>
          </m:sub>
        </m:sSub>
      </m:oMath>
      <w:r>
        <w:t xml:space="preserve">that rotates </w:t>
      </w:r>
      <m:oMath>
        <m:sSub>
          <m:sSubPr>
            <m:ctrlPr>
              <w:rPr>
                <w:rFonts w:ascii="Cambria Math" w:hAnsi="Cambria Math"/>
                <w:i/>
              </w:rPr>
            </m:ctrlPr>
          </m:sSubPr>
          <m:e>
            <m:r>
              <w:rPr>
                <w:rFonts w:ascii="Cambria Math" w:hAnsi="Cambria Math"/>
              </w:rPr>
              <m:t>F</m:t>
            </m:r>
          </m:e>
          <m:sub>
            <m:r>
              <w:rPr>
                <w:rFonts w:ascii="Cambria Math" w:hAnsi="Cambria Math"/>
              </w:rPr>
              <m:t>N×K</m:t>
            </m:r>
          </m:sub>
        </m:sSub>
      </m:oMath>
      <w:r>
        <w:rPr>
          <w:rFonts w:hint="eastAsia"/>
        </w:rPr>
        <w:t xml:space="preserve"> </w:t>
      </w:r>
      <w:r>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N×K</m:t>
            </m:r>
          </m:sub>
        </m:sSub>
      </m:oMath>
      <w:r>
        <w:t>:</w:t>
      </w:r>
    </w:p>
    <w:p w14:paraId="583101CC" w14:textId="698228CA" w:rsidR="00E3570B" w:rsidRDefault="00E3570B" w:rsidP="00ED0220">
      <w:pPr>
        <w:pStyle w:val="a4"/>
        <w:ind w:left="564" w:firstLineChars="0" w:firstLine="0"/>
      </w:pPr>
      <w:r>
        <w:rPr>
          <w:rFonts w:hint="eastAsia"/>
        </w:rPr>
        <w:t xml:space="preserve"> </w:t>
      </w:r>
      <w:r>
        <w:t xml:space="preserve">                     </w:t>
      </w:r>
      <m:oMath>
        <m:sSub>
          <m:sSubPr>
            <m:ctrlPr>
              <w:rPr>
                <w:rFonts w:ascii="Cambria Math" w:hAnsi="Cambria Math"/>
                <w:i/>
                <w:sz w:val="24"/>
                <w:szCs w:val="28"/>
              </w:rPr>
            </m:ctrlPr>
          </m:sSubPr>
          <m:e>
            <m:acc>
              <m:accPr>
                <m:chr m:val="̃"/>
                <m:ctrlPr>
                  <w:rPr>
                    <w:rFonts w:ascii="Cambria Math" w:hAnsi="Cambria Math"/>
                    <w:i/>
                    <w:sz w:val="24"/>
                    <w:szCs w:val="28"/>
                  </w:rPr>
                </m:ctrlPr>
              </m:accPr>
              <m:e>
                <m:r>
                  <w:rPr>
                    <w:rFonts w:ascii="Cambria Math" w:hAnsi="Cambria Math"/>
                    <w:sz w:val="24"/>
                    <w:szCs w:val="28"/>
                  </w:rPr>
                  <m:t>F</m:t>
                </m:r>
              </m:e>
            </m:acc>
          </m:e>
          <m:sub>
            <m:r>
              <w:rPr>
                <w:rFonts w:ascii="Cambria Math" w:hAnsi="Cambria Math"/>
                <w:sz w:val="24"/>
                <w:szCs w:val="28"/>
              </w:rPr>
              <m:t>N×K</m:t>
            </m:r>
          </m:sub>
        </m:sSub>
      </m:oMath>
      <w:r w:rsidRPr="00771887">
        <w:rPr>
          <w:rFonts w:hint="eastAsia"/>
          <w:sz w:val="24"/>
          <w:szCs w:val="28"/>
        </w:rPr>
        <w:t xml:space="preserve"> </w:t>
      </w:r>
      <w:r w:rsidRPr="00771887">
        <w:rPr>
          <w:sz w:val="24"/>
          <w:szCs w:val="28"/>
        </w:rPr>
        <w:t xml:space="preserve">= </w:t>
      </w:r>
      <m:oMath>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N×K</m:t>
            </m:r>
          </m:sub>
        </m:sSub>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oMath>
      <w:r w:rsidR="0073515A">
        <w:rPr>
          <w:rFonts w:hint="eastAsia"/>
        </w:rPr>
        <w:t xml:space="preserve"> </w:t>
      </w:r>
      <w:r w:rsidR="0073515A">
        <w:t xml:space="preserve">                       </w:t>
      </w:r>
      <w:r w:rsidR="001C3987">
        <w:t xml:space="preserve">   </w:t>
      </w:r>
      <w:proofErr w:type="gramStart"/>
      <w:r w:rsidR="001C3987">
        <w:t xml:space="preserve">   (</w:t>
      </w:r>
      <w:proofErr w:type="gramEnd"/>
      <w:r w:rsidR="0073515A">
        <w:t>1)</w:t>
      </w:r>
    </w:p>
    <w:p w14:paraId="4EDB3E37" w14:textId="77777777" w:rsidR="0073515A" w:rsidRDefault="00E3570B" w:rsidP="00ED0220">
      <w:pPr>
        <w:pStyle w:val="a4"/>
        <w:ind w:left="564" w:firstLineChars="0" w:firstLine="0"/>
      </w:pPr>
      <w:r>
        <w:t xml:space="preserve">To obtain </w:t>
      </w:r>
      <m:oMath>
        <m:sSub>
          <m:sSubPr>
            <m:ctrlPr>
              <w:rPr>
                <w:rFonts w:ascii="Cambria Math" w:hAnsi="Cambria Math"/>
                <w:i/>
              </w:rPr>
            </m:ctrlPr>
          </m:sSubPr>
          <m:e>
            <m:r>
              <w:rPr>
                <w:rFonts w:ascii="Cambria Math" w:hAnsi="Cambria Math"/>
              </w:rPr>
              <m:t>S</m:t>
            </m:r>
          </m:e>
          <m:sub>
            <m:r>
              <w:rPr>
                <w:rFonts w:ascii="Cambria Math" w:hAnsi="Cambria Math"/>
              </w:rPr>
              <m:t>K×K</m:t>
            </m:r>
          </m:sub>
        </m:sSub>
      </m:oMath>
      <w:r>
        <w:rPr>
          <w:rFonts w:hint="eastAsia"/>
        </w:rPr>
        <w:t>,</w:t>
      </w:r>
      <w:r>
        <w:t xml:space="preserve"> we first calculate the covariance matrix</w:t>
      </w:r>
      <w:r w:rsidR="0073515A">
        <w:rPr>
          <w:rFonts w:hint="eastAsia"/>
        </w:rPr>
        <w:t xml:space="preserve"> </w:t>
      </w:r>
      <w:r w:rsidR="0073515A">
        <w:t xml:space="preserve">of </w:t>
      </w:r>
      <m:oMath>
        <m:sSub>
          <m:sSubPr>
            <m:ctrlPr>
              <w:rPr>
                <w:rFonts w:ascii="Cambria Math" w:hAnsi="Cambria Math"/>
                <w:i/>
              </w:rPr>
            </m:ctrlPr>
          </m:sSubPr>
          <m:e>
            <m:r>
              <w:rPr>
                <w:rFonts w:ascii="Cambria Math" w:hAnsi="Cambria Math"/>
              </w:rPr>
              <m:t>F</m:t>
            </m:r>
          </m:e>
          <m:sub>
            <m:r>
              <w:rPr>
                <w:rFonts w:ascii="Cambria Math" w:hAnsi="Cambria Math"/>
              </w:rPr>
              <m:t>N×K</m:t>
            </m:r>
          </m:sub>
        </m:sSub>
      </m:oMath>
      <w:r w:rsidR="0073515A">
        <w:rPr>
          <w:rFonts w:hint="eastAsia"/>
        </w:rPr>
        <w:t>,</w:t>
      </w:r>
      <w:r w:rsidR="0073515A" w:rsidRPr="0073515A">
        <w:rPr>
          <w:rFonts w:ascii="Cambria Math" w:hAnsi="Cambria Math"/>
          <w:i/>
        </w:rP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K×K</m:t>
            </m:r>
          </m:sub>
        </m:sSub>
      </m:oMath>
      <w:r w:rsidR="0073515A">
        <w:rPr>
          <w:rFonts w:ascii="Cambria Math" w:hAnsi="Cambria Math" w:hint="eastAsia"/>
          <w:i/>
        </w:rPr>
        <w:t>,</w:t>
      </w:r>
      <w:r w:rsidR="0073515A">
        <w:t xml:space="preserve"> then the overlap matrix of </w:t>
      </w:r>
      <m:oMath>
        <m:sSub>
          <m:sSubPr>
            <m:ctrlPr>
              <w:rPr>
                <w:rFonts w:ascii="Cambria Math" w:hAnsi="Cambria Math"/>
                <w:i/>
              </w:rPr>
            </m:ctrlPr>
          </m:sSubPr>
          <m:e>
            <m:r>
              <w:rPr>
                <w:rFonts w:ascii="Cambria Math" w:hAnsi="Cambria Math"/>
              </w:rPr>
              <m:t>F</m:t>
            </m:r>
          </m:e>
          <m:sub>
            <m:r>
              <w:rPr>
                <w:rFonts w:ascii="Cambria Math" w:hAnsi="Cambria Math"/>
              </w:rPr>
              <m:t>N×K</m:t>
            </m:r>
          </m:sub>
        </m:sSub>
      </m:oMath>
      <w:r w:rsidR="0073515A">
        <w:rPr>
          <w:rFonts w:hint="eastAsia"/>
        </w:rPr>
        <w:t>,</w:t>
      </w:r>
    </w:p>
    <w:p w14:paraId="56133637" w14:textId="50B2E051" w:rsidR="00E3570B" w:rsidRDefault="0073515A" w:rsidP="0073515A">
      <w:pPr>
        <w:pStyle w:val="a4"/>
        <w:ind w:left="564" w:firstLineChars="1100" w:firstLine="2310"/>
      </w:pPr>
      <w:r>
        <w:t xml:space="preserve"> </w:t>
      </w:r>
      <m:oMath>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K×K</m:t>
            </m:r>
          </m:sub>
        </m:sSub>
        <m:r>
          <w:rPr>
            <w:rFonts w:ascii="Cambria Math" w:hAnsi="Cambria Math"/>
            <w:sz w:val="24"/>
            <w:szCs w:val="28"/>
          </w:rPr>
          <m:t>=(N-1)</m:t>
        </m:r>
        <m:sSub>
          <m:sSubPr>
            <m:ctrlPr>
              <w:rPr>
                <w:rFonts w:ascii="Cambria Math" w:hAnsi="Cambria Math"/>
                <w:i/>
                <w:sz w:val="24"/>
                <w:szCs w:val="28"/>
              </w:rPr>
            </m:ctrlPr>
          </m:sSubPr>
          <m:e>
            <m:r>
              <m:rPr>
                <m:sty m:val="p"/>
              </m:rPr>
              <w:rPr>
                <w:rFonts w:ascii="Cambria Math" w:hAnsi="Cambria Math"/>
                <w:sz w:val="24"/>
                <w:szCs w:val="28"/>
              </w:rPr>
              <m:t>Σ</m:t>
            </m:r>
            <m:ctrlPr>
              <w:rPr>
                <w:rFonts w:ascii="Cambria Math" w:hAnsi="Cambria Math"/>
                <w:sz w:val="24"/>
                <w:szCs w:val="28"/>
              </w:rPr>
            </m:ctrlPr>
          </m:e>
          <m:sub>
            <m:r>
              <w:rPr>
                <w:rFonts w:ascii="Cambria Math" w:hAnsi="Cambria Math"/>
                <w:sz w:val="24"/>
                <w:szCs w:val="28"/>
              </w:rPr>
              <m:t>K×K</m:t>
            </m:r>
          </m:sub>
        </m:sSub>
      </m:oMath>
      <w:r w:rsidRPr="00771887">
        <w:rPr>
          <w:rFonts w:hint="eastAsia"/>
          <w:sz w:val="24"/>
          <w:szCs w:val="28"/>
        </w:rPr>
        <w:t xml:space="preserve"> </w:t>
      </w:r>
      <w:r>
        <w:t xml:space="preserve">                    </w:t>
      </w:r>
      <w:r w:rsidR="001C3987">
        <w:t xml:space="preserve">      </w:t>
      </w:r>
      <w:r>
        <w:t>(2)</w:t>
      </w:r>
    </w:p>
    <w:p w14:paraId="17690196" w14:textId="0F714C2D" w:rsidR="0073515A" w:rsidRDefault="0073515A" w:rsidP="00ED0220">
      <w:pPr>
        <w:pStyle w:val="a4"/>
        <w:ind w:left="564" w:firstLineChars="0" w:firstLine="0"/>
      </w:pPr>
      <w:r>
        <w:t xml:space="preserve">Rotated matrix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N×K</m:t>
            </m:r>
          </m:sub>
        </m:sSub>
      </m:oMath>
      <w:r>
        <w:rPr>
          <w:rFonts w:hint="eastAsia"/>
        </w:rPr>
        <w:t xml:space="preserve"> </w:t>
      </w:r>
      <w:r>
        <w:t>is an orthogonal matrix, therefore:</w:t>
      </w:r>
    </w:p>
    <w:p w14:paraId="459875E6" w14:textId="77777777" w:rsidR="00771887" w:rsidRPr="00771887" w:rsidRDefault="00000000" w:rsidP="001C3987">
      <w:pPr>
        <w:rPr>
          <w:sz w:val="24"/>
          <w:szCs w:val="28"/>
        </w:rPr>
      </w:pPr>
      <m:oMathPara>
        <m:oMath>
          <m:sSup>
            <m:sSupPr>
              <m:ctrlPr>
                <w:rPr>
                  <w:rFonts w:ascii="Cambria Math" w:hAnsi="Cambria Math"/>
                  <w:i/>
                  <w:sz w:val="24"/>
                  <w:szCs w:val="28"/>
                </w:rPr>
              </m:ctrlPr>
            </m:sSupPr>
            <m:e>
              <m:d>
                <m:dPr>
                  <m:ctrlPr>
                    <w:rPr>
                      <w:rFonts w:ascii="Cambria Math" w:hAnsi="Cambria Math"/>
                      <w:i/>
                      <w:sz w:val="24"/>
                      <w:szCs w:val="28"/>
                    </w:rPr>
                  </m:ctrlPr>
                </m:dPr>
                <m:e>
                  <m:sSub>
                    <m:sSubPr>
                      <m:ctrlPr>
                        <w:rPr>
                          <w:rFonts w:ascii="Cambria Math" w:hAnsi="Cambria Math"/>
                          <w:i/>
                          <w:sz w:val="24"/>
                          <w:szCs w:val="28"/>
                        </w:rPr>
                      </m:ctrlPr>
                    </m:sSubPr>
                    <m:e>
                      <m:acc>
                        <m:accPr>
                          <m:chr m:val="̃"/>
                          <m:ctrlPr>
                            <w:rPr>
                              <w:rFonts w:ascii="Cambria Math" w:hAnsi="Cambria Math"/>
                              <w:i/>
                              <w:sz w:val="24"/>
                              <w:szCs w:val="28"/>
                            </w:rPr>
                          </m:ctrlPr>
                        </m:accPr>
                        <m:e>
                          <m:r>
                            <w:rPr>
                              <w:rFonts w:ascii="Cambria Math" w:hAnsi="Cambria Math"/>
                              <w:sz w:val="24"/>
                              <w:szCs w:val="28"/>
                            </w:rPr>
                            <m:t>F</m:t>
                          </m:r>
                        </m:e>
                      </m:acc>
                    </m:e>
                    <m:sub>
                      <m:r>
                        <w:rPr>
                          <w:rFonts w:ascii="Cambria Math" w:hAnsi="Cambria Math"/>
                          <w:sz w:val="24"/>
                          <w:szCs w:val="28"/>
                        </w:rPr>
                        <m:t>N×K</m:t>
                      </m:r>
                    </m:sub>
                  </m:sSub>
                </m:e>
              </m:d>
            </m:e>
            <m:sup>
              <m:r>
                <w:rPr>
                  <w:rFonts w:ascii="Cambria Math" w:hAnsi="Cambria Math"/>
                  <w:sz w:val="24"/>
                  <w:szCs w:val="28"/>
                </w:rPr>
                <m:t>'</m:t>
              </m:r>
            </m:sup>
          </m:sSup>
          <m:sSub>
            <m:sSubPr>
              <m:ctrlPr>
                <w:rPr>
                  <w:rFonts w:ascii="Cambria Math" w:hAnsi="Cambria Math"/>
                  <w:i/>
                  <w:sz w:val="24"/>
                  <w:szCs w:val="28"/>
                </w:rPr>
              </m:ctrlPr>
            </m:sSubPr>
            <m:e>
              <m:acc>
                <m:accPr>
                  <m:chr m:val="̃"/>
                  <m:ctrlPr>
                    <w:rPr>
                      <w:rFonts w:ascii="Cambria Math" w:hAnsi="Cambria Math"/>
                      <w:i/>
                      <w:sz w:val="24"/>
                      <w:szCs w:val="28"/>
                    </w:rPr>
                  </m:ctrlPr>
                </m:accPr>
                <m:e>
                  <m:r>
                    <w:rPr>
                      <w:rFonts w:ascii="Cambria Math" w:hAnsi="Cambria Math"/>
                      <w:sz w:val="24"/>
                      <w:szCs w:val="28"/>
                    </w:rPr>
                    <m:t>F</m:t>
                  </m:r>
                </m:e>
              </m:acc>
            </m:e>
            <m:sub>
              <m:r>
                <w:rPr>
                  <w:rFonts w:ascii="Cambria Math" w:hAnsi="Cambria Math"/>
                  <w:sz w:val="24"/>
                  <w:szCs w:val="28"/>
                </w:rPr>
                <m:t>N×K</m:t>
              </m:r>
            </m:sub>
          </m:sSub>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N×K</m:t>
                      </m:r>
                    </m:sub>
                  </m:sSub>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e>
              </m:d>
            </m:e>
            <m:sup>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N×K</m:t>
                  </m:r>
                </m:sub>
              </m:sSub>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sup>
          </m:sSup>
          <m:r>
            <w:rPr>
              <w:rFonts w:ascii="Cambria Math" w:hAnsi="Cambria Math"/>
              <w:sz w:val="24"/>
              <w:szCs w:val="28"/>
            </w:rPr>
            <m:t>=</m:t>
          </m:r>
        </m:oMath>
      </m:oMathPara>
    </w:p>
    <w:p w14:paraId="4E9B9A4D" w14:textId="1EF0A546" w:rsidR="001C3987" w:rsidRDefault="00000000" w:rsidP="00771887">
      <w:pPr>
        <w:ind w:firstLineChars="800" w:firstLine="1920"/>
      </w:pPr>
      <m:oMath>
        <m:sSubSup>
          <m:sSubSupPr>
            <m:ctrlPr>
              <w:rPr>
                <w:rFonts w:ascii="Cambria Math" w:hAnsi="Cambria Math"/>
                <w:i/>
                <w:sz w:val="24"/>
                <w:szCs w:val="28"/>
              </w:rPr>
            </m:ctrlPr>
          </m:sSubSupPr>
          <m:e>
            <m:r>
              <w:rPr>
                <w:rFonts w:ascii="Cambria Math" w:hAnsi="Cambria Math"/>
                <w:sz w:val="24"/>
                <w:szCs w:val="28"/>
              </w:rPr>
              <m:t>S</m:t>
            </m:r>
          </m:e>
          <m:sub>
            <m:r>
              <w:rPr>
                <w:rFonts w:ascii="Cambria Math" w:hAnsi="Cambria Math"/>
                <w:sz w:val="24"/>
                <w:szCs w:val="28"/>
              </w:rPr>
              <m:t>K×K</m:t>
            </m:r>
          </m:sub>
          <m:sup>
            <m:r>
              <w:rPr>
                <w:rFonts w:ascii="Cambria Math" w:hAnsi="Cambria Math"/>
                <w:sz w:val="24"/>
                <w:szCs w:val="28"/>
              </w:rPr>
              <m:t>'</m:t>
            </m:r>
          </m:sup>
        </m:sSubSup>
        <m:sSubSup>
          <m:sSubSupPr>
            <m:ctrlPr>
              <w:rPr>
                <w:rFonts w:ascii="Cambria Math" w:hAnsi="Cambria Math"/>
                <w:i/>
                <w:sz w:val="24"/>
                <w:szCs w:val="28"/>
              </w:rPr>
            </m:ctrlPr>
          </m:sSubSupPr>
          <m:e>
            <m:r>
              <w:rPr>
                <w:rFonts w:ascii="Cambria Math" w:hAnsi="Cambria Math"/>
                <w:sz w:val="24"/>
                <w:szCs w:val="28"/>
              </w:rPr>
              <m:t>F</m:t>
            </m:r>
          </m:e>
          <m:sub>
            <m:r>
              <w:rPr>
                <w:rFonts w:ascii="Cambria Math" w:hAnsi="Cambria Math"/>
                <w:sz w:val="24"/>
                <w:szCs w:val="28"/>
              </w:rPr>
              <m:t>N×K</m:t>
            </m:r>
          </m:sub>
          <m:sup>
            <m:r>
              <w:rPr>
                <w:rFonts w:ascii="Cambria Math" w:hAnsi="Cambria Math"/>
                <w:sz w:val="24"/>
                <w:szCs w:val="28"/>
              </w:rPr>
              <m:t>'</m:t>
            </m:r>
          </m:sup>
        </m:sSubSup>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N×K</m:t>
            </m:r>
          </m:sub>
        </m:sSub>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S</m:t>
            </m:r>
          </m:e>
          <m:sub>
            <m:r>
              <w:rPr>
                <w:rFonts w:ascii="Cambria Math" w:hAnsi="Cambria Math"/>
                <w:sz w:val="24"/>
                <w:szCs w:val="28"/>
              </w:rPr>
              <m:t>K×K</m:t>
            </m:r>
          </m:sub>
          <m:sup>
            <m:r>
              <w:rPr>
                <w:rFonts w:ascii="Cambria Math" w:hAnsi="Cambria Math"/>
                <w:sz w:val="24"/>
                <w:szCs w:val="28"/>
              </w:rPr>
              <m:t>'</m:t>
            </m:r>
          </m:sup>
        </m:sSubSup>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K×K</m:t>
            </m:r>
          </m:sub>
        </m:sSub>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K×K</m:t>
            </m:r>
          </m:sub>
        </m:sSub>
      </m:oMath>
      <w:r w:rsidR="00771887">
        <w:t xml:space="preserve">             (3)</w:t>
      </w:r>
    </w:p>
    <w:p w14:paraId="19C38049" w14:textId="15DCC835" w:rsidR="001C3987" w:rsidRDefault="001C3987" w:rsidP="001C3987">
      <w:r>
        <w:rPr>
          <w:rFonts w:hint="eastAsia"/>
        </w:rPr>
        <w:t xml:space="preserve"> </w:t>
      </w:r>
      <w:r>
        <w:t xml:space="preserve">    Hence, </w:t>
      </w:r>
    </w:p>
    <w:p w14:paraId="51F9514D" w14:textId="345281B7" w:rsidR="001C3987" w:rsidRDefault="001C3987" w:rsidP="001C3987">
      <w:r>
        <w:rPr>
          <w:rFonts w:hint="eastAsia"/>
        </w:rPr>
        <w:t xml:space="preserve"> </w:t>
      </w:r>
      <w:r>
        <w:t xml:space="preserve">                        </w:t>
      </w:r>
      <m:oMath>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S</m:t>
            </m:r>
          </m:e>
          <m:sub>
            <m:r>
              <w:rPr>
                <w:rFonts w:ascii="Cambria Math" w:hAnsi="Cambria Math"/>
                <w:sz w:val="24"/>
                <w:szCs w:val="28"/>
              </w:rPr>
              <m:t>K×K</m:t>
            </m:r>
          </m:sub>
          <m:sup>
            <m:r>
              <w:rPr>
                <w:rFonts w:ascii="Cambria Math" w:hAnsi="Cambria Math"/>
                <w:sz w:val="24"/>
                <w:szCs w:val="28"/>
              </w:rPr>
              <m:t>'</m:t>
            </m:r>
          </m:sup>
        </m:sSubSup>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m:t>
            </m:r>
          </m:sup>
        </m:sSubSup>
      </m:oMath>
      <w:r w:rsidRPr="00771887">
        <w:rPr>
          <w:rFonts w:hint="eastAsia"/>
          <w:sz w:val="24"/>
          <w:szCs w:val="28"/>
        </w:rPr>
        <w:t xml:space="preserve"> </w:t>
      </w:r>
      <w:r>
        <w:t xml:space="preserve">                                </w:t>
      </w:r>
      <w:r w:rsidR="00771887">
        <w:t>(4)</w:t>
      </w:r>
    </w:p>
    <w:p w14:paraId="7F2BEAAB" w14:textId="67D14342" w:rsidR="001C3987" w:rsidRDefault="001C3987" w:rsidP="001C3987">
      <w:r>
        <w:rPr>
          <w:rFonts w:hint="eastAsia"/>
        </w:rPr>
        <w:t xml:space="preserve"> </w:t>
      </w:r>
      <w:r>
        <w:t xml:space="preserve">    Any matrix </w:t>
      </w:r>
      <m:oMath>
        <m:sSub>
          <m:sSubPr>
            <m:ctrlPr>
              <w:rPr>
                <w:rFonts w:ascii="Cambria Math" w:hAnsi="Cambria Math"/>
                <w:i/>
              </w:rPr>
            </m:ctrlPr>
          </m:sSubPr>
          <m:e>
            <m:r>
              <w:rPr>
                <w:rFonts w:ascii="Cambria Math" w:hAnsi="Cambria Math"/>
              </w:rPr>
              <m:t>S</m:t>
            </m:r>
          </m:e>
          <m:sub>
            <m:r>
              <w:rPr>
                <w:rFonts w:ascii="Cambria Math" w:hAnsi="Cambria Math"/>
              </w:rPr>
              <m:t>K×K</m:t>
            </m:r>
          </m:sub>
        </m:sSub>
      </m:oMath>
      <w:r>
        <w:rPr>
          <w:rFonts w:hint="eastAsia"/>
        </w:rPr>
        <w:t xml:space="preserve"> </w:t>
      </w:r>
      <w:r>
        <w:t>that meets the above requirement of (4) is an eligible transition matrix.</w:t>
      </w:r>
    </w:p>
    <w:p w14:paraId="620E3508" w14:textId="71A268FE" w:rsidR="001E65D0" w:rsidRDefault="001E65D0" w:rsidP="001C3987">
      <w:r w:rsidRPr="00771887">
        <w:rPr>
          <w:rFonts w:hint="eastAsia"/>
        </w:rPr>
        <w:t xml:space="preserve"> </w:t>
      </w:r>
      <w:r w:rsidRPr="00771887">
        <w:t xml:space="preserve">                        </w:t>
      </w:r>
      <m:oMath>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sSub>
          <m:sSubPr>
            <m:ctrlPr>
              <w:rPr>
                <w:rFonts w:ascii="Cambria Math" w:hAnsi="Cambria Math"/>
                <w:i/>
                <w:sz w:val="24"/>
                <w:szCs w:val="28"/>
              </w:rPr>
            </m:ctrlPr>
          </m:sSubPr>
          <m:e>
            <m:r>
              <w:rPr>
                <w:rFonts w:ascii="Cambria Math" w:hAnsi="Cambria Math"/>
                <w:sz w:val="24"/>
                <w:szCs w:val="28"/>
              </w:rPr>
              <m:t>C</m:t>
            </m:r>
          </m:e>
          <m:sub>
            <m:r>
              <w:rPr>
                <w:rFonts w:ascii="Cambria Math" w:hAnsi="Cambria Math"/>
                <w:sz w:val="24"/>
                <w:szCs w:val="28"/>
              </w:rPr>
              <m:t>K×K</m:t>
            </m:r>
          </m:sub>
        </m:sSub>
      </m:oMath>
      <w:r w:rsidRPr="00771887">
        <w:rPr>
          <w:rFonts w:hint="eastAsia"/>
          <w:sz w:val="24"/>
          <w:szCs w:val="28"/>
        </w:rPr>
        <w:t xml:space="preserve"> </w:t>
      </w:r>
      <w:r w:rsidRPr="00771887">
        <w:rPr>
          <w:sz w:val="24"/>
          <w:szCs w:val="28"/>
        </w:rPr>
        <w:t xml:space="preserve"> </w:t>
      </w:r>
      <w:r w:rsidRPr="00771887">
        <w:t xml:space="preserve">                              </w:t>
      </w:r>
      <w:r>
        <w:t>(5)</w:t>
      </w:r>
    </w:p>
    <w:p w14:paraId="7186B51E" w14:textId="0A38AECE" w:rsidR="001E65D0" w:rsidRDefault="001E65D0" w:rsidP="001C3987">
      <w:r>
        <w:rPr>
          <w:rFonts w:hint="eastAsia"/>
        </w:rPr>
        <w:t xml:space="preserve"> </w:t>
      </w:r>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rPr>
          <w:rFonts w:hint="eastAsia"/>
        </w:rPr>
        <w:t xml:space="preserve"> </w:t>
      </w:r>
      <w:r>
        <w:t>is an arbitrary orthogonal matrix.</w:t>
      </w:r>
    </w:p>
    <w:p w14:paraId="3B96C551" w14:textId="221C7BE9" w:rsidR="001E65D0" w:rsidRDefault="001E65D0" w:rsidP="001C3987"/>
    <w:p w14:paraId="39CA580F" w14:textId="397DE66B" w:rsidR="001E65D0" w:rsidRDefault="001E65D0" w:rsidP="001C3987">
      <w:r>
        <w:rPr>
          <w:rFonts w:hint="eastAsia"/>
        </w:rPr>
        <w:t xml:space="preserve"> </w:t>
      </w:r>
      <w:r>
        <w:t xml:space="preserve">    Now the problem is to solve </w:t>
      </w:r>
      <m:oMath>
        <m:sSubSup>
          <m:sSubSupPr>
            <m:ctrlPr>
              <w:rPr>
                <w:rFonts w:ascii="Cambria Math" w:hAnsi="Cambria Math"/>
                <w:i/>
              </w:rPr>
            </m:ctrlPr>
          </m:sSubSupPr>
          <m:e>
            <m:r>
              <w:rPr>
                <w:rFonts w:ascii="Cambria Math" w:hAnsi="Cambria Math"/>
              </w:rPr>
              <m:t>M</m:t>
            </m:r>
          </m:e>
          <m:sub>
            <m:r>
              <w:rPr>
                <w:rFonts w:ascii="Cambria Math" w:hAnsi="Cambria Math"/>
              </w:rPr>
              <m:t>K×K</m:t>
            </m:r>
          </m:sub>
          <m:sup>
            <m:r>
              <w:rPr>
                <w:rFonts w:ascii="Cambria Math" w:hAnsi="Cambria Math"/>
              </w:rPr>
              <m:t>-1/2</m:t>
            </m:r>
          </m:sup>
        </m:sSubSup>
      </m:oMath>
      <w:r>
        <w:rPr>
          <w:rFonts w:hint="eastAsia"/>
        </w:rPr>
        <w:t>.</w:t>
      </w:r>
      <w:r>
        <w:t xml:space="preserve"> Since </w:t>
      </w:r>
      <m:oMath>
        <m:sSub>
          <m:sSubPr>
            <m:ctrlPr>
              <w:rPr>
                <w:rFonts w:ascii="Cambria Math" w:hAnsi="Cambria Math"/>
                <w:i/>
              </w:rPr>
            </m:ctrlPr>
          </m:sSubPr>
          <m:e>
            <m:r>
              <w:rPr>
                <w:rFonts w:ascii="Cambria Math" w:hAnsi="Cambria Math"/>
              </w:rPr>
              <m:t>M</m:t>
            </m:r>
          </m:e>
          <m:sub>
            <m:r>
              <w:rPr>
                <w:rFonts w:ascii="Cambria Math" w:hAnsi="Cambria Math"/>
              </w:rPr>
              <m:t>K×K</m:t>
            </m:r>
          </m:sub>
        </m:sSub>
      </m:oMath>
      <w:r>
        <w:rPr>
          <w:rFonts w:hint="eastAsia"/>
        </w:rPr>
        <w:t xml:space="preserve"> </w:t>
      </w:r>
      <w:r>
        <w:t>is symmetric</w:t>
      </w:r>
      <w:r w:rsidR="0045434D">
        <w:t xml:space="preserve">, there exits a positive definite matrix </w:t>
      </w:r>
      <m:oMath>
        <m:sSub>
          <m:sSubPr>
            <m:ctrlPr>
              <w:rPr>
                <w:rFonts w:ascii="Cambria Math" w:hAnsi="Cambria Math"/>
                <w:i/>
              </w:rPr>
            </m:ctrlPr>
          </m:sSubPr>
          <m:e>
            <m:r>
              <w:rPr>
                <w:rFonts w:ascii="Cambria Math" w:hAnsi="Cambria Math"/>
              </w:rPr>
              <m:t>U</m:t>
            </m:r>
          </m:e>
          <m:sub>
            <m:r>
              <w:rPr>
                <w:rFonts w:ascii="Cambria Math" w:hAnsi="Cambria Math"/>
              </w:rPr>
              <m:t>K×K</m:t>
            </m:r>
          </m:sub>
        </m:sSub>
      </m:oMath>
      <w:r w:rsidR="0045434D">
        <w:rPr>
          <w:rFonts w:hint="eastAsia"/>
        </w:rPr>
        <w:t xml:space="preserve"> </w:t>
      </w:r>
      <w:r w:rsidR="0045434D">
        <w:t>satisfying:</w:t>
      </w:r>
    </w:p>
    <w:p w14:paraId="2DFD59DC" w14:textId="71380B2B" w:rsidR="0045434D" w:rsidRDefault="0045434D" w:rsidP="001C3987">
      <w:r>
        <w:t xml:space="preserve">                            </w:t>
      </w:r>
      <m:oMath>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K×K</m:t>
            </m:r>
          </m:sub>
        </m:sSub>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D</m:t>
            </m:r>
          </m:e>
          <m:sub>
            <m:r>
              <w:rPr>
                <w:rFonts w:ascii="Cambria Math" w:hAnsi="Cambria Math"/>
                <w:sz w:val="24"/>
                <w:szCs w:val="28"/>
              </w:rPr>
              <m:t>K×K</m:t>
            </m:r>
          </m:sub>
        </m:sSub>
      </m:oMath>
      <w:r>
        <w:rPr>
          <w:rFonts w:hint="eastAsia"/>
        </w:rPr>
        <w:t xml:space="preserve"> </w:t>
      </w:r>
      <w:r>
        <w:t xml:space="preserve">                       (6)</w:t>
      </w:r>
    </w:p>
    <w:p w14:paraId="0E116464" w14:textId="7C47C559" w:rsidR="0045434D" w:rsidRDefault="0045434D" w:rsidP="001C3987">
      <w:r>
        <w:t xml:space="preserve">     </w:t>
      </w:r>
      <w:proofErr w:type="gramStart"/>
      <w:r>
        <w:t>Where</w:t>
      </w:r>
      <w:proofErr w:type="gramEnd"/>
    </w:p>
    <w:p w14:paraId="344D8E11" w14:textId="5C15828C" w:rsidR="0045434D" w:rsidRDefault="0045434D" w:rsidP="001C3987">
      <w:r>
        <w:rPr>
          <w:rFonts w:hint="eastAsia"/>
        </w:rPr>
        <w:lastRenderedPageBreak/>
        <w:t xml:space="preserve"> </w:t>
      </w:r>
      <w:r>
        <w:t xml:space="preserve">                       </w:t>
      </w:r>
      <m:oMath>
        <m:sSub>
          <m:sSubPr>
            <m:ctrlPr>
              <w:rPr>
                <w:rFonts w:ascii="Cambria Math" w:hAnsi="Cambria Math"/>
                <w:i/>
                <w:sz w:val="24"/>
                <w:szCs w:val="28"/>
              </w:rPr>
            </m:ctrlPr>
          </m:sSubPr>
          <m:e>
            <m:r>
              <w:rPr>
                <w:rFonts w:ascii="Cambria Math" w:hAnsi="Cambria Math"/>
                <w:sz w:val="24"/>
                <w:szCs w:val="28"/>
              </w:rPr>
              <m:t>D</m:t>
            </m:r>
          </m:e>
          <m:sub>
            <m:r>
              <w:rPr>
                <w:rFonts w:ascii="Cambria Math" w:hAnsi="Cambria Math"/>
                <w:sz w:val="24"/>
                <w:szCs w:val="28"/>
              </w:rPr>
              <m:t>K×K</m:t>
            </m:r>
          </m:sub>
        </m:sSub>
        <m:r>
          <w:rPr>
            <w:rFonts w:ascii="Cambria Math" w:hAnsi="Cambria Math"/>
            <w:sz w:val="24"/>
            <w:szCs w:val="28"/>
          </w:rPr>
          <m:t>=</m:t>
        </m:r>
        <m:d>
          <m:dPr>
            <m:begChr m:val="["/>
            <m:endChr m:val="]"/>
            <m:ctrlPr>
              <w:rPr>
                <w:rFonts w:ascii="Cambria Math" w:hAnsi="Cambria Math"/>
                <w:i/>
                <w:sz w:val="24"/>
                <w:szCs w:val="28"/>
              </w:rPr>
            </m:ctrlPr>
          </m:dPr>
          <m:e>
            <m:m>
              <m:mPr>
                <m:mcs>
                  <m:mc>
                    <m:mcPr>
                      <m:count m:val="3"/>
                      <m:mcJc m:val="center"/>
                    </m:mcPr>
                  </m:mc>
                </m:mcs>
                <m:ctrlPr>
                  <w:rPr>
                    <w:rFonts w:ascii="Cambria Math" w:hAnsi="Cambria Math"/>
                    <w:i/>
                    <w:sz w:val="24"/>
                    <w:szCs w:val="28"/>
                  </w:rPr>
                </m:ctrlPr>
              </m:mPr>
              <m:mr>
                <m:e>
                  <m:sSub>
                    <m:sSubPr>
                      <m:ctrlPr>
                        <w:rPr>
                          <w:rFonts w:ascii="Cambria Math" w:hAnsi="Cambria Math"/>
                          <w:i/>
                          <w:sz w:val="24"/>
                          <w:szCs w:val="28"/>
                        </w:rPr>
                      </m:ctrlPr>
                    </m:sSubPr>
                    <m:e>
                      <m:r>
                        <w:rPr>
                          <w:rFonts w:ascii="Cambria Math" w:hAnsi="Cambria Math"/>
                          <w:sz w:val="24"/>
                          <w:szCs w:val="28"/>
                        </w:rPr>
                        <m:t>λ</m:t>
                      </m:r>
                    </m:e>
                    <m:sub>
                      <m:r>
                        <w:rPr>
                          <w:rFonts w:ascii="Cambria Math" w:hAnsi="Cambria Math"/>
                          <w:sz w:val="24"/>
                          <w:szCs w:val="28"/>
                        </w:rPr>
                        <m:t>1</m:t>
                      </m:r>
                    </m:sub>
                  </m:sSub>
                </m:e>
                <m:e>
                  <m:r>
                    <w:rPr>
                      <w:rFonts w:ascii="Cambria Math" w:hAnsi="Cambria Math"/>
                      <w:sz w:val="24"/>
                      <w:szCs w:val="28"/>
                    </w:rPr>
                    <m:t>⋯</m:t>
                  </m:r>
                </m:e>
                <m:e>
                  <m:r>
                    <w:rPr>
                      <w:rFonts w:ascii="Cambria Math" w:hAnsi="Cambria Math"/>
                      <w:sz w:val="24"/>
                      <w:szCs w:val="28"/>
                    </w:rPr>
                    <m:t>0</m:t>
                  </m:r>
                </m:e>
              </m:mr>
              <m:mr>
                <m:e>
                  <m:r>
                    <w:rPr>
                      <w:rFonts w:ascii="Cambria Math" w:hAnsi="Cambria Math"/>
                      <w:sz w:val="24"/>
                      <w:szCs w:val="28"/>
                    </w:rPr>
                    <m:t>⋮</m:t>
                  </m:r>
                </m:e>
                <m:e>
                  <m:r>
                    <w:rPr>
                      <w:rFonts w:ascii="Cambria Math" w:hAnsi="Cambria Math"/>
                      <w:sz w:val="24"/>
                      <w:szCs w:val="28"/>
                    </w:rPr>
                    <m:t>⋱</m:t>
                  </m:r>
                </m:e>
                <m:e>
                  <m:r>
                    <w:rPr>
                      <w:rFonts w:ascii="Cambria Math" w:hAnsi="Cambria Math"/>
                      <w:sz w:val="24"/>
                      <w:szCs w:val="28"/>
                    </w:rPr>
                    <m:t>⋮</m:t>
                  </m:r>
                </m:e>
              </m:mr>
              <m:mr>
                <m:e>
                  <m:r>
                    <w:rPr>
                      <w:rFonts w:ascii="Cambria Math" w:hAnsi="Cambria Math"/>
                      <w:sz w:val="24"/>
                      <w:szCs w:val="28"/>
                    </w:rPr>
                    <m:t>0</m:t>
                  </m:r>
                </m:e>
                <m:e>
                  <m:r>
                    <w:rPr>
                      <w:rFonts w:ascii="Cambria Math" w:hAnsi="Cambria Math"/>
                      <w:sz w:val="24"/>
                      <w:szCs w:val="28"/>
                    </w:rPr>
                    <m:t>⋯</m:t>
                  </m:r>
                </m:e>
                <m:e>
                  <m:sSub>
                    <m:sSubPr>
                      <m:ctrlPr>
                        <w:rPr>
                          <w:rFonts w:ascii="Cambria Math" w:hAnsi="Cambria Math"/>
                          <w:i/>
                          <w:sz w:val="24"/>
                          <w:szCs w:val="28"/>
                        </w:rPr>
                      </m:ctrlPr>
                    </m:sSubPr>
                    <m:e>
                      <m:r>
                        <w:rPr>
                          <w:rFonts w:ascii="Cambria Math" w:hAnsi="Cambria Math"/>
                          <w:sz w:val="24"/>
                          <w:szCs w:val="28"/>
                        </w:rPr>
                        <m:t>λ</m:t>
                      </m:r>
                    </m:e>
                    <m:sub>
                      <m:r>
                        <w:rPr>
                          <w:rFonts w:ascii="Cambria Math" w:hAnsi="Cambria Math"/>
                          <w:sz w:val="24"/>
                          <w:szCs w:val="28"/>
                        </w:rPr>
                        <m:t>K</m:t>
                      </m:r>
                    </m:sub>
                  </m:sSub>
                </m:e>
              </m:mr>
            </m:m>
          </m:e>
        </m:d>
      </m:oMath>
      <w:r w:rsidRPr="00771887">
        <w:rPr>
          <w:rFonts w:hint="eastAsia"/>
          <w:sz w:val="24"/>
          <w:szCs w:val="28"/>
        </w:rPr>
        <w:t xml:space="preserve"> </w:t>
      </w:r>
      <w:r>
        <w:t xml:space="preserve">                             (7)</w:t>
      </w:r>
    </w:p>
    <w:p w14:paraId="403E09E7" w14:textId="7276F663" w:rsidR="0045434D" w:rsidRDefault="0045434D" w:rsidP="001C3987">
      <w:r>
        <w:rPr>
          <w:rFonts w:hint="eastAsia"/>
        </w:rPr>
        <w:t xml:space="preserve"> </w:t>
      </w:r>
      <w:r>
        <w:t xml:space="preserve">   </w:t>
      </w:r>
      <m:oMath>
        <m:sSub>
          <m:sSubPr>
            <m:ctrlPr>
              <w:rPr>
                <w:rFonts w:ascii="Cambria Math" w:hAnsi="Cambria Math"/>
                <w:i/>
              </w:rPr>
            </m:ctrlPr>
          </m:sSubPr>
          <m:e>
            <m:r>
              <w:rPr>
                <w:rFonts w:ascii="Cambria Math" w:hAnsi="Cambria Math"/>
              </w:rPr>
              <m:t>U</m:t>
            </m:r>
          </m:e>
          <m:sub>
            <m:r>
              <w:rPr>
                <w:rFonts w:ascii="Cambria Math" w:hAnsi="Cambria Math"/>
              </w:rPr>
              <m:t>K×K</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D</m:t>
            </m:r>
          </m:e>
          <m:sub>
            <m:r>
              <w:rPr>
                <w:rFonts w:ascii="Cambria Math" w:hAnsi="Cambria Math"/>
              </w:rPr>
              <m:t>K×K</m:t>
            </m:r>
          </m:sub>
        </m:sSub>
      </m:oMath>
      <w:r>
        <w:rPr>
          <w:rFonts w:hint="eastAsia"/>
        </w:rPr>
        <w:t xml:space="preserve"> </w:t>
      </w:r>
      <w:r>
        <w:t xml:space="preserve">are the eigenvector matrix &amp; </w:t>
      </w:r>
      <w:r w:rsidR="00F8109A">
        <w:t xml:space="preserve">eigenvalues diagonal matrix of </w:t>
      </w:r>
      <m:oMath>
        <m:sSub>
          <m:sSubPr>
            <m:ctrlPr>
              <w:rPr>
                <w:rFonts w:ascii="Cambria Math" w:hAnsi="Cambria Math"/>
                <w:i/>
              </w:rPr>
            </m:ctrlPr>
          </m:sSubPr>
          <m:e>
            <m:r>
              <w:rPr>
                <w:rFonts w:ascii="Cambria Math" w:hAnsi="Cambria Math"/>
              </w:rPr>
              <m:t>M</m:t>
            </m:r>
          </m:e>
          <m:sub>
            <m:r>
              <w:rPr>
                <w:rFonts w:ascii="Cambria Math" w:hAnsi="Cambria Math"/>
              </w:rPr>
              <m:t>K×K</m:t>
            </m:r>
          </m:sub>
        </m:sSub>
      </m:oMath>
      <w:r w:rsidR="00F8109A">
        <w:rPr>
          <w:rFonts w:hint="eastAsia"/>
        </w:rPr>
        <w:t>,</w:t>
      </w:r>
      <w:r w:rsidR="00F8109A">
        <w:t xml:space="preserve"> respectively. Moreover, </w:t>
      </w:r>
      <m:oMath>
        <m:sSubSup>
          <m:sSubSupPr>
            <m:ctrlPr>
              <w:rPr>
                <w:rFonts w:ascii="Cambria Math" w:hAnsi="Cambria Math"/>
                <w:i/>
              </w:rPr>
            </m:ctrlPr>
          </m:sSubSupPr>
          <m:e>
            <m:r>
              <w:rPr>
                <w:rFonts w:ascii="Cambria Math" w:hAnsi="Cambria Math"/>
              </w:rPr>
              <m:t>U</m:t>
            </m:r>
          </m:e>
          <m:sub>
            <m:r>
              <w:rPr>
                <w:rFonts w:ascii="Cambria Math" w:hAnsi="Cambria Math"/>
              </w:rPr>
              <m:t>K×K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K×K</m:t>
            </m:r>
          </m:sub>
          <m:sup>
            <m:r>
              <w:rPr>
                <w:rFonts w:ascii="Cambria Math" w:hAnsi="Cambria Math"/>
              </w:rPr>
              <m:t>-1</m:t>
            </m:r>
          </m:sup>
        </m:sSubSup>
      </m:oMath>
      <w:r w:rsidR="00F8109A">
        <w:rPr>
          <w:rFonts w:hint="eastAsia"/>
        </w:rPr>
        <w:t>,</w:t>
      </w:r>
      <w:r w:rsidR="00F8109A">
        <w:t xml:space="preserve"> </w:t>
      </w:r>
      <m:oMath>
        <m:r>
          <w:rPr>
            <w:rFonts w:ascii="Cambria Math" w:hAnsi="Cambria Math"/>
          </w:rPr>
          <m:t xml:space="preserve">∀k, </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&gt;0</m:t>
        </m:r>
      </m:oMath>
      <w:r w:rsidR="00F8109A">
        <w:rPr>
          <w:rFonts w:hint="eastAsia"/>
        </w:rPr>
        <w:t>.</w:t>
      </w:r>
      <w:r w:rsidR="00F8109A">
        <w:t xml:space="preserve"> From (6) we can obtain:</w:t>
      </w:r>
    </w:p>
    <w:p w14:paraId="58D72375" w14:textId="0AB34539" w:rsidR="00F8109A" w:rsidRDefault="00F8109A" w:rsidP="001C3987">
      <w:r>
        <w:rPr>
          <w:rFonts w:hint="eastAsia"/>
        </w:rPr>
        <w:t xml:space="preserve"> </w:t>
      </w:r>
      <w:r>
        <w:t xml:space="preserve">                       </w:t>
      </w:r>
      <m:oMath>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K×K</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
          <m:sSubPr>
            <m:ctrlPr>
              <w:rPr>
                <w:rFonts w:ascii="Cambria Math" w:hAnsi="Cambria Math"/>
                <w:i/>
                <w:sz w:val="24"/>
                <w:szCs w:val="28"/>
              </w:rPr>
            </m:ctrlPr>
          </m:sSubPr>
          <m:e>
            <m:r>
              <w:rPr>
                <w:rFonts w:ascii="Cambria Math" w:hAnsi="Cambria Math"/>
                <w:sz w:val="24"/>
                <w:szCs w:val="28"/>
              </w:rPr>
              <m:t>D</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oMath>
      <w:r>
        <w:rPr>
          <w:rFonts w:hint="eastAsia"/>
        </w:rPr>
        <w:t xml:space="preserve"> </w:t>
      </w:r>
      <w:r>
        <w:t xml:space="preserve">                         (8)</w:t>
      </w:r>
    </w:p>
    <w:p w14:paraId="1A7362BE" w14:textId="04FEDC27" w:rsidR="00F8109A" w:rsidRDefault="00F8109A" w:rsidP="001C3987">
      <w:r>
        <w:rPr>
          <w:rFonts w:hint="eastAsia"/>
        </w:rPr>
        <w:t>T</w:t>
      </w:r>
      <w:r>
        <w:t>hus,</w:t>
      </w:r>
    </w:p>
    <w:p w14:paraId="40507A31" w14:textId="67BF3F65" w:rsidR="00F8109A" w:rsidRDefault="00F8109A" w:rsidP="001C3987">
      <w:r>
        <w:rPr>
          <w:rFonts w:hint="eastAsia"/>
        </w:rPr>
        <w:t xml:space="preserve"> </w:t>
      </w:r>
      <w:r>
        <w:t xml:space="preserve">                       </w:t>
      </w:r>
      <m:oMath>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m:t>
            </m:r>
          </m:sup>
        </m:sSubSup>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oMath>
      <w:r w:rsidRPr="00771887">
        <w:rPr>
          <w:rFonts w:hint="eastAsia"/>
          <w:sz w:val="24"/>
          <w:szCs w:val="28"/>
        </w:rPr>
        <w:t xml:space="preserve"> </w:t>
      </w:r>
      <w:r w:rsidRPr="00771887">
        <w:rPr>
          <w:sz w:val="24"/>
          <w:szCs w:val="28"/>
        </w:rPr>
        <w:t xml:space="preserve">   </w:t>
      </w:r>
      <w:r>
        <w:t xml:space="preserve">                      (9)</w:t>
      </w:r>
    </w:p>
    <w:p w14:paraId="2EEFF689" w14:textId="2DEC8BF1" w:rsidR="00F8109A" w:rsidRDefault="00F8109A" w:rsidP="001C3987">
      <w:r>
        <w:t xml:space="preserve">                 </w:t>
      </w:r>
      <m:oMath>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oMath>
      <w:r>
        <w:rPr>
          <w:rFonts w:hint="eastAsia"/>
        </w:rPr>
        <w:t xml:space="preserve"> </w:t>
      </w:r>
      <w:r>
        <w:t xml:space="preserve">               (10)</w:t>
      </w:r>
    </w:p>
    <w:p w14:paraId="6CF36863" w14:textId="66DDD986" w:rsidR="00D546B0" w:rsidRDefault="00D546B0" w:rsidP="001C3987">
      <w:r>
        <w:rPr>
          <w:rFonts w:hint="eastAsia"/>
        </w:rPr>
        <w:t>S</w:t>
      </w:r>
      <w:r>
        <w:t xml:space="preserve">ince </w:t>
      </w:r>
      <m:oMath>
        <m:sSubSup>
          <m:sSubSupPr>
            <m:ctrlPr>
              <w:rPr>
                <w:rFonts w:ascii="Cambria Math" w:hAnsi="Cambria Math"/>
                <w:i/>
              </w:rPr>
            </m:ctrlPr>
          </m:sSubSupPr>
          <m:e>
            <m:r>
              <w:rPr>
                <w:rFonts w:ascii="Cambria Math" w:hAnsi="Cambria Math"/>
              </w:rPr>
              <m:t>M</m:t>
            </m:r>
          </m:e>
          <m:sub>
            <m:r>
              <w:rPr>
                <w:rFonts w:ascii="Cambria Math" w:hAnsi="Cambria Math"/>
              </w:rPr>
              <m:t>K×K</m:t>
            </m:r>
          </m:sub>
          <m:sup>
            <m:r>
              <w:rPr>
                <w:rFonts w:ascii="Cambria Math" w:hAnsi="Cambria Math"/>
              </w:rPr>
              <m:t>-1/2</m:t>
            </m:r>
          </m:sup>
        </m:sSubSup>
      </m:oMath>
      <w:r>
        <w:rPr>
          <w:rFonts w:hint="eastAsia"/>
        </w:rPr>
        <w:t xml:space="preserve"> </w:t>
      </w:r>
      <w:r>
        <w:t>is symmetric, the above equation can be written as:</w:t>
      </w:r>
    </w:p>
    <w:p w14:paraId="67EED9D8" w14:textId="16CA894E" w:rsidR="00D546B0" w:rsidRDefault="00000000" w:rsidP="00D546B0">
      <w:pPr>
        <w:ind w:firstLineChars="700" w:firstLine="1680"/>
      </w:pPr>
      <m:oMath>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oMath>
      <w:r w:rsidR="00D546B0" w:rsidRPr="00771887">
        <w:rPr>
          <w:rFonts w:hint="eastAsia"/>
          <w:sz w:val="24"/>
          <w:szCs w:val="28"/>
        </w:rPr>
        <w:t xml:space="preserve"> </w:t>
      </w:r>
      <w:r w:rsidR="00D546B0">
        <w:t xml:space="preserve">          </w:t>
      </w:r>
      <w:r w:rsidR="00771887">
        <w:t>(11)</w:t>
      </w:r>
    </w:p>
    <w:p w14:paraId="78D6D7C5" w14:textId="03A51BD3" w:rsidR="00D546B0" w:rsidRDefault="00D546B0" w:rsidP="00D546B0">
      <w:r>
        <w:t xml:space="preserve">A particular solution of </w:t>
      </w:r>
      <m:oMath>
        <m:sSubSup>
          <m:sSubSupPr>
            <m:ctrlPr>
              <w:rPr>
                <w:rFonts w:ascii="Cambria Math" w:hAnsi="Cambria Math"/>
                <w:i/>
              </w:rPr>
            </m:ctrlPr>
          </m:sSubSupPr>
          <m:e>
            <m:r>
              <w:rPr>
                <w:rFonts w:ascii="Cambria Math" w:hAnsi="Cambria Math"/>
              </w:rPr>
              <m:t>M</m:t>
            </m:r>
          </m:e>
          <m:sub>
            <m:r>
              <w:rPr>
                <w:rFonts w:ascii="Cambria Math" w:hAnsi="Cambria Math"/>
              </w:rPr>
              <m:t>K×K</m:t>
            </m:r>
          </m:sub>
          <m:sup>
            <m:r>
              <w:rPr>
                <w:rFonts w:ascii="Cambria Math" w:hAnsi="Cambria Math"/>
              </w:rPr>
              <m:t>-1/2</m:t>
            </m:r>
          </m:sup>
        </m:sSubSup>
      </m:oMath>
      <w:r>
        <w:rPr>
          <w:rFonts w:hint="eastAsia"/>
        </w:rPr>
        <w:t xml:space="preserve"> </w:t>
      </w:r>
      <w:r>
        <w:t>is:</w:t>
      </w:r>
    </w:p>
    <w:p w14:paraId="702916B6" w14:textId="097899A5" w:rsidR="00D546B0" w:rsidRDefault="00D546B0" w:rsidP="00D546B0">
      <w:r>
        <w:rPr>
          <w:rFonts w:hint="eastAsia"/>
        </w:rPr>
        <w:t xml:space="preserve"> </w:t>
      </w:r>
      <w:r>
        <w:t xml:space="preserve">                     </w:t>
      </w:r>
      <m:oMath>
        <m:sSubSup>
          <m:sSubSupPr>
            <m:ctrlPr>
              <w:rPr>
                <w:rFonts w:ascii="Cambria Math" w:hAnsi="Cambria Math"/>
                <w:i/>
                <w:sz w:val="24"/>
                <w:szCs w:val="28"/>
              </w:rPr>
            </m:ctrlPr>
          </m:sSubSupPr>
          <m:e>
            <m:r>
              <w:rPr>
                <w:rFonts w:ascii="Cambria Math" w:hAnsi="Cambria Math"/>
                <w:sz w:val="24"/>
                <w:szCs w:val="28"/>
              </w:rPr>
              <m:t>M</m:t>
            </m:r>
          </m:e>
          <m:sub>
            <m:r>
              <w:rPr>
                <w:rFonts w:ascii="Cambria Math" w:hAnsi="Cambria Math"/>
                <w:sz w:val="24"/>
                <w:szCs w:val="28"/>
              </w:rPr>
              <m:t>K×K</m:t>
            </m:r>
          </m:sub>
          <m:sup>
            <m:r>
              <w:rPr>
                <w:rFonts w:ascii="Cambria Math" w:hAnsi="Cambria Math"/>
                <w:sz w:val="24"/>
                <w:szCs w:val="28"/>
              </w:rPr>
              <m:t>-1/2</m:t>
            </m:r>
          </m:sup>
        </m:sSubSup>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oMath>
      <w:r>
        <w:rPr>
          <w:rFonts w:hint="eastAsia"/>
        </w:rPr>
        <w:t xml:space="preserve"> </w:t>
      </w:r>
      <w:r>
        <w:t xml:space="preserve">                         (12)</w:t>
      </w:r>
    </w:p>
    <w:p w14:paraId="72AB0304" w14:textId="0518EDAE" w:rsidR="00D546B0" w:rsidRDefault="00D546B0" w:rsidP="00D546B0">
      <w:proofErr w:type="gramStart"/>
      <w:r>
        <w:t>Where</w:t>
      </w:r>
      <w:proofErr w:type="gramEnd"/>
    </w:p>
    <w:p w14:paraId="2862EB27" w14:textId="028B5727" w:rsidR="00D546B0" w:rsidRDefault="00D546B0" w:rsidP="00D546B0">
      <w:r>
        <w:t xml:space="preserve">                        </w:t>
      </w:r>
      <m:oMath>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r>
          <w:rPr>
            <w:rFonts w:ascii="Cambria Math" w:hAnsi="Cambria Math"/>
            <w:sz w:val="24"/>
            <w:szCs w:val="28"/>
          </w:rPr>
          <m:t>=</m:t>
        </m:r>
        <m:d>
          <m:dPr>
            <m:begChr m:val="["/>
            <m:endChr m:val="]"/>
            <m:ctrlPr>
              <w:rPr>
                <w:rFonts w:ascii="Cambria Math" w:hAnsi="Cambria Math"/>
                <w:i/>
                <w:sz w:val="24"/>
                <w:szCs w:val="28"/>
              </w:rPr>
            </m:ctrlPr>
          </m:dPr>
          <m:e>
            <m:m>
              <m:mPr>
                <m:mcs>
                  <m:mc>
                    <m:mcPr>
                      <m:count m:val="3"/>
                      <m:mcJc m:val="center"/>
                    </m:mcPr>
                  </m:mc>
                </m:mcs>
                <m:ctrlPr>
                  <w:rPr>
                    <w:rFonts w:ascii="Cambria Math" w:hAnsi="Cambria Math"/>
                    <w:i/>
                    <w:sz w:val="24"/>
                    <w:szCs w:val="28"/>
                  </w:rPr>
                </m:ctrlPr>
              </m:mPr>
              <m:m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λ</m:t>
                      </m:r>
                    </m:e>
                    <m:sub>
                      <m:r>
                        <w:rPr>
                          <w:rFonts w:ascii="Cambria Math" w:hAnsi="Cambria Math"/>
                          <w:sz w:val="24"/>
                          <w:szCs w:val="28"/>
                        </w:rPr>
                        <m:t>1</m:t>
                      </m:r>
                    </m:sub>
                  </m:sSub>
                </m:e>
                <m:e>
                  <m:r>
                    <w:rPr>
                      <w:rFonts w:ascii="Cambria Math" w:hAnsi="Cambria Math"/>
                      <w:sz w:val="24"/>
                      <w:szCs w:val="28"/>
                    </w:rPr>
                    <m:t>⋯</m:t>
                  </m:r>
                </m:e>
                <m:e>
                  <m:r>
                    <w:rPr>
                      <w:rFonts w:ascii="Cambria Math" w:hAnsi="Cambria Math"/>
                      <w:sz w:val="24"/>
                      <w:szCs w:val="28"/>
                    </w:rPr>
                    <m:t>0</m:t>
                  </m:r>
                </m:e>
              </m:mr>
              <m:mr>
                <m:e>
                  <m:r>
                    <w:rPr>
                      <w:rFonts w:ascii="Cambria Math" w:hAnsi="Cambria Math"/>
                      <w:sz w:val="24"/>
                      <w:szCs w:val="28"/>
                    </w:rPr>
                    <m:t>⋮</m:t>
                  </m:r>
                </m:e>
                <m:e>
                  <m:r>
                    <w:rPr>
                      <w:rFonts w:ascii="Cambria Math" w:hAnsi="Cambria Math"/>
                      <w:sz w:val="24"/>
                      <w:szCs w:val="28"/>
                    </w:rPr>
                    <m:t>⋱</m:t>
                  </m:r>
                </m:e>
                <m:e>
                  <m:r>
                    <w:rPr>
                      <w:rFonts w:ascii="Cambria Math" w:hAnsi="Cambria Math"/>
                      <w:sz w:val="24"/>
                      <w:szCs w:val="28"/>
                    </w:rPr>
                    <m:t>⋮</m:t>
                  </m:r>
                </m:e>
              </m:mr>
              <m:mr>
                <m:e>
                  <m:r>
                    <w:rPr>
                      <w:rFonts w:ascii="Cambria Math" w:hAnsi="Cambria Math"/>
                      <w:sz w:val="24"/>
                      <w:szCs w:val="28"/>
                    </w:rPr>
                    <m:t>0</m:t>
                  </m:r>
                </m:e>
                <m:e>
                  <m:r>
                    <w:rPr>
                      <w:rFonts w:ascii="Cambria Math" w:hAnsi="Cambria Math"/>
                      <w:sz w:val="24"/>
                      <w:szCs w:val="28"/>
                    </w:rPr>
                    <m:t>⋯</m:t>
                  </m:r>
                </m:e>
                <m:e>
                  <m:sSub>
                    <m:sSubPr>
                      <m:ctrlPr>
                        <w:rPr>
                          <w:rFonts w:ascii="Cambria Math" w:hAnsi="Cambria Math"/>
                          <w:i/>
                          <w:sz w:val="24"/>
                          <w:szCs w:val="28"/>
                        </w:rPr>
                      </m:ctrlPr>
                    </m:sSubPr>
                    <m:e>
                      <m:r>
                        <w:rPr>
                          <w:rFonts w:ascii="Cambria Math" w:hAnsi="Cambria Math"/>
                          <w:sz w:val="24"/>
                          <w:szCs w:val="28"/>
                        </w:rPr>
                        <m:t>1/√λ</m:t>
                      </m:r>
                    </m:e>
                    <m:sub>
                      <m:r>
                        <w:rPr>
                          <w:rFonts w:ascii="Cambria Math" w:hAnsi="Cambria Math"/>
                          <w:sz w:val="24"/>
                          <w:szCs w:val="28"/>
                        </w:rPr>
                        <m:t>K</m:t>
                      </m:r>
                    </m:sub>
                  </m:sSub>
                </m:e>
              </m:mr>
            </m:m>
          </m:e>
        </m:d>
      </m:oMath>
      <w:r>
        <w:rPr>
          <w:rFonts w:hint="eastAsia"/>
        </w:rPr>
        <w:t xml:space="preserve"> </w:t>
      </w:r>
      <w:r>
        <w:t xml:space="preserve">                   (13)</w:t>
      </w:r>
    </w:p>
    <w:p w14:paraId="369B30C3" w14:textId="25BB246B" w:rsidR="00D546B0" w:rsidRDefault="00CA2628" w:rsidP="00D546B0">
      <w:r>
        <w:t>Substitute into equation (5), the transition matrix can be obtained:</w:t>
      </w:r>
    </w:p>
    <w:p w14:paraId="1770F597" w14:textId="456EEB2A" w:rsidR="00CA2628" w:rsidRDefault="00CA2628" w:rsidP="00D546B0">
      <w:r>
        <w:rPr>
          <w:rFonts w:hint="eastAsia"/>
        </w:rPr>
        <w:t xml:space="preserve"> </w:t>
      </w:r>
      <w:r>
        <w:t xml:space="preserve">                      </w:t>
      </w:r>
      <m:oMath>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K×K</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K×K</m:t>
            </m:r>
          </m:sub>
        </m:sSub>
        <m:sSubSup>
          <m:sSubSupPr>
            <m:ctrlPr>
              <w:rPr>
                <w:rFonts w:ascii="Cambria Math" w:hAnsi="Cambria Math"/>
                <w:i/>
                <w:sz w:val="24"/>
                <w:szCs w:val="28"/>
              </w:rPr>
            </m:ctrlPr>
          </m:sSubSupPr>
          <m:e>
            <m:r>
              <w:rPr>
                <w:rFonts w:ascii="Cambria Math" w:hAnsi="Cambria Math"/>
                <w:sz w:val="24"/>
                <w:szCs w:val="28"/>
              </w:rPr>
              <m:t>D</m:t>
            </m:r>
          </m:e>
          <m:sub>
            <m:r>
              <w:rPr>
                <w:rFonts w:ascii="Cambria Math" w:hAnsi="Cambria Math"/>
                <w:sz w:val="24"/>
                <w:szCs w:val="28"/>
              </w:rPr>
              <m:t>K×K</m:t>
            </m:r>
          </m:sub>
          <m:sup>
            <m:r>
              <w:rPr>
                <w:rFonts w:ascii="Cambria Math" w:hAnsi="Cambria Math"/>
                <w:sz w:val="24"/>
                <w:szCs w:val="28"/>
              </w:rPr>
              <m:t>-1/2</m:t>
            </m:r>
          </m:sup>
        </m:sSubSup>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K×K</m:t>
            </m:r>
          </m:sub>
          <m:sup>
            <m:r>
              <w:rPr>
                <w:rFonts w:ascii="Cambria Math" w:hAnsi="Cambria Math"/>
                <w:sz w:val="24"/>
                <w:szCs w:val="28"/>
              </w:rPr>
              <m:t>'</m:t>
            </m:r>
          </m:sup>
        </m:sSubSup>
        <m:sSub>
          <m:sSubPr>
            <m:ctrlPr>
              <w:rPr>
                <w:rFonts w:ascii="Cambria Math" w:hAnsi="Cambria Math"/>
                <w:i/>
                <w:sz w:val="24"/>
                <w:szCs w:val="28"/>
              </w:rPr>
            </m:ctrlPr>
          </m:sSubPr>
          <m:e>
            <m:r>
              <w:rPr>
                <w:rFonts w:ascii="Cambria Math" w:hAnsi="Cambria Math"/>
                <w:sz w:val="24"/>
                <w:szCs w:val="28"/>
              </w:rPr>
              <m:t>C</m:t>
            </m:r>
          </m:e>
          <m:sub>
            <m:r>
              <w:rPr>
                <w:rFonts w:ascii="Cambria Math" w:hAnsi="Cambria Math"/>
                <w:sz w:val="24"/>
                <w:szCs w:val="28"/>
              </w:rPr>
              <m:t>K×K</m:t>
            </m:r>
          </m:sub>
        </m:sSub>
      </m:oMath>
      <w:r>
        <w:rPr>
          <w:rFonts w:hint="eastAsia"/>
        </w:rPr>
        <w:t xml:space="preserve"> </w:t>
      </w:r>
      <w:r>
        <w:t xml:space="preserve">                     (14)</w:t>
      </w:r>
    </w:p>
    <w:p w14:paraId="40D4FA65" w14:textId="3FF79A0A" w:rsidR="00A461F2" w:rsidRDefault="00CA2628" w:rsidP="00D546B0">
      <w:r>
        <w:t xml:space="preserve">In symmetric orthogonalization, the arbitrary orthogonal matrix is chosen as: </w:t>
      </w:r>
      <m:oMath>
        <m:sSub>
          <m:sSubPr>
            <m:ctrlPr>
              <w:rPr>
                <w:rFonts w:ascii="Cambria Math" w:hAnsi="Cambria Math"/>
                <w:i/>
              </w:rPr>
            </m:ctrlPr>
          </m:sSubPr>
          <m:e>
            <m:r>
              <w:rPr>
                <w:rFonts w:ascii="Cambria Math" w:hAnsi="Cambria Math"/>
              </w:rPr>
              <m:t>C</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K×K</m:t>
            </m:r>
          </m:sub>
        </m:sSub>
      </m:oMath>
      <w:r>
        <w:rPr>
          <w:rFonts w:hint="eastAsia"/>
        </w:rPr>
        <w:t>.</w:t>
      </w:r>
    </w:p>
    <w:p w14:paraId="18DD3ED0" w14:textId="28813048" w:rsidR="00A461F2" w:rsidRDefault="00A461F2" w:rsidP="00D546B0"/>
    <w:p w14:paraId="7F25F4D2" w14:textId="37CCBE72" w:rsidR="000F1D05" w:rsidRDefault="000F1D05" w:rsidP="00D546B0">
      <w:r>
        <w:t xml:space="preserve">Now we are going to apply symmetric orthogonalization to the 5 factors we have taken as example in the previous report, which are respectively </w:t>
      </w:r>
      <w:r w:rsidRPr="000F1D05">
        <w:rPr>
          <w:b/>
          <w:bCs/>
        </w:rPr>
        <w:t>downside volatility, skewness, trend strength, kurtosis, price-volume correlation</w:t>
      </w:r>
      <w:r>
        <w:t>. All of them are calculated based on intraday 1-min data for maximized retention of original market information.</w:t>
      </w:r>
    </w:p>
    <w:p w14:paraId="44B2F0E8" w14:textId="1FD0D7CA" w:rsidR="000F1D05" w:rsidRDefault="000F1D05" w:rsidP="00D546B0"/>
    <w:p w14:paraId="29F31C41" w14:textId="050B061D" w:rsidR="000F1D05" w:rsidRDefault="000F1D05" w:rsidP="00D546B0">
      <w:r>
        <w:rPr>
          <w:rFonts w:hint="eastAsia"/>
        </w:rPr>
        <w:t>T</w:t>
      </w:r>
      <w:r>
        <w:t xml:space="preserve">he orthogonalized factor performances are presented in the figures below. Note that in symmetric orthogonalization, </w:t>
      </w:r>
      <w:r w:rsidR="000466D3">
        <w:t>t</w:t>
      </w:r>
      <w:r w:rsidR="000466D3" w:rsidRPr="000466D3">
        <w:t>he factors after orthogonalization have an explicit correspondence with the factors before orthogonalization</w:t>
      </w:r>
      <w:r w:rsidR="000466D3">
        <w:t>.</w:t>
      </w:r>
    </w:p>
    <w:p w14:paraId="12F63C7D" w14:textId="6415E8D7" w:rsidR="000466D3" w:rsidRDefault="000466D3" w:rsidP="00D546B0"/>
    <w:p w14:paraId="37926376" w14:textId="120AF322" w:rsidR="00973265" w:rsidRDefault="00973265" w:rsidP="00D546B0"/>
    <w:p w14:paraId="491E2329" w14:textId="2437C47F" w:rsidR="00973265" w:rsidRDefault="00973265" w:rsidP="00D546B0"/>
    <w:p w14:paraId="0A7A057F" w14:textId="063185F3" w:rsidR="00973265" w:rsidRDefault="00973265" w:rsidP="00D546B0"/>
    <w:p w14:paraId="34EC6038" w14:textId="6B340CDF" w:rsidR="00973265" w:rsidRDefault="00973265" w:rsidP="00D546B0"/>
    <w:p w14:paraId="46DEC09F" w14:textId="6A90661B" w:rsidR="00973265" w:rsidRDefault="00973265" w:rsidP="00D546B0"/>
    <w:p w14:paraId="40AA0B8D" w14:textId="5689EFB8" w:rsidR="00973265" w:rsidRDefault="00973265" w:rsidP="00D546B0"/>
    <w:p w14:paraId="04BE5B56" w14:textId="77777777" w:rsidR="00973265" w:rsidRDefault="00973265" w:rsidP="00D546B0"/>
    <w:p w14:paraId="6D83ABB3" w14:textId="05723540" w:rsidR="000466D3" w:rsidRPr="000466D3" w:rsidRDefault="000466D3" w:rsidP="000466D3">
      <w:pPr>
        <w:pStyle w:val="a4"/>
        <w:numPr>
          <w:ilvl w:val="0"/>
          <w:numId w:val="4"/>
        </w:numPr>
        <w:ind w:firstLineChars="0"/>
        <w:rPr>
          <w:b/>
          <w:bCs/>
        </w:rPr>
      </w:pPr>
      <w:r w:rsidRPr="000466D3">
        <w:rPr>
          <w:rFonts w:hint="eastAsia"/>
          <w:b/>
          <w:bCs/>
        </w:rPr>
        <w:lastRenderedPageBreak/>
        <w:t>D</w:t>
      </w:r>
      <w:r w:rsidRPr="000466D3">
        <w:rPr>
          <w:b/>
          <w:bCs/>
        </w:rPr>
        <w:t>ownside volatility</w:t>
      </w:r>
    </w:p>
    <w:p w14:paraId="3536A4AD" w14:textId="43155A09" w:rsidR="000F1D05" w:rsidRDefault="000466D3" w:rsidP="00D546B0">
      <w:r>
        <w:rPr>
          <w:noProof/>
        </w:rPr>
        <w:drawing>
          <wp:anchor distT="0" distB="0" distL="114300" distR="114300" simplePos="0" relativeHeight="251659264" behindDoc="0" locked="0" layoutInCell="1" allowOverlap="1" wp14:anchorId="6E629194" wp14:editId="351E0427">
            <wp:simplePos x="0" y="0"/>
            <wp:positionH relativeFrom="column">
              <wp:posOffset>1267691</wp:posOffset>
            </wp:positionH>
            <wp:positionV relativeFrom="paragraph">
              <wp:posOffset>2140412</wp:posOffset>
            </wp:positionV>
            <wp:extent cx="2385060" cy="1905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5">
                      <a:extLst>
                        <a:ext uri="{28A0092B-C50C-407E-A947-70E740481C1C}">
                          <a14:useLocalDpi xmlns:a14="http://schemas.microsoft.com/office/drawing/2010/main" val="0"/>
                        </a:ext>
                      </a:extLst>
                    </a:blip>
                    <a:srcRect l="4729" t="6480" r="12397" b="5268"/>
                    <a:stretch/>
                  </pic:blipFill>
                  <pic:spPr bwMode="auto">
                    <a:xfrm>
                      <a:off x="0" y="0"/>
                      <a:ext cx="238506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21DB764" wp14:editId="4860C082">
            <wp:simplePos x="0" y="0"/>
            <wp:positionH relativeFrom="margin">
              <wp:align>left</wp:align>
            </wp:positionH>
            <wp:positionV relativeFrom="paragraph">
              <wp:posOffset>41506</wp:posOffset>
            </wp:positionV>
            <wp:extent cx="2403475" cy="196977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6">
                      <a:extLst>
                        <a:ext uri="{28A0092B-C50C-407E-A947-70E740481C1C}">
                          <a14:useLocalDpi xmlns:a14="http://schemas.microsoft.com/office/drawing/2010/main" val="0"/>
                        </a:ext>
                      </a:extLst>
                    </a:blip>
                    <a:srcRect l="7487" t="7005" r="12396" b="5443"/>
                    <a:stretch/>
                  </pic:blipFill>
                  <pic:spPr bwMode="auto">
                    <a:xfrm>
                      <a:off x="0" y="0"/>
                      <a:ext cx="2404600" cy="19705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38917F0" wp14:editId="638A81F6">
            <wp:simplePos x="0" y="0"/>
            <wp:positionH relativeFrom="margin">
              <wp:posOffset>2660073</wp:posOffset>
            </wp:positionH>
            <wp:positionV relativeFrom="paragraph">
              <wp:posOffset>288</wp:posOffset>
            </wp:positionV>
            <wp:extent cx="2715895" cy="2015490"/>
            <wp:effectExtent l="0" t="0" r="825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7">
                      <a:extLst>
                        <a:ext uri="{28A0092B-C50C-407E-A947-70E740481C1C}">
                          <a14:useLocalDpi xmlns:a14="http://schemas.microsoft.com/office/drawing/2010/main" val="0"/>
                        </a:ext>
                      </a:extLst>
                    </a:blip>
                    <a:srcRect l="7750" t="5847" r="13841" b="4823"/>
                    <a:stretch/>
                  </pic:blipFill>
                  <pic:spPr bwMode="auto">
                    <a:xfrm>
                      <a:off x="0" y="0"/>
                      <a:ext cx="2715895" cy="2015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4E71B" w14:textId="45B83928" w:rsidR="000466D3" w:rsidRPr="00973265" w:rsidRDefault="000466D3" w:rsidP="00973265">
      <w:pPr>
        <w:pStyle w:val="a4"/>
        <w:numPr>
          <w:ilvl w:val="0"/>
          <w:numId w:val="4"/>
        </w:numPr>
        <w:ind w:firstLineChars="0"/>
        <w:rPr>
          <w:b/>
          <w:bCs/>
        </w:rPr>
      </w:pPr>
      <w:r>
        <w:rPr>
          <w:rFonts w:hint="eastAsia"/>
          <w:b/>
          <w:bCs/>
          <w:noProof/>
        </w:rPr>
        <w:drawing>
          <wp:anchor distT="0" distB="0" distL="114300" distR="114300" simplePos="0" relativeHeight="251663360" behindDoc="0" locked="0" layoutInCell="1" allowOverlap="1" wp14:anchorId="1732BB93" wp14:editId="681F31F3">
            <wp:simplePos x="0" y="0"/>
            <wp:positionH relativeFrom="column">
              <wp:posOffset>1648460</wp:posOffset>
            </wp:positionH>
            <wp:positionV relativeFrom="paragraph">
              <wp:posOffset>2552354</wp:posOffset>
            </wp:positionV>
            <wp:extent cx="2362200" cy="1972310"/>
            <wp:effectExtent l="0" t="0" r="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8">
                      <a:extLst>
                        <a:ext uri="{28A0092B-C50C-407E-A947-70E740481C1C}">
                          <a14:useLocalDpi xmlns:a14="http://schemas.microsoft.com/office/drawing/2010/main" val="0"/>
                        </a:ext>
                      </a:extLst>
                    </a:blip>
                    <a:srcRect l="7487" t="5779" r="12923" b="5618"/>
                    <a:stretch/>
                  </pic:blipFill>
                  <pic:spPr bwMode="auto">
                    <a:xfrm>
                      <a:off x="0" y="0"/>
                      <a:ext cx="2362200" cy="1972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62336" behindDoc="0" locked="0" layoutInCell="1" allowOverlap="1" wp14:anchorId="2EFA465B" wp14:editId="2CBA8FB5">
            <wp:simplePos x="0" y="0"/>
            <wp:positionH relativeFrom="column">
              <wp:posOffset>2909108</wp:posOffset>
            </wp:positionH>
            <wp:positionV relativeFrom="paragraph">
              <wp:posOffset>446751</wp:posOffset>
            </wp:positionV>
            <wp:extent cx="2722245" cy="2035810"/>
            <wp:effectExtent l="0" t="0" r="1905"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9">
                      <a:extLst>
                        <a:ext uri="{28A0092B-C50C-407E-A947-70E740481C1C}">
                          <a14:useLocalDpi xmlns:a14="http://schemas.microsoft.com/office/drawing/2010/main" val="0"/>
                        </a:ext>
                      </a:extLst>
                    </a:blip>
                    <a:srcRect l="9457" t="6953" r="12396" b="4655"/>
                    <a:stretch/>
                  </pic:blipFill>
                  <pic:spPr bwMode="auto">
                    <a:xfrm>
                      <a:off x="0" y="0"/>
                      <a:ext cx="272224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61312" behindDoc="0" locked="0" layoutInCell="1" allowOverlap="1" wp14:anchorId="439DC920" wp14:editId="6AF656BA">
            <wp:simplePos x="0" y="0"/>
            <wp:positionH relativeFrom="column">
              <wp:posOffset>172720</wp:posOffset>
            </wp:positionH>
            <wp:positionV relativeFrom="paragraph">
              <wp:posOffset>307975</wp:posOffset>
            </wp:positionV>
            <wp:extent cx="2566035" cy="2209800"/>
            <wp:effectExtent l="0" t="0" r="571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0">
                      <a:extLst>
                        <a:ext uri="{28A0092B-C50C-407E-A947-70E740481C1C}">
                          <a14:useLocalDpi xmlns:a14="http://schemas.microsoft.com/office/drawing/2010/main" val="0"/>
                        </a:ext>
                      </a:extLst>
                    </a:blip>
                    <a:srcRect l="7355" t="5780" r="15155" b="5267"/>
                    <a:stretch/>
                  </pic:blipFill>
                  <pic:spPr bwMode="auto">
                    <a:xfrm>
                      <a:off x="0" y="0"/>
                      <a:ext cx="256603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66D3">
        <w:rPr>
          <w:rFonts w:hint="eastAsia"/>
          <w:b/>
          <w:bCs/>
        </w:rPr>
        <w:t>S</w:t>
      </w:r>
      <w:r w:rsidRPr="000466D3">
        <w:rPr>
          <w:b/>
          <w:bCs/>
        </w:rPr>
        <w:t>kewness</w:t>
      </w:r>
    </w:p>
    <w:p w14:paraId="0C221906" w14:textId="561825BF" w:rsidR="000C7F04" w:rsidRPr="00973265" w:rsidRDefault="00973265" w:rsidP="00973265">
      <w:pPr>
        <w:pStyle w:val="a4"/>
        <w:numPr>
          <w:ilvl w:val="0"/>
          <w:numId w:val="4"/>
        </w:numPr>
        <w:ind w:firstLineChars="0"/>
        <w:rPr>
          <w:b/>
          <w:bCs/>
        </w:rPr>
      </w:pPr>
      <w:r>
        <w:rPr>
          <w:rFonts w:hint="eastAsia"/>
          <w:b/>
          <w:bCs/>
          <w:noProof/>
        </w:rPr>
        <w:lastRenderedPageBreak/>
        <w:drawing>
          <wp:anchor distT="0" distB="0" distL="114300" distR="114300" simplePos="0" relativeHeight="251665408" behindDoc="0" locked="0" layoutInCell="1" allowOverlap="1" wp14:anchorId="4242DE87" wp14:editId="3C4D2EB0">
            <wp:simplePos x="0" y="0"/>
            <wp:positionH relativeFrom="column">
              <wp:posOffset>2715260</wp:posOffset>
            </wp:positionH>
            <wp:positionV relativeFrom="paragraph">
              <wp:posOffset>221615</wp:posOffset>
            </wp:positionV>
            <wp:extent cx="2929890" cy="2169160"/>
            <wp:effectExtent l="0" t="0" r="381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1">
                      <a:extLst>
                        <a:ext uri="{28A0092B-C50C-407E-A947-70E740481C1C}">
                          <a14:useLocalDpi xmlns:a14="http://schemas.microsoft.com/office/drawing/2010/main" val="0"/>
                        </a:ext>
                      </a:extLst>
                    </a:blip>
                    <a:srcRect l="8144" t="6810" r="13973" b="5269"/>
                    <a:stretch/>
                  </pic:blipFill>
                  <pic:spPr bwMode="auto">
                    <a:xfrm>
                      <a:off x="0" y="0"/>
                      <a:ext cx="292989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F04">
        <w:rPr>
          <w:rFonts w:hint="eastAsia"/>
          <w:b/>
          <w:bCs/>
          <w:noProof/>
        </w:rPr>
        <w:drawing>
          <wp:anchor distT="0" distB="0" distL="114300" distR="114300" simplePos="0" relativeHeight="251666432" behindDoc="0" locked="0" layoutInCell="1" allowOverlap="1" wp14:anchorId="6D411334" wp14:editId="57D0A321">
            <wp:simplePos x="0" y="0"/>
            <wp:positionH relativeFrom="margin">
              <wp:posOffset>1454093</wp:posOffset>
            </wp:positionH>
            <wp:positionV relativeFrom="paragraph">
              <wp:posOffset>2449715</wp:posOffset>
            </wp:positionV>
            <wp:extent cx="2585085" cy="2153920"/>
            <wp:effectExtent l="0" t="0" r="571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2">
                      <a:extLst>
                        <a:ext uri="{28A0092B-C50C-407E-A947-70E740481C1C}">
                          <a14:useLocalDpi xmlns:a14="http://schemas.microsoft.com/office/drawing/2010/main" val="0"/>
                        </a:ext>
                      </a:extLst>
                    </a:blip>
                    <a:srcRect l="7093" t="6304" r="12659" b="4568"/>
                    <a:stretch/>
                  </pic:blipFill>
                  <pic:spPr bwMode="auto">
                    <a:xfrm>
                      <a:off x="0" y="0"/>
                      <a:ext cx="2585085" cy="215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F04">
        <w:rPr>
          <w:rFonts w:hint="eastAsia"/>
          <w:b/>
          <w:bCs/>
          <w:noProof/>
        </w:rPr>
        <w:drawing>
          <wp:anchor distT="0" distB="0" distL="114300" distR="114300" simplePos="0" relativeHeight="251664384" behindDoc="0" locked="0" layoutInCell="1" allowOverlap="1" wp14:anchorId="2BAE5913" wp14:editId="6DE596F4">
            <wp:simplePos x="0" y="0"/>
            <wp:positionH relativeFrom="margin">
              <wp:align>left</wp:align>
            </wp:positionH>
            <wp:positionV relativeFrom="paragraph">
              <wp:posOffset>224155</wp:posOffset>
            </wp:positionV>
            <wp:extent cx="2528570" cy="2209800"/>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3">
                      <a:extLst>
                        <a:ext uri="{28A0092B-C50C-407E-A947-70E740481C1C}">
                          <a14:useLocalDpi xmlns:a14="http://schemas.microsoft.com/office/drawing/2010/main" val="0"/>
                        </a:ext>
                      </a:extLst>
                    </a:blip>
                    <a:srcRect l="8538" t="6305" r="15417" b="5092"/>
                    <a:stretch/>
                  </pic:blipFill>
                  <pic:spPr bwMode="auto">
                    <a:xfrm>
                      <a:off x="0" y="0"/>
                      <a:ext cx="252857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F04">
        <w:rPr>
          <w:b/>
          <w:bCs/>
        </w:rPr>
        <w:t>Trend strength</w:t>
      </w:r>
    </w:p>
    <w:p w14:paraId="36022A6B" w14:textId="6B23C349" w:rsidR="000C7F04" w:rsidRDefault="00973265" w:rsidP="000466D3">
      <w:pPr>
        <w:pStyle w:val="a4"/>
        <w:numPr>
          <w:ilvl w:val="0"/>
          <w:numId w:val="4"/>
        </w:numPr>
        <w:ind w:firstLineChars="0"/>
        <w:rPr>
          <w:b/>
          <w:bCs/>
        </w:rPr>
      </w:pPr>
      <w:r>
        <w:rPr>
          <w:rFonts w:hint="eastAsia"/>
          <w:b/>
          <w:bCs/>
          <w:noProof/>
        </w:rPr>
        <w:drawing>
          <wp:anchor distT="0" distB="0" distL="114300" distR="114300" simplePos="0" relativeHeight="251669504" behindDoc="0" locked="0" layoutInCell="1" allowOverlap="1" wp14:anchorId="1048DD06" wp14:editId="3353BDDC">
            <wp:simplePos x="0" y="0"/>
            <wp:positionH relativeFrom="column">
              <wp:posOffset>1468293</wp:posOffset>
            </wp:positionH>
            <wp:positionV relativeFrom="paragraph">
              <wp:posOffset>6728979</wp:posOffset>
            </wp:positionV>
            <wp:extent cx="2169160" cy="181483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4">
                      <a:extLst>
                        <a:ext uri="{28A0092B-C50C-407E-A947-70E740481C1C}">
                          <a14:useLocalDpi xmlns:a14="http://schemas.microsoft.com/office/drawing/2010/main" val="0"/>
                        </a:ext>
                      </a:extLst>
                    </a:blip>
                    <a:srcRect l="7618" t="5955" r="12790" b="5268"/>
                    <a:stretch/>
                  </pic:blipFill>
                  <pic:spPr bwMode="auto">
                    <a:xfrm>
                      <a:off x="0" y="0"/>
                      <a:ext cx="2169160" cy="181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68480" behindDoc="0" locked="0" layoutInCell="1" allowOverlap="1" wp14:anchorId="613A9EFB" wp14:editId="7B50F082">
            <wp:simplePos x="0" y="0"/>
            <wp:positionH relativeFrom="margin">
              <wp:align>right</wp:align>
            </wp:positionH>
            <wp:positionV relativeFrom="paragraph">
              <wp:posOffset>4683818</wp:posOffset>
            </wp:positionV>
            <wp:extent cx="2523490" cy="20434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5">
                      <a:extLst>
                        <a:ext uri="{28A0092B-C50C-407E-A947-70E740481C1C}">
                          <a14:useLocalDpi xmlns:a14="http://schemas.microsoft.com/office/drawing/2010/main" val="0"/>
                        </a:ext>
                      </a:extLst>
                    </a:blip>
                    <a:srcRect l="8537" t="6050" r="13317" b="5592"/>
                    <a:stretch/>
                  </pic:blipFill>
                  <pic:spPr bwMode="auto">
                    <a:xfrm>
                      <a:off x="0" y="0"/>
                      <a:ext cx="252349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67456" behindDoc="0" locked="0" layoutInCell="1" allowOverlap="1" wp14:anchorId="085759D4" wp14:editId="5C66D437">
            <wp:simplePos x="0" y="0"/>
            <wp:positionH relativeFrom="margin">
              <wp:posOffset>-131619</wp:posOffset>
            </wp:positionH>
            <wp:positionV relativeFrom="paragraph">
              <wp:posOffset>4634461</wp:posOffset>
            </wp:positionV>
            <wp:extent cx="2454910" cy="2031365"/>
            <wp:effectExtent l="0" t="0" r="254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6">
                      <a:extLst>
                        <a:ext uri="{28A0092B-C50C-407E-A947-70E740481C1C}">
                          <a14:useLocalDpi xmlns:a14="http://schemas.microsoft.com/office/drawing/2010/main" val="0"/>
                        </a:ext>
                      </a:extLst>
                    </a:blip>
                    <a:srcRect l="7487" t="6654" r="13310" b="5962"/>
                    <a:stretch/>
                  </pic:blipFill>
                  <pic:spPr bwMode="auto">
                    <a:xfrm>
                      <a:off x="0" y="0"/>
                      <a:ext cx="2454910" cy="203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F04">
        <w:rPr>
          <w:b/>
          <w:bCs/>
        </w:rPr>
        <w:t>Kurtosis</w:t>
      </w:r>
    </w:p>
    <w:p w14:paraId="103C5284" w14:textId="194F2785" w:rsidR="000C7F04" w:rsidRPr="000C7F04" w:rsidRDefault="000C7F04" w:rsidP="000C7F04">
      <w:pPr>
        <w:pStyle w:val="a4"/>
        <w:rPr>
          <w:b/>
          <w:bCs/>
        </w:rPr>
      </w:pPr>
    </w:p>
    <w:p w14:paraId="33C7BA21" w14:textId="2944B1F6" w:rsidR="000C7F04" w:rsidRDefault="00973265" w:rsidP="000466D3">
      <w:pPr>
        <w:pStyle w:val="a4"/>
        <w:numPr>
          <w:ilvl w:val="0"/>
          <w:numId w:val="4"/>
        </w:numPr>
        <w:ind w:firstLineChars="0"/>
        <w:rPr>
          <w:b/>
          <w:bCs/>
        </w:rPr>
      </w:pPr>
      <w:r>
        <w:rPr>
          <w:rFonts w:hint="eastAsia"/>
          <w:b/>
          <w:bCs/>
          <w:noProof/>
        </w:rPr>
        <w:drawing>
          <wp:anchor distT="0" distB="0" distL="114300" distR="114300" simplePos="0" relativeHeight="251671552" behindDoc="0" locked="0" layoutInCell="1" allowOverlap="1" wp14:anchorId="1A9B0FAB" wp14:editId="5148774F">
            <wp:simplePos x="0" y="0"/>
            <wp:positionH relativeFrom="column">
              <wp:posOffset>879475</wp:posOffset>
            </wp:positionH>
            <wp:positionV relativeFrom="paragraph">
              <wp:posOffset>2676525</wp:posOffset>
            </wp:positionV>
            <wp:extent cx="2943860" cy="2272030"/>
            <wp:effectExtent l="0" t="0" r="889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7">
                      <a:extLst>
                        <a:ext uri="{28A0092B-C50C-407E-A947-70E740481C1C}">
                          <a14:useLocalDpi xmlns:a14="http://schemas.microsoft.com/office/drawing/2010/main" val="0"/>
                        </a:ext>
                      </a:extLst>
                    </a:blip>
                    <a:srcRect l="1313" t="6829" r="12923" b="4918"/>
                    <a:stretch/>
                  </pic:blipFill>
                  <pic:spPr bwMode="auto">
                    <a:xfrm>
                      <a:off x="0" y="0"/>
                      <a:ext cx="294386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70528" behindDoc="0" locked="0" layoutInCell="1" allowOverlap="1" wp14:anchorId="742FD417" wp14:editId="24085F1C">
            <wp:simplePos x="0" y="0"/>
            <wp:positionH relativeFrom="column">
              <wp:posOffset>-609600</wp:posOffset>
            </wp:positionH>
            <wp:positionV relativeFrom="paragraph">
              <wp:posOffset>328295</wp:posOffset>
            </wp:positionV>
            <wp:extent cx="2590800" cy="22161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8">
                      <a:extLst>
                        <a:ext uri="{28A0092B-C50C-407E-A947-70E740481C1C}">
                          <a14:useLocalDpi xmlns:a14="http://schemas.microsoft.com/office/drawing/2010/main" val="0"/>
                        </a:ext>
                      </a:extLst>
                    </a:blip>
                    <a:srcRect l="7749" t="6655" r="14892" b="5093"/>
                    <a:stretch/>
                  </pic:blipFill>
                  <pic:spPr bwMode="auto">
                    <a:xfrm>
                      <a:off x="0" y="0"/>
                      <a:ext cx="2590800" cy="221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bCs/>
          <w:noProof/>
        </w:rPr>
        <w:drawing>
          <wp:anchor distT="0" distB="0" distL="114300" distR="114300" simplePos="0" relativeHeight="251672576" behindDoc="0" locked="0" layoutInCell="1" allowOverlap="1" wp14:anchorId="6B3FC4B2" wp14:editId="63BCB941">
            <wp:simplePos x="0" y="0"/>
            <wp:positionH relativeFrom="margin">
              <wp:posOffset>2964526</wp:posOffset>
            </wp:positionH>
            <wp:positionV relativeFrom="paragraph">
              <wp:posOffset>286501</wp:posOffset>
            </wp:positionV>
            <wp:extent cx="2733040" cy="22860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
                      <a:extLst>
                        <a:ext uri="{28A0092B-C50C-407E-A947-70E740481C1C}">
                          <a14:useLocalDpi xmlns:a14="http://schemas.microsoft.com/office/drawing/2010/main" val="0"/>
                        </a:ext>
                      </a:extLst>
                    </a:blip>
                    <a:srcRect l="7355" t="5955" r="13184" b="5442"/>
                    <a:stretch/>
                  </pic:blipFill>
                  <pic:spPr bwMode="auto">
                    <a:xfrm>
                      <a:off x="0" y="0"/>
                      <a:ext cx="273304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Price-volume correlation</w:t>
      </w:r>
    </w:p>
    <w:p w14:paraId="5858DEFA" w14:textId="0C5CB142" w:rsidR="00973265" w:rsidRDefault="00973265" w:rsidP="00973265"/>
    <w:p w14:paraId="5B08E7BF" w14:textId="44B13EC6" w:rsidR="009928F9" w:rsidRDefault="009928F9" w:rsidP="00CB2F36">
      <w:pPr>
        <w:ind w:firstLineChars="100" w:firstLine="210"/>
      </w:pPr>
      <w:r>
        <w:rPr>
          <w:rFonts w:hint="eastAsia"/>
        </w:rPr>
        <w:t>W</w:t>
      </w:r>
      <w:r>
        <w:t xml:space="preserve">e have observed that after excluding the influence from the other, </w:t>
      </w:r>
      <w:r w:rsidRPr="009928F9">
        <w:rPr>
          <w:b/>
          <w:bCs/>
        </w:rPr>
        <w:t>kurtosis</w:t>
      </w:r>
      <w:r>
        <w:t xml:space="preserve"> &amp; </w:t>
      </w:r>
      <w:r w:rsidRPr="009928F9">
        <w:rPr>
          <w:b/>
          <w:bCs/>
        </w:rPr>
        <w:t>price-volume correlation</w:t>
      </w:r>
      <w:r>
        <w:rPr>
          <w:b/>
          <w:bCs/>
        </w:rPr>
        <w:t xml:space="preserve"> </w:t>
      </w:r>
      <w:r>
        <w:t xml:space="preserve">no longer contributes predictive power, which means they can be explained by some linear combination of the other 3 factors. </w:t>
      </w:r>
      <w:r w:rsidRPr="00CB2F36">
        <w:rPr>
          <w:b/>
          <w:bCs/>
        </w:rPr>
        <w:t>Trend strength</w:t>
      </w:r>
      <w:r>
        <w:t xml:space="preserve">, </w:t>
      </w:r>
      <w:r w:rsidRPr="00CB2F36">
        <w:rPr>
          <w:b/>
          <w:bCs/>
        </w:rPr>
        <w:t>downside volatility</w:t>
      </w:r>
      <w:r>
        <w:t xml:space="preserve"> &amp; </w:t>
      </w:r>
      <w:r w:rsidRPr="00CB2F36">
        <w:rPr>
          <w:b/>
          <w:bCs/>
        </w:rPr>
        <w:t>skewness</w:t>
      </w:r>
      <w:r>
        <w:t>, which are in nature respectively 1</w:t>
      </w:r>
      <w:r w:rsidRPr="009928F9">
        <w:rPr>
          <w:vertAlign w:val="superscript"/>
        </w:rPr>
        <w:t>st</w:t>
      </w:r>
      <w:r>
        <w:t>, 2</w:t>
      </w:r>
      <w:r w:rsidRPr="009928F9">
        <w:rPr>
          <w:vertAlign w:val="superscript"/>
        </w:rPr>
        <w:t>nd</w:t>
      </w:r>
      <w:r>
        <w:t>, &amp; 3</w:t>
      </w:r>
      <w:r w:rsidRPr="009928F9">
        <w:rPr>
          <w:vertAlign w:val="superscript"/>
        </w:rPr>
        <w:t>rd</w:t>
      </w:r>
      <w:r>
        <w:t xml:space="preserve"> order of intraday returns. Hence it </w:t>
      </w:r>
      <w:r w:rsidR="00CB2F36">
        <w:t>makes</w:t>
      </w:r>
      <w:r>
        <w:t xml:space="preserve"> sense that </w:t>
      </w:r>
      <w:r w:rsidR="00CB2F36">
        <w:t xml:space="preserve">they are not linearly correlated. </w:t>
      </w:r>
      <w:r w:rsidR="00CB2F36" w:rsidRPr="00CB2F36">
        <w:rPr>
          <w:b/>
          <w:bCs/>
        </w:rPr>
        <w:t>Kurtosis</w:t>
      </w:r>
      <w:r w:rsidR="00CB2F36">
        <w:rPr>
          <w:b/>
          <w:bCs/>
        </w:rPr>
        <w:t xml:space="preserve">, </w:t>
      </w:r>
      <w:r w:rsidR="00CB2F36">
        <w:t>which is the 4</w:t>
      </w:r>
      <w:r w:rsidR="00CB2F36" w:rsidRPr="00CB2F36">
        <w:rPr>
          <w:vertAlign w:val="superscript"/>
        </w:rPr>
        <w:t>th</w:t>
      </w:r>
      <w:r w:rsidR="00CB2F36">
        <w:t xml:space="preserve"> order of intraday price returns, dose not provide extra information. </w:t>
      </w:r>
      <w:r w:rsidR="00CB2F36" w:rsidRPr="00CB2F36">
        <w:rPr>
          <w:b/>
          <w:bCs/>
        </w:rPr>
        <w:t>Price-volume correlation</w:t>
      </w:r>
      <w:r w:rsidR="00CB2F36">
        <w:rPr>
          <w:b/>
          <w:bCs/>
        </w:rPr>
        <w:t xml:space="preserve"> </w:t>
      </w:r>
      <w:r w:rsidR="00CB2F36">
        <w:t>is supposed to carry extra information from trade volume, but in cryptocurrency market, trade volume seems not valuable. We are going to test it on other assets (stock, commodity, etc.) in the future research.</w:t>
      </w:r>
    </w:p>
    <w:p w14:paraId="5EC21E5A" w14:textId="46FD79A7" w:rsidR="00CB2F36" w:rsidRPr="00CB2F36" w:rsidRDefault="00CB2F36" w:rsidP="00973265">
      <w:r>
        <w:rPr>
          <w:rFonts w:hint="eastAsia"/>
        </w:rPr>
        <w:t xml:space="preserve"> </w:t>
      </w:r>
      <w:r>
        <w:t xml:space="preserve"> In the next section, the conclusion above will be verified using another orthogonalization method.</w:t>
      </w:r>
    </w:p>
    <w:p w14:paraId="6E479875" w14:textId="1D8F9B47" w:rsidR="000466D3" w:rsidRPr="00CB2F36" w:rsidRDefault="000466D3" w:rsidP="000466D3"/>
    <w:p w14:paraId="5D968BEE" w14:textId="640F00C5" w:rsidR="00A461F2" w:rsidRPr="000466D3" w:rsidRDefault="00A461F2" w:rsidP="000466D3">
      <w:pPr>
        <w:pStyle w:val="a4"/>
        <w:numPr>
          <w:ilvl w:val="0"/>
          <w:numId w:val="1"/>
        </w:numPr>
        <w:ind w:firstLineChars="0"/>
        <w:rPr>
          <w:b/>
          <w:bCs/>
        </w:rPr>
      </w:pPr>
      <w:r w:rsidRPr="000466D3">
        <w:rPr>
          <w:rFonts w:hint="eastAsia"/>
          <w:b/>
          <w:bCs/>
        </w:rPr>
        <w:t>G</w:t>
      </w:r>
      <w:r w:rsidRPr="000466D3">
        <w:rPr>
          <w:b/>
          <w:bCs/>
        </w:rPr>
        <w:t>ram-Schmidt Orthogonalization</w:t>
      </w:r>
    </w:p>
    <w:p w14:paraId="31E3E826" w14:textId="7A959F78" w:rsidR="00221042" w:rsidRDefault="00221042" w:rsidP="00221042">
      <w:pPr>
        <w:pStyle w:val="a4"/>
        <w:ind w:left="564" w:firstLineChars="0" w:firstLine="0"/>
      </w:pPr>
      <w:r w:rsidRPr="00221042">
        <w:t>Gram-Schmidt Orthogonalization</w:t>
      </w:r>
      <w:r>
        <w:t xml:space="preserve"> is a common orthogonalization method. </w:t>
      </w:r>
      <w:r w:rsidRPr="00221042">
        <w:t>Its main idea is that given a set of vectors, orthogonalize and normalize each vector to all previous vectors in a given order</w:t>
      </w:r>
      <w:r>
        <w:t xml:space="preserve">. </w:t>
      </w:r>
      <w:r w:rsidR="00A461F2">
        <w:rPr>
          <w:rFonts w:hint="eastAsia"/>
        </w:rPr>
        <w:t>F</w:t>
      </w:r>
      <w:r w:rsidR="00A461F2">
        <w:t xml:space="preserve">rom a set of linearly independent factor column vectors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K</m:t>
            </m:r>
          </m:sup>
        </m:sSup>
      </m:oMath>
      <w:r w:rsidR="00A461F2">
        <w:rPr>
          <w:rFonts w:hint="eastAsia"/>
        </w:rPr>
        <w:t>,</w:t>
      </w:r>
      <w:r w:rsidR="00A461F2">
        <w:t xml:space="preserve"> we can construct a set of orthogonal vectors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1</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3</m:t>
            </m:r>
          </m:sup>
        </m:sSup>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K</m:t>
            </m:r>
          </m:sup>
        </m:sSup>
      </m:oMath>
      <w:r w:rsidR="00A461F2">
        <w:rPr>
          <w:rFonts w:hint="eastAsia"/>
        </w:rPr>
        <w:t xml:space="preserve"> </w:t>
      </w:r>
      <w:r w:rsidR="00A461F2">
        <w:lastRenderedPageBreak/>
        <w:t xml:space="preserve">step by step. </w:t>
      </w:r>
      <w:r>
        <w:t>Orthogonalized vectors can be written as:</w:t>
      </w:r>
    </w:p>
    <w:p w14:paraId="308494F3" w14:textId="267C68E0" w:rsidR="00221042" w:rsidRPr="008F09B3" w:rsidRDefault="00221042" w:rsidP="00221042">
      <w:pPr>
        <w:pStyle w:val="a4"/>
        <w:ind w:left="564" w:firstLineChars="0" w:firstLine="0"/>
        <w:rPr>
          <w:sz w:val="28"/>
          <w:szCs w:val="32"/>
        </w:rPr>
      </w:pPr>
      <w:r w:rsidRPr="008F09B3">
        <w:rPr>
          <w:rFonts w:hint="eastAsia"/>
          <w:sz w:val="28"/>
          <w:szCs w:val="32"/>
        </w:rPr>
        <w:t xml:space="preserve"> </w:t>
      </w:r>
      <w:r w:rsidRPr="008F09B3">
        <w:rPr>
          <w:sz w:val="28"/>
          <w:szCs w:val="32"/>
        </w:rPr>
        <w:t xml:space="preserve">   </w:t>
      </w:r>
      <m:oMath>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1</m:t>
            </m:r>
          </m:sup>
        </m:sSup>
      </m:oMath>
    </w:p>
    <w:p w14:paraId="337CA88D" w14:textId="6D1C3223" w:rsidR="00221042" w:rsidRPr="008F09B3" w:rsidRDefault="00221042" w:rsidP="00221042">
      <w:pPr>
        <w:pStyle w:val="a4"/>
        <w:ind w:left="564" w:firstLineChars="0" w:firstLine="0"/>
        <w:rPr>
          <w:sz w:val="28"/>
          <w:szCs w:val="32"/>
        </w:rPr>
      </w:pPr>
      <w:r w:rsidRPr="008F09B3">
        <w:rPr>
          <w:rFonts w:hint="eastAsia"/>
          <w:sz w:val="28"/>
          <w:szCs w:val="32"/>
        </w:rPr>
        <w:t xml:space="preserve"> </w:t>
      </w:r>
      <w:r w:rsidRPr="008F09B3">
        <w:rPr>
          <w:sz w:val="28"/>
          <w:szCs w:val="32"/>
        </w:rPr>
        <w:t xml:space="preserve">   </w:t>
      </w:r>
      <m:oMath>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2</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2</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oMath>
    </w:p>
    <w:p w14:paraId="6DBC60BF" w14:textId="131CFB56" w:rsidR="00221042" w:rsidRPr="008F09B3" w:rsidRDefault="00221042" w:rsidP="00221042">
      <w:pPr>
        <w:pStyle w:val="a4"/>
        <w:ind w:left="564" w:firstLineChars="0" w:firstLine="0"/>
        <w:rPr>
          <w:sz w:val="28"/>
          <w:szCs w:val="32"/>
        </w:rPr>
      </w:pPr>
      <w:r w:rsidRPr="008F09B3">
        <w:rPr>
          <w:rFonts w:hint="eastAsia"/>
          <w:sz w:val="28"/>
          <w:szCs w:val="32"/>
        </w:rPr>
        <w:t xml:space="preserve"> </w:t>
      </w:r>
      <w:r w:rsidRPr="008F09B3">
        <w:rPr>
          <w:sz w:val="28"/>
          <w:szCs w:val="32"/>
        </w:rPr>
        <w:t xml:space="preserve">   </w:t>
      </w:r>
      <m:oMath>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3</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3</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3</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3</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oMath>
    </w:p>
    <w:p w14:paraId="59E2E0FE" w14:textId="491AFADF" w:rsidR="008F09B3" w:rsidRPr="008F09B3" w:rsidRDefault="008F09B3" w:rsidP="00221042">
      <w:pPr>
        <w:pStyle w:val="a4"/>
        <w:ind w:left="564" w:firstLineChars="0" w:firstLine="0"/>
        <w:rPr>
          <w:sz w:val="28"/>
          <w:szCs w:val="32"/>
        </w:rPr>
      </w:pPr>
      <w:r w:rsidRPr="008F09B3">
        <w:rPr>
          <w:rFonts w:hint="eastAsia"/>
          <w:sz w:val="28"/>
          <w:szCs w:val="32"/>
        </w:rPr>
        <w:t xml:space="preserve"> </w:t>
      </w:r>
      <w:r w:rsidRPr="008F09B3">
        <w:rPr>
          <w:sz w:val="28"/>
          <w:szCs w:val="32"/>
        </w:rPr>
        <w:t xml:space="preserve">   ...=...      ...         ...</w:t>
      </w:r>
    </w:p>
    <w:p w14:paraId="0D9F7893" w14:textId="12BB2FF8" w:rsidR="008F09B3" w:rsidRDefault="008F09B3" w:rsidP="00221042">
      <w:pPr>
        <w:pStyle w:val="a4"/>
        <w:ind w:left="564" w:firstLineChars="0" w:firstLine="0"/>
        <w:rPr>
          <w:sz w:val="28"/>
          <w:szCs w:val="32"/>
        </w:rPr>
      </w:pPr>
      <w:r w:rsidRPr="008F09B3">
        <w:rPr>
          <w:rFonts w:hint="eastAsia"/>
          <w:sz w:val="28"/>
          <w:szCs w:val="32"/>
        </w:rPr>
        <w:t xml:space="preserve"> </w:t>
      </w:r>
      <w:r w:rsidRPr="008F09B3">
        <w:rPr>
          <w:sz w:val="28"/>
          <w:szCs w:val="32"/>
        </w:rPr>
        <w:t xml:space="preserve">   </w:t>
      </w:r>
      <m:oMath>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k</m:t>
            </m:r>
          </m:sup>
        </m:sSup>
        <m:r>
          <w:rPr>
            <w:rFonts w:ascii="Cambria Math" w:hAnsi="Cambria Math"/>
            <w:sz w:val="28"/>
            <w:szCs w:val="32"/>
          </w:rPr>
          <m:t>=</m:t>
        </m:r>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k</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k</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1</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k</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2</m:t>
            </m:r>
          </m:sup>
        </m:sSup>
        <m:r>
          <w:rPr>
            <w:rFonts w:ascii="Cambria Math" w:hAnsi="Cambria Math"/>
            <w:sz w:val="28"/>
            <w:szCs w:val="32"/>
          </w:rPr>
          <m:t>-…-</m:t>
        </m:r>
        <m:f>
          <m:fPr>
            <m:ctrlPr>
              <w:rPr>
                <w:rFonts w:ascii="Cambria Math" w:hAnsi="Cambria Math"/>
                <w:i/>
                <w:sz w:val="28"/>
                <w:szCs w:val="32"/>
              </w:rPr>
            </m:ctrlPr>
          </m:fPr>
          <m:num>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f</m:t>
                    </m:r>
                  </m:e>
                  <m:sup>
                    <m:r>
                      <w:rPr>
                        <w:rFonts w:ascii="Cambria Math" w:hAnsi="Cambria Math"/>
                        <w:sz w:val="28"/>
                        <w:szCs w:val="32"/>
                      </w:rPr>
                      <m:t>k</m:t>
                    </m:r>
                  </m:sup>
                </m:sSup>
                <m:r>
                  <w:rPr>
                    <w:rFonts w:ascii="Cambria Math" w:hAnsi="Cambria Math"/>
                    <w:sz w:val="28"/>
                    <w:szCs w:val="32"/>
                  </w:rPr>
                  <m:t>,</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k-1</m:t>
                    </m:r>
                  </m:sup>
                </m:sSup>
                <m:r>
                  <w:rPr>
                    <w:rFonts w:ascii="Cambria Math" w:hAnsi="Cambria Math"/>
                    <w:sz w:val="28"/>
                    <w:szCs w:val="32"/>
                  </w:rPr>
                  <m:t xml:space="preserve"> </m:t>
                </m:r>
              </m:e>
            </m:d>
          </m:num>
          <m:den>
            <m:d>
              <m:dPr>
                <m:begChr m:val="〈"/>
                <m:endChr m:val="〉"/>
                <m:ctrlPr>
                  <w:rPr>
                    <w:rFonts w:ascii="Cambria Math" w:hAnsi="Cambria Math"/>
                    <w:i/>
                    <w:sz w:val="28"/>
                    <w:szCs w:val="32"/>
                  </w:rPr>
                </m:ctrlPr>
              </m:dPr>
              <m:e>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k-1</m:t>
                    </m:r>
                  </m:sup>
                </m:sSup>
                <m:r>
                  <w:rPr>
                    <w:rFonts w:ascii="Cambria Math" w:hAnsi="Cambria Math"/>
                    <w:sz w:val="28"/>
                    <w:szCs w:val="32"/>
                  </w:rPr>
                  <m:t xml:space="preserve">, </m:t>
                </m:r>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k-1</m:t>
                    </m:r>
                  </m:sup>
                </m:sSup>
              </m:e>
            </m:d>
          </m:den>
        </m:f>
        <m:sSup>
          <m:sSupPr>
            <m:ctrlPr>
              <w:rPr>
                <w:rFonts w:ascii="Cambria Math" w:hAnsi="Cambria Math"/>
                <w:i/>
                <w:sz w:val="28"/>
                <w:szCs w:val="32"/>
              </w:rPr>
            </m:ctrlPr>
          </m:sSupPr>
          <m:e>
            <m:acc>
              <m:accPr>
                <m:chr m:val="̃"/>
                <m:ctrlPr>
                  <w:rPr>
                    <w:rFonts w:ascii="Cambria Math" w:hAnsi="Cambria Math"/>
                    <w:i/>
                    <w:sz w:val="28"/>
                    <w:szCs w:val="32"/>
                  </w:rPr>
                </m:ctrlPr>
              </m:accPr>
              <m:e>
                <m:r>
                  <w:rPr>
                    <w:rFonts w:ascii="Cambria Math" w:hAnsi="Cambria Math"/>
                    <w:sz w:val="28"/>
                    <w:szCs w:val="32"/>
                  </w:rPr>
                  <m:t>f</m:t>
                </m:r>
              </m:e>
            </m:acc>
          </m:e>
          <m:sup>
            <m:r>
              <w:rPr>
                <w:rFonts w:ascii="Cambria Math" w:hAnsi="Cambria Math"/>
                <w:sz w:val="28"/>
                <w:szCs w:val="32"/>
              </w:rPr>
              <m:t>k-1</m:t>
            </m:r>
          </m:sup>
        </m:sSup>
      </m:oMath>
    </w:p>
    <w:p w14:paraId="322C01A8" w14:textId="13F6E2E3" w:rsidR="008F09B3" w:rsidRDefault="008F09B3" w:rsidP="00221042">
      <w:pPr>
        <w:pStyle w:val="a4"/>
        <w:ind w:left="564" w:firstLineChars="0" w:firstLine="0"/>
        <w:rPr>
          <w:sz w:val="22"/>
          <w:szCs w:val="24"/>
        </w:rPr>
      </w:pPr>
      <w:r>
        <w:rPr>
          <w:sz w:val="22"/>
          <w:szCs w:val="24"/>
        </w:rPr>
        <w:t>After normalization:</w:t>
      </w:r>
    </w:p>
    <w:p w14:paraId="016ADD09" w14:textId="72523BE8" w:rsidR="008F09B3" w:rsidRDefault="008F09B3" w:rsidP="00221042">
      <w:pPr>
        <w:pStyle w:val="a4"/>
        <w:ind w:left="564" w:firstLineChars="0" w:firstLine="0"/>
        <w:rPr>
          <w:sz w:val="28"/>
          <w:szCs w:val="28"/>
        </w:rPr>
      </w:pPr>
      <w:r>
        <w:rPr>
          <w:rFonts w:hint="eastAsia"/>
          <w:sz w:val="22"/>
          <w:szCs w:val="24"/>
        </w:rPr>
        <w:t xml:space="preserve"> </w:t>
      </w:r>
      <w:r>
        <w:rPr>
          <w:sz w:val="22"/>
          <w:szCs w:val="24"/>
        </w:rPr>
        <w:t xml:space="preserve">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f</m:t>
                    </m:r>
                  </m:e>
                </m:acc>
              </m:e>
              <m:sup>
                <m:r>
                  <w:rPr>
                    <w:rFonts w:ascii="Cambria Math" w:hAnsi="Cambria Math"/>
                    <w:sz w:val="28"/>
                    <w:szCs w:val="28"/>
                  </w:rPr>
                  <m:t>k</m:t>
                </m:r>
              </m:sup>
            </m:sSup>
          </m:num>
          <m:den>
            <m:d>
              <m:dPr>
                <m:begChr m:val="‖"/>
                <m:endChr m:val="‖"/>
                <m:ctrlPr>
                  <w:rPr>
                    <w:rFonts w:ascii="Cambria Math" w:hAnsi="Cambria Math"/>
                    <w:i/>
                    <w:sz w:val="28"/>
                    <w:szCs w:val="28"/>
                  </w:rPr>
                </m:ctrlPr>
              </m:dPr>
              <m:e>
                <m:sSup>
                  <m:sSupPr>
                    <m:ctrlPr>
                      <w:rPr>
                        <w:rFonts w:ascii="Cambria Math" w:hAnsi="Cambria Math"/>
                        <w:i/>
                        <w:sz w:val="28"/>
                        <w:szCs w:val="28"/>
                      </w:rPr>
                    </m:ctrlPr>
                  </m:sSupPr>
                  <m:e>
                    <m:acc>
                      <m:accPr>
                        <m:chr m:val="̃"/>
                        <m:ctrlPr>
                          <w:rPr>
                            <w:rFonts w:ascii="Cambria Math" w:hAnsi="Cambria Math"/>
                            <w:i/>
                            <w:sz w:val="28"/>
                            <w:szCs w:val="28"/>
                          </w:rPr>
                        </m:ctrlPr>
                      </m:accPr>
                      <m:e>
                        <m:r>
                          <w:rPr>
                            <w:rFonts w:ascii="Cambria Math" w:hAnsi="Cambria Math"/>
                            <w:sz w:val="28"/>
                            <w:szCs w:val="28"/>
                          </w:rPr>
                          <m:t>f</m:t>
                        </m:r>
                      </m:e>
                    </m:acc>
                  </m:e>
                  <m:sup>
                    <m:r>
                      <w:rPr>
                        <w:rFonts w:ascii="Cambria Math" w:hAnsi="Cambria Math"/>
                        <w:sz w:val="28"/>
                        <w:szCs w:val="28"/>
                      </w:rPr>
                      <m:t>k</m:t>
                    </m:r>
                  </m:sup>
                </m:sSup>
              </m:e>
            </m:d>
          </m:den>
        </m:f>
        <m:r>
          <w:rPr>
            <w:rFonts w:ascii="Cambria Math" w:hAnsi="Cambria Math"/>
            <w:sz w:val="28"/>
            <w:szCs w:val="28"/>
          </w:rPr>
          <m:t>(k=1, 2, …, K)</m:t>
        </m:r>
      </m:oMath>
    </w:p>
    <w:p w14:paraId="57D13295" w14:textId="0F8E6F59" w:rsidR="008F09B3" w:rsidRDefault="008F09B3" w:rsidP="00221042">
      <w:pPr>
        <w:pStyle w:val="a4"/>
        <w:ind w:left="564" w:firstLineChars="0" w:firstLine="0"/>
        <w:rPr>
          <w:sz w:val="28"/>
          <w:szCs w:val="28"/>
        </w:rPr>
      </w:pPr>
    </w:p>
    <w:p w14:paraId="66526E6A" w14:textId="47E8529A" w:rsidR="008F09B3" w:rsidRDefault="008F09B3" w:rsidP="00784DFA">
      <w:pPr>
        <w:pStyle w:val="a4"/>
        <w:ind w:left="564" w:firstLineChars="100" w:firstLine="220"/>
        <w:rPr>
          <w:sz w:val="22"/>
        </w:rPr>
      </w:pPr>
      <w:r>
        <w:rPr>
          <w:sz w:val="22"/>
        </w:rPr>
        <w:t xml:space="preserve">While using Gram-Schmidt Orthogonalization, the order of factor orthogonalization must be predefined. It can be a fixed sequence, or be dynamically determined according to some criteria. In this </w:t>
      </w:r>
      <w:r w:rsidR="00771887">
        <w:rPr>
          <w:sz w:val="22"/>
        </w:rPr>
        <w:t>research, we use a fixed sequence</w:t>
      </w:r>
      <w:r w:rsidR="00784DFA">
        <w:rPr>
          <w:rFonts w:hint="eastAsia"/>
          <w:sz w:val="22"/>
        </w:rPr>
        <w:t>:</w:t>
      </w:r>
      <w:r w:rsidR="00784DFA">
        <w:rPr>
          <w:sz w:val="22"/>
        </w:rPr>
        <w:t xml:space="preserve"> </w:t>
      </w:r>
      <w:r w:rsidR="00784DFA" w:rsidRPr="00784DFA">
        <w:rPr>
          <w:sz w:val="22"/>
        </w:rPr>
        <w:t>['downside_volatility_1', 'skewness_1', 'trend_strength_1', 'kurtosis_1', 'price_volume_correlation_1']</w:t>
      </w:r>
      <w:r w:rsidR="00784DFA">
        <w:rPr>
          <w:sz w:val="22"/>
        </w:rPr>
        <w:t>, intuitively following the rank of their significance get from previous tests.</w:t>
      </w:r>
    </w:p>
    <w:p w14:paraId="36B5C0C7" w14:textId="6DC01838" w:rsidR="00784DFA" w:rsidRDefault="00784DFA" w:rsidP="00FE0FE5">
      <w:pPr>
        <w:pStyle w:val="a4"/>
        <w:ind w:left="564" w:firstLineChars="100" w:firstLine="220"/>
        <w:rPr>
          <w:sz w:val="22"/>
        </w:rPr>
      </w:pPr>
      <w:r>
        <w:rPr>
          <w:sz w:val="22"/>
        </w:rPr>
        <w:t xml:space="preserve">In nature, Gram-Schmidt Orthogonalization is a series of repetitive linear regressions. </w:t>
      </w:r>
      <w:r w:rsidR="00FE0FE5">
        <w:rPr>
          <w:sz w:val="22"/>
        </w:rPr>
        <w:t>One new variable</w:t>
      </w:r>
      <w:r>
        <w:rPr>
          <w:sz w:val="22"/>
        </w:rPr>
        <w:t xml:space="preserve"> will be </w:t>
      </w:r>
      <w:r w:rsidR="00FE0FE5">
        <w:rPr>
          <w:sz w:val="22"/>
        </w:rPr>
        <w:t>taken as explained variable while the existing variables are explanatory variable. After linear regression, the new variable will be transformed to the residuals of this regression, then added to existing variables. Hence, this method is suitable to test whether a newly discovered factor provides extra information given existing factors.</w:t>
      </w:r>
    </w:p>
    <w:p w14:paraId="60B72A0B" w14:textId="728BC1B1" w:rsidR="00FE0FE5" w:rsidRDefault="00FE0FE5" w:rsidP="00221042">
      <w:pPr>
        <w:pStyle w:val="a4"/>
        <w:ind w:left="564" w:firstLineChars="0" w:firstLine="0"/>
        <w:rPr>
          <w:sz w:val="22"/>
        </w:rPr>
      </w:pPr>
      <w:r>
        <w:rPr>
          <w:rFonts w:hint="eastAsia"/>
          <w:sz w:val="22"/>
        </w:rPr>
        <w:t xml:space="preserve"> </w:t>
      </w:r>
      <w:r>
        <w:rPr>
          <w:sz w:val="22"/>
        </w:rPr>
        <w:t xml:space="preserve"> Results are presented below:</w:t>
      </w:r>
    </w:p>
    <w:p w14:paraId="659923BD" w14:textId="7D501261" w:rsidR="00FE0FE5" w:rsidRPr="00FE0FE5" w:rsidRDefault="00FE0FE5" w:rsidP="00FE0FE5">
      <w:pPr>
        <w:pStyle w:val="a4"/>
        <w:numPr>
          <w:ilvl w:val="0"/>
          <w:numId w:val="5"/>
        </w:numPr>
        <w:ind w:firstLineChars="0"/>
        <w:rPr>
          <w:b/>
          <w:bCs/>
          <w:sz w:val="22"/>
        </w:rPr>
      </w:pPr>
      <w:r w:rsidRPr="00FE0FE5">
        <w:rPr>
          <w:rFonts w:hint="eastAsia"/>
          <w:b/>
          <w:bCs/>
          <w:noProof/>
          <w:sz w:val="22"/>
        </w:rPr>
        <w:drawing>
          <wp:anchor distT="0" distB="0" distL="114300" distR="114300" simplePos="0" relativeHeight="251673600" behindDoc="0" locked="0" layoutInCell="1" allowOverlap="1" wp14:anchorId="0C4C8996" wp14:editId="1A484E0C">
            <wp:simplePos x="0" y="0"/>
            <wp:positionH relativeFrom="page">
              <wp:align>left</wp:align>
            </wp:positionH>
            <wp:positionV relativeFrom="paragraph">
              <wp:posOffset>294708</wp:posOffset>
            </wp:positionV>
            <wp:extent cx="7760560" cy="2362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0">
                      <a:extLst>
                        <a:ext uri="{28A0092B-C50C-407E-A947-70E740481C1C}">
                          <a14:useLocalDpi xmlns:a14="http://schemas.microsoft.com/office/drawing/2010/main" val="0"/>
                        </a:ext>
                      </a:extLst>
                    </a:blip>
                    <a:srcRect l="10113" t="4081" r="9639" b="1059"/>
                    <a:stretch/>
                  </pic:blipFill>
                  <pic:spPr bwMode="auto">
                    <a:xfrm>
                      <a:off x="0" y="0"/>
                      <a:ext cx="776056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0FE5">
        <w:rPr>
          <w:b/>
          <w:bCs/>
          <w:sz w:val="22"/>
        </w:rPr>
        <w:t>Downside volatility</w:t>
      </w:r>
    </w:p>
    <w:p w14:paraId="0FCB6BE1" w14:textId="62E6F0BC" w:rsidR="00FE0FE5" w:rsidRDefault="00FE0FE5" w:rsidP="00FE0FE5">
      <w:pPr>
        <w:pStyle w:val="a4"/>
        <w:ind w:left="924" w:firstLineChars="0" w:firstLine="0"/>
        <w:rPr>
          <w:sz w:val="22"/>
        </w:rPr>
      </w:pPr>
    </w:p>
    <w:p w14:paraId="50AE35FC" w14:textId="26F4E78A" w:rsidR="00FE0FE5" w:rsidRDefault="00FE0FE5" w:rsidP="00FE0FE5">
      <w:pPr>
        <w:pStyle w:val="a4"/>
        <w:ind w:left="924" w:firstLineChars="0" w:firstLine="0"/>
        <w:rPr>
          <w:sz w:val="22"/>
        </w:rPr>
      </w:pPr>
    </w:p>
    <w:p w14:paraId="1C635899" w14:textId="3B94E4B4" w:rsidR="00FE0FE5" w:rsidRPr="007C2614" w:rsidRDefault="007C2614" w:rsidP="00FE0FE5">
      <w:pPr>
        <w:pStyle w:val="a4"/>
        <w:numPr>
          <w:ilvl w:val="0"/>
          <w:numId w:val="5"/>
        </w:numPr>
        <w:ind w:firstLineChars="0"/>
        <w:rPr>
          <w:b/>
          <w:bCs/>
          <w:sz w:val="22"/>
        </w:rPr>
      </w:pPr>
      <w:r>
        <w:rPr>
          <w:rFonts w:hint="eastAsia"/>
          <w:noProof/>
          <w:sz w:val="22"/>
        </w:rPr>
        <w:lastRenderedPageBreak/>
        <w:drawing>
          <wp:anchor distT="0" distB="0" distL="114300" distR="114300" simplePos="0" relativeHeight="251674624" behindDoc="0" locked="0" layoutInCell="1" allowOverlap="1" wp14:anchorId="7AEB872D" wp14:editId="32B86CFE">
            <wp:simplePos x="0" y="0"/>
            <wp:positionH relativeFrom="page">
              <wp:align>right</wp:align>
            </wp:positionH>
            <wp:positionV relativeFrom="paragraph">
              <wp:posOffset>263236</wp:posOffset>
            </wp:positionV>
            <wp:extent cx="7399143" cy="2237509"/>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1">
                      <a:extLst>
                        <a:ext uri="{28A0092B-C50C-407E-A947-70E740481C1C}">
                          <a14:useLocalDpi xmlns:a14="http://schemas.microsoft.com/office/drawing/2010/main" val="0"/>
                        </a:ext>
                      </a:extLst>
                    </a:blip>
                    <a:srcRect l="10247" t="3149" r="10295" b="874"/>
                    <a:stretch/>
                  </pic:blipFill>
                  <pic:spPr bwMode="auto">
                    <a:xfrm>
                      <a:off x="0" y="0"/>
                      <a:ext cx="7399143" cy="2237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2614">
        <w:rPr>
          <w:b/>
          <w:bCs/>
          <w:sz w:val="22"/>
        </w:rPr>
        <w:t>Skewness</w:t>
      </w:r>
    </w:p>
    <w:p w14:paraId="6A8E0546" w14:textId="020A1CE9" w:rsidR="007C2614" w:rsidRDefault="007C2614" w:rsidP="007C2614">
      <w:pPr>
        <w:pStyle w:val="a4"/>
        <w:numPr>
          <w:ilvl w:val="0"/>
          <w:numId w:val="5"/>
        </w:numPr>
        <w:ind w:firstLineChars="0"/>
        <w:rPr>
          <w:sz w:val="22"/>
        </w:rPr>
      </w:pPr>
      <w:r>
        <w:rPr>
          <w:rFonts w:hint="eastAsia"/>
          <w:noProof/>
          <w:sz w:val="22"/>
        </w:rPr>
        <w:drawing>
          <wp:anchor distT="0" distB="0" distL="114300" distR="114300" simplePos="0" relativeHeight="251675648" behindDoc="0" locked="0" layoutInCell="1" allowOverlap="1" wp14:anchorId="2A63036C" wp14:editId="02007258">
            <wp:simplePos x="0" y="0"/>
            <wp:positionH relativeFrom="column">
              <wp:posOffset>-921385</wp:posOffset>
            </wp:positionH>
            <wp:positionV relativeFrom="paragraph">
              <wp:posOffset>2565400</wp:posOffset>
            </wp:positionV>
            <wp:extent cx="7284085" cy="2223135"/>
            <wp:effectExtent l="0" t="0" r="0" b="571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2">
                      <a:extLst>
                        <a:ext uri="{28A0092B-C50C-407E-A947-70E740481C1C}">
                          <a14:useLocalDpi xmlns:a14="http://schemas.microsoft.com/office/drawing/2010/main" val="0"/>
                        </a:ext>
                      </a:extLst>
                    </a:blip>
                    <a:srcRect l="10508" t="5086" r="9901" b="826"/>
                    <a:stretch/>
                  </pic:blipFill>
                  <pic:spPr bwMode="auto">
                    <a:xfrm>
                      <a:off x="0" y="0"/>
                      <a:ext cx="7284085" cy="2223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sz w:val="22"/>
        </w:rPr>
        <w:t>T</w:t>
      </w:r>
      <w:r>
        <w:rPr>
          <w:sz w:val="22"/>
        </w:rPr>
        <w:t>rend strength</w:t>
      </w:r>
    </w:p>
    <w:p w14:paraId="2F95E27C" w14:textId="5903CDF1" w:rsidR="007C2614" w:rsidRDefault="007C2614" w:rsidP="007C2614">
      <w:pPr>
        <w:pStyle w:val="a4"/>
        <w:numPr>
          <w:ilvl w:val="0"/>
          <w:numId w:val="5"/>
        </w:numPr>
        <w:ind w:firstLineChars="0"/>
        <w:rPr>
          <w:sz w:val="22"/>
        </w:rPr>
      </w:pPr>
      <w:r>
        <w:rPr>
          <w:rFonts w:hint="eastAsia"/>
          <w:noProof/>
          <w:sz w:val="22"/>
        </w:rPr>
        <w:drawing>
          <wp:anchor distT="0" distB="0" distL="114300" distR="114300" simplePos="0" relativeHeight="251676672" behindDoc="0" locked="0" layoutInCell="1" allowOverlap="1" wp14:anchorId="3C0C68B9" wp14:editId="7840FE34">
            <wp:simplePos x="0" y="0"/>
            <wp:positionH relativeFrom="column">
              <wp:posOffset>-873125</wp:posOffset>
            </wp:positionH>
            <wp:positionV relativeFrom="paragraph">
              <wp:posOffset>2538730</wp:posOffset>
            </wp:positionV>
            <wp:extent cx="7093585" cy="2105660"/>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23">
                      <a:extLst>
                        <a:ext uri="{28A0092B-C50C-407E-A947-70E740481C1C}">
                          <a14:useLocalDpi xmlns:a14="http://schemas.microsoft.com/office/drawing/2010/main" val="0"/>
                        </a:ext>
                      </a:extLst>
                    </a:blip>
                    <a:srcRect l="10644" t="4716" r="10164" b="1540"/>
                    <a:stretch/>
                  </pic:blipFill>
                  <pic:spPr bwMode="auto">
                    <a:xfrm>
                      <a:off x="0" y="0"/>
                      <a:ext cx="7093585" cy="210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2"/>
        </w:rPr>
        <w:t>Kurtosis</w:t>
      </w:r>
    </w:p>
    <w:p w14:paraId="404A747E" w14:textId="75E54468" w:rsidR="007C2614" w:rsidRDefault="007C2614" w:rsidP="007C2614">
      <w:pPr>
        <w:ind w:left="564"/>
        <w:rPr>
          <w:sz w:val="22"/>
        </w:rPr>
      </w:pPr>
    </w:p>
    <w:p w14:paraId="777E4C87" w14:textId="434AD5E6" w:rsidR="007C2614" w:rsidRDefault="007C2614" w:rsidP="007C2614">
      <w:pPr>
        <w:ind w:left="564"/>
        <w:rPr>
          <w:sz w:val="22"/>
        </w:rPr>
      </w:pPr>
    </w:p>
    <w:p w14:paraId="28FC9FF7" w14:textId="7E917E2D" w:rsidR="007C2614" w:rsidRDefault="007C2614" w:rsidP="007C2614">
      <w:pPr>
        <w:ind w:left="564"/>
        <w:rPr>
          <w:sz w:val="22"/>
        </w:rPr>
      </w:pPr>
    </w:p>
    <w:p w14:paraId="2EA26E13" w14:textId="28658DC5" w:rsidR="007C2614" w:rsidRDefault="007C2614" w:rsidP="007C2614">
      <w:pPr>
        <w:ind w:left="564"/>
        <w:rPr>
          <w:sz w:val="22"/>
        </w:rPr>
      </w:pPr>
    </w:p>
    <w:p w14:paraId="5AFC8140" w14:textId="23F7676B" w:rsidR="007C2614" w:rsidRDefault="007C2614" w:rsidP="007C2614">
      <w:pPr>
        <w:ind w:left="564"/>
        <w:rPr>
          <w:sz w:val="22"/>
        </w:rPr>
      </w:pPr>
    </w:p>
    <w:p w14:paraId="65472E50" w14:textId="76C8A6F9" w:rsidR="007C2614" w:rsidRDefault="007C2614" w:rsidP="007C2614">
      <w:pPr>
        <w:ind w:left="564"/>
        <w:rPr>
          <w:sz w:val="22"/>
        </w:rPr>
      </w:pPr>
    </w:p>
    <w:p w14:paraId="0ABA9E97" w14:textId="3462AB59" w:rsidR="007C2614" w:rsidRDefault="007C2614" w:rsidP="007C2614">
      <w:pPr>
        <w:ind w:left="564"/>
        <w:rPr>
          <w:sz w:val="22"/>
        </w:rPr>
      </w:pPr>
    </w:p>
    <w:p w14:paraId="48543A6A" w14:textId="072E8B00" w:rsidR="007C2614" w:rsidRDefault="00B742F1" w:rsidP="007C2614">
      <w:pPr>
        <w:pStyle w:val="a4"/>
        <w:numPr>
          <w:ilvl w:val="0"/>
          <w:numId w:val="5"/>
        </w:numPr>
        <w:ind w:firstLineChars="0"/>
        <w:rPr>
          <w:sz w:val="22"/>
        </w:rPr>
      </w:pPr>
      <w:r>
        <w:rPr>
          <w:rFonts w:hint="eastAsia"/>
          <w:noProof/>
          <w:sz w:val="22"/>
        </w:rPr>
        <w:lastRenderedPageBreak/>
        <w:drawing>
          <wp:anchor distT="0" distB="0" distL="114300" distR="114300" simplePos="0" relativeHeight="251677696" behindDoc="0" locked="0" layoutInCell="1" allowOverlap="1" wp14:anchorId="14B58A90" wp14:editId="23C28A4B">
            <wp:simplePos x="0" y="0"/>
            <wp:positionH relativeFrom="column">
              <wp:posOffset>-963468</wp:posOffset>
            </wp:positionH>
            <wp:positionV relativeFrom="paragraph">
              <wp:posOffset>242281</wp:posOffset>
            </wp:positionV>
            <wp:extent cx="7176770" cy="2139950"/>
            <wp:effectExtent l="0" t="0" r="508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24" cstate="print">
                      <a:extLst>
                        <a:ext uri="{28A0092B-C50C-407E-A947-70E740481C1C}">
                          <a14:useLocalDpi xmlns:a14="http://schemas.microsoft.com/office/drawing/2010/main" val="0"/>
                        </a:ext>
                      </a:extLst>
                    </a:blip>
                    <a:srcRect l="10903" t="4709" r="10294" b="1682"/>
                    <a:stretch/>
                  </pic:blipFill>
                  <pic:spPr bwMode="auto">
                    <a:xfrm>
                      <a:off x="0" y="0"/>
                      <a:ext cx="717677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614">
        <w:rPr>
          <w:sz w:val="22"/>
        </w:rPr>
        <w:t>Price-volume correlation</w:t>
      </w:r>
    </w:p>
    <w:p w14:paraId="3D661622" w14:textId="3D53404B" w:rsidR="007C2614" w:rsidRDefault="00B742F1" w:rsidP="00B742F1">
      <w:pPr>
        <w:ind w:firstLineChars="100" w:firstLine="220"/>
        <w:rPr>
          <w:sz w:val="22"/>
        </w:rPr>
      </w:pPr>
      <w:r w:rsidRPr="00B742F1">
        <w:rPr>
          <w:rFonts w:hint="eastAsia"/>
          <w:sz w:val="22"/>
        </w:rPr>
        <w:t>W</w:t>
      </w:r>
      <w:r w:rsidRPr="00B742F1">
        <w:rPr>
          <w:sz w:val="22"/>
        </w:rPr>
        <w:t xml:space="preserve">e have observed similar results as symmetric orthogonalization in section 1. </w:t>
      </w:r>
    </w:p>
    <w:p w14:paraId="3DD66399" w14:textId="64B7C311" w:rsidR="00B742F1" w:rsidRDefault="00B742F1" w:rsidP="00B742F1">
      <w:pPr>
        <w:ind w:firstLineChars="100" w:firstLine="220"/>
        <w:rPr>
          <w:sz w:val="22"/>
        </w:rPr>
      </w:pPr>
    </w:p>
    <w:p w14:paraId="78C33EE3" w14:textId="4875E117" w:rsidR="00B742F1" w:rsidRPr="00B742F1" w:rsidRDefault="00B742F1" w:rsidP="00B742F1">
      <w:pPr>
        <w:ind w:firstLineChars="100" w:firstLine="220"/>
        <w:rPr>
          <w:rFonts w:hint="eastAsia"/>
          <w:sz w:val="22"/>
        </w:rPr>
      </w:pPr>
      <w:r>
        <w:rPr>
          <w:rFonts w:hint="eastAsia"/>
          <w:sz w:val="22"/>
        </w:rPr>
        <w:t>S</w:t>
      </w:r>
      <w:r>
        <w:rPr>
          <w:sz w:val="22"/>
        </w:rPr>
        <w:t xml:space="preserve">o far, we have constructed a small but complete pipeline for factor research. It will be easy to add in new factor, either calculated from fundamental data or dug out using deep learning method. </w:t>
      </w:r>
      <w:r w:rsidR="00200C2D">
        <w:rPr>
          <w:sz w:val="22"/>
        </w:rPr>
        <w:t>After factor selection, the next topic is to assign weights each of them for better portfolio selection. It can be</w:t>
      </w:r>
      <w:r>
        <w:rPr>
          <w:sz w:val="22"/>
        </w:rPr>
        <w:t xml:space="preserve"> </w:t>
      </w:r>
      <w:r w:rsidR="00200C2D">
        <w:rPr>
          <w:sz w:val="22"/>
        </w:rPr>
        <w:t xml:space="preserve">either simple as equal weights or complicated as recurrent neural network. </w:t>
      </w:r>
    </w:p>
    <w:sectPr w:rsidR="00B742F1" w:rsidRPr="00B742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A0CD0"/>
    <w:multiLevelType w:val="hybridMultilevel"/>
    <w:tmpl w:val="132CDCBA"/>
    <w:lvl w:ilvl="0" w:tplc="07CC92D2">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1" w15:restartNumberingAfterBreak="0">
    <w:nsid w:val="15E51F3F"/>
    <w:multiLevelType w:val="hybridMultilevel"/>
    <w:tmpl w:val="78C0EA02"/>
    <w:lvl w:ilvl="0" w:tplc="254AE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3505A9"/>
    <w:multiLevelType w:val="hybridMultilevel"/>
    <w:tmpl w:val="F5C8AE94"/>
    <w:lvl w:ilvl="0" w:tplc="314C9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13451B"/>
    <w:multiLevelType w:val="hybridMultilevel"/>
    <w:tmpl w:val="E330479A"/>
    <w:lvl w:ilvl="0" w:tplc="50C298AE">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4" w15:restartNumberingAfterBreak="0">
    <w:nsid w:val="6C5F5566"/>
    <w:multiLevelType w:val="hybridMultilevel"/>
    <w:tmpl w:val="BAAA9A7C"/>
    <w:lvl w:ilvl="0" w:tplc="C206EF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237908231">
    <w:abstractNumId w:val="3"/>
  </w:num>
  <w:num w:numId="2" w16cid:durableId="1558785200">
    <w:abstractNumId w:val="1"/>
  </w:num>
  <w:num w:numId="3" w16cid:durableId="126315102">
    <w:abstractNumId w:val="4"/>
  </w:num>
  <w:num w:numId="4" w16cid:durableId="541097612">
    <w:abstractNumId w:val="2"/>
  </w:num>
  <w:num w:numId="5" w16cid:durableId="1478066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D3"/>
    <w:rsid w:val="000466D3"/>
    <w:rsid w:val="000C7F04"/>
    <w:rsid w:val="000F1D05"/>
    <w:rsid w:val="001C3987"/>
    <w:rsid w:val="001E65D0"/>
    <w:rsid w:val="00200C2D"/>
    <w:rsid w:val="00221042"/>
    <w:rsid w:val="00241069"/>
    <w:rsid w:val="0026494D"/>
    <w:rsid w:val="00297082"/>
    <w:rsid w:val="0045434D"/>
    <w:rsid w:val="00475D5F"/>
    <w:rsid w:val="004F4735"/>
    <w:rsid w:val="0073515A"/>
    <w:rsid w:val="00771887"/>
    <w:rsid w:val="00784DFA"/>
    <w:rsid w:val="007C2614"/>
    <w:rsid w:val="007F6297"/>
    <w:rsid w:val="008F09B3"/>
    <w:rsid w:val="00957105"/>
    <w:rsid w:val="00973265"/>
    <w:rsid w:val="009928F9"/>
    <w:rsid w:val="00A461F2"/>
    <w:rsid w:val="00AA034F"/>
    <w:rsid w:val="00AF70D3"/>
    <w:rsid w:val="00B742F1"/>
    <w:rsid w:val="00C03969"/>
    <w:rsid w:val="00CA2628"/>
    <w:rsid w:val="00CB2F36"/>
    <w:rsid w:val="00D546B0"/>
    <w:rsid w:val="00E3570B"/>
    <w:rsid w:val="00ED0220"/>
    <w:rsid w:val="00F74E05"/>
    <w:rsid w:val="00F8109A"/>
    <w:rsid w:val="00FE0FE5"/>
    <w:rsid w:val="00FF4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C916"/>
  <w15:chartTrackingRefBased/>
  <w15:docId w15:val="{A7121ABC-9463-4637-8BFC-650409885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6297"/>
    <w:rPr>
      <w:color w:val="808080"/>
    </w:rPr>
  </w:style>
  <w:style w:type="paragraph" w:styleId="a4">
    <w:name w:val="List Paragraph"/>
    <w:basedOn w:val="a"/>
    <w:uiPriority w:val="34"/>
    <w:qFormat/>
    <w:rsid w:val="00ED022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8</Pages>
  <Words>1248</Words>
  <Characters>7117</Characters>
  <Application>Microsoft Office Word</Application>
  <DocSecurity>0</DocSecurity>
  <Lines>59</Lines>
  <Paragraphs>16</Paragraphs>
  <ScaleCrop>false</ScaleCrop>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松霆</dc:creator>
  <cp:keywords/>
  <dc:description/>
  <cp:lastModifiedBy>刘 松霆</cp:lastModifiedBy>
  <cp:revision>5</cp:revision>
  <dcterms:created xsi:type="dcterms:W3CDTF">2022-09-19T10:46:00Z</dcterms:created>
  <dcterms:modified xsi:type="dcterms:W3CDTF">2022-09-23T13:14:00Z</dcterms:modified>
</cp:coreProperties>
</file>