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81" w:rsidRPr="003F45A7" w:rsidRDefault="00C01E81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E3BEE" w:rsidRPr="00AE2634" w:rsidRDefault="00CE3BEE" w:rsidP="00CE3BEE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QUY TRÌNH VẬN HÀNH TIÊU CHUẨN</w:t>
      </w:r>
    </w:p>
    <w:p w:rsidR="007B574F" w:rsidRPr="003F45A7" w:rsidRDefault="007B574F" w:rsidP="007B574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7B574F" w:rsidRPr="003F45A7" w:rsidRDefault="00CE3BEE" w:rsidP="007B574F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HỆ THỐNG DẬP BỤI KHU VỰC XỬ LÝ NHIÊN LIỆU</w:t>
      </w:r>
    </w:p>
    <w:p w:rsidR="007B574F" w:rsidRPr="003F45A7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3F45A7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3F45A7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3F45A7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1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10"/>
        <w:gridCol w:w="4676"/>
      </w:tblGrid>
      <w:tr w:rsidR="007B574F" w:rsidRPr="003F45A7" w:rsidTr="007B574F">
        <w:trPr>
          <w:trHeight w:val="59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74F" w:rsidRPr="003F45A7" w:rsidRDefault="00B01855" w:rsidP="007B574F">
            <w:pPr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MDPCL-OMH-SOP-01-005</w:t>
            </w:r>
          </w:p>
        </w:tc>
      </w:tr>
      <w:tr w:rsidR="007B574F" w:rsidRPr="003F45A7" w:rsidTr="007B574F">
        <w:trPr>
          <w:trHeight w:val="440"/>
        </w:trPr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74F" w:rsidRPr="003F45A7" w:rsidRDefault="00CE3BEE" w:rsidP="007B574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Được Chấp Thuận Bởi</w:t>
            </w:r>
            <w:r w:rsidR="007B574F"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74F" w:rsidRPr="003F45A7" w:rsidRDefault="00CE3BEE" w:rsidP="007B574F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Chữ ký</w:t>
            </w:r>
            <w:r w:rsidR="007B574F"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7B574F" w:rsidRPr="003F45A7" w:rsidTr="007B574F">
        <w:trPr>
          <w:trHeight w:val="440"/>
        </w:trPr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74F" w:rsidRPr="003F45A7" w:rsidRDefault="00CE3BEE" w:rsidP="007B574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Được Soạn Bởi</w:t>
            </w:r>
            <w:r w:rsidR="0069199C"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>:   Vu Thanh Tiep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74F" w:rsidRPr="003F45A7" w:rsidRDefault="00CE3BEE" w:rsidP="007B574F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Chữ ký</w:t>
            </w:r>
            <w:r w:rsidR="007B574F"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</w:tbl>
    <w:p w:rsidR="007B574F" w:rsidRPr="003F45A7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3F45A7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3F45A7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134" w:type="pct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6"/>
        <w:gridCol w:w="3732"/>
        <w:gridCol w:w="1502"/>
        <w:gridCol w:w="1598"/>
        <w:gridCol w:w="1682"/>
      </w:tblGrid>
      <w:tr w:rsidR="007B574F" w:rsidRPr="003F45A7" w:rsidTr="007B574F">
        <w:trPr>
          <w:trHeight w:val="368"/>
        </w:trPr>
        <w:tc>
          <w:tcPr>
            <w:tcW w:w="556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3F45A7" w:rsidRDefault="00CE3BEE" w:rsidP="007B5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Sửa đổi số</w:t>
            </w:r>
            <w:r w:rsidRPr="00AE263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94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3F45A7" w:rsidRDefault="00CE3BEE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Mô tả sửa đổi</w:t>
            </w:r>
            <w:r w:rsidRPr="00AE26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3F45A7" w:rsidRDefault="00CE3BEE" w:rsidP="007B5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Ngày sửa đổi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3F45A7" w:rsidRDefault="00CE3BEE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Được soạn bởi</w:t>
            </w:r>
          </w:p>
        </w:tc>
        <w:tc>
          <w:tcPr>
            <w:tcW w:w="87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B574F" w:rsidRPr="003F45A7" w:rsidRDefault="00CE3BEE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Được xem xét bởi</w:t>
            </w:r>
          </w:p>
        </w:tc>
      </w:tr>
      <w:tr w:rsidR="007B574F" w:rsidRPr="003F45A7" w:rsidTr="007B574F">
        <w:trPr>
          <w:trHeight w:val="449"/>
        </w:trPr>
        <w:tc>
          <w:tcPr>
            <w:tcW w:w="55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3F45A7" w:rsidRDefault="00CE3BEE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 hành lần đầu</w:t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B574F" w:rsidRPr="003F45A7" w:rsidRDefault="007B574F" w:rsidP="007B57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74F" w:rsidRPr="003F45A7" w:rsidTr="007B574F">
        <w:trPr>
          <w:trHeight w:val="356"/>
        </w:trPr>
        <w:tc>
          <w:tcPr>
            <w:tcW w:w="55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B574F" w:rsidRPr="003F45A7" w:rsidRDefault="007B574F" w:rsidP="007B57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74F" w:rsidRPr="003F45A7" w:rsidTr="007B574F">
        <w:trPr>
          <w:trHeight w:val="368"/>
        </w:trPr>
        <w:tc>
          <w:tcPr>
            <w:tcW w:w="556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574F" w:rsidRPr="003F45A7" w:rsidRDefault="007B574F" w:rsidP="007B57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574F" w:rsidRPr="003F45A7" w:rsidRDefault="007B574F" w:rsidP="007B57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74F" w:rsidRPr="003F45A7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7114A" w:rsidRDefault="0017114A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7114A" w:rsidRDefault="0017114A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7114A" w:rsidRDefault="0017114A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7114A" w:rsidRDefault="0017114A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7114A" w:rsidRPr="003F45A7" w:rsidRDefault="0017114A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Pr="003F45A7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01E81" w:rsidRPr="003F45A7" w:rsidRDefault="00C01E81" w:rsidP="00C01E81">
      <w:pPr>
        <w:pStyle w:val="ListParagraph"/>
        <w:widowControl/>
        <w:tabs>
          <w:tab w:val="left" w:pos="810"/>
        </w:tabs>
        <w:ind w:left="360"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01E81" w:rsidRPr="003F45A7" w:rsidRDefault="000158F1" w:rsidP="00C01E81">
      <w:pPr>
        <w:pStyle w:val="ListParagraph"/>
        <w:widowControl/>
        <w:numPr>
          <w:ilvl w:val="0"/>
          <w:numId w:val="2"/>
        </w:numPr>
        <w:tabs>
          <w:tab w:val="left" w:pos="810"/>
        </w:tabs>
        <w:ind w:left="360" w:hanging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MỤC ĐÍCH VÀ PHẠM VI</w:t>
      </w:r>
    </w:p>
    <w:p w:rsidR="0069199C" w:rsidRPr="003F45A7" w:rsidRDefault="000158F1" w:rsidP="0069199C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78785E">
        <w:rPr>
          <w:rFonts w:ascii="Times New Roman" w:hAnsi="Times New Roman" w:cs="Times New Roman"/>
          <w:sz w:val="24"/>
          <w:szCs w:val="24"/>
        </w:rPr>
        <w:t xml:space="preserve">Mục đích của tài liệu này là cung cấp một hướng dẫn có hệ thống để vận hành Hệ thống </w:t>
      </w:r>
      <w:r>
        <w:rPr>
          <w:rFonts w:ascii="Times New Roman" w:hAnsi="Times New Roman" w:cs="Times New Roman"/>
          <w:sz w:val="24"/>
          <w:szCs w:val="24"/>
        </w:rPr>
        <w:t>dập</w:t>
      </w:r>
      <w:r w:rsidRPr="0078785E">
        <w:rPr>
          <w:rFonts w:ascii="Times New Roman" w:hAnsi="Times New Roman" w:cs="Times New Roman"/>
          <w:sz w:val="24"/>
          <w:szCs w:val="24"/>
        </w:rPr>
        <w:t xml:space="preserve"> bụ</w:t>
      </w:r>
      <w:r>
        <w:rPr>
          <w:rFonts w:ascii="Times New Roman" w:hAnsi="Times New Roman" w:cs="Times New Roman"/>
          <w:sz w:val="24"/>
          <w:szCs w:val="24"/>
        </w:rPr>
        <w:t>i.</w:t>
      </w:r>
    </w:p>
    <w:p w:rsidR="000158F1" w:rsidRDefault="000158F1" w:rsidP="000158F1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dập bụi bảo đảm phun nước cho:</w:t>
      </w:r>
    </w:p>
    <w:p w:rsidR="001633E9" w:rsidRPr="003F45A7" w:rsidRDefault="001633E9" w:rsidP="0069199C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3F45A7">
        <w:rPr>
          <w:rFonts w:ascii="Times New Roman" w:hAnsi="Times New Roman" w:cs="Times New Roman"/>
          <w:sz w:val="24"/>
          <w:szCs w:val="24"/>
        </w:rPr>
        <w:t xml:space="preserve">- </w:t>
      </w:r>
      <w:r w:rsidR="000158F1">
        <w:rPr>
          <w:rFonts w:ascii="Times New Roman" w:hAnsi="Times New Roman" w:cs="Times New Roman"/>
          <w:sz w:val="24"/>
          <w:szCs w:val="24"/>
        </w:rPr>
        <w:t>Đống than dự trữ</w:t>
      </w:r>
      <w:r w:rsidRPr="003F45A7">
        <w:rPr>
          <w:rFonts w:ascii="Times New Roman" w:hAnsi="Times New Roman" w:cs="Times New Roman"/>
          <w:sz w:val="24"/>
          <w:szCs w:val="24"/>
        </w:rPr>
        <w:t>.</w:t>
      </w:r>
    </w:p>
    <w:p w:rsidR="001633E9" w:rsidRPr="003F45A7" w:rsidRDefault="001633E9" w:rsidP="0069199C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3F45A7">
        <w:rPr>
          <w:rFonts w:ascii="Times New Roman" w:hAnsi="Times New Roman" w:cs="Times New Roman"/>
          <w:sz w:val="24"/>
          <w:szCs w:val="24"/>
        </w:rPr>
        <w:t xml:space="preserve">- </w:t>
      </w:r>
      <w:r w:rsidR="000158F1">
        <w:rPr>
          <w:rFonts w:ascii="Times New Roman" w:hAnsi="Times New Roman" w:cs="Times New Roman"/>
          <w:sz w:val="24"/>
          <w:szCs w:val="24"/>
        </w:rPr>
        <w:t>Điểm chuyển tải</w:t>
      </w:r>
      <w:r w:rsidRPr="003F45A7">
        <w:rPr>
          <w:rFonts w:ascii="Times New Roman" w:hAnsi="Times New Roman" w:cs="Times New Roman"/>
          <w:sz w:val="24"/>
          <w:szCs w:val="24"/>
        </w:rPr>
        <w:t>.</w:t>
      </w:r>
    </w:p>
    <w:p w:rsidR="00C01E81" w:rsidRPr="00C218DC" w:rsidRDefault="001633E9" w:rsidP="00C218DC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3F45A7">
        <w:rPr>
          <w:rFonts w:ascii="Times New Roman" w:hAnsi="Times New Roman" w:cs="Times New Roman"/>
          <w:sz w:val="24"/>
          <w:szCs w:val="24"/>
        </w:rPr>
        <w:t>-</w:t>
      </w:r>
      <w:r w:rsidR="006F32CC" w:rsidRPr="003F45A7">
        <w:rPr>
          <w:rFonts w:ascii="Times New Roman" w:hAnsi="Times New Roman" w:cs="Times New Roman"/>
          <w:sz w:val="24"/>
          <w:szCs w:val="24"/>
        </w:rPr>
        <w:t xml:space="preserve"> </w:t>
      </w:r>
      <w:r w:rsidR="000158F1" w:rsidRPr="000158F1">
        <w:rPr>
          <w:rFonts w:ascii="Times New Roman" w:hAnsi="Times New Roman" w:cs="Times New Roman"/>
          <w:sz w:val="24"/>
          <w:szCs w:val="24"/>
        </w:rPr>
        <w:t xml:space="preserve">Hệ thống rửa </w:t>
      </w:r>
      <w:r w:rsidR="000158F1">
        <w:rPr>
          <w:rFonts w:ascii="Times New Roman" w:hAnsi="Times New Roman" w:cs="Times New Roman"/>
          <w:sz w:val="24"/>
          <w:szCs w:val="24"/>
        </w:rPr>
        <w:t xml:space="preserve">bằng </w:t>
      </w:r>
      <w:r w:rsidR="000158F1" w:rsidRPr="000158F1">
        <w:rPr>
          <w:rFonts w:ascii="Times New Roman" w:hAnsi="Times New Roman" w:cs="Times New Roman"/>
          <w:sz w:val="24"/>
          <w:szCs w:val="24"/>
        </w:rPr>
        <w:t>nước cho từng tầng trong Tháp chuyển TT-01, 02, 03 và 04.</w:t>
      </w:r>
    </w:p>
    <w:p w:rsidR="00C01E81" w:rsidRPr="003F45A7" w:rsidRDefault="000158F1" w:rsidP="00C01E81">
      <w:pPr>
        <w:pStyle w:val="ListParagraph"/>
        <w:widowControl/>
        <w:numPr>
          <w:ilvl w:val="0"/>
          <w:numId w:val="2"/>
        </w:numPr>
        <w:tabs>
          <w:tab w:val="left" w:pos="810"/>
        </w:tabs>
        <w:ind w:left="360" w:hanging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ĐỊNH NGHĨA VÀ CÁC TỪ VIẾT TẮT</w:t>
      </w:r>
    </w:p>
    <w:p w:rsidR="00C01E81" w:rsidRPr="003F45A7" w:rsidRDefault="00C01E81" w:rsidP="00C01E81">
      <w:pPr>
        <w:pStyle w:val="ListParagraph"/>
        <w:widowControl/>
        <w:tabs>
          <w:tab w:val="left" w:pos="810"/>
        </w:tabs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9199C" w:rsidRPr="003F45A7" w:rsidRDefault="0069199C" w:rsidP="0069199C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5A7">
        <w:rPr>
          <w:rFonts w:ascii="Times New Roman" w:hAnsi="Times New Roman" w:cs="Times New Roman"/>
          <w:sz w:val="24"/>
          <w:szCs w:val="24"/>
        </w:rPr>
        <w:t>PLC</w:t>
      </w:r>
      <w:r w:rsidRPr="003F45A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0158F1" w:rsidRPr="00AB69E2">
        <w:rPr>
          <w:rFonts w:ascii="Times New Roman" w:eastAsia="Times New Roman" w:hAnsi="Times New Roman" w:cs="Times New Roman"/>
          <w:sz w:val="24"/>
          <w:szCs w:val="24"/>
        </w:rPr>
        <w:t xml:space="preserve">Chương trình </w:t>
      </w:r>
      <w:r w:rsidR="000158F1">
        <w:rPr>
          <w:rFonts w:ascii="Times New Roman" w:eastAsia="Times New Roman" w:hAnsi="Times New Roman" w:cs="Times New Roman"/>
          <w:sz w:val="24"/>
          <w:szCs w:val="24"/>
        </w:rPr>
        <w:t>điều khiển</w:t>
      </w:r>
      <w:r w:rsidR="000158F1" w:rsidRPr="00AB69E2">
        <w:rPr>
          <w:rFonts w:ascii="Times New Roman" w:eastAsia="Times New Roman" w:hAnsi="Times New Roman" w:cs="Times New Roman"/>
          <w:sz w:val="24"/>
          <w:szCs w:val="24"/>
        </w:rPr>
        <w:t xml:space="preserve"> logic</w:t>
      </w:r>
    </w:p>
    <w:p w:rsidR="0069199C" w:rsidRPr="003F45A7" w:rsidRDefault="0069199C" w:rsidP="0069199C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5A7"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3F45A7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0158F1">
        <w:rPr>
          <w:rFonts w:ascii="Times New Roman" w:eastAsia="Times New Roman" w:hAnsi="Times New Roman" w:cs="Times New Roman"/>
          <w:sz w:val="24"/>
          <w:szCs w:val="24"/>
        </w:rPr>
        <w:t>Đầu vào</w:t>
      </w:r>
      <w:r w:rsidR="000158F1" w:rsidRPr="001E46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0158F1">
        <w:rPr>
          <w:rFonts w:ascii="Times New Roman" w:eastAsia="Times New Roman" w:hAnsi="Times New Roman" w:cs="Times New Roman"/>
          <w:sz w:val="24"/>
          <w:szCs w:val="24"/>
        </w:rPr>
        <w:t>Đầu ra</w:t>
      </w:r>
    </w:p>
    <w:p w:rsidR="0069199C" w:rsidRPr="003F45A7" w:rsidRDefault="0069199C" w:rsidP="0069199C">
      <w:pPr>
        <w:widowControl/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szCs w:val="24"/>
        </w:rPr>
      </w:pPr>
      <w:r w:rsidRPr="003F45A7">
        <w:rPr>
          <w:rFonts w:ascii="Times New Roman" w:hAnsi="Times New Roman" w:cs="Times New Roman"/>
          <w:sz w:val="24"/>
          <w:szCs w:val="24"/>
        </w:rPr>
        <w:t>HMI</w:t>
      </w:r>
      <w:r w:rsidRPr="003F45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158F1">
        <w:rPr>
          <w:rFonts w:ascii="Times New Roman" w:hAnsi="Times New Roman" w:cs="Times New Roman"/>
          <w:sz w:val="24"/>
          <w:szCs w:val="24"/>
        </w:rPr>
        <w:t>Giao diện điều khiển</w:t>
      </w:r>
    </w:p>
    <w:p w:rsidR="0069199C" w:rsidRDefault="0069199C" w:rsidP="0069199C">
      <w:pPr>
        <w:widowControl/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szCs w:val="24"/>
        </w:rPr>
      </w:pPr>
      <w:r w:rsidRPr="003F45A7">
        <w:rPr>
          <w:rFonts w:ascii="Times New Roman" w:eastAsia="Times New Roman" w:hAnsi="Times New Roman" w:cs="Times New Roman"/>
          <w:sz w:val="24"/>
          <w:szCs w:val="24"/>
        </w:rPr>
        <w:t xml:space="preserve">CHCR   </w:t>
      </w:r>
      <w:r w:rsidR="000158F1">
        <w:rPr>
          <w:rFonts w:ascii="Times New Roman" w:eastAsia="Times New Roman" w:hAnsi="Times New Roman" w:cs="Times New Roman"/>
          <w:sz w:val="24"/>
          <w:szCs w:val="24"/>
        </w:rPr>
        <w:t>Phòng điều khiển khu vực xử lý than.</w:t>
      </w:r>
      <w:r w:rsidRPr="003F45A7">
        <w:rPr>
          <w:rFonts w:ascii="Times New Roman" w:eastAsia="Times New Roman" w:hAnsi="Times New Roman" w:cs="Times New Roman"/>
          <w:sz w:val="24"/>
          <w:szCs w:val="24"/>
        </w:rPr>
        <w:br/>
      </w:r>
      <w:r w:rsidRPr="003F45A7">
        <w:rPr>
          <w:rFonts w:ascii="Times New Roman" w:hAnsi="Times New Roman" w:cs="Times New Roman"/>
          <w:sz w:val="24"/>
          <w:szCs w:val="24"/>
        </w:rPr>
        <w:t>P&amp;ID</w:t>
      </w:r>
      <w:r w:rsidRPr="003F45A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158F1">
        <w:rPr>
          <w:rFonts w:ascii="Times New Roman" w:hAnsi="Times New Roman" w:cs="Times New Roman"/>
          <w:sz w:val="24"/>
          <w:szCs w:val="24"/>
        </w:rPr>
        <w:t>Sơ đồ đường ống và thiết bị điều khiển</w:t>
      </w:r>
    </w:p>
    <w:p w:rsidR="0017114A" w:rsidRDefault="0017114A" w:rsidP="0069199C">
      <w:pPr>
        <w:widowControl/>
        <w:autoSpaceDE w:val="0"/>
        <w:autoSpaceDN w:val="0"/>
        <w:adjustRightInd w:val="0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TT         </w:t>
      </w:r>
      <w:r w:rsidR="000158F1">
        <w:rPr>
          <w:rFonts w:ascii="Times New Roman" w:eastAsia="Times New Roman" w:hAnsi="Times New Roman" w:cs="Times New Roman"/>
          <w:sz w:val="24"/>
          <w:szCs w:val="24"/>
        </w:rPr>
        <w:t>Tháp chuyển</w:t>
      </w:r>
    </w:p>
    <w:p w:rsidR="0017114A" w:rsidRDefault="0017114A" w:rsidP="0069199C">
      <w:pPr>
        <w:widowControl/>
        <w:autoSpaceDE w:val="0"/>
        <w:autoSpaceDN w:val="0"/>
        <w:adjustRightInd w:val="0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          </w:t>
      </w:r>
      <w:r w:rsidR="000158F1">
        <w:rPr>
          <w:rFonts w:ascii="Times New Roman" w:eastAsia="Times New Roman" w:hAnsi="Times New Roman" w:cs="Times New Roman"/>
          <w:sz w:val="24"/>
          <w:szCs w:val="24"/>
        </w:rPr>
        <w:t>Công tắc áp suất</w:t>
      </w:r>
    </w:p>
    <w:p w:rsidR="0017114A" w:rsidRPr="003F45A7" w:rsidRDefault="0017114A" w:rsidP="0069199C">
      <w:pPr>
        <w:widowControl/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CV         </w:t>
      </w:r>
      <w:r w:rsidR="000158F1">
        <w:rPr>
          <w:rFonts w:ascii="Times New Roman" w:eastAsia="Times New Roman" w:hAnsi="Times New Roman" w:cs="Times New Roman"/>
          <w:sz w:val="24"/>
          <w:szCs w:val="24"/>
        </w:rPr>
        <w:t>Băng tải</w:t>
      </w:r>
    </w:p>
    <w:p w:rsidR="00C01E81" w:rsidRPr="003F45A7" w:rsidRDefault="00C01E81" w:rsidP="0069199C">
      <w:pPr>
        <w:pStyle w:val="ListParagraph"/>
        <w:widowControl/>
        <w:tabs>
          <w:tab w:val="left" w:pos="810"/>
        </w:tabs>
        <w:ind w:left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01E81" w:rsidRPr="00C218DC" w:rsidRDefault="00995417" w:rsidP="00C218DC">
      <w:pPr>
        <w:pStyle w:val="BodyText"/>
        <w:numPr>
          <w:ilvl w:val="0"/>
          <w:numId w:val="2"/>
        </w:numPr>
        <w:ind w:left="360" w:right="155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BIỆN PHÁP PHÒNG NGỪA</w:t>
      </w:r>
    </w:p>
    <w:tbl>
      <w:tblPr>
        <w:tblStyle w:val="TableGrid"/>
        <w:tblW w:w="10184" w:type="dxa"/>
        <w:tblInd w:w="-176" w:type="dxa"/>
        <w:tblLook w:val="04A0" w:firstRow="1" w:lastRow="0" w:firstColumn="1" w:lastColumn="0" w:noHBand="0" w:noVBand="1"/>
      </w:tblPr>
      <w:tblGrid>
        <w:gridCol w:w="3056"/>
        <w:gridCol w:w="3060"/>
        <w:gridCol w:w="4068"/>
      </w:tblGrid>
      <w:tr w:rsidR="00C01E81" w:rsidRPr="003F45A7" w:rsidTr="00EF4376">
        <w:tc>
          <w:tcPr>
            <w:tcW w:w="3056" w:type="dxa"/>
          </w:tcPr>
          <w:p w:rsidR="00C01E81" w:rsidRPr="003F45A7" w:rsidRDefault="00995417" w:rsidP="00036380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3060" w:type="dxa"/>
          </w:tcPr>
          <w:p w:rsidR="00C01E81" w:rsidRPr="003F45A7" w:rsidRDefault="00995417" w:rsidP="00036380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Mối nguy</w:t>
            </w:r>
          </w:p>
        </w:tc>
        <w:tc>
          <w:tcPr>
            <w:tcW w:w="4068" w:type="dxa"/>
          </w:tcPr>
          <w:p w:rsidR="00C01E81" w:rsidRPr="003F45A7" w:rsidRDefault="00995417" w:rsidP="00036380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Biện pháp loại trừ mối nguy</w:t>
            </w:r>
          </w:p>
        </w:tc>
      </w:tr>
      <w:tr w:rsidR="00C01E81" w:rsidRPr="003F45A7" w:rsidTr="00EF4376">
        <w:tc>
          <w:tcPr>
            <w:tcW w:w="3056" w:type="dxa"/>
          </w:tcPr>
          <w:p w:rsidR="00C01E81" w:rsidRPr="003F45A7" w:rsidRDefault="00995417" w:rsidP="00995417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hệ thống điện của bơm phun đống than.</w:t>
            </w:r>
          </w:p>
        </w:tc>
        <w:tc>
          <w:tcPr>
            <w:tcW w:w="3060" w:type="dxa"/>
          </w:tcPr>
          <w:p w:rsidR="00C01E81" w:rsidRPr="003F45A7" w:rsidRDefault="00995417" w:rsidP="00036380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giật gây ra bởi rò rỉ nước từ đường ống hoặc van bị hỏng</w:t>
            </w:r>
          </w:p>
        </w:tc>
        <w:tc>
          <w:tcPr>
            <w:tcW w:w="4068" w:type="dxa"/>
          </w:tcPr>
          <w:p w:rsidR="00995417" w:rsidRDefault="00995417" w:rsidP="0099541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Sử dụng đúng thiết bị bảo hộ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toàn cá nhân.</w:t>
            </w:r>
          </w:p>
          <w:p w:rsidR="000670A0" w:rsidRPr="003F45A7" w:rsidRDefault="00995417" w:rsidP="00036380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tình trạng đường ống, van, bơm phun đống than hang ngày.</w:t>
            </w:r>
          </w:p>
        </w:tc>
      </w:tr>
      <w:tr w:rsidR="00C01E81" w:rsidRPr="003F45A7" w:rsidTr="00EF4376">
        <w:tc>
          <w:tcPr>
            <w:tcW w:w="3056" w:type="dxa"/>
          </w:tcPr>
          <w:p w:rsidR="00C01E81" w:rsidRPr="003F45A7" w:rsidRDefault="00995417" w:rsidP="00036380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Vận hành hệ thống</w:t>
            </w:r>
          </w:p>
        </w:tc>
        <w:tc>
          <w:tcPr>
            <w:tcW w:w="3060" w:type="dxa"/>
          </w:tcPr>
          <w:p w:rsidR="00C01E81" w:rsidRPr="003F45A7" w:rsidRDefault="00995417" w:rsidP="00036380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Nước rò rỉ từ đường ống hoặc van bị hỏng hoặc tình trạ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van đóng</w:t>
            </w:r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/ mở sai.</w:t>
            </w:r>
          </w:p>
        </w:tc>
        <w:tc>
          <w:tcPr>
            <w:tcW w:w="4068" w:type="dxa"/>
          </w:tcPr>
          <w:p w:rsidR="00C01E81" w:rsidRPr="003F45A7" w:rsidRDefault="00995417" w:rsidP="00036380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Kiểm tra tình trạng đường ống và van theo thông số kỹ thuật bản vẽ thiết kế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hàng ngày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01E81" w:rsidRPr="003F45A7" w:rsidRDefault="00C01E81" w:rsidP="00C218DC">
      <w:pPr>
        <w:pStyle w:val="BodyText"/>
        <w:ind w:left="0" w:right="15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1E56" w:rsidRPr="00C218DC" w:rsidRDefault="00995417" w:rsidP="00261E56">
      <w:pPr>
        <w:pStyle w:val="ListParagraph"/>
        <w:widowControl/>
        <w:numPr>
          <w:ilvl w:val="0"/>
          <w:numId w:val="2"/>
        </w:numPr>
        <w:ind w:left="36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QUY TRÌNH HƯỚNG DẪN</w:t>
      </w:r>
    </w:p>
    <w:tbl>
      <w:tblPr>
        <w:tblStyle w:val="TableGrid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44"/>
        <w:gridCol w:w="4140"/>
        <w:gridCol w:w="2047"/>
        <w:gridCol w:w="1576"/>
      </w:tblGrid>
      <w:tr w:rsidR="00261E56" w:rsidRPr="003F45A7" w:rsidTr="00995417">
        <w:trPr>
          <w:tblHeader/>
        </w:trPr>
        <w:tc>
          <w:tcPr>
            <w:tcW w:w="2444" w:type="dxa"/>
            <w:vAlign w:val="center"/>
          </w:tcPr>
          <w:p w:rsidR="00261E56" w:rsidRPr="003F45A7" w:rsidRDefault="00995417" w:rsidP="0099541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HOẠT ĐỘNG</w:t>
            </w:r>
            <w:r w:rsidR="00261E56" w:rsidRPr="003F45A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  <w:t>NHIỆM VỤ</w:t>
            </w:r>
          </w:p>
        </w:tc>
        <w:tc>
          <w:tcPr>
            <w:tcW w:w="4140" w:type="dxa"/>
            <w:vAlign w:val="center"/>
          </w:tcPr>
          <w:p w:rsidR="00261E56" w:rsidRPr="003F45A7" w:rsidRDefault="00995417" w:rsidP="0011024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2047" w:type="dxa"/>
            <w:vAlign w:val="center"/>
          </w:tcPr>
          <w:p w:rsidR="00261E56" w:rsidRPr="003F45A7" w:rsidRDefault="00995417" w:rsidP="0011024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NGƯỜI CHỊU TRÁCH NHIỆM</w:t>
            </w:r>
          </w:p>
        </w:tc>
        <w:tc>
          <w:tcPr>
            <w:tcW w:w="1576" w:type="dxa"/>
            <w:vAlign w:val="center"/>
          </w:tcPr>
          <w:p w:rsidR="00261E56" w:rsidRPr="003F45A7" w:rsidRDefault="00995417" w:rsidP="0011024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LƯU Ý</w:t>
            </w:r>
          </w:p>
        </w:tc>
      </w:tr>
      <w:tr w:rsidR="00261E56" w:rsidRPr="003F45A7" w:rsidTr="00995417">
        <w:tc>
          <w:tcPr>
            <w:tcW w:w="2444" w:type="dxa"/>
            <w:vMerge w:val="restart"/>
          </w:tcPr>
          <w:p w:rsidR="00A14393" w:rsidRPr="003F45A7" w:rsidRDefault="00A14393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995417">
              <w:rPr>
                <w:rFonts w:ascii="Times New Roman" w:hAnsi="Times New Roman" w:cs="Times New Roman"/>
                <w:b/>
                <w:sz w:val="24"/>
                <w:szCs w:val="24"/>
              </w:rPr>
              <w:t>KIỂM TRA</w:t>
            </w:r>
          </w:p>
          <w:p w:rsidR="00A14393" w:rsidRPr="003F45A7" w:rsidRDefault="00A14393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95417">
              <w:rPr>
                <w:rFonts w:ascii="Times New Roman" w:hAnsi="Times New Roman" w:cs="Times New Roman"/>
                <w:sz w:val="24"/>
                <w:szCs w:val="24"/>
              </w:rPr>
              <w:t>Kiểm tra hằng ngày</w:t>
            </w:r>
          </w:p>
          <w:p w:rsidR="00261E56" w:rsidRPr="003F45A7" w:rsidRDefault="00995417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bảo trì sẽ kiểm tra hệ thống</w:t>
            </w:r>
          </w:p>
        </w:tc>
        <w:tc>
          <w:tcPr>
            <w:tcW w:w="4140" w:type="dxa"/>
          </w:tcPr>
          <w:p w:rsidR="00261E56" w:rsidRPr="003F45A7" w:rsidRDefault="00995417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đèn trên bảng điều khiển</w:t>
            </w: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995417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C98" w:rsidRPr="003F45A7" w:rsidTr="00995417">
        <w:tc>
          <w:tcPr>
            <w:tcW w:w="2444" w:type="dxa"/>
            <w:vMerge/>
          </w:tcPr>
          <w:p w:rsidR="002F0C98" w:rsidRPr="003F45A7" w:rsidRDefault="002F0C98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F0C98" w:rsidRPr="003F45A7" w:rsidRDefault="00995417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bơm phun đống than</w:t>
            </w:r>
            <w:r w:rsidR="002F0C98" w:rsidRPr="003F45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F0C98" w:rsidRPr="003F45A7" w:rsidRDefault="00995417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</w:p>
        </w:tc>
        <w:tc>
          <w:tcPr>
            <w:tcW w:w="1576" w:type="dxa"/>
          </w:tcPr>
          <w:p w:rsidR="002F0C98" w:rsidRPr="003F45A7" w:rsidRDefault="002F0C98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các công tắc và điều khiển trên bảng điều khiển.</w:t>
            </w:r>
          </w:p>
        </w:tc>
        <w:tc>
          <w:tcPr>
            <w:tcW w:w="2047" w:type="dxa"/>
          </w:tcPr>
          <w:p w:rsidR="00261E56" w:rsidRPr="003F45A7" w:rsidRDefault="00995417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trạng thái nguồn của bảng điều khiển</w:t>
            </w: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995417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các thiết bị thiết yếu xem có bị hư hỏng, sự cố hoặc lỗi không</w:t>
            </w: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995417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Kiểm tra đường ống phân phối xem có bị hư hỏng hoặc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mòn không.</w:t>
            </w:r>
          </w:p>
        </w:tc>
        <w:tc>
          <w:tcPr>
            <w:tcW w:w="2047" w:type="dxa"/>
          </w:tcPr>
          <w:p w:rsidR="00261E56" w:rsidRPr="003F45A7" w:rsidRDefault="00995417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công tắc khởi động/ dừng của máy bơm để đảm bảo nó hoạt động.</w:t>
            </w:r>
          </w:p>
        </w:tc>
        <w:tc>
          <w:tcPr>
            <w:tcW w:w="2047" w:type="dxa"/>
          </w:tcPr>
          <w:p w:rsidR="00261E56" w:rsidRPr="003F45A7" w:rsidRDefault="00D95129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A14393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đồng hồ đo áp suất của máy bơm.</w:t>
            </w:r>
          </w:p>
        </w:tc>
        <w:tc>
          <w:tcPr>
            <w:tcW w:w="2047" w:type="dxa"/>
          </w:tcPr>
          <w:p w:rsidR="00261E56" w:rsidRPr="003F45A7" w:rsidRDefault="00D95129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trạng thái lắp đặt của thiết bị trong hộp điều khiển lưu lượng.</w:t>
            </w:r>
          </w:p>
        </w:tc>
        <w:tc>
          <w:tcPr>
            <w:tcW w:w="2047" w:type="dxa"/>
          </w:tcPr>
          <w:p w:rsidR="00261E56" w:rsidRPr="003F45A7" w:rsidRDefault="00D95129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van điện từ và vòi phun xem có hư hỏng, khả năng hoạt động hoặc tắc nghẽn không</w:t>
            </w: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D95129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trạng thái của công tắc tự động/ thủ công</w:t>
            </w: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D95129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sự sạch sẽ của các khu vực xung quanh</w:t>
            </w: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D95129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D95129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các phụ kiện xem có hư hỏng hoặc sự cố không</w:t>
            </w: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D95129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 w:val="restart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A10822">
              <w:rPr>
                <w:rFonts w:ascii="Times New Roman" w:hAnsi="Times New Roman" w:cs="Times New Roman"/>
                <w:sz w:val="24"/>
                <w:szCs w:val="24"/>
              </w:rPr>
              <w:t>Kiểm tra định kỳ</w:t>
            </w:r>
            <w:r w:rsidR="00A10822"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0822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Kiểm tra định kỳ sẽ được thực hiện bởi </w:t>
            </w:r>
            <w:r w:rsidR="00A10822">
              <w:rPr>
                <w:rFonts w:ascii="Times New Roman" w:hAnsi="Times New Roman" w:cs="Times New Roman"/>
                <w:sz w:val="24"/>
                <w:szCs w:val="24"/>
              </w:rPr>
              <w:t>nhân viên vận</w:t>
            </w:r>
            <w:r w:rsidR="00A10822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hành, kỹ sư bảo trì hoặc quản trị viên dưới sự hiện diện của đại diện chủ sở hữu, ít nhất ba tháng một lần</w:t>
            </w:r>
            <w:r w:rsidR="00A108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0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>1. HMI</w:t>
            </w:r>
          </w:p>
          <w:p w:rsidR="00A10822" w:rsidRPr="00AE5C09" w:rsidRDefault="00A10822" w:rsidP="00A10822">
            <w:pPr>
              <w:pStyle w:val="ListParagraph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Kiểm tra hoạt động của tất cả các đèn và công tắc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5348F1" w:rsidRDefault="00A10822" w:rsidP="00A10822">
            <w:pPr>
              <w:pStyle w:val="ListParagraph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công tắc điều khiển cho các chỉ báo phù hợp hoặc kết nối với các thiết bị đo và đồng hồ đo.</w:t>
            </w:r>
          </w:p>
          <w:p w:rsidR="00261E56" w:rsidRPr="005348F1" w:rsidRDefault="00A10822" w:rsidP="00A10822">
            <w:pPr>
              <w:pStyle w:val="ListParagraph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Kiểm tra khối thiết bị đầu cuối và nguồn điện để đảm bảo chúng hoạt động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5348F1" w:rsidRDefault="00A10822" w:rsidP="00A10822">
            <w:pPr>
              <w:pStyle w:val="ListParagraph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Kiểm tra hoạt động của các điều khiển chính trên bảng điều khiển</w:t>
            </w:r>
            <w:r w:rsidR="00261E56" w:rsidRPr="00534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0822" w:rsidRPr="00D0029C" w:rsidRDefault="00A10822" w:rsidP="00A10822">
            <w:pPr>
              <w:pStyle w:val="ListParagraph"/>
              <w:widowControl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Kiểm tra hoạt động của van điện từ</w:t>
            </w:r>
          </w:p>
          <w:p w:rsidR="00261E56" w:rsidRPr="005348F1" w:rsidRDefault="00A10822" w:rsidP="00A10822">
            <w:pPr>
              <w:pStyle w:val="ListParagraph"/>
              <w:widowControl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gram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tải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bảng điều khiển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D95129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 viên vận hành bảng điều khiển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261E56" w:rsidP="001102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A10822">
              <w:rPr>
                <w:rFonts w:ascii="Times New Roman" w:hAnsi="Times New Roman" w:cs="Times New Roman"/>
                <w:sz w:val="24"/>
                <w:szCs w:val="24"/>
              </w:rPr>
              <w:t>Đường ống</w:t>
            </w:r>
          </w:p>
          <w:p w:rsidR="00A10822" w:rsidRPr="00AE5C09" w:rsidRDefault="00A10822" w:rsidP="00A10822">
            <w:pPr>
              <w:pStyle w:val="ListParagraph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Kiểm tra đường ống phân phối xem có hư hỏng hoặc </w:t>
            </w:r>
            <w:proofErr w:type="gram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gram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mòn không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0822" w:rsidRPr="00AE5C09" w:rsidRDefault="00A10822" w:rsidP="00A10822">
            <w:pPr>
              <w:pStyle w:val="ListParagraph"/>
              <w:widowControl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Kiểm tra đường 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kết nối</w:t>
            </w:r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xem có hư hỏng hoặc </w:t>
            </w:r>
            <w:proofErr w:type="gram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gram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mòn không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5348F1" w:rsidRDefault="00A10822" w:rsidP="00A10822">
            <w:pPr>
              <w:pStyle w:val="ListParagraph"/>
              <w:widowControl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tình trạng giá đỡ đường ống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A10822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261E56" w:rsidP="001102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10822">
              <w:rPr>
                <w:rFonts w:ascii="Times New Roman" w:hAnsi="Times New Roman" w:cs="Times New Roman"/>
                <w:sz w:val="24"/>
                <w:szCs w:val="24"/>
              </w:rPr>
              <w:t>Van và thiết bị đo lường</w:t>
            </w:r>
          </w:p>
          <w:p w:rsidR="00A10822" w:rsidRPr="00AE5C09" w:rsidRDefault="00A10822" w:rsidP="00A10822">
            <w:pPr>
              <w:pStyle w:val="ListParagraph"/>
              <w:widowControl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D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Kiểm tra van bi xem có hư hỏng hay rò rỉ không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0822" w:rsidRPr="00AE5C09" w:rsidRDefault="00A10822" w:rsidP="00A10822">
            <w:pPr>
              <w:pStyle w:val="ListParagraph"/>
              <w:widowControl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Kiểm tra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sửa chữa của van điều khiển lưu lượng và hoạt động của van xả tự động.</w:t>
            </w:r>
          </w:p>
          <w:p w:rsidR="00261E56" w:rsidRPr="005348F1" w:rsidRDefault="00A10822" w:rsidP="00A10822">
            <w:pPr>
              <w:pStyle w:val="ListParagraph"/>
              <w:widowControl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hoạt động của van giảm áp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A10822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  <w:vMerge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3F45A7" w:rsidRDefault="00261E56" w:rsidP="00110247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10822">
              <w:rPr>
                <w:rFonts w:ascii="Times New Roman" w:hAnsi="Times New Roman" w:cs="Times New Roman"/>
                <w:sz w:val="24"/>
                <w:szCs w:val="24"/>
              </w:rPr>
              <w:t>Vòi phun</w:t>
            </w:r>
          </w:p>
          <w:p w:rsidR="00A10822" w:rsidRPr="00AE5C09" w:rsidRDefault="00A10822" w:rsidP="00A10822">
            <w:pPr>
              <w:pStyle w:val="ListParagraph"/>
              <w:widowControl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Kiểm tra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khớp nối </w:t>
            </w:r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chuyển động của băng tải và vòi phun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10822" w:rsidRPr="00AE5C09" w:rsidRDefault="00A10822" w:rsidP="00A10822">
            <w:pPr>
              <w:pStyle w:val="ListParagraph"/>
              <w:widowControl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Kiểm tra vòi phun nếu chúng được phun ở những vị trí và hướng chính xác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5348F1" w:rsidRDefault="00A10822" w:rsidP="00A10822">
            <w:pPr>
              <w:pStyle w:val="ListParagraph"/>
              <w:widowControl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Kiểm tra vòi phun cho các vật liệu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bên ngoài</w:t>
            </w:r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và làm sạch chúng một cách thường xuyên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261E56" w:rsidRPr="003F45A7" w:rsidRDefault="00DD0EF4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995417">
        <w:tc>
          <w:tcPr>
            <w:tcW w:w="2444" w:type="dxa"/>
          </w:tcPr>
          <w:p w:rsidR="00DD0EF4" w:rsidRDefault="005348F1" w:rsidP="00110247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  <w:r w:rsidR="00261E56" w:rsidRPr="003F45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DD0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 KHIỂN TỪ XA PLC</w:t>
            </w:r>
          </w:p>
          <w:p w:rsidR="00261E56" w:rsidRPr="003F45A7" w:rsidRDefault="00DD0EF4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VIÊC KẾT NỐI I/O</w:t>
            </w:r>
          </w:p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5348F1" w:rsidRDefault="00DD0EF4" w:rsidP="005348F1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khiển từ xa I/O PLC cho hệ thống lấy mẫu mới và dập bụi sẽ được kết nối với hệ thống PLC chính.</w:t>
            </w:r>
          </w:p>
          <w:p w:rsidR="00261E56" w:rsidRPr="005348F1" w:rsidRDefault="00DD0EF4" w:rsidP="005348F1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Đặc biệt, các công việc kết nối</w:t>
            </w:r>
            <w:r w:rsidR="00522B83">
              <w:rPr>
                <w:rFonts w:ascii="Times New Roman" w:hAnsi="Times New Roman" w:cs="Times New Roman"/>
                <w:sz w:val="24"/>
                <w:szCs w:val="24"/>
              </w:rPr>
              <w:t xml:space="preserve"> điều khiển từ xa I/O PLC là cần thiết để hệ thống PLC băng tải tắt.</w:t>
            </w:r>
          </w:p>
          <w:p w:rsidR="00261E56" w:rsidRPr="003F45A7" w:rsidRDefault="00522B83" w:rsidP="00522B83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B83">
              <w:rPr>
                <w:rFonts w:ascii="Times New Roman" w:hAnsi="Times New Roman" w:cs="Times New Roman"/>
                <w:sz w:val="24"/>
                <w:szCs w:val="24"/>
              </w:rPr>
              <w:t>Nếu kết nối đúng thì CPU PLC sẽ hoạt động bình thường</w:t>
            </w:r>
            <w:r w:rsidR="00261E56" w:rsidRPr="003F45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3F45A7" w:rsidRDefault="00522B83" w:rsidP="00522B83">
            <w:pPr>
              <w:pStyle w:val="ListParagraph"/>
              <w:widowControl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2B83">
              <w:rPr>
                <w:rFonts w:ascii="Times New Roman" w:hAnsi="Times New Roman" w:cs="Times New Roman"/>
                <w:sz w:val="24"/>
                <w:szCs w:val="24"/>
              </w:rPr>
              <w:t>Nếu kết nối không chính xác thì CPU PLC sẽ hoạt động bị lỗi.</w:t>
            </w:r>
          </w:p>
        </w:tc>
        <w:tc>
          <w:tcPr>
            <w:tcW w:w="2047" w:type="dxa"/>
          </w:tcPr>
          <w:p w:rsidR="00261E56" w:rsidRPr="003F45A7" w:rsidRDefault="00DD0EF4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 viên bảo trì</w:t>
            </w:r>
          </w:p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6" w:type="dxa"/>
          </w:tcPr>
          <w:p w:rsidR="00261E56" w:rsidRPr="003F45A7" w:rsidRDefault="00261E56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18DC" w:rsidRPr="003F45A7" w:rsidTr="00995417">
        <w:tc>
          <w:tcPr>
            <w:tcW w:w="2444" w:type="dxa"/>
            <w:vMerge w:val="restart"/>
          </w:tcPr>
          <w:p w:rsidR="00C218DC" w:rsidRDefault="00C218DC" w:rsidP="00110247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  <w:r w:rsidRPr="003F45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52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VẬN HÀNH HỆ THỐNG</w:t>
            </w:r>
          </w:p>
          <w:p w:rsidR="00C218DC" w:rsidRPr="003F45A7" w:rsidRDefault="00C218DC" w:rsidP="00522B83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 </w:t>
            </w:r>
            <w:r w:rsidR="00522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Chế độ tự động</w:t>
            </w:r>
          </w:p>
        </w:tc>
        <w:tc>
          <w:tcPr>
            <w:tcW w:w="4140" w:type="dxa"/>
          </w:tcPr>
          <w:p w:rsidR="00C218DC" w:rsidRPr="003F45A7" w:rsidRDefault="00C218DC" w:rsidP="0048002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22B83">
              <w:rPr>
                <w:rFonts w:ascii="Times New Roman" w:hAnsi="Times New Roman" w:cs="Times New Roman"/>
                <w:sz w:val="24"/>
                <w:szCs w:val="24"/>
              </w:rPr>
              <w:t>Trình tự khởi động:</w:t>
            </w:r>
          </w:p>
          <w:p w:rsidR="00C218DC" w:rsidRDefault="00487758" w:rsidP="005348F1">
            <w:pPr>
              <w:pStyle w:val="ListParagraph"/>
              <w:widowControl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="00C218DC" w:rsidRPr="005348F1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r w:rsidR="000D304D">
              <w:rPr>
                <w:rFonts w:ascii="Times New Roman" w:hAnsi="Times New Roman" w:cs="Times New Roman"/>
                <w:sz w:val="24"/>
                <w:szCs w:val="24"/>
              </w:rPr>
              <w:t xml:space="preserve">Kiểm tra và Mở/ đóng van ngoài hiện trường như </w:t>
            </w:r>
            <w:r w:rsidR="000D304D">
              <w:rPr>
                <w:rFonts w:ascii="Times New Roman" w:hAnsi="Times New Roman" w:cs="Times New Roman"/>
                <w:b/>
                <w:sz w:val="24"/>
                <w:szCs w:val="24"/>
              </w:rPr>
              <w:t>tệp đính kèm</w:t>
            </w:r>
            <w:r w:rsidR="000D304D" w:rsidRPr="00AE5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B47A1C" w:rsidRPr="00B47A1C" w:rsidRDefault="000D304D" w:rsidP="000D304D">
            <w:pPr>
              <w:pStyle w:val="ListParagraph"/>
              <w:widowControl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="00B47A1C" w:rsidRPr="00B47A1C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 w:rsidRPr="000D304D">
              <w:rPr>
                <w:rFonts w:ascii="Times New Roman" w:hAnsi="Times New Roman" w:cs="Times New Roman"/>
                <w:sz w:val="24"/>
                <w:szCs w:val="24"/>
              </w:rPr>
              <w:t xml:space="preserve">Chọn chế độ tự động tại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r w:rsidRPr="000D304D">
              <w:rPr>
                <w:rFonts w:ascii="Times New Roman" w:hAnsi="Times New Roman" w:cs="Times New Roman"/>
                <w:sz w:val="24"/>
                <w:szCs w:val="24"/>
              </w:rPr>
              <w:t xml:space="preserve"> điều khiển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tại chỗ.</w:t>
            </w:r>
          </w:p>
          <w:p w:rsidR="00C218DC" w:rsidRPr="005348F1" w:rsidRDefault="000D304D" w:rsidP="005348F1">
            <w:pPr>
              <w:pStyle w:val="ListParagraph"/>
              <w:widowControl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="00B47A1C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C218DC" w:rsidRPr="005348F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Mở van điện từ trên HMI như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tệp đính kèm</w:t>
            </w:r>
            <w:r w:rsidRPr="00AE5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nước phun cho:</w:t>
            </w:r>
          </w:p>
          <w:p w:rsidR="00C218DC" w:rsidRPr="005348F1" w:rsidRDefault="00C218DC" w:rsidP="005348F1">
            <w:pPr>
              <w:pStyle w:val="ListParagraph"/>
              <w:widowControl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348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304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348F1">
              <w:rPr>
                <w:rFonts w:ascii="Times New Roman" w:hAnsi="Times New Roman" w:cs="Times New Roman"/>
                <w:sz w:val="24"/>
                <w:szCs w:val="24"/>
              </w:rPr>
              <w:t xml:space="preserve">ripper </w:t>
            </w:r>
            <w:r w:rsidR="000D304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348F1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  <w:p w:rsidR="00C218DC" w:rsidRPr="005348F1" w:rsidRDefault="00C218DC" w:rsidP="005348F1">
            <w:pPr>
              <w:pStyle w:val="ListParagraph"/>
              <w:widowControl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348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304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348F1">
              <w:rPr>
                <w:rFonts w:ascii="Times New Roman" w:hAnsi="Times New Roman" w:cs="Times New Roman"/>
                <w:sz w:val="24"/>
                <w:szCs w:val="24"/>
              </w:rPr>
              <w:t xml:space="preserve">eclaimer </w:t>
            </w:r>
          </w:p>
          <w:p w:rsidR="00C218DC" w:rsidRPr="005348F1" w:rsidRDefault="00C218DC" w:rsidP="005348F1">
            <w:pPr>
              <w:pStyle w:val="ListParagraph"/>
              <w:widowControl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348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304D">
              <w:rPr>
                <w:rFonts w:ascii="Times New Roman" w:hAnsi="Times New Roman" w:cs="Times New Roman"/>
                <w:sz w:val="24"/>
                <w:szCs w:val="24"/>
              </w:rPr>
              <w:t>Điểm chuyển tải</w:t>
            </w:r>
          </w:p>
          <w:p w:rsidR="00C218DC" w:rsidRDefault="000D304D" w:rsidP="005348F1">
            <w:pPr>
              <w:pStyle w:val="ListParagraph"/>
              <w:widowControl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="00B47A1C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C218DC" w:rsidRPr="005348F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95616">
              <w:rPr>
                <w:rFonts w:ascii="Times New Roman" w:hAnsi="Times New Roman" w:cs="Times New Roman"/>
                <w:sz w:val="24"/>
                <w:szCs w:val="24"/>
              </w:rPr>
              <w:t xml:space="preserve">Chạy 1 bơm phun đống than </w:t>
            </w:r>
            <w:r w:rsidR="00C218DC" w:rsidRPr="005348F1">
              <w:rPr>
                <w:rFonts w:ascii="Times New Roman" w:hAnsi="Times New Roman" w:cs="Times New Roman"/>
                <w:sz w:val="24"/>
                <w:szCs w:val="24"/>
              </w:rPr>
              <w:t>AP101</w:t>
            </w:r>
            <w:r w:rsidR="00395616">
              <w:rPr>
                <w:rFonts w:ascii="Times New Roman" w:hAnsi="Times New Roman" w:cs="Times New Roman"/>
                <w:sz w:val="24"/>
                <w:szCs w:val="24"/>
              </w:rPr>
              <w:t xml:space="preserve"> hoặc</w:t>
            </w:r>
            <w:r w:rsidR="00C218DC" w:rsidRPr="005348F1">
              <w:rPr>
                <w:rFonts w:ascii="Times New Roman" w:hAnsi="Times New Roman" w:cs="Times New Roman"/>
                <w:sz w:val="24"/>
                <w:szCs w:val="24"/>
              </w:rPr>
              <w:t xml:space="preserve"> AP102</w:t>
            </w:r>
            <w:r w:rsidR="00C218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95616">
              <w:rPr>
                <w:rFonts w:ascii="Times New Roman" w:hAnsi="Times New Roman" w:cs="Times New Roman"/>
                <w:sz w:val="24"/>
                <w:szCs w:val="24"/>
              </w:rPr>
              <w:t>Một bơm ở trạng thái dự phòng trên HMI.</w:t>
            </w:r>
          </w:p>
          <w:p w:rsidR="00C218DC" w:rsidRPr="00B47A1C" w:rsidRDefault="00395616" w:rsidP="00395616">
            <w:pPr>
              <w:pStyle w:val="ListParagraph"/>
              <w:widowControl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56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Kiểm tra trạng thái của bơm và Kiểm tra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r w:rsidRPr="00395616">
              <w:rPr>
                <w:rFonts w:ascii="Times New Roman" w:hAnsi="Times New Roman" w:cs="Times New Roman"/>
                <w:sz w:val="24"/>
                <w:szCs w:val="24"/>
              </w:rPr>
              <w:t xml:space="preserve"> nước tại vòi phun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7" w:type="dxa"/>
          </w:tcPr>
          <w:p w:rsidR="00C218DC" w:rsidRDefault="00C218DC" w:rsidP="00480026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18DC" w:rsidRDefault="000D304D" w:rsidP="00091E6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D304D" w:rsidRDefault="000D304D" w:rsidP="00091E6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7A1C" w:rsidRDefault="000D304D" w:rsidP="00091E6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218DC" w:rsidRDefault="000D304D" w:rsidP="00091E6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 viên vận hành bảng điều khiển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218DC" w:rsidRDefault="00C218DC" w:rsidP="00091E6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04D" w:rsidRDefault="000D304D" w:rsidP="000D304D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 viên vận hành bảng điều khiển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218DC" w:rsidRDefault="00C218DC" w:rsidP="001F2E69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04D" w:rsidRDefault="000D304D" w:rsidP="000D304D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Nhân viên vận hành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218DC" w:rsidRPr="00091E61" w:rsidRDefault="00C218DC" w:rsidP="001F2E69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6" w:type="dxa"/>
          </w:tcPr>
          <w:p w:rsidR="00C218DC" w:rsidRDefault="00395616" w:rsidP="00C0148D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Kiểm tra công tắc áp suất</w:t>
            </w:r>
            <w:r w:rsidR="00C218DC" w:rsidRPr="00CC48ED">
              <w:rPr>
                <w:rFonts w:ascii="Times New Roman" w:hAnsi="Times New Roman" w:cs="Times New Roman"/>
                <w:sz w:val="24"/>
                <w:szCs w:val="24"/>
              </w:rPr>
              <w:t xml:space="preserve"> PS P0GHD50CE252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="00C218DC" w:rsidRPr="00CC48ED">
              <w:rPr>
                <w:rFonts w:ascii="Times New Roman" w:hAnsi="Times New Roman" w:cs="Times New Roman"/>
                <w:sz w:val="24"/>
                <w:szCs w:val="24"/>
              </w:rPr>
              <w:t>PI P0GHD68CP251</w:t>
            </w:r>
          </w:p>
          <w:p w:rsidR="00C218DC" w:rsidRPr="003F45A7" w:rsidRDefault="00C218DC" w:rsidP="00C0148D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18DC" w:rsidRPr="003F45A7" w:rsidTr="00995417">
        <w:tc>
          <w:tcPr>
            <w:tcW w:w="2444" w:type="dxa"/>
            <w:vMerge/>
          </w:tcPr>
          <w:p w:rsidR="00C218DC" w:rsidRPr="003F45A7" w:rsidRDefault="00C218DC" w:rsidP="00110247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C218DC" w:rsidRPr="003F45A7" w:rsidRDefault="00C218DC" w:rsidP="009F0793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95616">
              <w:rPr>
                <w:rFonts w:ascii="Times New Roman" w:hAnsi="Times New Roman" w:cs="Times New Roman"/>
                <w:sz w:val="24"/>
                <w:szCs w:val="24"/>
              </w:rPr>
              <w:t>Trình tự dừng</w:t>
            </w:r>
          </w:p>
          <w:p w:rsidR="00C218DC" w:rsidRPr="005348F1" w:rsidRDefault="00395616" w:rsidP="005348F1">
            <w:pPr>
              <w:pStyle w:val="ListParagraph"/>
              <w:widowControl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="00C218DC" w:rsidRPr="005348F1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Dừng bơm phun đống than trên HMI.</w:t>
            </w:r>
          </w:p>
          <w:p w:rsidR="00C218DC" w:rsidRPr="00C218DC" w:rsidRDefault="00395616" w:rsidP="005348F1">
            <w:pPr>
              <w:pStyle w:val="ListParagraph"/>
              <w:widowControl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r w:rsidR="00C218DC" w:rsidRPr="005348F1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Đóng van điện từ trên HMI</w:t>
            </w:r>
          </w:p>
          <w:p w:rsidR="00C218DC" w:rsidRPr="005348F1" w:rsidRDefault="0003157D" w:rsidP="0003157D">
            <w:pPr>
              <w:pStyle w:val="ListParagraph"/>
              <w:widowControl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Chú ý</w:t>
            </w:r>
            <w:r w:rsidR="00C218D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bơm phun đống than sẽ tự động dừng khi đủ áp lực trong đường ống.</w:t>
            </w:r>
          </w:p>
        </w:tc>
        <w:tc>
          <w:tcPr>
            <w:tcW w:w="2047" w:type="dxa"/>
          </w:tcPr>
          <w:p w:rsidR="00395616" w:rsidRDefault="00395616" w:rsidP="00395616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 viên vận hành bảng điều khiển</w:t>
            </w:r>
            <w:r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218DC" w:rsidRPr="003F45A7" w:rsidRDefault="00C218DC" w:rsidP="00091E6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6" w:type="dxa"/>
          </w:tcPr>
          <w:p w:rsidR="00C218DC" w:rsidRPr="00256FC2" w:rsidRDefault="00395616" w:rsidP="00091E61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trạng thái của bơm</w:t>
            </w:r>
          </w:p>
          <w:p w:rsidR="00C218DC" w:rsidRPr="003F45A7" w:rsidRDefault="00C218DC" w:rsidP="00091E61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3F45A7" w:rsidTr="00487230">
        <w:trPr>
          <w:trHeight w:val="368"/>
        </w:trPr>
        <w:tc>
          <w:tcPr>
            <w:tcW w:w="6584" w:type="dxa"/>
            <w:gridSpan w:val="2"/>
            <w:vAlign w:val="center"/>
          </w:tcPr>
          <w:p w:rsidR="00261E56" w:rsidRPr="003F45A7" w:rsidRDefault="0003157D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Được soạn bởi</w:t>
            </w:r>
            <w:r w:rsidR="00261E56"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623" w:type="dxa"/>
            <w:gridSpan w:val="2"/>
            <w:vAlign w:val="center"/>
          </w:tcPr>
          <w:p w:rsidR="00261E56" w:rsidRPr="003F45A7" w:rsidRDefault="0003157D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Phê duyệt bởi</w:t>
            </w:r>
            <w:r w:rsidR="00261E56" w:rsidRPr="003F45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3F45A7" w:rsidRPr="003F45A7" w:rsidRDefault="003F45A7" w:rsidP="000D1393">
      <w:pPr>
        <w:rPr>
          <w:rFonts w:ascii="Times New Roman" w:hAnsi="Times New Roman" w:cs="Times New Roman"/>
          <w:sz w:val="24"/>
          <w:szCs w:val="24"/>
        </w:rPr>
      </w:pPr>
    </w:p>
    <w:p w:rsidR="009F6E36" w:rsidRPr="003F45A7" w:rsidRDefault="009F6E36" w:rsidP="000D1393">
      <w:pPr>
        <w:rPr>
          <w:rFonts w:ascii="Times New Roman" w:hAnsi="Times New Roman" w:cs="Times New Roman"/>
          <w:sz w:val="24"/>
          <w:szCs w:val="24"/>
        </w:rPr>
      </w:pPr>
    </w:p>
    <w:p w:rsidR="000D1393" w:rsidRPr="003F45A7" w:rsidRDefault="003F45A7" w:rsidP="000D1393">
      <w:pPr>
        <w:rPr>
          <w:rFonts w:ascii="Times New Roman" w:hAnsi="Times New Roman" w:cs="Times New Roman"/>
          <w:b/>
          <w:sz w:val="24"/>
          <w:szCs w:val="24"/>
        </w:rPr>
      </w:pPr>
      <w:r w:rsidRPr="003F45A7">
        <w:rPr>
          <w:rFonts w:ascii="Times New Roman" w:hAnsi="Times New Roman" w:cs="Times New Roman"/>
          <w:b/>
          <w:sz w:val="24"/>
          <w:szCs w:val="24"/>
        </w:rPr>
        <w:t>5</w:t>
      </w:r>
      <w:r w:rsidR="000D1393" w:rsidRPr="003F45A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3157D">
        <w:rPr>
          <w:rFonts w:ascii="Times New Roman" w:hAnsi="Times New Roman" w:cs="Times New Roman"/>
          <w:b/>
          <w:sz w:val="24"/>
          <w:szCs w:val="24"/>
        </w:rPr>
        <w:t>BIỂU ĐỒ HMI</w:t>
      </w:r>
    </w:p>
    <w:p w:rsidR="000D1393" w:rsidRPr="003F45A7" w:rsidRDefault="000D1393" w:rsidP="000D1393">
      <w:pPr>
        <w:rPr>
          <w:rFonts w:ascii="Times New Roman" w:hAnsi="Times New Roman" w:cs="Times New Roman"/>
          <w:b/>
          <w:sz w:val="24"/>
          <w:szCs w:val="24"/>
        </w:rPr>
      </w:pPr>
    </w:p>
    <w:p w:rsidR="000D1393" w:rsidRPr="003F45A7" w:rsidRDefault="000D1393" w:rsidP="000D1393">
      <w:pPr>
        <w:rPr>
          <w:rFonts w:ascii="Times New Roman" w:hAnsi="Times New Roman" w:cs="Times New Roman"/>
          <w:sz w:val="24"/>
          <w:szCs w:val="24"/>
        </w:rPr>
      </w:pPr>
      <w:r w:rsidRPr="003F45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913B65" wp14:editId="72A06AEE">
            <wp:extent cx="6240162" cy="6697362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666" t="16150" r="56410" b="48971"/>
                    <a:stretch/>
                  </pic:blipFill>
                  <pic:spPr bwMode="auto">
                    <a:xfrm>
                      <a:off x="0" y="0"/>
                      <a:ext cx="6238775" cy="669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393" w:rsidRDefault="000D1393">
      <w:pPr>
        <w:rPr>
          <w:rFonts w:ascii="Times New Roman" w:hAnsi="Times New Roman" w:cs="Times New Roman"/>
          <w:sz w:val="24"/>
          <w:szCs w:val="24"/>
        </w:rPr>
      </w:pPr>
    </w:p>
    <w:p w:rsidR="003F45A7" w:rsidRDefault="003F45A7">
      <w:pPr>
        <w:rPr>
          <w:rFonts w:ascii="Times New Roman" w:hAnsi="Times New Roman" w:cs="Times New Roman"/>
          <w:sz w:val="24"/>
          <w:szCs w:val="24"/>
        </w:rPr>
      </w:pPr>
    </w:p>
    <w:p w:rsidR="003F45A7" w:rsidRPr="003F45A7" w:rsidRDefault="003F45A7">
      <w:pPr>
        <w:rPr>
          <w:rFonts w:ascii="Times New Roman" w:hAnsi="Times New Roman" w:cs="Times New Roman"/>
          <w:sz w:val="24"/>
          <w:szCs w:val="24"/>
        </w:rPr>
      </w:pPr>
    </w:p>
    <w:p w:rsidR="003F45A7" w:rsidRDefault="0003157D" w:rsidP="0003157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Tệp đính kèm</w:t>
      </w:r>
      <w:r w:rsidR="003F45A7" w:rsidRPr="0003157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B94102">
        <w:rPr>
          <w:rFonts w:ascii="Times New Roman" w:hAnsi="Times New Roman" w:cs="Times New Roman"/>
          <w:sz w:val="24"/>
          <w:szCs w:val="24"/>
        </w:rPr>
        <w:t xml:space="preserve"> (</w:t>
      </w:r>
      <w:r w:rsidRPr="0003157D">
        <w:rPr>
          <w:rFonts w:ascii="Times New Roman" w:hAnsi="Times New Roman" w:cs="Times New Roman"/>
          <w:sz w:val="24"/>
          <w:szCs w:val="24"/>
        </w:rPr>
        <w:t xml:space="preserve">trong trường hợp chạy bơm AP101, bơm AP102 ở trạng thái </w:t>
      </w:r>
      <w:r>
        <w:rPr>
          <w:rFonts w:ascii="Times New Roman" w:hAnsi="Times New Roman" w:cs="Times New Roman"/>
          <w:sz w:val="24"/>
          <w:szCs w:val="24"/>
        </w:rPr>
        <w:t>dự phòng</w:t>
      </w:r>
      <w:r w:rsidR="00B94102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tbl>
      <w:tblPr>
        <w:tblStyle w:val="TableGrid"/>
        <w:tblW w:w="10364" w:type="dxa"/>
        <w:tblInd w:w="-176" w:type="dxa"/>
        <w:tblLook w:val="04A0" w:firstRow="1" w:lastRow="0" w:firstColumn="1" w:lastColumn="0" w:noHBand="0" w:noVBand="1"/>
      </w:tblPr>
      <w:tblGrid>
        <w:gridCol w:w="993"/>
        <w:gridCol w:w="2099"/>
        <w:gridCol w:w="2077"/>
        <w:gridCol w:w="4070"/>
        <w:gridCol w:w="1125"/>
      </w:tblGrid>
      <w:tr w:rsidR="00FF61CC" w:rsidRPr="005B131D" w:rsidTr="00256FC2">
        <w:trPr>
          <w:tblHeader/>
        </w:trPr>
        <w:tc>
          <w:tcPr>
            <w:tcW w:w="993" w:type="dxa"/>
            <w:vAlign w:val="center"/>
          </w:tcPr>
          <w:p w:rsidR="003F45A7" w:rsidRPr="005B131D" w:rsidRDefault="00CE3BEE" w:rsidP="00CE3BEE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Số</w:t>
            </w:r>
            <w:r w:rsidR="003F45A7" w:rsidRPr="005B13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99" w:type="dxa"/>
            <w:vAlign w:val="center"/>
          </w:tcPr>
          <w:p w:rsidR="003F45A7" w:rsidRPr="005B131D" w:rsidRDefault="0003157D" w:rsidP="00CE3BEE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Mô tả hệ thống</w:t>
            </w:r>
          </w:p>
        </w:tc>
        <w:tc>
          <w:tcPr>
            <w:tcW w:w="2077" w:type="dxa"/>
          </w:tcPr>
          <w:p w:rsidR="003F45A7" w:rsidRPr="005B131D" w:rsidRDefault="00CE3BEE" w:rsidP="00CE3BEE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Phục vụ</w:t>
            </w:r>
          </w:p>
        </w:tc>
        <w:tc>
          <w:tcPr>
            <w:tcW w:w="4070" w:type="dxa"/>
          </w:tcPr>
          <w:p w:rsidR="003F45A7" w:rsidRPr="005B131D" w:rsidRDefault="0003157D" w:rsidP="00CE3BEE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 Tag</w:t>
            </w:r>
            <w:r w:rsidR="003F45A7" w:rsidRPr="005B13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125" w:type="dxa"/>
          </w:tcPr>
          <w:p w:rsidR="003F45A7" w:rsidRPr="005B131D" w:rsidRDefault="0003157D" w:rsidP="00CE3BEE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Trạng thái</w:t>
            </w:r>
          </w:p>
        </w:tc>
      </w:tr>
      <w:tr w:rsidR="0092250B" w:rsidRPr="005B131D" w:rsidTr="00256FC2">
        <w:tc>
          <w:tcPr>
            <w:tcW w:w="993" w:type="dxa"/>
            <w:vAlign w:val="center"/>
          </w:tcPr>
          <w:p w:rsidR="0092250B" w:rsidRPr="005B131D" w:rsidRDefault="0092250B" w:rsidP="00256FC2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2250B" w:rsidRPr="005B131D" w:rsidRDefault="0003157D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bơm nước dịch vụ</w:t>
            </w:r>
          </w:p>
          <w:p w:rsidR="0092250B" w:rsidRPr="005B131D" w:rsidRDefault="0092250B" w:rsidP="0011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2250B" w:rsidRPr="005B131D" w:rsidRDefault="0003157D" w:rsidP="0003157D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cách ly đầu vào</w:t>
            </w:r>
          </w:p>
        </w:tc>
        <w:tc>
          <w:tcPr>
            <w:tcW w:w="4070" w:type="dxa"/>
          </w:tcPr>
          <w:p w:rsidR="0092250B" w:rsidRPr="005B131D" w:rsidRDefault="0092250B" w:rsidP="0092250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GHD68AA103</w:t>
            </w:r>
          </w:p>
        </w:tc>
        <w:tc>
          <w:tcPr>
            <w:tcW w:w="1125" w:type="dxa"/>
          </w:tcPr>
          <w:p w:rsidR="0092250B" w:rsidRPr="005B131D" w:rsidRDefault="0003157D" w:rsidP="0011024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2250B" w:rsidRPr="005B131D" w:rsidTr="00256FC2">
        <w:tc>
          <w:tcPr>
            <w:tcW w:w="993" w:type="dxa"/>
            <w:vAlign w:val="center"/>
          </w:tcPr>
          <w:p w:rsidR="0092250B" w:rsidRPr="005B131D" w:rsidRDefault="0092250B" w:rsidP="00256FC2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2250B" w:rsidRPr="005B131D" w:rsidRDefault="0092250B" w:rsidP="001102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2250B" w:rsidRPr="005B131D" w:rsidRDefault="0003157D" w:rsidP="0092250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cách ly đầu ra</w:t>
            </w:r>
          </w:p>
        </w:tc>
        <w:tc>
          <w:tcPr>
            <w:tcW w:w="4070" w:type="dxa"/>
          </w:tcPr>
          <w:p w:rsidR="0092250B" w:rsidRPr="005B131D" w:rsidRDefault="0092250B" w:rsidP="0011024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GHD68AA101</w:t>
            </w:r>
          </w:p>
        </w:tc>
        <w:tc>
          <w:tcPr>
            <w:tcW w:w="1125" w:type="dxa"/>
          </w:tcPr>
          <w:p w:rsidR="0092250B" w:rsidRPr="005B131D" w:rsidRDefault="009F57AE" w:rsidP="00110247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cách ly đường hồi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GHD68AA102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47">
              <w:rPr>
                <w:rFonts w:ascii="Times New Roman" w:hAnsi="Times New Roman" w:cs="Times New Roman"/>
                <w:sz w:val="24"/>
                <w:szCs w:val="24"/>
              </w:rPr>
              <w:t>Rửa nước cho từng tầng trong Tháp chuyển TT01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cổng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FF61CC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GHD72AA116/112/111/106/105/101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064E46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110247">
              <w:rPr>
                <w:rFonts w:ascii="Times New Roman" w:hAnsi="Times New Roman" w:cs="Times New Roman"/>
                <w:sz w:val="24"/>
                <w:szCs w:val="24"/>
              </w:rPr>
              <w:t>Rửa nước cho từng tầng trong Tháp chuyể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TT02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cổng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GHD75AA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064E46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GHD75AA107/106/105/…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47">
              <w:rPr>
                <w:rFonts w:ascii="Times New Roman" w:hAnsi="Times New Roman" w:cs="Times New Roman"/>
                <w:sz w:val="24"/>
                <w:szCs w:val="24"/>
              </w:rPr>
              <w:t>Rửa nước cho từng tầng trong Tháp chuyể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TT03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GHD73AA101/106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47">
              <w:rPr>
                <w:rFonts w:ascii="Times New Roman" w:hAnsi="Times New Roman" w:cs="Times New Roman"/>
                <w:sz w:val="24"/>
                <w:szCs w:val="24"/>
              </w:rPr>
              <w:t>Rửa nước cho từng tầng trong Tháp chuyể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TT04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GHD74AA101/106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</w:t>
            </w: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ripper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01A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 đầu vào của cuộn ống nước.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GHD80AA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 bi 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GHD80AA103/102/101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5B131D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cổng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Pr="009617C9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P0GHD77CE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701/02/03/04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</w:t>
            </w: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ripper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01B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cổng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GHD75AA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 đầu vào của cuộn ống nước.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GHD81AA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Van bi 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GHD81AA103/102/101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Pr="009617C9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GHD80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701/02/03/04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</w:t>
            </w: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Reclaimer 01A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GHD83AA/AA101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Pr="009617C9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GHD78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701/02/03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</w:t>
            </w:r>
            <w:r w:rsidRPr="003F4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Reclaimer 01B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GHD82AA/AA101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Pr="009617C9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GHD79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701/02/03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3F45A7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 điểm chuyển tải CV01A/B</w:t>
            </w:r>
          </w:p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cổng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GHD71AA101/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GHD71AA101/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GHD72AA102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Pr="009617C9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GHD71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701/02 &amp; 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701/02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3F45A7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 điểm chuyển tải CV02A/B</w:t>
            </w:r>
          </w:p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(tại TT01/02)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cổng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GHD72AA101/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GHD75AA?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GHD72AA107/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GHD75AA104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704/05/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702/03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3F45A7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 điểm chuyển tải CV03A/B</w:t>
            </w:r>
          </w:p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(tại TT01/02)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cổng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GHD72AA101/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GHD75AA?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GHD72AA107/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GHD75AA104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703/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GHD75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3F45A7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 điểm chuyển tải CV04A/B</w:t>
            </w:r>
          </w:p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GHD73AA102/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GHD74AA102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GHD73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701/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GHD74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 w:val="restart"/>
            <w:vAlign w:val="center"/>
          </w:tcPr>
          <w:p w:rsidR="009F57AE" w:rsidRPr="003F45A7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Phun nước cho điểm chuyển tải CV05A/B</w:t>
            </w:r>
          </w:p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(tại TT01/03/04)</w:t>
            </w: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cổng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GHD72AA101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bi</w:t>
            </w:r>
          </w:p>
        </w:tc>
        <w:tc>
          <w:tcPr>
            <w:tcW w:w="4070" w:type="dxa"/>
          </w:tcPr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GHD72AA113/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GHD73AA102/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 xml:space="preserve"> 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GHD74AA102</w:t>
            </w: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  <w:tr w:rsidR="009F57AE" w:rsidRPr="005B131D" w:rsidTr="00256FC2">
        <w:tc>
          <w:tcPr>
            <w:tcW w:w="993" w:type="dxa"/>
            <w:vAlign w:val="center"/>
          </w:tcPr>
          <w:p w:rsidR="009F57AE" w:rsidRPr="00256FC2" w:rsidRDefault="009F57AE" w:rsidP="009F57AE">
            <w:pPr>
              <w:pStyle w:val="ListParagraph"/>
              <w:widowControl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vMerge/>
            <w:vAlign w:val="center"/>
          </w:tcPr>
          <w:p w:rsidR="009F57AE" w:rsidRPr="003F45A7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7" w:type="dxa"/>
          </w:tcPr>
          <w:p w:rsidR="009F57AE" w:rsidRPr="005B131D" w:rsidRDefault="009F57AE" w:rsidP="009F57AE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 điện từ</w:t>
            </w:r>
          </w:p>
        </w:tc>
        <w:tc>
          <w:tcPr>
            <w:tcW w:w="4070" w:type="dxa"/>
          </w:tcPr>
          <w:p w:rsidR="009F57AE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GHD72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706/07</w:t>
            </w:r>
          </w:p>
          <w:p w:rsidR="009F57AE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GHD73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702/03</w:t>
            </w:r>
          </w:p>
          <w:p w:rsidR="009F57AE" w:rsidRDefault="009F57AE" w:rsidP="009F57AE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GHD74</w:t>
            </w:r>
            <w:r w:rsidRPr="009617C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702/03</w:t>
            </w:r>
          </w:p>
          <w:p w:rsidR="009F57AE" w:rsidRPr="005B131D" w:rsidRDefault="009F57AE" w:rsidP="009F57AE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5" w:type="dxa"/>
          </w:tcPr>
          <w:p w:rsidR="009F57AE" w:rsidRDefault="009F57AE" w:rsidP="009F57AE">
            <w:pPr>
              <w:jc w:val="center"/>
            </w:pPr>
            <w:r w:rsidRPr="005E71D4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</w:p>
        </w:tc>
      </w:tr>
    </w:tbl>
    <w:p w:rsidR="003F45A7" w:rsidRPr="003F45A7" w:rsidRDefault="003F45A7" w:rsidP="003F45A7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sectPr w:rsidR="003F45A7" w:rsidRPr="003F45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D42" w:rsidRDefault="00DC3D42" w:rsidP="0042375D">
      <w:r>
        <w:separator/>
      </w:r>
    </w:p>
  </w:endnote>
  <w:endnote w:type="continuationSeparator" w:id="0">
    <w:p w:rsidR="00DC3D42" w:rsidRDefault="00DC3D42" w:rsidP="0042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D42" w:rsidRDefault="00DC3D42" w:rsidP="0042375D">
      <w:r>
        <w:separator/>
      </w:r>
    </w:p>
  </w:footnote>
  <w:footnote w:type="continuationSeparator" w:id="0">
    <w:p w:rsidR="00DC3D42" w:rsidRDefault="00DC3D42" w:rsidP="00423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60" w:type="dxa"/>
      <w:tblInd w:w="-162" w:type="dxa"/>
      <w:tblLook w:val="04A0" w:firstRow="1" w:lastRow="0" w:firstColumn="1" w:lastColumn="0" w:noHBand="0" w:noVBand="1"/>
    </w:tblPr>
    <w:tblGrid>
      <w:gridCol w:w="2970"/>
      <w:gridCol w:w="2610"/>
      <w:gridCol w:w="990"/>
      <w:gridCol w:w="3690"/>
    </w:tblGrid>
    <w:tr w:rsidR="00110247" w:rsidTr="007B574F">
      <w:tc>
        <w:tcPr>
          <w:tcW w:w="2970" w:type="dxa"/>
          <w:vMerge w:val="restart"/>
        </w:tcPr>
        <w:p w:rsidR="00110247" w:rsidRDefault="00110247" w:rsidP="007B574F">
          <w:pPr>
            <w:pStyle w:val="Header"/>
          </w:pPr>
          <w:r>
            <w:rPr>
              <w:noProof/>
            </w:rPr>
            <w:drawing>
              <wp:inline distT="0" distB="0" distL="0" distR="0" wp14:anchorId="47C6F026" wp14:editId="35F7B31A">
                <wp:extent cx="1474304" cy="558940"/>
                <wp:effectExtent l="0" t="0" r="0" b="0"/>
                <wp:docPr id="8" name="Picture 8" descr="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images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304" cy="55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gridSpan w:val="2"/>
          <w:vMerge w:val="restart"/>
          <w:vAlign w:val="center"/>
        </w:tcPr>
        <w:p w:rsidR="00110247" w:rsidRPr="002222EB" w:rsidRDefault="00CE3BEE" w:rsidP="007B574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Nhà Máy Nhiệt Điện AES Mông Dương</w:t>
          </w:r>
        </w:p>
      </w:tc>
      <w:tc>
        <w:tcPr>
          <w:tcW w:w="3690" w:type="dxa"/>
          <w:vAlign w:val="center"/>
        </w:tcPr>
        <w:p w:rsidR="00110247" w:rsidRPr="007B0481" w:rsidRDefault="00CE3BEE" w:rsidP="007B574F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Trang</w:t>
          </w:r>
          <w:r w:rsidR="00110247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  <w:r w:rsidR="00110247" w:rsidRPr="007B0481">
            <w:rPr>
              <w:rFonts w:ascii="Times New Roman" w:hAnsi="Times New Roman" w:cs="Times New Roman"/>
              <w:b/>
              <w:sz w:val="24"/>
              <w:szCs w:val="24"/>
            </w:rPr>
            <w:t xml:space="preserve">  </w:t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instrText xml:space="preserve"> PAGE </w:instrText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6</w:t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t xml:space="preserve"> of </w:t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instrText xml:space="preserve"> NUMPAGES  </w:instrText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8</w:t>
          </w:r>
          <w:r w:rsidR="00110247" w:rsidRPr="00D5421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="00110247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Rev.1</w:t>
          </w:r>
        </w:p>
      </w:tc>
    </w:tr>
    <w:tr w:rsidR="00110247" w:rsidTr="007B574F">
      <w:tc>
        <w:tcPr>
          <w:tcW w:w="2970" w:type="dxa"/>
          <w:vMerge/>
        </w:tcPr>
        <w:p w:rsidR="00110247" w:rsidRDefault="00110247" w:rsidP="007B574F">
          <w:pPr>
            <w:pStyle w:val="Header"/>
          </w:pPr>
        </w:p>
      </w:tc>
      <w:tc>
        <w:tcPr>
          <w:tcW w:w="3600" w:type="dxa"/>
          <w:gridSpan w:val="2"/>
          <w:vMerge/>
        </w:tcPr>
        <w:p w:rsidR="00110247" w:rsidRPr="002222EB" w:rsidRDefault="00110247" w:rsidP="007B574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690" w:type="dxa"/>
          <w:vAlign w:val="center"/>
        </w:tcPr>
        <w:p w:rsidR="00110247" w:rsidRDefault="00CE3BEE" w:rsidP="007B574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Quy Trình Số</w:t>
          </w:r>
          <w:r w:rsidR="00110247">
            <w:rPr>
              <w:rFonts w:ascii="Times New Roman" w:hAnsi="Times New Roman" w:cs="Times New Roman"/>
              <w:b/>
              <w:sz w:val="24"/>
              <w:szCs w:val="24"/>
            </w:rPr>
            <w:t xml:space="preserve">:       </w:t>
          </w:r>
        </w:p>
        <w:p w:rsidR="00110247" w:rsidRPr="00AE2634" w:rsidRDefault="00110247" w:rsidP="007B574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E2634">
            <w:rPr>
              <w:rFonts w:ascii="Times New Roman" w:hAnsi="Times New Roman" w:cs="Times New Roman"/>
              <w:sz w:val="24"/>
              <w:szCs w:val="24"/>
            </w:rPr>
            <w:t>MDII-OPN-SOP-</w:t>
          </w:r>
        </w:p>
      </w:tc>
    </w:tr>
    <w:tr w:rsidR="00110247" w:rsidTr="007B574F">
      <w:trPr>
        <w:trHeight w:val="440"/>
      </w:trPr>
      <w:tc>
        <w:tcPr>
          <w:tcW w:w="5580" w:type="dxa"/>
          <w:gridSpan w:val="2"/>
          <w:vAlign w:val="center"/>
        </w:tcPr>
        <w:p w:rsidR="00110247" w:rsidRPr="002222EB" w:rsidRDefault="00CE3BEE" w:rsidP="00CE3BEE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Tiêu Đề</w:t>
          </w:r>
          <w:r w:rsidR="00110247" w:rsidRPr="002222EB">
            <w:rPr>
              <w:rFonts w:ascii="Times New Roman" w:hAnsi="Times New Roman" w:cs="Times New Roman"/>
              <w:b/>
              <w:sz w:val="24"/>
              <w:szCs w:val="24"/>
            </w:rPr>
            <w:t xml:space="preserve">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HỆ THỐNG DẬP BỤI KHU VỰC XỬ LÝ NHIÊN LIỆU</w:t>
          </w:r>
          <w:r w:rsidR="0011024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  <w:tc>
        <w:tcPr>
          <w:tcW w:w="4680" w:type="dxa"/>
          <w:gridSpan w:val="2"/>
          <w:vAlign w:val="center"/>
        </w:tcPr>
        <w:p w:rsidR="00110247" w:rsidRPr="002222EB" w:rsidRDefault="00CE3BEE" w:rsidP="007B574F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Ngày Phát Hành</w:t>
          </w:r>
          <w:r w:rsidR="00110247" w:rsidRPr="002222EB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  <w:r w:rsidR="0011024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</w:tbl>
  <w:p w:rsidR="00110247" w:rsidRDefault="001102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5pt;height:11.65pt" o:bullet="t">
        <v:imagedata r:id="rId1" o:title="mso5116"/>
      </v:shape>
    </w:pict>
  </w:numPicBullet>
  <w:abstractNum w:abstractNumId="0">
    <w:nsid w:val="05054F7D"/>
    <w:multiLevelType w:val="hybridMultilevel"/>
    <w:tmpl w:val="8550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23BC0"/>
    <w:multiLevelType w:val="hybridMultilevel"/>
    <w:tmpl w:val="A40248F0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7B12"/>
    <w:multiLevelType w:val="hybridMultilevel"/>
    <w:tmpl w:val="75A0F10A"/>
    <w:lvl w:ilvl="0" w:tplc="00BCA458">
      <w:start w:val="1"/>
      <w:numFmt w:val="decimal"/>
      <w:lvlText w:val="%1"/>
      <w:lvlJc w:val="left"/>
      <w:pPr>
        <w:ind w:left="29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1" w:hanging="360"/>
      </w:pPr>
    </w:lvl>
    <w:lvl w:ilvl="2" w:tplc="0409001B" w:tentative="1">
      <w:start w:val="1"/>
      <w:numFmt w:val="lowerRoman"/>
      <w:lvlText w:val="%3."/>
      <w:lvlJc w:val="right"/>
      <w:pPr>
        <w:ind w:left="4381" w:hanging="180"/>
      </w:pPr>
    </w:lvl>
    <w:lvl w:ilvl="3" w:tplc="0409000F" w:tentative="1">
      <w:start w:val="1"/>
      <w:numFmt w:val="decimal"/>
      <w:lvlText w:val="%4."/>
      <w:lvlJc w:val="left"/>
      <w:pPr>
        <w:ind w:left="5101" w:hanging="360"/>
      </w:pPr>
    </w:lvl>
    <w:lvl w:ilvl="4" w:tplc="04090019" w:tentative="1">
      <w:start w:val="1"/>
      <w:numFmt w:val="lowerLetter"/>
      <w:lvlText w:val="%5."/>
      <w:lvlJc w:val="left"/>
      <w:pPr>
        <w:ind w:left="5821" w:hanging="360"/>
      </w:pPr>
    </w:lvl>
    <w:lvl w:ilvl="5" w:tplc="0409001B" w:tentative="1">
      <w:start w:val="1"/>
      <w:numFmt w:val="lowerRoman"/>
      <w:lvlText w:val="%6."/>
      <w:lvlJc w:val="right"/>
      <w:pPr>
        <w:ind w:left="6541" w:hanging="180"/>
      </w:pPr>
    </w:lvl>
    <w:lvl w:ilvl="6" w:tplc="0409000F" w:tentative="1">
      <w:start w:val="1"/>
      <w:numFmt w:val="decimal"/>
      <w:lvlText w:val="%7."/>
      <w:lvlJc w:val="left"/>
      <w:pPr>
        <w:ind w:left="7261" w:hanging="360"/>
      </w:pPr>
    </w:lvl>
    <w:lvl w:ilvl="7" w:tplc="04090019" w:tentative="1">
      <w:start w:val="1"/>
      <w:numFmt w:val="lowerLetter"/>
      <w:lvlText w:val="%8."/>
      <w:lvlJc w:val="left"/>
      <w:pPr>
        <w:ind w:left="7981" w:hanging="360"/>
      </w:pPr>
    </w:lvl>
    <w:lvl w:ilvl="8" w:tplc="0409001B" w:tentative="1">
      <w:start w:val="1"/>
      <w:numFmt w:val="lowerRoman"/>
      <w:lvlText w:val="%9."/>
      <w:lvlJc w:val="right"/>
      <w:pPr>
        <w:ind w:left="8701" w:hanging="180"/>
      </w:pPr>
    </w:lvl>
  </w:abstractNum>
  <w:abstractNum w:abstractNumId="3">
    <w:nsid w:val="09E83564"/>
    <w:multiLevelType w:val="hybridMultilevel"/>
    <w:tmpl w:val="F59E3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B3238"/>
    <w:multiLevelType w:val="hybridMultilevel"/>
    <w:tmpl w:val="2E40A3EE"/>
    <w:lvl w:ilvl="0" w:tplc="70EC9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717A8"/>
    <w:multiLevelType w:val="hybridMultilevel"/>
    <w:tmpl w:val="87BA6BAA"/>
    <w:lvl w:ilvl="0" w:tplc="CE86A404">
      <w:start w:val="1"/>
      <w:numFmt w:val="decimal"/>
      <w:lvlText w:val="%1"/>
      <w:lvlJc w:val="left"/>
      <w:pPr>
        <w:ind w:left="29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1" w:hanging="360"/>
      </w:pPr>
    </w:lvl>
    <w:lvl w:ilvl="2" w:tplc="0409001B" w:tentative="1">
      <w:start w:val="1"/>
      <w:numFmt w:val="lowerRoman"/>
      <w:lvlText w:val="%3."/>
      <w:lvlJc w:val="right"/>
      <w:pPr>
        <w:ind w:left="4381" w:hanging="180"/>
      </w:pPr>
    </w:lvl>
    <w:lvl w:ilvl="3" w:tplc="0409000F" w:tentative="1">
      <w:start w:val="1"/>
      <w:numFmt w:val="decimal"/>
      <w:lvlText w:val="%4."/>
      <w:lvlJc w:val="left"/>
      <w:pPr>
        <w:ind w:left="5101" w:hanging="360"/>
      </w:pPr>
    </w:lvl>
    <w:lvl w:ilvl="4" w:tplc="04090019" w:tentative="1">
      <w:start w:val="1"/>
      <w:numFmt w:val="lowerLetter"/>
      <w:lvlText w:val="%5."/>
      <w:lvlJc w:val="left"/>
      <w:pPr>
        <w:ind w:left="5821" w:hanging="360"/>
      </w:pPr>
    </w:lvl>
    <w:lvl w:ilvl="5" w:tplc="0409001B" w:tentative="1">
      <w:start w:val="1"/>
      <w:numFmt w:val="lowerRoman"/>
      <w:lvlText w:val="%6."/>
      <w:lvlJc w:val="right"/>
      <w:pPr>
        <w:ind w:left="6541" w:hanging="180"/>
      </w:pPr>
    </w:lvl>
    <w:lvl w:ilvl="6" w:tplc="0409000F" w:tentative="1">
      <w:start w:val="1"/>
      <w:numFmt w:val="decimal"/>
      <w:lvlText w:val="%7."/>
      <w:lvlJc w:val="left"/>
      <w:pPr>
        <w:ind w:left="7261" w:hanging="360"/>
      </w:pPr>
    </w:lvl>
    <w:lvl w:ilvl="7" w:tplc="04090019" w:tentative="1">
      <w:start w:val="1"/>
      <w:numFmt w:val="lowerLetter"/>
      <w:lvlText w:val="%8."/>
      <w:lvlJc w:val="left"/>
      <w:pPr>
        <w:ind w:left="7981" w:hanging="360"/>
      </w:pPr>
    </w:lvl>
    <w:lvl w:ilvl="8" w:tplc="0409001B" w:tentative="1">
      <w:start w:val="1"/>
      <w:numFmt w:val="lowerRoman"/>
      <w:lvlText w:val="%9."/>
      <w:lvlJc w:val="right"/>
      <w:pPr>
        <w:ind w:left="8701" w:hanging="180"/>
      </w:pPr>
    </w:lvl>
  </w:abstractNum>
  <w:abstractNum w:abstractNumId="6">
    <w:nsid w:val="0C8E4E63"/>
    <w:multiLevelType w:val="hybridMultilevel"/>
    <w:tmpl w:val="D2F242A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171C4F"/>
    <w:multiLevelType w:val="hybridMultilevel"/>
    <w:tmpl w:val="6FD0225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440C8"/>
    <w:multiLevelType w:val="hybridMultilevel"/>
    <w:tmpl w:val="0ABC486C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CA3A8A"/>
    <w:multiLevelType w:val="hybridMultilevel"/>
    <w:tmpl w:val="F6BC4958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A3208"/>
    <w:multiLevelType w:val="hybridMultilevel"/>
    <w:tmpl w:val="4896229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AC214D"/>
    <w:multiLevelType w:val="hybridMultilevel"/>
    <w:tmpl w:val="B86EE528"/>
    <w:lvl w:ilvl="0" w:tplc="70EC9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26A8E"/>
    <w:multiLevelType w:val="hybridMultilevel"/>
    <w:tmpl w:val="A40248F0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B5892"/>
    <w:multiLevelType w:val="hybridMultilevel"/>
    <w:tmpl w:val="3B98BFC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8C6336"/>
    <w:multiLevelType w:val="hybridMultilevel"/>
    <w:tmpl w:val="A2E26902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A5152F"/>
    <w:multiLevelType w:val="hybridMultilevel"/>
    <w:tmpl w:val="198444BE"/>
    <w:lvl w:ilvl="0" w:tplc="A58EB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67217"/>
    <w:multiLevelType w:val="hybridMultilevel"/>
    <w:tmpl w:val="7F22B13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27376D"/>
    <w:multiLevelType w:val="hybridMultilevel"/>
    <w:tmpl w:val="3DA09B12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501A5F"/>
    <w:multiLevelType w:val="hybridMultilevel"/>
    <w:tmpl w:val="A8DCAE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4566D8"/>
    <w:multiLevelType w:val="hybridMultilevel"/>
    <w:tmpl w:val="96C6D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4F27FB"/>
    <w:multiLevelType w:val="hybridMultilevel"/>
    <w:tmpl w:val="F22C0694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A01841"/>
    <w:multiLevelType w:val="hybridMultilevel"/>
    <w:tmpl w:val="4E30FFB8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4878EE"/>
    <w:multiLevelType w:val="hybridMultilevel"/>
    <w:tmpl w:val="0A1AC376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D47EB1"/>
    <w:multiLevelType w:val="hybridMultilevel"/>
    <w:tmpl w:val="A5FA0790"/>
    <w:lvl w:ilvl="0" w:tplc="870A0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E532A"/>
    <w:multiLevelType w:val="hybridMultilevel"/>
    <w:tmpl w:val="6F52FB34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F50FC1"/>
    <w:multiLevelType w:val="hybridMultilevel"/>
    <w:tmpl w:val="F34C4B7C"/>
    <w:lvl w:ilvl="0" w:tplc="E8C216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860FE8"/>
    <w:multiLevelType w:val="hybridMultilevel"/>
    <w:tmpl w:val="EF763094"/>
    <w:lvl w:ilvl="0" w:tplc="70EC9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952A9"/>
    <w:multiLevelType w:val="hybridMultilevel"/>
    <w:tmpl w:val="B7082D0E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67A8C"/>
    <w:multiLevelType w:val="hybridMultilevel"/>
    <w:tmpl w:val="4D287B0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9B1C0F"/>
    <w:multiLevelType w:val="hybridMultilevel"/>
    <w:tmpl w:val="E894F518"/>
    <w:lvl w:ilvl="0" w:tplc="6BC00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AE70C9"/>
    <w:multiLevelType w:val="hybridMultilevel"/>
    <w:tmpl w:val="7EEA34A0"/>
    <w:lvl w:ilvl="0" w:tplc="70EC9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C41BB8"/>
    <w:multiLevelType w:val="hybridMultilevel"/>
    <w:tmpl w:val="35544FA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3A4281"/>
    <w:multiLevelType w:val="hybridMultilevel"/>
    <w:tmpl w:val="3C54C9C6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DB3DFF"/>
    <w:multiLevelType w:val="hybridMultilevel"/>
    <w:tmpl w:val="22E0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F34365"/>
    <w:multiLevelType w:val="hybridMultilevel"/>
    <w:tmpl w:val="63D0A076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0F6FA9"/>
    <w:multiLevelType w:val="hybridMultilevel"/>
    <w:tmpl w:val="F69C5C52"/>
    <w:lvl w:ilvl="0" w:tplc="EE6A062A">
      <w:start w:val="1"/>
      <w:numFmt w:val="decimal"/>
      <w:lvlText w:val="Page:   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63493A16"/>
    <w:multiLevelType w:val="hybridMultilevel"/>
    <w:tmpl w:val="BEA2C912"/>
    <w:lvl w:ilvl="0" w:tplc="70EC9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934DCA"/>
    <w:multiLevelType w:val="hybridMultilevel"/>
    <w:tmpl w:val="0ADA8C2C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917F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E5F0C11"/>
    <w:multiLevelType w:val="hybridMultilevel"/>
    <w:tmpl w:val="E80220B8"/>
    <w:lvl w:ilvl="0" w:tplc="5B867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223C3"/>
    <w:multiLevelType w:val="hybridMultilevel"/>
    <w:tmpl w:val="8A4E7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273E65"/>
    <w:multiLevelType w:val="hybridMultilevel"/>
    <w:tmpl w:val="DC4A9E7A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5434A60"/>
    <w:multiLevelType w:val="hybridMultilevel"/>
    <w:tmpl w:val="198444BE"/>
    <w:lvl w:ilvl="0" w:tplc="A58EB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D95374"/>
    <w:multiLevelType w:val="hybridMultilevel"/>
    <w:tmpl w:val="B360D74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76B176C"/>
    <w:multiLevelType w:val="hybridMultilevel"/>
    <w:tmpl w:val="6226C7C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D197365"/>
    <w:multiLevelType w:val="hybridMultilevel"/>
    <w:tmpl w:val="7908924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DEB6171"/>
    <w:multiLevelType w:val="hybridMultilevel"/>
    <w:tmpl w:val="F7EE0E6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AC60F6"/>
    <w:multiLevelType w:val="hybridMultilevel"/>
    <w:tmpl w:val="12F80AA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F1A49F6"/>
    <w:multiLevelType w:val="hybridMultilevel"/>
    <w:tmpl w:val="44BC68DA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15"/>
  </w:num>
  <w:num w:numId="3">
    <w:abstractNumId w:val="42"/>
  </w:num>
  <w:num w:numId="4">
    <w:abstractNumId w:val="3"/>
  </w:num>
  <w:num w:numId="5">
    <w:abstractNumId w:val="0"/>
  </w:num>
  <w:num w:numId="6">
    <w:abstractNumId w:val="34"/>
  </w:num>
  <w:num w:numId="7">
    <w:abstractNumId w:val="37"/>
  </w:num>
  <w:num w:numId="8">
    <w:abstractNumId w:val="29"/>
  </w:num>
  <w:num w:numId="9">
    <w:abstractNumId w:val="8"/>
  </w:num>
  <w:num w:numId="10">
    <w:abstractNumId w:val="22"/>
  </w:num>
  <w:num w:numId="11">
    <w:abstractNumId w:val="41"/>
  </w:num>
  <w:num w:numId="12">
    <w:abstractNumId w:val="48"/>
  </w:num>
  <w:num w:numId="13">
    <w:abstractNumId w:val="21"/>
  </w:num>
  <w:num w:numId="14">
    <w:abstractNumId w:val="14"/>
  </w:num>
  <w:num w:numId="15">
    <w:abstractNumId w:val="24"/>
  </w:num>
  <w:num w:numId="16">
    <w:abstractNumId w:val="17"/>
  </w:num>
  <w:num w:numId="17">
    <w:abstractNumId w:val="20"/>
  </w:num>
  <w:num w:numId="18">
    <w:abstractNumId w:val="5"/>
  </w:num>
  <w:num w:numId="19">
    <w:abstractNumId w:val="2"/>
  </w:num>
  <w:num w:numId="20">
    <w:abstractNumId w:val="9"/>
  </w:num>
  <w:num w:numId="21">
    <w:abstractNumId w:val="32"/>
  </w:num>
  <w:num w:numId="22">
    <w:abstractNumId w:val="1"/>
  </w:num>
  <w:num w:numId="23">
    <w:abstractNumId w:val="27"/>
  </w:num>
  <w:num w:numId="24">
    <w:abstractNumId w:val="19"/>
  </w:num>
  <w:num w:numId="25">
    <w:abstractNumId w:val="12"/>
  </w:num>
  <w:num w:numId="26">
    <w:abstractNumId w:val="25"/>
  </w:num>
  <w:num w:numId="27">
    <w:abstractNumId w:val="33"/>
  </w:num>
  <w:num w:numId="28">
    <w:abstractNumId w:val="38"/>
  </w:num>
  <w:num w:numId="29">
    <w:abstractNumId w:val="31"/>
  </w:num>
  <w:num w:numId="30">
    <w:abstractNumId w:val="40"/>
  </w:num>
  <w:num w:numId="31">
    <w:abstractNumId w:val="44"/>
  </w:num>
  <w:num w:numId="32">
    <w:abstractNumId w:val="23"/>
  </w:num>
  <w:num w:numId="33">
    <w:abstractNumId w:val="47"/>
  </w:num>
  <w:num w:numId="34">
    <w:abstractNumId w:val="11"/>
  </w:num>
  <w:num w:numId="35">
    <w:abstractNumId w:val="26"/>
  </w:num>
  <w:num w:numId="36">
    <w:abstractNumId w:val="36"/>
  </w:num>
  <w:num w:numId="37">
    <w:abstractNumId w:val="43"/>
  </w:num>
  <w:num w:numId="38">
    <w:abstractNumId w:val="46"/>
  </w:num>
  <w:num w:numId="39">
    <w:abstractNumId w:val="4"/>
  </w:num>
  <w:num w:numId="40">
    <w:abstractNumId w:val="10"/>
  </w:num>
  <w:num w:numId="41">
    <w:abstractNumId w:val="6"/>
  </w:num>
  <w:num w:numId="42">
    <w:abstractNumId w:val="30"/>
  </w:num>
  <w:num w:numId="43">
    <w:abstractNumId w:val="16"/>
  </w:num>
  <w:num w:numId="44">
    <w:abstractNumId w:val="18"/>
  </w:num>
  <w:num w:numId="45">
    <w:abstractNumId w:val="28"/>
  </w:num>
  <w:num w:numId="46">
    <w:abstractNumId w:val="39"/>
  </w:num>
  <w:num w:numId="47">
    <w:abstractNumId w:val="13"/>
  </w:num>
  <w:num w:numId="48">
    <w:abstractNumId w:val="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81"/>
    <w:rsid w:val="000158F1"/>
    <w:rsid w:val="0003157D"/>
    <w:rsid w:val="00036380"/>
    <w:rsid w:val="00064E46"/>
    <w:rsid w:val="000670A0"/>
    <w:rsid w:val="00091E61"/>
    <w:rsid w:val="000C2A4B"/>
    <w:rsid w:val="000D1393"/>
    <w:rsid w:val="000D304D"/>
    <w:rsid w:val="00100B17"/>
    <w:rsid w:val="00110247"/>
    <w:rsid w:val="001633E9"/>
    <w:rsid w:val="0017114A"/>
    <w:rsid w:val="00186849"/>
    <w:rsid w:val="001E6A61"/>
    <w:rsid w:val="001F2E69"/>
    <w:rsid w:val="0021578E"/>
    <w:rsid w:val="00236360"/>
    <w:rsid w:val="00256FC2"/>
    <w:rsid w:val="00261E56"/>
    <w:rsid w:val="00291763"/>
    <w:rsid w:val="002E54B3"/>
    <w:rsid w:val="002F0C98"/>
    <w:rsid w:val="0030490B"/>
    <w:rsid w:val="00305881"/>
    <w:rsid w:val="00305D47"/>
    <w:rsid w:val="00306E18"/>
    <w:rsid w:val="00330470"/>
    <w:rsid w:val="00342729"/>
    <w:rsid w:val="0036392B"/>
    <w:rsid w:val="00367726"/>
    <w:rsid w:val="003719F6"/>
    <w:rsid w:val="00387D31"/>
    <w:rsid w:val="00395616"/>
    <w:rsid w:val="003F45A7"/>
    <w:rsid w:val="003F6F3A"/>
    <w:rsid w:val="00406269"/>
    <w:rsid w:val="0042375D"/>
    <w:rsid w:val="004351C8"/>
    <w:rsid w:val="00480026"/>
    <w:rsid w:val="004806BF"/>
    <w:rsid w:val="00487230"/>
    <w:rsid w:val="00487758"/>
    <w:rsid w:val="004B03AC"/>
    <w:rsid w:val="004B4A32"/>
    <w:rsid w:val="004D4478"/>
    <w:rsid w:val="00515BC6"/>
    <w:rsid w:val="00522B83"/>
    <w:rsid w:val="005348F1"/>
    <w:rsid w:val="00547B2D"/>
    <w:rsid w:val="005D54DF"/>
    <w:rsid w:val="00613569"/>
    <w:rsid w:val="00614E39"/>
    <w:rsid w:val="00622BFB"/>
    <w:rsid w:val="006742FC"/>
    <w:rsid w:val="0069199C"/>
    <w:rsid w:val="006A696B"/>
    <w:rsid w:val="006F32CC"/>
    <w:rsid w:val="0072355C"/>
    <w:rsid w:val="00732906"/>
    <w:rsid w:val="00753E06"/>
    <w:rsid w:val="0078782B"/>
    <w:rsid w:val="00797208"/>
    <w:rsid w:val="007A5681"/>
    <w:rsid w:val="007B574F"/>
    <w:rsid w:val="00844086"/>
    <w:rsid w:val="0089434E"/>
    <w:rsid w:val="0091073B"/>
    <w:rsid w:val="0091519C"/>
    <w:rsid w:val="0092250B"/>
    <w:rsid w:val="00933B38"/>
    <w:rsid w:val="009617C9"/>
    <w:rsid w:val="009655BB"/>
    <w:rsid w:val="00965930"/>
    <w:rsid w:val="0099494E"/>
    <w:rsid w:val="00995417"/>
    <w:rsid w:val="009A0081"/>
    <w:rsid w:val="009A087F"/>
    <w:rsid w:val="009C14B2"/>
    <w:rsid w:val="009C3B40"/>
    <w:rsid w:val="009F0793"/>
    <w:rsid w:val="009F54F3"/>
    <w:rsid w:val="009F57AE"/>
    <w:rsid w:val="009F6E36"/>
    <w:rsid w:val="00A10822"/>
    <w:rsid w:val="00A14393"/>
    <w:rsid w:val="00A479D4"/>
    <w:rsid w:val="00AB2186"/>
    <w:rsid w:val="00AD3F2E"/>
    <w:rsid w:val="00B01855"/>
    <w:rsid w:val="00B142DE"/>
    <w:rsid w:val="00B225D4"/>
    <w:rsid w:val="00B47A1C"/>
    <w:rsid w:val="00B52C25"/>
    <w:rsid w:val="00B94102"/>
    <w:rsid w:val="00C0148D"/>
    <w:rsid w:val="00C01E81"/>
    <w:rsid w:val="00C164C9"/>
    <w:rsid w:val="00C218DC"/>
    <w:rsid w:val="00C21B9C"/>
    <w:rsid w:val="00C22E9A"/>
    <w:rsid w:val="00C365DE"/>
    <w:rsid w:val="00C6306A"/>
    <w:rsid w:val="00CC48ED"/>
    <w:rsid w:val="00CE3BEE"/>
    <w:rsid w:val="00D33B4C"/>
    <w:rsid w:val="00D40DDF"/>
    <w:rsid w:val="00D839F5"/>
    <w:rsid w:val="00D95129"/>
    <w:rsid w:val="00DC3D42"/>
    <w:rsid w:val="00DC5216"/>
    <w:rsid w:val="00DD0EF4"/>
    <w:rsid w:val="00DD61EB"/>
    <w:rsid w:val="00E53695"/>
    <w:rsid w:val="00EB2519"/>
    <w:rsid w:val="00EF4376"/>
    <w:rsid w:val="00F142B5"/>
    <w:rsid w:val="00F6215C"/>
    <w:rsid w:val="00F63A4B"/>
    <w:rsid w:val="00F763EC"/>
    <w:rsid w:val="00FB7D74"/>
    <w:rsid w:val="00FD5A1F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3CAD6-8788-4203-9C88-85C8B88B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1E81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E81"/>
  </w:style>
  <w:style w:type="table" w:styleId="TableGrid">
    <w:name w:val="Table Grid"/>
    <w:basedOn w:val="TableNormal"/>
    <w:uiPriority w:val="39"/>
    <w:rsid w:val="00C01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E81"/>
  </w:style>
  <w:style w:type="paragraph" w:styleId="BodyText">
    <w:name w:val="Body Text"/>
    <w:basedOn w:val="Normal"/>
    <w:link w:val="BodyTextChar"/>
    <w:uiPriority w:val="1"/>
    <w:qFormat/>
    <w:rsid w:val="00C01E81"/>
    <w:pPr>
      <w:ind w:left="2221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01E81"/>
    <w:rPr>
      <w:rFonts w:ascii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8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3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DC1EE-8A62-4757-ABE8-6B8B6EC1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Thu Hien</dc:creator>
  <cp:lastModifiedBy>Son Nguyen</cp:lastModifiedBy>
  <cp:revision>4</cp:revision>
  <dcterms:created xsi:type="dcterms:W3CDTF">2020-06-06T00:02:00Z</dcterms:created>
  <dcterms:modified xsi:type="dcterms:W3CDTF">2020-07-03T02:17:00Z</dcterms:modified>
</cp:coreProperties>
</file>