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6C90" w14:textId="77777777" w:rsidR="00381109" w:rsidRPr="001435AD" w:rsidRDefault="00381109" w:rsidP="00ED547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14:paraId="1C23A9B4" w14:textId="77777777" w:rsidR="009173D3" w:rsidRPr="001435AD" w:rsidRDefault="009173D3" w:rsidP="009173D3">
      <w:pPr>
        <w:ind w:right="2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F322C9E" w14:textId="77777777" w:rsidR="009173D3" w:rsidRPr="001435AD" w:rsidRDefault="009173D3" w:rsidP="000F4328">
      <w:pPr>
        <w:tabs>
          <w:tab w:val="left" w:pos="705"/>
          <w:tab w:val="center" w:pos="4499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62E67526" w14:textId="77777777" w:rsidR="000F4328" w:rsidRPr="001435AD" w:rsidRDefault="000F4328" w:rsidP="000F4328">
      <w:pPr>
        <w:tabs>
          <w:tab w:val="left" w:pos="705"/>
          <w:tab w:val="center" w:pos="4499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Y="4208"/>
        <w:tblW w:w="53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9"/>
        <w:gridCol w:w="6171"/>
      </w:tblGrid>
      <w:tr w:rsidR="001435AD" w:rsidRPr="001435AD" w14:paraId="4B82DD53" w14:textId="77777777" w:rsidTr="001401E9">
        <w:trPr>
          <w:trHeight w:val="62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2525" w14:textId="5AA96F66" w:rsidR="009173D3" w:rsidRPr="001435AD" w:rsidRDefault="009173D3" w:rsidP="003C27F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color w:val="000000" w:themeColor="text1"/>
                <w:sz w:val="36"/>
                <w:szCs w:val="36"/>
              </w:rPr>
            </w:pPr>
            <w:bookmarkStart w:id="0" w:name="_Hlk21521210"/>
            <w:r w:rsidRPr="001435A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br w:type="page"/>
            </w:r>
            <w:r w:rsidRPr="001435AD">
              <w:rPr>
                <w:rFonts w:ascii="Times New Roman" w:hAnsi="Times New Roman"/>
                <w:b/>
                <w:color w:val="000000" w:themeColor="text1"/>
                <w:sz w:val="36"/>
                <w:szCs w:val="36"/>
              </w:rPr>
              <w:t>MDPCL-</w:t>
            </w:r>
            <w:r w:rsidR="00B7230E" w:rsidRPr="001435AD">
              <w:rPr>
                <w:rFonts w:ascii="Times New Roman" w:hAnsi="Times New Roman"/>
                <w:b/>
                <w:color w:val="000000" w:themeColor="text1"/>
                <w:sz w:val="36"/>
                <w:szCs w:val="36"/>
              </w:rPr>
              <w:t>OFGD-</w:t>
            </w:r>
            <w:r w:rsidR="00DE6D40" w:rsidRPr="001435AD">
              <w:rPr>
                <w:rFonts w:ascii="Times New Roman" w:hAnsi="Times New Roman"/>
                <w:b/>
                <w:color w:val="000000" w:themeColor="text1"/>
                <w:sz w:val="36"/>
                <w:szCs w:val="36"/>
              </w:rPr>
              <w:t>SOP-</w:t>
            </w:r>
            <w:r w:rsidR="00B7230E" w:rsidRPr="001435AD">
              <w:rPr>
                <w:rFonts w:ascii="Times New Roman" w:hAnsi="Times New Roman"/>
                <w:b/>
                <w:color w:val="000000" w:themeColor="text1"/>
                <w:sz w:val="36"/>
                <w:szCs w:val="36"/>
              </w:rPr>
              <w:t>01-0</w:t>
            </w:r>
            <w:r w:rsidR="00DE6D40" w:rsidRPr="001435AD">
              <w:rPr>
                <w:rFonts w:ascii="Times New Roman" w:hAnsi="Times New Roman"/>
                <w:b/>
                <w:color w:val="000000" w:themeColor="text1"/>
                <w:sz w:val="36"/>
                <w:szCs w:val="36"/>
              </w:rPr>
              <w:t>1</w:t>
            </w:r>
            <w:r w:rsidR="00341CBF">
              <w:rPr>
                <w:rFonts w:ascii="Times New Roman" w:hAnsi="Times New Roman"/>
                <w:b/>
                <w:color w:val="000000" w:themeColor="text1"/>
                <w:sz w:val="36"/>
                <w:szCs w:val="36"/>
              </w:rPr>
              <w:t>1</w:t>
            </w:r>
          </w:p>
        </w:tc>
      </w:tr>
      <w:tr w:rsidR="00B57C47" w:rsidRPr="001435AD" w14:paraId="3A811E24" w14:textId="77777777" w:rsidTr="00355C98">
        <w:trPr>
          <w:trHeight w:val="465"/>
        </w:trPr>
        <w:tc>
          <w:tcPr>
            <w:tcW w:w="1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8DAB" w14:textId="004FC1F2" w:rsidR="00B57C47" w:rsidRPr="001435AD" w:rsidRDefault="00B57C47" w:rsidP="00B57C47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 w:rsidRPr="00921494">
              <w:rPr>
                <w:rFonts w:ascii="Times New Roman" w:hAnsi="Times New Roman"/>
                <w:b/>
                <w:sz w:val="24"/>
              </w:rPr>
              <w:t>Ngày</w:t>
            </w:r>
            <w:proofErr w:type="spellEnd"/>
            <w:r w:rsidRPr="0092149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/>
                <w:b/>
                <w:sz w:val="24"/>
              </w:rPr>
              <w:t>phê</w:t>
            </w:r>
            <w:proofErr w:type="spellEnd"/>
            <w:r w:rsidRPr="0092149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proofErr w:type="gramStart"/>
            <w:r w:rsidRPr="00921494">
              <w:rPr>
                <w:rFonts w:ascii="Times New Roman" w:hAnsi="Times New Roman"/>
                <w:b/>
                <w:sz w:val="24"/>
              </w:rPr>
              <w:t>duyệt</w:t>
            </w:r>
            <w:proofErr w:type="spellEnd"/>
            <w:r w:rsidRPr="00921494">
              <w:rPr>
                <w:rFonts w:ascii="Times New Roman" w:hAnsi="Times New Roman"/>
                <w:b/>
                <w:sz w:val="24"/>
              </w:rPr>
              <w:t xml:space="preserve"> :</w:t>
            </w:r>
            <w:proofErr w:type="gramEnd"/>
          </w:p>
        </w:tc>
        <w:tc>
          <w:tcPr>
            <w:tcW w:w="3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D520" w14:textId="6D9A82F5" w:rsidR="00B57C47" w:rsidRPr="001435AD" w:rsidRDefault="00B57C47" w:rsidP="00B57C47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 w:rsidRPr="00921494">
              <w:rPr>
                <w:rFonts w:ascii="Times New Roman" w:hAnsi="Times New Roman"/>
                <w:b/>
                <w:sz w:val="24"/>
              </w:rPr>
              <w:t>Trưởng</w:t>
            </w:r>
            <w:proofErr w:type="spellEnd"/>
            <w:r w:rsidRPr="0092149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/>
                <w:b/>
                <w:sz w:val="24"/>
              </w:rPr>
              <w:t>nhóm</w:t>
            </w:r>
            <w:proofErr w:type="spellEnd"/>
            <w:r w:rsidRPr="00921494">
              <w:rPr>
                <w:rFonts w:ascii="Times New Roman" w:hAnsi="Times New Roman"/>
                <w:b/>
                <w:sz w:val="24"/>
              </w:rPr>
              <w:t xml:space="preserve">: Duong </w:t>
            </w:r>
            <w:proofErr w:type="spellStart"/>
            <w:r w:rsidRPr="00921494">
              <w:rPr>
                <w:rFonts w:ascii="Times New Roman" w:hAnsi="Times New Roman"/>
                <w:b/>
                <w:sz w:val="24"/>
              </w:rPr>
              <w:t>Thuc</w:t>
            </w:r>
            <w:proofErr w:type="spellEnd"/>
            <w:r w:rsidRPr="00921494">
              <w:rPr>
                <w:rFonts w:ascii="Times New Roman" w:hAnsi="Times New Roman"/>
                <w:b/>
                <w:sz w:val="24"/>
              </w:rPr>
              <w:t xml:space="preserve"> Son</w:t>
            </w:r>
          </w:p>
        </w:tc>
      </w:tr>
      <w:tr w:rsidR="00B57C47" w:rsidRPr="001435AD" w14:paraId="304DBDE4" w14:textId="77777777" w:rsidTr="00355C98">
        <w:trPr>
          <w:trHeight w:val="465"/>
        </w:trPr>
        <w:tc>
          <w:tcPr>
            <w:tcW w:w="1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E2C1D" w14:textId="7AFF373E" w:rsidR="00B57C47" w:rsidRPr="001435AD" w:rsidRDefault="00B57C47" w:rsidP="00B57C47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 w:rsidRPr="00921494">
              <w:rPr>
                <w:rFonts w:ascii="Times New Roman" w:hAnsi="Times New Roman"/>
                <w:b/>
                <w:sz w:val="24"/>
              </w:rPr>
              <w:t>Ngày</w:t>
            </w:r>
            <w:proofErr w:type="spellEnd"/>
            <w:r w:rsidRPr="0092149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/>
                <w:b/>
                <w:sz w:val="24"/>
              </w:rPr>
              <w:t>phê</w:t>
            </w:r>
            <w:proofErr w:type="spellEnd"/>
            <w:r w:rsidRPr="0092149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proofErr w:type="gramStart"/>
            <w:r w:rsidRPr="00921494">
              <w:rPr>
                <w:rFonts w:ascii="Times New Roman" w:hAnsi="Times New Roman"/>
                <w:b/>
                <w:sz w:val="24"/>
              </w:rPr>
              <w:t>duyệt</w:t>
            </w:r>
            <w:proofErr w:type="spellEnd"/>
            <w:r w:rsidRPr="00921494">
              <w:rPr>
                <w:rFonts w:ascii="Times New Roman" w:hAnsi="Times New Roman"/>
                <w:b/>
                <w:sz w:val="24"/>
              </w:rPr>
              <w:t xml:space="preserve"> :</w:t>
            </w:r>
            <w:proofErr w:type="gramEnd"/>
          </w:p>
        </w:tc>
        <w:tc>
          <w:tcPr>
            <w:tcW w:w="3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F10A1" w14:textId="4B24025F" w:rsidR="00B57C47" w:rsidRPr="001435AD" w:rsidRDefault="00B57C47" w:rsidP="00B57C47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 w:rsidRPr="00921494">
              <w:rPr>
                <w:rFonts w:ascii="Times New Roman" w:hAnsi="Times New Roman"/>
                <w:b/>
                <w:sz w:val="24"/>
              </w:rPr>
              <w:t>Quản</w:t>
            </w:r>
            <w:proofErr w:type="spellEnd"/>
            <w:r w:rsidRPr="0092149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/>
                <w:b/>
                <w:sz w:val="24"/>
              </w:rPr>
              <w:t>lý</w:t>
            </w:r>
            <w:proofErr w:type="spellEnd"/>
            <w:r w:rsidRPr="00921494">
              <w:rPr>
                <w:rFonts w:ascii="Times New Roman" w:hAnsi="Times New Roman"/>
                <w:b/>
                <w:sz w:val="24"/>
              </w:rPr>
              <w:t xml:space="preserve">: </w:t>
            </w:r>
            <w:proofErr w:type="spellStart"/>
            <w:r w:rsidRPr="00921494">
              <w:rPr>
                <w:rFonts w:ascii="Times New Roman" w:hAnsi="Times New Roman"/>
                <w:b/>
                <w:sz w:val="24"/>
              </w:rPr>
              <w:t>S</w:t>
            </w:r>
            <w:r>
              <w:rPr>
                <w:rFonts w:ascii="Times New Roman" w:hAnsi="Times New Roman"/>
                <w:b/>
                <w:sz w:val="24"/>
              </w:rPr>
              <w:t>taner</w:t>
            </w:r>
            <w:proofErr w:type="spellEnd"/>
          </w:p>
        </w:tc>
      </w:tr>
    </w:tbl>
    <w:tbl>
      <w:tblPr>
        <w:tblpPr w:leftFromText="180" w:rightFromText="180" w:vertAnchor="text" w:horzAnchor="margin" w:tblpY="606"/>
        <w:tblW w:w="53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35"/>
        <w:gridCol w:w="1404"/>
        <w:gridCol w:w="1705"/>
        <w:gridCol w:w="1583"/>
        <w:gridCol w:w="1813"/>
        <w:gridCol w:w="1930"/>
      </w:tblGrid>
      <w:tr w:rsidR="00341CBF" w:rsidRPr="001435AD" w14:paraId="43979110" w14:textId="77777777" w:rsidTr="00DB01F2">
        <w:trPr>
          <w:trHeight w:val="692"/>
        </w:trPr>
        <w:tc>
          <w:tcPr>
            <w:tcW w:w="770" w:type="pct"/>
            <w:tcBorders>
              <w:top w:val="single" w:sz="6" w:space="0" w:color="auto"/>
            </w:tcBorders>
            <w:vAlign w:val="center"/>
          </w:tcPr>
          <w:bookmarkEnd w:id="0"/>
          <w:p w14:paraId="317A9FA8" w14:textId="42865E52" w:rsidR="00341CBF" w:rsidRPr="001435AD" w:rsidRDefault="00341CBF" w:rsidP="00341CBF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Chỉnh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sửa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704" w:type="pct"/>
            <w:tcBorders>
              <w:top w:val="single" w:sz="6" w:space="0" w:color="auto"/>
            </w:tcBorders>
            <w:vAlign w:val="center"/>
          </w:tcPr>
          <w:p w14:paraId="484BC2FA" w14:textId="414CE0EB" w:rsidR="00341CBF" w:rsidRPr="001435AD" w:rsidRDefault="00341CBF" w:rsidP="00341CBF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855" w:type="pct"/>
            <w:tcBorders>
              <w:top w:val="single" w:sz="6" w:space="0" w:color="auto"/>
            </w:tcBorders>
            <w:vAlign w:val="center"/>
          </w:tcPr>
          <w:p w14:paraId="1D83CD95" w14:textId="41FE569F" w:rsidR="00341CBF" w:rsidRPr="001435AD" w:rsidRDefault="00341CBF" w:rsidP="00341CBF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chỉnh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794" w:type="pct"/>
            <w:tcBorders>
              <w:top w:val="single" w:sz="6" w:space="0" w:color="auto"/>
            </w:tcBorders>
            <w:vAlign w:val="center"/>
          </w:tcPr>
          <w:p w14:paraId="6472A205" w14:textId="286E4EF7" w:rsidR="00341CBF" w:rsidRPr="001435AD" w:rsidRDefault="00341CBF" w:rsidP="00341CBF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909" w:type="pct"/>
            <w:tcBorders>
              <w:top w:val="single" w:sz="6" w:space="0" w:color="auto"/>
            </w:tcBorders>
            <w:vAlign w:val="center"/>
          </w:tcPr>
          <w:p w14:paraId="1CBE924E" w14:textId="40D81563" w:rsidR="00341CBF" w:rsidRPr="001435AD" w:rsidRDefault="00341CBF" w:rsidP="00341CBF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kiểm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tra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968" w:type="pct"/>
            <w:tcBorders>
              <w:top w:val="single" w:sz="6" w:space="0" w:color="auto"/>
            </w:tcBorders>
            <w:vAlign w:val="center"/>
          </w:tcPr>
          <w:p w14:paraId="55FF70CF" w14:textId="2C3B4210" w:rsidR="00341CBF" w:rsidRPr="001435AD" w:rsidRDefault="00341CBF" w:rsidP="00341CBF">
            <w:pPr>
              <w:spacing w:before="100" w:beforeAutospacing="1" w:after="100" w:afterAutospacing="1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kiểm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>tra</w:t>
            </w:r>
            <w:proofErr w:type="spellEnd"/>
            <w:r w:rsidRPr="009214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1435AD" w:rsidRPr="001435AD" w14:paraId="342A3C27" w14:textId="77777777" w:rsidTr="00DB01F2">
        <w:trPr>
          <w:trHeight w:val="692"/>
        </w:trPr>
        <w:tc>
          <w:tcPr>
            <w:tcW w:w="770" w:type="pct"/>
            <w:tcBorders>
              <w:top w:val="single" w:sz="6" w:space="0" w:color="auto"/>
            </w:tcBorders>
            <w:vAlign w:val="center"/>
          </w:tcPr>
          <w:p w14:paraId="28A4E0D1" w14:textId="77777777" w:rsidR="00882616" w:rsidRPr="001435AD" w:rsidRDefault="00882616" w:rsidP="00DC48E0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1435AD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</w:tc>
        <w:tc>
          <w:tcPr>
            <w:tcW w:w="704" w:type="pct"/>
            <w:tcBorders>
              <w:top w:val="single" w:sz="6" w:space="0" w:color="auto"/>
            </w:tcBorders>
            <w:vAlign w:val="center"/>
            <w:hideMark/>
          </w:tcPr>
          <w:p w14:paraId="585168C6" w14:textId="0DF494F4" w:rsidR="00882616" w:rsidRPr="001435AD" w:rsidRDefault="00341CBF" w:rsidP="00DC48E0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921494"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9214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494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855" w:type="pct"/>
            <w:tcBorders>
              <w:top w:val="single" w:sz="6" w:space="0" w:color="auto"/>
            </w:tcBorders>
            <w:vAlign w:val="center"/>
          </w:tcPr>
          <w:p w14:paraId="462D4C45" w14:textId="3FD54906" w:rsidR="00882616" w:rsidRPr="001435AD" w:rsidRDefault="008A4E64" w:rsidP="008A4E64">
            <w:pPr>
              <w:spacing w:before="100" w:beforeAutospacing="1" w:after="100" w:afterAutospacing="1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  03</w:t>
            </w:r>
            <w:r w:rsidR="00A92A06" w:rsidRPr="001435AD">
              <w:rPr>
                <w:rFonts w:ascii="Times New Roman" w:hAnsi="Times New Roman"/>
                <w:color w:val="000000" w:themeColor="text1"/>
                <w:sz w:val="24"/>
              </w:rPr>
              <w:t>/</w:t>
            </w:r>
            <w:r w:rsidR="00ED637F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  <w:r w:rsidR="00341CBF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  <w:r w:rsidR="00A92A06" w:rsidRPr="001435AD">
              <w:rPr>
                <w:rFonts w:ascii="Times New Roman" w:hAnsi="Times New Roman"/>
                <w:color w:val="000000" w:themeColor="text1"/>
                <w:sz w:val="24"/>
              </w:rPr>
              <w:t>/20</w:t>
            </w:r>
            <w:r w:rsidR="00ED637F">
              <w:rPr>
                <w:rFonts w:ascii="Times New Roman" w:hAnsi="Times New Roman"/>
                <w:color w:val="000000" w:themeColor="text1"/>
                <w:sz w:val="24"/>
              </w:rPr>
              <w:t>22</w:t>
            </w:r>
          </w:p>
        </w:tc>
        <w:tc>
          <w:tcPr>
            <w:tcW w:w="794" w:type="pct"/>
            <w:tcBorders>
              <w:top w:val="single" w:sz="6" w:space="0" w:color="auto"/>
            </w:tcBorders>
            <w:vAlign w:val="center"/>
          </w:tcPr>
          <w:p w14:paraId="52D3D2D3" w14:textId="77777777" w:rsidR="00882616" w:rsidRPr="001435AD" w:rsidRDefault="000B65DB" w:rsidP="00DC48E0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Pham Hong Quang</w:t>
            </w:r>
          </w:p>
        </w:tc>
        <w:tc>
          <w:tcPr>
            <w:tcW w:w="909" w:type="pct"/>
            <w:tcBorders>
              <w:top w:val="single" w:sz="6" w:space="0" w:color="auto"/>
            </w:tcBorders>
            <w:vAlign w:val="center"/>
          </w:tcPr>
          <w:p w14:paraId="234BC7BD" w14:textId="77777777" w:rsidR="00882616" w:rsidRPr="001435AD" w:rsidRDefault="00882616" w:rsidP="00DC48E0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968" w:type="pct"/>
            <w:tcBorders>
              <w:top w:val="single" w:sz="6" w:space="0" w:color="auto"/>
            </w:tcBorders>
            <w:vAlign w:val="center"/>
          </w:tcPr>
          <w:p w14:paraId="2D3A6465" w14:textId="77777777" w:rsidR="00882616" w:rsidRPr="001435AD" w:rsidRDefault="00882616" w:rsidP="00DC48E0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</w:tbl>
    <w:p w14:paraId="052E00F3" w14:textId="77777777" w:rsidR="000F4328" w:rsidRPr="001435AD" w:rsidRDefault="000F4328" w:rsidP="00B971BB">
      <w:pPr>
        <w:ind w:right="28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0E725D8" w14:textId="77777777" w:rsidR="000F4328" w:rsidRPr="001435AD" w:rsidRDefault="000F4328" w:rsidP="00B971BB">
      <w:pPr>
        <w:ind w:right="28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4EA3B8D1" w14:textId="77777777" w:rsidR="00DF23F1" w:rsidRPr="001435AD" w:rsidRDefault="000F599A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  <w:r w:rsidRPr="001435AD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79F61299" w14:textId="77777777" w:rsidR="00DF23F1" w:rsidRPr="001435AD" w:rsidRDefault="00DF23F1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70346E44" w14:textId="77777777" w:rsidR="00DF23F1" w:rsidRPr="001435AD" w:rsidRDefault="00DF23F1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26771C1E" w14:textId="65341173" w:rsidR="00DF23F1" w:rsidRDefault="00DF23F1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198E5B1F" w14:textId="054A6EC9" w:rsidR="00341CBF" w:rsidRDefault="00341CBF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1388C32E" w14:textId="77777777" w:rsidR="00341CBF" w:rsidRPr="001435AD" w:rsidRDefault="00341CBF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427E76A7" w14:textId="77777777" w:rsidR="00DF23F1" w:rsidRPr="001435AD" w:rsidRDefault="00DF23F1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089AB0A6" w14:textId="77777777" w:rsidR="00DF23F1" w:rsidRPr="001435AD" w:rsidRDefault="00DF23F1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31778AD3" w14:textId="77777777" w:rsidR="00DF23F1" w:rsidRPr="001435AD" w:rsidRDefault="00DF23F1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5215952C" w14:textId="77777777" w:rsidR="00DF23F1" w:rsidRPr="001435AD" w:rsidRDefault="00DF23F1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21088EA1" w14:textId="77777777" w:rsidR="00DF23F1" w:rsidRPr="001435AD" w:rsidRDefault="00DF23F1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60548191" w14:textId="77777777" w:rsidR="00DF23F1" w:rsidRPr="001435AD" w:rsidRDefault="00DF23F1" w:rsidP="00DF23F1">
      <w:pPr>
        <w:tabs>
          <w:tab w:val="left" w:pos="1236"/>
          <w:tab w:val="left" w:pos="3443"/>
        </w:tabs>
        <w:ind w:right="28"/>
        <w:rPr>
          <w:rFonts w:ascii="Times New Roman" w:hAnsi="Times New Roman"/>
          <w:color w:val="000000" w:themeColor="text1"/>
          <w:sz w:val="24"/>
          <w:szCs w:val="24"/>
        </w:rPr>
      </w:pPr>
    </w:p>
    <w:p w14:paraId="789F80E2" w14:textId="050B919C" w:rsidR="00DE6D40" w:rsidRPr="001435AD" w:rsidRDefault="00ED5474" w:rsidP="00DE6D40">
      <w:pPr>
        <w:pStyle w:val="ListParagraph"/>
        <w:numPr>
          <w:ilvl w:val="0"/>
          <w:numId w:val="1"/>
        </w:numPr>
        <w:spacing w:after="0"/>
        <w:ind w:left="540" w:hanging="54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MỤC ĐÍCH VÀ PHẠM VI</w:t>
      </w:r>
      <w:r w:rsidR="00DE6D40" w:rsidRPr="00143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E6D40" w:rsidRPr="00143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E6D40" w:rsidRPr="00143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E6D40" w:rsidRPr="00143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E6D40" w:rsidRPr="00143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E6D40" w:rsidRPr="00143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6741A2E8" w14:textId="52A304D8" w:rsidR="00ED5474" w:rsidRPr="001435AD" w:rsidRDefault="00ED5474" w:rsidP="00ED5474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dọn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dẹp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dọn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dẹp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2A04">
        <w:rPr>
          <w:rFonts w:ascii="Times New Roman" w:hAnsi="Times New Roman" w:cs="Times New Roman"/>
          <w:color w:val="000000" w:themeColor="text1"/>
          <w:sz w:val="24"/>
          <w:szCs w:val="24"/>
        </w:rPr>
        <w:t>Coal Handling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13999D" w14:textId="77777777" w:rsidR="00DE6D40" w:rsidRPr="001435AD" w:rsidRDefault="00DE6D40" w:rsidP="00DE6D4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5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435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435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435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435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435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435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6F8F51F" w14:textId="6A92230B" w:rsidR="00DE6D40" w:rsidRDefault="00ED5474" w:rsidP="00DE6D40">
      <w:pPr>
        <w:pStyle w:val="ListParagraph"/>
        <w:numPr>
          <w:ilvl w:val="0"/>
          <w:numId w:val="1"/>
        </w:numPr>
        <w:spacing w:after="0"/>
        <w:ind w:left="540" w:hanging="54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CÁC MỐI NGUY LIÊN QUAN VÀ PHƯƠNG PHÁP KIỂM SOÁT.</w:t>
      </w:r>
    </w:p>
    <w:p w14:paraId="03573DA8" w14:textId="77777777" w:rsidR="00135638" w:rsidRPr="00135638" w:rsidRDefault="00135638" w:rsidP="00135638">
      <w:p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E0A557" w14:textId="268B6428" w:rsidR="007F7A2F" w:rsidRPr="001435AD" w:rsidRDefault="00ED5474" w:rsidP="007F7A2F">
      <w:pPr>
        <w:pStyle w:val="ListParagraph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nguy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033D6D8" w14:textId="2790B002" w:rsidR="00DE6D40" w:rsidRPr="001435AD" w:rsidRDefault="00ED5474" w:rsidP="00832C78">
      <w:pPr>
        <w:pStyle w:val="ListParagraph"/>
        <w:numPr>
          <w:ilvl w:val="0"/>
          <w:numId w:val="2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Bụi</w:t>
      </w:r>
      <w:proofErr w:type="spellEnd"/>
    </w:p>
    <w:p w14:paraId="2FC5E6F3" w14:textId="4E732543" w:rsidR="00DE6D40" w:rsidRPr="001435AD" w:rsidRDefault="00ED5474" w:rsidP="00832C78">
      <w:pPr>
        <w:pStyle w:val="ListParagraph"/>
        <w:numPr>
          <w:ilvl w:val="0"/>
          <w:numId w:val="2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Trượt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vấp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ngã</w:t>
      </w:r>
      <w:proofErr w:type="spellEnd"/>
    </w:p>
    <w:p w14:paraId="5639C0E2" w14:textId="6E9CBFE3" w:rsidR="00DE6D40" w:rsidRPr="001435AD" w:rsidRDefault="00ED5474" w:rsidP="00832C78">
      <w:pPr>
        <w:pStyle w:val="ListParagraph"/>
        <w:numPr>
          <w:ilvl w:val="0"/>
          <w:numId w:val="2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A97852" w14:textId="02699E25" w:rsidR="00DE6D40" w:rsidRPr="001435AD" w:rsidRDefault="00ED5474" w:rsidP="00832C78">
      <w:pPr>
        <w:pStyle w:val="ListParagraph"/>
        <w:numPr>
          <w:ilvl w:val="0"/>
          <w:numId w:val="2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</w:p>
    <w:p w14:paraId="00798995" w14:textId="4007CF70" w:rsidR="00DE6D40" w:rsidRPr="001435AD" w:rsidRDefault="00ED5474" w:rsidP="00832C78">
      <w:pPr>
        <w:pStyle w:val="ListParagraph"/>
        <w:numPr>
          <w:ilvl w:val="0"/>
          <w:numId w:val="2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quay</w:t>
      </w:r>
    </w:p>
    <w:p w14:paraId="519FB78D" w14:textId="4ADCBB30" w:rsidR="00DE6D40" w:rsidRPr="001435AD" w:rsidRDefault="00ED5474" w:rsidP="00832C78">
      <w:pPr>
        <w:pStyle w:val="ListParagraph"/>
        <w:numPr>
          <w:ilvl w:val="0"/>
          <w:numId w:val="2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nặng</w:t>
      </w:r>
      <w:proofErr w:type="spellEnd"/>
    </w:p>
    <w:p w14:paraId="775177D1" w14:textId="79E58C70" w:rsidR="00DE6D40" w:rsidRPr="001435AD" w:rsidRDefault="00ED5474" w:rsidP="00832C78">
      <w:pPr>
        <w:pStyle w:val="ListParagraph"/>
        <w:numPr>
          <w:ilvl w:val="0"/>
          <w:numId w:val="2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</w:p>
    <w:p w14:paraId="0B6E8B7C" w14:textId="77777777" w:rsidR="00EB1D17" w:rsidRPr="001435AD" w:rsidRDefault="00EB1D17" w:rsidP="00EB1D17">
      <w:pPr>
        <w:pStyle w:val="ListParagraph"/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E9BF95" w14:textId="2A2E9D2D" w:rsidR="00DE6D40" w:rsidRPr="001435AD" w:rsidRDefault="00ED5474" w:rsidP="007F7A2F">
      <w:pPr>
        <w:pStyle w:val="ListParagraph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soát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4677F0F" w14:textId="1EBD37AC" w:rsidR="00EB1D17" w:rsidRPr="001435AD" w:rsidRDefault="00ED5474" w:rsidP="00832C78">
      <w:pPr>
        <w:pStyle w:val="ListParagraph"/>
        <w:numPr>
          <w:ilvl w:val="0"/>
          <w:numId w:val="13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24213641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B1D17" w:rsidRPr="00143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bookmarkEnd w:id="1"/>
    <w:p w14:paraId="71824AAC" w14:textId="4E1C21B5" w:rsidR="00DE6D40" w:rsidRPr="001435AD" w:rsidRDefault="00ED5474" w:rsidP="00832C78">
      <w:pPr>
        <w:pStyle w:val="ListParagraph"/>
        <w:numPr>
          <w:ilvl w:val="0"/>
          <w:numId w:val="13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779BBA" w14:textId="62D0169C" w:rsidR="00DE6D40" w:rsidRPr="001435AD" w:rsidRDefault="00ED5474" w:rsidP="00832C78">
      <w:pPr>
        <w:pStyle w:val="ListParagraph"/>
        <w:numPr>
          <w:ilvl w:val="0"/>
          <w:numId w:val="13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A3D57">
        <w:rPr>
          <w:rFonts w:ascii="Times New Roman" w:hAnsi="Times New Roman" w:cs="Times New Roman"/>
          <w:color w:val="000000" w:themeColor="text1"/>
          <w:sz w:val="24"/>
          <w:szCs w:val="24"/>
        </w:rPr>
        <w:t>áo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dọn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9DF022" w14:textId="2BAA8456" w:rsidR="00DE6D40" w:rsidRPr="001435AD" w:rsidRDefault="00ED5474" w:rsidP="00832C78">
      <w:pPr>
        <w:pStyle w:val="ListParagraph"/>
        <w:numPr>
          <w:ilvl w:val="0"/>
          <w:numId w:val="13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cẩu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lắp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giàn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121FB7" w14:textId="3B8FE972" w:rsidR="00DE6D40" w:rsidRPr="001435AD" w:rsidRDefault="00DA3D57" w:rsidP="00832C78">
      <w:pPr>
        <w:pStyle w:val="ListParagraph"/>
        <w:numPr>
          <w:ilvl w:val="0"/>
          <w:numId w:val="13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àm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hạng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nặng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xi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nhan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tín</w:t>
      </w:r>
      <w:proofErr w:type="spellEnd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D547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</w:p>
    <w:p w14:paraId="2557A7BE" w14:textId="0F035FF5" w:rsidR="00DE6D40" w:rsidRPr="001435AD" w:rsidRDefault="00ED5474" w:rsidP="00832C78">
      <w:pPr>
        <w:pStyle w:val="ListParagraph"/>
        <w:numPr>
          <w:ilvl w:val="0"/>
          <w:numId w:val="13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quay.</w:t>
      </w:r>
    </w:p>
    <w:p w14:paraId="2ECAEC08" w14:textId="669ADD8D" w:rsidR="00DE6D40" w:rsidRPr="001435AD" w:rsidRDefault="009947A1" w:rsidP="00832C78">
      <w:pPr>
        <w:pStyle w:val="ListParagraph"/>
        <w:numPr>
          <w:ilvl w:val="0"/>
          <w:numId w:val="13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CDB7BD" w14:textId="1BD8DD38" w:rsidR="00DE6D40" w:rsidRPr="001435AD" w:rsidRDefault="009947A1" w:rsidP="00832C78">
      <w:pPr>
        <w:pStyle w:val="ListParagraph"/>
        <w:numPr>
          <w:ilvl w:val="0"/>
          <w:numId w:val="13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nghiêm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ngặt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0E966B" w14:textId="591D0D3F" w:rsidR="00DE6D40" w:rsidRPr="001435AD" w:rsidRDefault="009947A1" w:rsidP="00832C78">
      <w:pPr>
        <w:pStyle w:val="ListParagraph"/>
        <w:numPr>
          <w:ilvl w:val="0"/>
          <w:numId w:val="13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họp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AD48A8" w14:textId="27357E2F" w:rsidR="00DE6D40" w:rsidRPr="001435AD" w:rsidRDefault="009947A1" w:rsidP="00832C78">
      <w:pPr>
        <w:pStyle w:val="ListParagraph"/>
        <w:numPr>
          <w:ilvl w:val="0"/>
          <w:numId w:val="13"/>
        </w:numPr>
        <w:spacing w:after="0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hộ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E6D40" w:rsidRPr="00143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DB12DF" w14:textId="353347B6" w:rsidR="009947A1" w:rsidRPr="00667BDE" w:rsidRDefault="009947A1" w:rsidP="005B3079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hộ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lao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667BD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ũ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hộ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giầy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hộ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kính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hộ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nút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>bịt</w:t>
      </w:r>
      <w:proofErr w:type="spellEnd"/>
      <w:r w:rsidRPr="00667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tai).</w:t>
      </w:r>
    </w:p>
    <w:p w14:paraId="3E6FBE11" w14:textId="7805BB10" w:rsidR="00DE6D40" w:rsidRPr="001435AD" w:rsidRDefault="009947A1" w:rsidP="00832C7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DB6FD6" w14:textId="4AB778E1" w:rsidR="00DE6D40" w:rsidRPr="001435AD" w:rsidRDefault="009947A1" w:rsidP="00832C7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3M/</w:t>
      </w:r>
      <w:r w:rsidR="008C4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5E4089" w14:textId="27108BC1" w:rsidR="00DE6D40" w:rsidRPr="001435AD" w:rsidRDefault="009947A1" w:rsidP="00832C7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667BDE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ADE6870" w14:textId="77777777" w:rsidR="00DE6D40" w:rsidRPr="001435AD" w:rsidRDefault="00DE6D40" w:rsidP="007F7A2F">
      <w:p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1346F6" w14:textId="6AEF427D" w:rsidR="00135638" w:rsidRPr="00135638" w:rsidRDefault="009947A1" w:rsidP="00135638">
      <w:pPr>
        <w:pStyle w:val="ListParagraph"/>
        <w:numPr>
          <w:ilvl w:val="0"/>
          <w:numId w:val="1"/>
        </w:numPr>
        <w:spacing w:after="0"/>
        <w:ind w:left="540" w:hanging="54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QUY TRÌNH:</w:t>
      </w:r>
    </w:p>
    <w:p w14:paraId="5F78102B" w14:textId="217950F1" w:rsidR="00DE6D40" w:rsidRDefault="009947A1" w:rsidP="00221F9E">
      <w:pPr>
        <w:pStyle w:val="ListParagraph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Tháp</w:t>
      </w:r>
      <w:proofErr w:type="spellEnd"/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1,2,3,4,5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62302BF" w14:textId="77777777" w:rsidR="00135638" w:rsidRPr="00135638" w:rsidRDefault="00135638" w:rsidP="00135638">
      <w:p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11201C" w14:textId="56C2E402" w:rsidR="00CF14A1" w:rsidRPr="001435AD" w:rsidRDefault="009947A1" w:rsidP="00CF14A1">
      <w:pPr>
        <w:pStyle w:val="ListParagraph"/>
        <w:numPr>
          <w:ilvl w:val="2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sinh</w:t>
      </w:r>
      <w:proofErr w:type="spellEnd"/>
      <w:r w:rsidR="00E369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E369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Băng</w:t>
      </w:r>
      <w:proofErr w:type="spellEnd"/>
      <w:r w:rsidR="00E369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E369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tải</w:t>
      </w:r>
      <w:proofErr w:type="spellEnd"/>
      <w:r w:rsidR="00E369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E369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  <w:proofErr w:type="gramEnd"/>
    </w:p>
    <w:p w14:paraId="7373D2A8" w14:textId="144CD571" w:rsidR="00D477DA" w:rsidRDefault="00D477DA" w:rsidP="008F42F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hổi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xẻng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xô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dọn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rơi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vãi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gầm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băng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tải</w:t>
      </w:r>
      <w:proofErr w:type="spellEnd"/>
      <w:r w:rsidR="009947A1"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A84BF0" w14:textId="332D7770" w:rsidR="009947A1" w:rsidRDefault="00D477DA" w:rsidP="008F42F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vãi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tràn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tải</w:t>
      </w:r>
      <w:proofErr w:type="spellEnd"/>
      <w:r w:rsidR="009947A1"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4BC360" w14:textId="77777777" w:rsidR="00135638" w:rsidRPr="00135638" w:rsidRDefault="00135638" w:rsidP="0013563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BF01E" w14:textId="746AB4BB" w:rsidR="00DE6D40" w:rsidRPr="001435AD" w:rsidRDefault="00DE6D40" w:rsidP="00CF14A1">
      <w:pPr>
        <w:pStyle w:val="ListParagraph"/>
        <w:numPr>
          <w:ilvl w:val="2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43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ệ</w:t>
      </w:r>
      <w:proofErr w:type="spellEnd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sinh</w:t>
      </w:r>
      <w:proofErr w:type="spellEnd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khu</w:t>
      </w:r>
      <w:proofErr w:type="spellEnd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vực</w:t>
      </w:r>
      <w:proofErr w:type="spellEnd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bên</w:t>
      </w:r>
      <w:proofErr w:type="spellEnd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trong</w:t>
      </w:r>
      <w:proofErr w:type="spellEnd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Tháp</w:t>
      </w:r>
      <w:proofErr w:type="spellEnd"/>
      <w:r w:rsidR="007435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28E006F" w14:textId="5BD1A8A6" w:rsidR="007435A6" w:rsidRPr="00D477DA" w:rsidRDefault="007435A6" w:rsidP="000A174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Bàn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chải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xẻng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xô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dẻ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hút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bụi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dọn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dầu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than</w:t>
      </w:r>
      <w:proofErr w:type="gram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tràn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đổ</w:t>
      </w:r>
      <w:proofErr w:type="spellEnd"/>
      <w:r w:rsidR="00D477DA"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bề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mặt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sàn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thao</w:t>
      </w:r>
      <w:proofErr w:type="spellEnd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7DA">
        <w:rPr>
          <w:rFonts w:ascii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4A61F3" w14:textId="18F04A28" w:rsidR="007435A6" w:rsidRDefault="00E25DF4" w:rsidP="00D477DA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tràn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đổ</w:t>
      </w:r>
      <w:proofErr w:type="spellEnd"/>
      <w:r w:rsidR="007435A6"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35A6"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="007435A6" w:rsidRPr="00D47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đổ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C80094" w14:textId="77D6A593" w:rsidR="007C67EC" w:rsidRDefault="007C67EC" w:rsidP="007C67E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sạch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phễu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đổ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móc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9AF576" w14:textId="77777777" w:rsidR="00135638" w:rsidRPr="00135638" w:rsidRDefault="00135638" w:rsidP="0013563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6635E" w14:textId="27FB92E8" w:rsidR="00DE6D40" w:rsidRDefault="007435A6" w:rsidP="00CF14A1">
      <w:pPr>
        <w:pStyle w:val="ListParagraph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Kho than </w:t>
      </w:r>
      <w:proofErr w:type="gramStart"/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A,B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gramEnd"/>
    </w:p>
    <w:p w14:paraId="793F8DAB" w14:textId="77777777" w:rsidR="00341CBF" w:rsidRPr="00341CBF" w:rsidRDefault="00341CBF" w:rsidP="00341CBF">
      <w:p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FF0111" w14:textId="1DD33B25" w:rsidR="00CF14A1" w:rsidRPr="001435AD" w:rsidRDefault="00E25DF4" w:rsidP="00CF14A1">
      <w:pPr>
        <w:pStyle w:val="ListParagraph"/>
        <w:numPr>
          <w:ilvl w:val="2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Kho than</w:t>
      </w:r>
      <w:r w:rsidR="007435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AFE8456" w14:textId="5F076640" w:rsidR="007435A6" w:rsidRPr="00E25DF4" w:rsidRDefault="00387488" w:rsidP="00E25DF4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rửa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bụi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bề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mặt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lối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chổi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xẻng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xô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>dẻ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dọn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C6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7C67EC">
        <w:rPr>
          <w:rFonts w:ascii="Times New Roman" w:hAnsi="Times New Roman" w:cs="Times New Roman"/>
          <w:color w:val="000000" w:themeColor="text1"/>
          <w:sz w:val="24"/>
          <w:szCs w:val="24"/>
        </w:rPr>
        <w:t>than</w:t>
      </w:r>
      <w:proofErr w:type="gram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gầm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băng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tải</w:t>
      </w:r>
      <w:proofErr w:type="spellEnd"/>
      <w:r w:rsid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4A/B</w:t>
      </w:r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7582AE" w14:textId="07F71779" w:rsidR="00387488" w:rsidRDefault="00387488" w:rsidP="003A4E2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>Gom</w:t>
      </w:r>
      <w:proofErr w:type="spellEnd"/>
      <w:r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5DF4"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>than</w:t>
      </w:r>
      <w:r w:rsidR="003A4E20"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A4E20"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>tràn</w:t>
      </w:r>
      <w:proofErr w:type="spellEnd"/>
      <w:r w:rsidR="003A4E20"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A4E20"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>đổ</w:t>
      </w:r>
      <w:proofErr w:type="spellEnd"/>
      <w:r w:rsidR="003A4E20"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A4E20"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="003A4E20"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A4E20"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>rơi</w:t>
      </w:r>
      <w:proofErr w:type="spellEnd"/>
      <w:r w:rsidR="003A4E20"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A4E20"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>vãi</w:t>
      </w:r>
      <w:proofErr w:type="spellEnd"/>
      <w:r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>lên</w:t>
      </w:r>
      <w:proofErr w:type="spellEnd"/>
      <w:r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>băng</w:t>
      </w:r>
      <w:proofErr w:type="spellEnd"/>
      <w:r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>tải</w:t>
      </w:r>
      <w:proofErr w:type="spellEnd"/>
      <w:r w:rsidRPr="003A4E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4C3FDF" w14:textId="77777777" w:rsidR="00341CBF" w:rsidRPr="00341CBF" w:rsidRDefault="00341CBF" w:rsidP="00341CB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2317B0" w14:textId="65E319D1" w:rsidR="00DE6D40" w:rsidRPr="001435AD" w:rsidRDefault="00E25DF4" w:rsidP="00CF14A1">
      <w:pPr>
        <w:pStyle w:val="ListParagraph"/>
        <w:numPr>
          <w:ilvl w:val="2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cào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than</w:t>
      </w:r>
      <w:r w:rsidR="003874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9930391" w14:textId="10B621D8" w:rsidR="00387488" w:rsidRDefault="00387488" w:rsidP="00E25DF4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="007C6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7EC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hút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bụi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dẻ</w:t>
      </w:r>
      <w:proofErr w:type="spellEnd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dọn</w:t>
      </w:r>
      <w:proofErr w:type="spellEnd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="00E25DF4" w:rsidRPr="00E25D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bụi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bề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mặt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cào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="003C19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FFB7BE" w14:textId="00B46AFF" w:rsidR="003C1912" w:rsidRDefault="003C1912" w:rsidP="00E25DF4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hòa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795D5B" w14:textId="77777777" w:rsidR="00341CBF" w:rsidRPr="00341CBF" w:rsidRDefault="00341CBF" w:rsidP="00341CB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75B70" w14:textId="4358A423" w:rsidR="007412DB" w:rsidRDefault="00387488" w:rsidP="007412DB">
      <w:pPr>
        <w:pStyle w:val="ListParagraph"/>
        <w:numPr>
          <w:ilvl w:val="1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Vệ</w:t>
      </w:r>
      <w:proofErr w:type="spellEnd"/>
      <w:r w:rsidRP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sinh</w:t>
      </w:r>
      <w:proofErr w:type="spellEnd"/>
      <w:r w:rsidRP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khu</w:t>
      </w:r>
      <w:proofErr w:type="spellEnd"/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vực</w:t>
      </w:r>
      <w:proofErr w:type="spellEnd"/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Tripper room (</w:t>
      </w:r>
      <w:proofErr w:type="spellStart"/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Băng</w:t>
      </w:r>
      <w:proofErr w:type="spellEnd"/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tải</w:t>
      </w:r>
      <w:proofErr w:type="spellEnd"/>
      <w:r w:rsid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6A/B)</w:t>
      </w:r>
      <w:r w:rsidRPr="002C63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C7D0DAA" w14:textId="6905BD18" w:rsidR="00387488" w:rsidRPr="007412DB" w:rsidRDefault="007C67EC" w:rsidP="007412DB">
      <w:pPr>
        <w:pStyle w:val="ListParagraph"/>
        <w:numPr>
          <w:ilvl w:val="0"/>
          <w:numId w:val="19"/>
        </w:num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chổi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xẻng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xô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dẻ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dọn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763A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ầu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than</w:t>
      </w:r>
      <w:proofErr w:type="gram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gầm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băng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tải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6A/B</w:t>
      </w:r>
      <w:r w:rsidR="00387488"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="00387488"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hút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bụi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hút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bụi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bề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mặt</w:t>
      </w:r>
      <w:proofErr w:type="spellEnd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sàn</w:t>
      </w:r>
      <w:proofErr w:type="spellEnd"/>
      <w:r w:rsidR="00387488" w:rsidRPr="007412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9A317E" w14:textId="59382109" w:rsidR="008A4E64" w:rsidRPr="008A4E64" w:rsidRDefault="00F43BBC" w:rsidP="008A4E64">
      <w:pPr>
        <w:pStyle w:val="ListParagraph"/>
        <w:numPr>
          <w:ilvl w:val="0"/>
          <w:numId w:val="19"/>
        </w:num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="002802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02AF">
        <w:rPr>
          <w:rFonts w:ascii="Times New Roman" w:hAnsi="Times New Roman" w:cs="Times New Roman"/>
          <w:color w:val="000000" w:themeColor="text1"/>
          <w:sz w:val="24"/>
          <w:szCs w:val="24"/>
        </w:rPr>
        <w:t>rác</w:t>
      </w:r>
      <w:proofErr w:type="spellEnd"/>
      <w:r w:rsidR="002802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02AF">
        <w:rPr>
          <w:rFonts w:ascii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="002802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02AF">
        <w:rPr>
          <w:rFonts w:ascii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="002802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02AF">
        <w:rPr>
          <w:rFonts w:ascii="Times New Roman" w:hAnsi="Times New Roman" w:cs="Times New Roman"/>
          <w:color w:val="000000" w:themeColor="text1"/>
          <w:sz w:val="24"/>
          <w:szCs w:val="24"/>
        </w:rPr>
        <w:t>váy</w:t>
      </w:r>
      <w:proofErr w:type="spellEnd"/>
      <w:r w:rsidR="002802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Silo. </w:t>
      </w:r>
    </w:p>
    <w:p w14:paraId="59583115" w14:textId="3FF4B672" w:rsidR="008A4E64" w:rsidRPr="008A4E64" w:rsidRDefault="008A4E64" w:rsidP="008A4E64">
      <w:p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8089C" wp14:editId="24647182">
            <wp:extent cx="5731510" cy="5151755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A45575F4-C5FE-4B30-AB4A-169799296F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A45575F4-C5FE-4B30-AB4A-169799296F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E9C3" w14:textId="757E6695" w:rsidR="008A4E64" w:rsidRPr="008A4E64" w:rsidRDefault="008A4E64" w:rsidP="008A4E64">
      <w:pPr>
        <w:spacing w:after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7B6A77A" wp14:editId="05C87BF3">
            <wp:extent cx="5731510" cy="284988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D1571DC-159C-4CF1-B817-9440A8C234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D1571DC-159C-4CF1-B817-9440A8C234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3" t="25033" r="8876" b="18025"/>
                    <a:stretch/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E64" w:rsidRPr="008A4E64" w:rsidSect="00E35FFD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C1B03" w14:textId="77777777" w:rsidR="00426C92" w:rsidRDefault="00426C92" w:rsidP="00E00529">
      <w:pPr>
        <w:spacing w:after="0" w:line="240" w:lineRule="auto"/>
      </w:pPr>
      <w:r>
        <w:separator/>
      </w:r>
    </w:p>
  </w:endnote>
  <w:endnote w:type="continuationSeparator" w:id="0">
    <w:p w14:paraId="3A23304F" w14:textId="77777777" w:rsidR="00426C92" w:rsidRDefault="00426C92" w:rsidP="00E00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7722" w14:textId="77777777" w:rsidR="00426C92" w:rsidRDefault="00426C92" w:rsidP="00E00529">
      <w:pPr>
        <w:spacing w:after="0" w:line="240" w:lineRule="auto"/>
      </w:pPr>
      <w:r>
        <w:separator/>
      </w:r>
    </w:p>
  </w:footnote>
  <w:footnote w:type="continuationSeparator" w:id="0">
    <w:p w14:paraId="59120932" w14:textId="77777777" w:rsidR="00426C92" w:rsidRDefault="00426C92" w:rsidP="00E00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54" w:type="dxa"/>
      <w:tblLook w:val="04A0" w:firstRow="1" w:lastRow="0" w:firstColumn="1" w:lastColumn="0" w:noHBand="0" w:noVBand="1"/>
    </w:tblPr>
    <w:tblGrid>
      <w:gridCol w:w="2994"/>
      <w:gridCol w:w="3237"/>
      <w:gridCol w:w="3723"/>
    </w:tblGrid>
    <w:tr w:rsidR="00B57C47" w14:paraId="48ED5CBC" w14:textId="77777777" w:rsidTr="002C58C8">
      <w:trPr>
        <w:trHeight w:val="479"/>
      </w:trPr>
      <w:tc>
        <w:tcPr>
          <w:tcW w:w="2994" w:type="dxa"/>
          <w:vMerge w:val="restart"/>
        </w:tcPr>
        <w:p w14:paraId="19BAB67E" w14:textId="77777777" w:rsidR="00B57C47" w:rsidRDefault="00B57C47" w:rsidP="00B57C47">
          <w:pPr>
            <w:pStyle w:val="Header"/>
          </w:pPr>
          <w:r>
            <w:rPr>
              <w:noProof/>
            </w:rPr>
            <w:drawing>
              <wp:inline distT="0" distB="0" distL="0" distR="0" wp14:anchorId="76FF9690" wp14:editId="46401B48">
                <wp:extent cx="1474304" cy="558940"/>
                <wp:effectExtent l="0" t="0" r="0" b="0"/>
                <wp:docPr id="1" name="Picture 1" descr="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descr="images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304" cy="558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7" w:type="dxa"/>
          <w:vMerge w:val="restart"/>
          <w:vAlign w:val="center"/>
        </w:tcPr>
        <w:p w14:paraId="2AF7B593" w14:textId="3C569958" w:rsidR="00B57C47" w:rsidRPr="002222EB" w:rsidRDefault="00B57C47" w:rsidP="00B57C47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NHÀ MÁY NHIỆT ĐIỆN AES MÔNG DƯƠNG II</w:t>
          </w:r>
        </w:p>
      </w:tc>
      <w:tc>
        <w:tcPr>
          <w:tcW w:w="3723" w:type="dxa"/>
          <w:vAlign w:val="center"/>
        </w:tcPr>
        <w:p w14:paraId="7BFD8BE9" w14:textId="63412181" w:rsidR="0069509F" w:rsidRPr="007B0481" w:rsidRDefault="00B57C47" w:rsidP="00B57C47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E5348">
            <w:rPr>
              <w:rFonts w:ascii="Times New Roman" w:hAnsi="Times New Roman" w:cs="Times New Roman"/>
              <w:b/>
              <w:sz w:val="24"/>
              <w:szCs w:val="24"/>
            </w:rPr>
            <w:t>Page</w:t>
          </w:r>
          <w:r w:rsidRPr="00B7789F">
            <w:rPr>
              <w:rFonts w:ascii="Times New Roman" w:hAnsi="Times New Roman" w:cs="Times New Roman"/>
              <w:b/>
              <w:sz w:val="24"/>
              <w:szCs w:val="24"/>
            </w:rPr>
            <w:t xml:space="preserve"> | </w:t>
          </w:r>
          <w:r w:rsidRPr="00B7789F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7789F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7789F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  <w:sz w:val="24"/>
              <w:szCs w:val="24"/>
            </w:rPr>
            <w:t>7</w:t>
          </w:r>
          <w:r w:rsidRPr="00B7789F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  <w:r w:rsidRPr="007B0481">
            <w:rPr>
              <w:rFonts w:ascii="Times New Roman" w:hAnsi="Times New Roman" w:cs="Times New Roman"/>
              <w:b/>
              <w:sz w:val="24"/>
              <w:szCs w:val="24"/>
            </w:rPr>
            <w:t xml:space="preserve"> of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69509F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</w:tc>
    </w:tr>
    <w:tr w:rsidR="00B57C47" w14:paraId="276ACE49" w14:textId="77777777" w:rsidTr="002C58C8">
      <w:trPr>
        <w:trHeight w:val="278"/>
      </w:trPr>
      <w:tc>
        <w:tcPr>
          <w:tcW w:w="2994" w:type="dxa"/>
          <w:vMerge/>
        </w:tcPr>
        <w:p w14:paraId="550B7223" w14:textId="77777777" w:rsidR="00B57C47" w:rsidRDefault="00B57C47" w:rsidP="00B57C47">
          <w:pPr>
            <w:pStyle w:val="Header"/>
          </w:pPr>
        </w:p>
      </w:tc>
      <w:tc>
        <w:tcPr>
          <w:tcW w:w="3237" w:type="dxa"/>
          <w:vMerge/>
        </w:tcPr>
        <w:p w14:paraId="33267A63" w14:textId="77777777" w:rsidR="00B57C47" w:rsidRPr="002222EB" w:rsidRDefault="00B57C47" w:rsidP="00B57C4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723" w:type="dxa"/>
          <w:vAlign w:val="center"/>
        </w:tcPr>
        <w:p w14:paraId="6632015A" w14:textId="60F708BD" w:rsidR="00B57C47" w:rsidRPr="007B0481" w:rsidRDefault="00B57C47" w:rsidP="00B57C47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Rev.0</w:t>
          </w:r>
        </w:p>
      </w:tc>
    </w:tr>
    <w:tr w:rsidR="00B57C47" w14:paraId="7DB8F461" w14:textId="77777777" w:rsidTr="00AD1414">
      <w:trPr>
        <w:trHeight w:val="710"/>
      </w:trPr>
      <w:tc>
        <w:tcPr>
          <w:tcW w:w="6231" w:type="dxa"/>
          <w:gridSpan w:val="2"/>
          <w:vAlign w:val="center"/>
        </w:tcPr>
        <w:p w14:paraId="77905367" w14:textId="4DFF0C7D" w:rsidR="00B57C47" w:rsidRDefault="00B57C47" w:rsidP="00B57C47">
          <w:pPr>
            <w:pStyle w:val="Header"/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Tiêu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đề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: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Dọn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vệ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sinh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khu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vực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7A2A04">
            <w:rPr>
              <w:rFonts w:ascii="Times New Roman" w:hAnsi="Times New Roman" w:cs="Times New Roman"/>
              <w:b/>
              <w:sz w:val="24"/>
              <w:szCs w:val="24"/>
            </w:rPr>
            <w:t>Coal Handling</w:t>
          </w:r>
        </w:p>
        <w:p w14:paraId="76DC9DA9" w14:textId="6A96A833" w:rsidR="00B57C47" w:rsidRPr="002222EB" w:rsidRDefault="00B57C47" w:rsidP="00B57C47">
          <w:pPr>
            <w:pStyle w:val="Header"/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Quy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trình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số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>: MDPCL-OMH-SOP-01-011</w:t>
          </w:r>
        </w:p>
      </w:tc>
      <w:tc>
        <w:tcPr>
          <w:tcW w:w="3723" w:type="dxa"/>
          <w:vAlign w:val="center"/>
        </w:tcPr>
        <w:p w14:paraId="0899575B" w14:textId="0A695134" w:rsidR="00B57C47" w:rsidRPr="002222EB" w:rsidRDefault="00B57C47" w:rsidP="00B57C47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Ngày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phê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duyệt</w:t>
          </w:r>
          <w:proofErr w:type="spellEnd"/>
          <w:r w:rsidRPr="002222EB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</w:p>
      </w:tc>
    </w:tr>
  </w:tbl>
  <w:p w14:paraId="3B842187" w14:textId="77777777" w:rsidR="00DC48E0" w:rsidRDefault="00DC48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73B"/>
    <w:multiLevelType w:val="hybridMultilevel"/>
    <w:tmpl w:val="FA2034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26AA7"/>
    <w:multiLevelType w:val="hybridMultilevel"/>
    <w:tmpl w:val="C0F89E44"/>
    <w:lvl w:ilvl="0" w:tplc="C6C88E7C">
      <w:start w:val="1"/>
      <w:numFmt w:val="lowerLetter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16A57F6C"/>
    <w:multiLevelType w:val="hybridMultilevel"/>
    <w:tmpl w:val="B450E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30BA3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D625D"/>
    <w:multiLevelType w:val="hybridMultilevel"/>
    <w:tmpl w:val="AB6E1FC0"/>
    <w:lvl w:ilvl="0" w:tplc="797ACF08">
      <w:start w:val="1"/>
      <w:numFmt w:val="lowerLetter"/>
      <w:lvlText w:val="%1."/>
      <w:lvlJc w:val="left"/>
      <w:pPr>
        <w:ind w:left="16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A4C707D"/>
    <w:multiLevelType w:val="multilevel"/>
    <w:tmpl w:val="C2B2D1B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ECC7F65"/>
    <w:multiLevelType w:val="hybridMultilevel"/>
    <w:tmpl w:val="F36E6ADC"/>
    <w:lvl w:ilvl="0" w:tplc="11B0D1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116C4"/>
    <w:multiLevelType w:val="hybridMultilevel"/>
    <w:tmpl w:val="F36E6ADC"/>
    <w:lvl w:ilvl="0" w:tplc="11B0D1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A11C66"/>
    <w:multiLevelType w:val="hybridMultilevel"/>
    <w:tmpl w:val="57EC9004"/>
    <w:lvl w:ilvl="0" w:tplc="067C38E8">
      <w:start w:val="1"/>
      <w:numFmt w:val="lowerLetter"/>
      <w:lvlText w:val="%1."/>
      <w:lvlJc w:val="left"/>
      <w:pPr>
        <w:ind w:left="1742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2462" w:hanging="360"/>
      </w:pPr>
    </w:lvl>
    <w:lvl w:ilvl="2" w:tplc="0409001B" w:tentative="1">
      <w:start w:val="1"/>
      <w:numFmt w:val="lowerRoman"/>
      <w:lvlText w:val="%3."/>
      <w:lvlJc w:val="right"/>
      <w:pPr>
        <w:ind w:left="3182" w:hanging="180"/>
      </w:pPr>
    </w:lvl>
    <w:lvl w:ilvl="3" w:tplc="0409000F" w:tentative="1">
      <w:start w:val="1"/>
      <w:numFmt w:val="decimal"/>
      <w:lvlText w:val="%4."/>
      <w:lvlJc w:val="left"/>
      <w:pPr>
        <w:ind w:left="3902" w:hanging="360"/>
      </w:pPr>
    </w:lvl>
    <w:lvl w:ilvl="4" w:tplc="04090019" w:tentative="1">
      <w:start w:val="1"/>
      <w:numFmt w:val="lowerLetter"/>
      <w:lvlText w:val="%5."/>
      <w:lvlJc w:val="left"/>
      <w:pPr>
        <w:ind w:left="4622" w:hanging="360"/>
      </w:pPr>
    </w:lvl>
    <w:lvl w:ilvl="5" w:tplc="0409001B" w:tentative="1">
      <w:start w:val="1"/>
      <w:numFmt w:val="lowerRoman"/>
      <w:lvlText w:val="%6."/>
      <w:lvlJc w:val="right"/>
      <w:pPr>
        <w:ind w:left="5342" w:hanging="180"/>
      </w:pPr>
    </w:lvl>
    <w:lvl w:ilvl="6" w:tplc="0409000F" w:tentative="1">
      <w:start w:val="1"/>
      <w:numFmt w:val="decimal"/>
      <w:lvlText w:val="%7."/>
      <w:lvlJc w:val="left"/>
      <w:pPr>
        <w:ind w:left="6062" w:hanging="360"/>
      </w:pPr>
    </w:lvl>
    <w:lvl w:ilvl="7" w:tplc="04090019" w:tentative="1">
      <w:start w:val="1"/>
      <w:numFmt w:val="lowerLetter"/>
      <w:lvlText w:val="%8."/>
      <w:lvlJc w:val="left"/>
      <w:pPr>
        <w:ind w:left="6782" w:hanging="360"/>
      </w:pPr>
    </w:lvl>
    <w:lvl w:ilvl="8" w:tplc="0409001B" w:tentative="1">
      <w:start w:val="1"/>
      <w:numFmt w:val="lowerRoman"/>
      <w:lvlText w:val="%9."/>
      <w:lvlJc w:val="right"/>
      <w:pPr>
        <w:ind w:left="7502" w:hanging="180"/>
      </w:pPr>
    </w:lvl>
  </w:abstractNum>
  <w:abstractNum w:abstractNumId="8" w15:restartNumberingAfterBreak="0">
    <w:nsid w:val="3B9A4815"/>
    <w:multiLevelType w:val="hybridMultilevel"/>
    <w:tmpl w:val="03D20636"/>
    <w:lvl w:ilvl="0" w:tplc="96667468">
      <w:start w:val="1"/>
      <w:numFmt w:val="lowerLetter"/>
      <w:lvlText w:val="%1."/>
      <w:lvlJc w:val="left"/>
      <w:pPr>
        <w:ind w:left="16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576873F8"/>
    <w:multiLevelType w:val="hybridMultilevel"/>
    <w:tmpl w:val="F36E6ADC"/>
    <w:lvl w:ilvl="0" w:tplc="11B0D1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69776A"/>
    <w:multiLevelType w:val="hybridMultilevel"/>
    <w:tmpl w:val="86A85EC4"/>
    <w:lvl w:ilvl="0" w:tplc="067C38E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EC69F6"/>
    <w:multiLevelType w:val="hybridMultilevel"/>
    <w:tmpl w:val="137E1552"/>
    <w:lvl w:ilvl="0" w:tplc="60E233F8">
      <w:start w:val="1"/>
      <w:numFmt w:val="lowerLetter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5B3B1FC4"/>
    <w:multiLevelType w:val="hybridMultilevel"/>
    <w:tmpl w:val="49DE1B90"/>
    <w:lvl w:ilvl="0" w:tplc="631A7072">
      <w:start w:val="1"/>
      <w:numFmt w:val="lowerLetter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60E032BA"/>
    <w:multiLevelType w:val="hybridMultilevel"/>
    <w:tmpl w:val="F36E6ADC"/>
    <w:lvl w:ilvl="0" w:tplc="11B0D1E4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63058B"/>
    <w:multiLevelType w:val="hybridMultilevel"/>
    <w:tmpl w:val="F36E6ADC"/>
    <w:lvl w:ilvl="0" w:tplc="11B0D1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947B11"/>
    <w:multiLevelType w:val="hybridMultilevel"/>
    <w:tmpl w:val="011615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AB6FF1"/>
    <w:multiLevelType w:val="hybridMultilevel"/>
    <w:tmpl w:val="B8D0952E"/>
    <w:lvl w:ilvl="0" w:tplc="FCCE1FF8">
      <w:start w:val="1"/>
      <w:numFmt w:val="lowerLetter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7" w15:restartNumberingAfterBreak="0">
    <w:nsid w:val="756C09D0"/>
    <w:multiLevelType w:val="hybridMultilevel"/>
    <w:tmpl w:val="F36E6ADC"/>
    <w:lvl w:ilvl="0" w:tplc="11B0D1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964171"/>
    <w:multiLevelType w:val="hybridMultilevel"/>
    <w:tmpl w:val="AA68DB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74131587">
    <w:abstractNumId w:val="4"/>
  </w:num>
  <w:num w:numId="2" w16cid:durableId="1268349213">
    <w:abstractNumId w:val="0"/>
  </w:num>
  <w:num w:numId="3" w16cid:durableId="60177344">
    <w:abstractNumId w:val="10"/>
  </w:num>
  <w:num w:numId="4" w16cid:durableId="21978019">
    <w:abstractNumId w:val="6"/>
  </w:num>
  <w:num w:numId="5" w16cid:durableId="640693209">
    <w:abstractNumId w:val="17"/>
  </w:num>
  <w:num w:numId="6" w16cid:durableId="277874122">
    <w:abstractNumId w:val="13"/>
  </w:num>
  <w:num w:numId="7" w16cid:durableId="1303849720">
    <w:abstractNumId w:val="8"/>
  </w:num>
  <w:num w:numId="8" w16cid:durableId="612172392">
    <w:abstractNumId w:val="3"/>
  </w:num>
  <w:num w:numId="9" w16cid:durableId="151534275">
    <w:abstractNumId w:val="9"/>
  </w:num>
  <w:num w:numId="10" w16cid:durableId="915168942">
    <w:abstractNumId w:val="14"/>
  </w:num>
  <w:num w:numId="11" w16cid:durableId="1682973420">
    <w:abstractNumId w:val="5"/>
  </w:num>
  <w:num w:numId="12" w16cid:durableId="1245188932">
    <w:abstractNumId w:val="2"/>
  </w:num>
  <w:num w:numId="13" w16cid:durableId="512111153">
    <w:abstractNumId w:val="15"/>
  </w:num>
  <w:num w:numId="14" w16cid:durableId="1321038175">
    <w:abstractNumId w:val="18"/>
  </w:num>
  <w:num w:numId="15" w16cid:durableId="857816679">
    <w:abstractNumId w:val="16"/>
  </w:num>
  <w:num w:numId="16" w16cid:durableId="795873755">
    <w:abstractNumId w:val="11"/>
  </w:num>
  <w:num w:numId="17" w16cid:durableId="1387875386">
    <w:abstractNumId w:val="12"/>
  </w:num>
  <w:num w:numId="18" w16cid:durableId="1239948254">
    <w:abstractNumId w:val="1"/>
  </w:num>
  <w:num w:numId="19" w16cid:durableId="200462874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529"/>
    <w:rsid w:val="00002A50"/>
    <w:rsid w:val="00004DBC"/>
    <w:rsid w:val="000103B0"/>
    <w:rsid w:val="000150A4"/>
    <w:rsid w:val="00020FBC"/>
    <w:rsid w:val="000268C3"/>
    <w:rsid w:val="000279A0"/>
    <w:rsid w:val="00027E40"/>
    <w:rsid w:val="000328F7"/>
    <w:rsid w:val="00033A90"/>
    <w:rsid w:val="0003622F"/>
    <w:rsid w:val="000405FD"/>
    <w:rsid w:val="00040F07"/>
    <w:rsid w:val="000560C1"/>
    <w:rsid w:val="00057AB5"/>
    <w:rsid w:val="000634B0"/>
    <w:rsid w:val="000741CC"/>
    <w:rsid w:val="00074A45"/>
    <w:rsid w:val="000824B1"/>
    <w:rsid w:val="00082B7B"/>
    <w:rsid w:val="000862ED"/>
    <w:rsid w:val="00086C44"/>
    <w:rsid w:val="000879D9"/>
    <w:rsid w:val="00090305"/>
    <w:rsid w:val="00091CF6"/>
    <w:rsid w:val="00095995"/>
    <w:rsid w:val="0009799A"/>
    <w:rsid w:val="00097D4D"/>
    <w:rsid w:val="000A332A"/>
    <w:rsid w:val="000B55D7"/>
    <w:rsid w:val="000B623B"/>
    <w:rsid w:val="000B65DB"/>
    <w:rsid w:val="000B6C8F"/>
    <w:rsid w:val="000C3534"/>
    <w:rsid w:val="000D1071"/>
    <w:rsid w:val="000D5A14"/>
    <w:rsid w:val="000D7F6E"/>
    <w:rsid w:val="000E2F38"/>
    <w:rsid w:val="000E4583"/>
    <w:rsid w:val="000F067B"/>
    <w:rsid w:val="000F2A59"/>
    <w:rsid w:val="000F3523"/>
    <w:rsid w:val="000F4328"/>
    <w:rsid w:val="000F5516"/>
    <w:rsid w:val="000F599A"/>
    <w:rsid w:val="000F76B0"/>
    <w:rsid w:val="001001DB"/>
    <w:rsid w:val="00101C48"/>
    <w:rsid w:val="00102AA2"/>
    <w:rsid w:val="00111C5E"/>
    <w:rsid w:val="001142A4"/>
    <w:rsid w:val="0011558D"/>
    <w:rsid w:val="00120568"/>
    <w:rsid w:val="00121696"/>
    <w:rsid w:val="0013226B"/>
    <w:rsid w:val="00133661"/>
    <w:rsid w:val="00135638"/>
    <w:rsid w:val="00137982"/>
    <w:rsid w:val="001401E9"/>
    <w:rsid w:val="00140B8A"/>
    <w:rsid w:val="001435AD"/>
    <w:rsid w:val="00144D4C"/>
    <w:rsid w:val="0016035F"/>
    <w:rsid w:val="001607A1"/>
    <w:rsid w:val="001608EC"/>
    <w:rsid w:val="00167A0A"/>
    <w:rsid w:val="00173A60"/>
    <w:rsid w:val="00176303"/>
    <w:rsid w:val="00185138"/>
    <w:rsid w:val="0018541B"/>
    <w:rsid w:val="00185E4B"/>
    <w:rsid w:val="00185EF1"/>
    <w:rsid w:val="00195C0A"/>
    <w:rsid w:val="001A0ABD"/>
    <w:rsid w:val="001B7DF5"/>
    <w:rsid w:val="001C0C60"/>
    <w:rsid w:val="001C10AF"/>
    <w:rsid w:val="001C1F82"/>
    <w:rsid w:val="001D233D"/>
    <w:rsid w:val="001D6DE9"/>
    <w:rsid w:val="001D7B71"/>
    <w:rsid w:val="001D7DB2"/>
    <w:rsid w:val="001E0815"/>
    <w:rsid w:val="001E384A"/>
    <w:rsid w:val="001E7266"/>
    <w:rsid w:val="001E7D79"/>
    <w:rsid w:val="001F1909"/>
    <w:rsid w:val="001F702E"/>
    <w:rsid w:val="00200F51"/>
    <w:rsid w:val="00200FA3"/>
    <w:rsid w:val="00203E21"/>
    <w:rsid w:val="00205534"/>
    <w:rsid w:val="002114BA"/>
    <w:rsid w:val="00211832"/>
    <w:rsid w:val="00213802"/>
    <w:rsid w:val="00214439"/>
    <w:rsid w:val="002162DF"/>
    <w:rsid w:val="00221F9E"/>
    <w:rsid w:val="00230D66"/>
    <w:rsid w:val="00232E13"/>
    <w:rsid w:val="00235563"/>
    <w:rsid w:val="00242D2A"/>
    <w:rsid w:val="00243EF9"/>
    <w:rsid w:val="002442ED"/>
    <w:rsid w:val="00252084"/>
    <w:rsid w:val="00254220"/>
    <w:rsid w:val="002558BF"/>
    <w:rsid w:val="00256BAB"/>
    <w:rsid w:val="00261B17"/>
    <w:rsid w:val="002636C5"/>
    <w:rsid w:val="002656CF"/>
    <w:rsid w:val="002669B8"/>
    <w:rsid w:val="0027498D"/>
    <w:rsid w:val="002802AF"/>
    <w:rsid w:val="00280E08"/>
    <w:rsid w:val="00282EE0"/>
    <w:rsid w:val="00284585"/>
    <w:rsid w:val="00293AAE"/>
    <w:rsid w:val="00293D79"/>
    <w:rsid w:val="0029492F"/>
    <w:rsid w:val="00294C65"/>
    <w:rsid w:val="0029720D"/>
    <w:rsid w:val="002A31B6"/>
    <w:rsid w:val="002A6221"/>
    <w:rsid w:val="002A70EC"/>
    <w:rsid w:val="002A7705"/>
    <w:rsid w:val="002B2F01"/>
    <w:rsid w:val="002B4939"/>
    <w:rsid w:val="002B61F3"/>
    <w:rsid w:val="002B742C"/>
    <w:rsid w:val="002C58C8"/>
    <w:rsid w:val="002C6338"/>
    <w:rsid w:val="002C78B7"/>
    <w:rsid w:val="002D082B"/>
    <w:rsid w:val="002D39C7"/>
    <w:rsid w:val="002E3886"/>
    <w:rsid w:val="002E7D12"/>
    <w:rsid w:val="002F156E"/>
    <w:rsid w:val="002F5AC0"/>
    <w:rsid w:val="00302541"/>
    <w:rsid w:val="00303435"/>
    <w:rsid w:val="00303603"/>
    <w:rsid w:val="00303CE2"/>
    <w:rsid w:val="00303E86"/>
    <w:rsid w:val="00307D4D"/>
    <w:rsid w:val="00317FA1"/>
    <w:rsid w:val="003205F7"/>
    <w:rsid w:val="003241BA"/>
    <w:rsid w:val="00324321"/>
    <w:rsid w:val="00324D3F"/>
    <w:rsid w:val="00327DFD"/>
    <w:rsid w:val="003336A4"/>
    <w:rsid w:val="00334392"/>
    <w:rsid w:val="00334D64"/>
    <w:rsid w:val="003355A4"/>
    <w:rsid w:val="00341CBF"/>
    <w:rsid w:val="003435A3"/>
    <w:rsid w:val="003555E1"/>
    <w:rsid w:val="00355C98"/>
    <w:rsid w:val="00360EAA"/>
    <w:rsid w:val="00361C29"/>
    <w:rsid w:val="00363091"/>
    <w:rsid w:val="00366E6F"/>
    <w:rsid w:val="00370606"/>
    <w:rsid w:val="00370CA2"/>
    <w:rsid w:val="00372405"/>
    <w:rsid w:val="00374E85"/>
    <w:rsid w:val="00377D12"/>
    <w:rsid w:val="00381109"/>
    <w:rsid w:val="0038259E"/>
    <w:rsid w:val="00387488"/>
    <w:rsid w:val="003934F9"/>
    <w:rsid w:val="003A0D6D"/>
    <w:rsid w:val="003A4E20"/>
    <w:rsid w:val="003A77E3"/>
    <w:rsid w:val="003A7F53"/>
    <w:rsid w:val="003B1432"/>
    <w:rsid w:val="003B65D1"/>
    <w:rsid w:val="003C1912"/>
    <w:rsid w:val="003C27F7"/>
    <w:rsid w:val="003C33A2"/>
    <w:rsid w:val="003C673B"/>
    <w:rsid w:val="003C6E0E"/>
    <w:rsid w:val="003D1771"/>
    <w:rsid w:val="003D333B"/>
    <w:rsid w:val="003D6B1D"/>
    <w:rsid w:val="003D7626"/>
    <w:rsid w:val="003E067B"/>
    <w:rsid w:val="003E76E9"/>
    <w:rsid w:val="003F4BB0"/>
    <w:rsid w:val="003F7C42"/>
    <w:rsid w:val="00404C37"/>
    <w:rsid w:val="004051FA"/>
    <w:rsid w:val="00411DAE"/>
    <w:rsid w:val="00413B89"/>
    <w:rsid w:val="00420D5B"/>
    <w:rsid w:val="004216C1"/>
    <w:rsid w:val="00426AE8"/>
    <w:rsid w:val="00426C92"/>
    <w:rsid w:val="0043085A"/>
    <w:rsid w:val="00432E65"/>
    <w:rsid w:val="00434B2C"/>
    <w:rsid w:val="00440200"/>
    <w:rsid w:val="0044440A"/>
    <w:rsid w:val="00446D64"/>
    <w:rsid w:val="00454422"/>
    <w:rsid w:val="00456414"/>
    <w:rsid w:val="00457312"/>
    <w:rsid w:val="004634D8"/>
    <w:rsid w:val="00464569"/>
    <w:rsid w:val="00474602"/>
    <w:rsid w:val="00480CF3"/>
    <w:rsid w:val="00482E7A"/>
    <w:rsid w:val="0048427E"/>
    <w:rsid w:val="00491615"/>
    <w:rsid w:val="004927B7"/>
    <w:rsid w:val="004A1D20"/>
    <w:rsid w:val="004A35A5"/>
    <w:rsid w:val="004A4B10"/>
    <w:rsid w:val="004A4B3F"/>
    <w:rsid w:val="004A52A4"/>
    <w:rsid w:val="004B1090"/>
    <w:rsid w:val="004B3273"/>
    <w:rsid w:val="004B6961"/>
    <w:rsid w:val="004B73CF"/>
    <w:rsid w:val="004C0377"/>
    <w:rsid w:val="004C25FA"/>
    <w:rsid w:val="004C65BB"/>
    <w:rsid w:val="004C6EDF"/>
    <w:rsid w:val="004C7627"/>
    <w:rsid w:val="004D47FF"/>
    <w:rsid w:val="004E02AB"/>
    <w:rsid w:val="004F1E83"/>
    <w:rsid w:val="004F6CA4"/>
    <w:rsid w:val="00501B72"/>
    <w:rsid w:val="0050311A"/>
    <w:rsid w:val="00505F13"/>
    <w:rsid w:val="005066DD"/>
    <w:rsid w:val="00514543"/>
    <w:rsid w:val="00516852"/>
    <w:rsid w:val="0051760B"/>
    <w:rsid w:val="005210E1"/>
    <w:rsid w:val="005231E5"/>
    <w:rsid w:val="005237AD"/>
    <w:rsid w:val="00536393"/>
    <w:rsid w:val="005430DB"/>
    <w:rsid w:val="00543F88"/>
    <w:rsid w:val="005570BA"/>
    <w:rsid w:val="005601AA"/>
    <w:rsid w:val="005631A2"/>
    <w:rsid w:val="005643A7"/>
    <w:rsid w:val="00570697"/>
    <w:rsid w:val="00583FDE"/>
    <w:rsid w:val="00585C61"/>
    <w:rsid w:val="00586B8B"/>
    <w:rsid w:val="00587347"/>
    <w:rsid w:val="00593BC6"/>
    <w:rsid w:val="00594F17"/>
    <w:rsid w:val="00596366"/>
    <w:rsid w:val="005B239D"/>
    <w:rsid w:val="005B3436"/>
    <w:rsid w:val="005B662A"/>
    <w:rsid w:val="005B787D"/>
    <w:rsid w:val="005C09B3"/>
    <w:rsid w:val="005C4E5C"/>
    <w:rsid w:val="005C5A6B"/>
    <w:rsid w:val="005D1A74"/>
    <w:rsid w:val="005E1013"/>
    <w:rsid w:val="005E54C4"/>
    <w:rsid w:val="005E738C"/>
    <w:rsid w:val="005F0FF9"/>
    <w:rsid w:val="005F52E3"/>
    <w:rsid w:val="005F6F6B"/>
    <w:rsid w:val="006152DE"/>
    <w:rsid w:val="00616744"/>
    <w:rsid w:val="006178FC"/>
    <w:rsid w:val="0062030E"/>
    <w:rsid w:val="00621D99"/>
    <w:rsid w:val="00624A10"/>
    <w:rsid w:val="00624D49"/>
    <w:rsid w:val="00625262"/>
    <w:rsid w:val="00631A8D"/>
    <w:rsid w:val="006337D1"/>
    <w:rsid w:val="006411B6"/>
    <w:rsid w:val="006431F2"/>
    <w:rsid w:val="00647366"/>
    <w:rsid w:val="006475E6"/>
    <w:rsid w:val="00652F25"/>
    <w:rsid w:val="006572C8"/>
    <w:rsid w:val="00662BF7"/>
    <w:rsid w:val="00667BDE"/>
    <w:rsid w:val="00670B99"/>
    <w:rsid w:val="00674847"/>
    <w:rsid w:val="00676D5D"/>
    <w:rsid w:val="00681B7D"/>
    <w:rsid w:val="00684AC8"/>
    <w:rsid w:val="00685ADD"/>
    <w:rsid w:val="0068622C"/>
    <w:rsid w:val="00687600"/>
    <w:rsid w:val="00687CA1"/>
    <w:rsid w:val="0069509F"/>
    <w:rsid w:val="00696719"/>
    <w:rsid w:val="006968FC"/>
    <w:rsid w:val="00697A03"/>
    <w:rsid w:val="006A187A"/>
    <w:rsid w:val="006A199A"/>
    <w:rsid w:val="006A36B8"/>
    <w:rsid w:val="006A4A99"/>
    <w:rsid w:val="006A725E"/>
    <w:rsid w:val="006B0210"/>
    <w:rsid w:val="006B0669"/>
    <w:rsid w:val="006B17A7"/>
    <w:rsid w:val="006B26B0"/>
    <w:rsid w:val="006B2B69"/>
    <w:rsid w:val="006B68C6"/>
    <w:rsid w:val="006C1A41"/>
    <w:rsid w:val="006C4BAA"/>
    <w:rsid w:val="006D336D"/>
    <w:rsid w:val="006D3C0F"/>
    <w:rsid w:val="006E172B"/>
    <w:rsid w:val="006E681D"/>
    <w:rsid w:val="006F02F5"/>
    <w:rsid w:val="006F7C21"/>
    <w:rsid w:val="0070731F"/>
    <w:rsid w:val="0071446D"/>
    <w:rsid w:val="00716A5B"/>
    <w:rsid w:val="00720921"/>
    <w:rsid w:val="00723ADD"/>
    <w:rsid w:val="00724084"/>
    <w:rsid w:val="00724D6F"/>
    <w:rsid w:val="00724DF6"/>
    <w:rsid w:val="0072568A"/>
    <w:rsid w:val="00734217"/>
    <w:rsid w:val="00736611"/>
    <w:rsid w:val="00737364"/>
    <w:rsid w:val="007412DB"/>
    <w:rsid w:val="007435A6"/>
    <w:rsid w:val="007461CC"/>
    <w:rsid w:val="00747F73"/>
    <w:rsid w:val="00750457"/>
    <w:rsid w:val="00751F38"/>
    <w:rsid w:val="00753B84"/>
    <w:rsid w:val="007633CD"/>
    <w:rsid w:val="0076693B"/>
    <w:rsid w:val="007708E9"/>
    <w:rsid w:val="00777054"/>
    <w:rsid w:val="007844BA"/>
    <w:rsid w:val="007853E2"/>
    <w:rsid w:val="00786CFA"/>
    <w:rsid w:val="00787DD5"/>
    <w:rsid w:val="00793195"/>
    <w:rsid w:val="00796635"/>
    <w:rsid w:val="007A0EF6"/>
    <w:rsid w:val="007A2A04"/>
    <w:rsid w:val="007A2A45"/>
    <w:rsid w:val="007B4913"/>
    <w:rsid w:val="007C3320"/>
    <w:rsid w:val="007C67EC"/>
    <w:rsid w:val="007D1A91"/>
    <w:rsid w:val="007D1EA9"/>
    <w:rsid w:val="007D20AD"/>
    <w:rsid w:val="007D5C27"/>
    <w:rsid w:val="007D6AD9"/>
    <w:rsid w:val="007D7E00"/>
    <w:rsid w:val="007E3F99"/>
    <w:rsid w:val="007E53FE"/>
    <w:rsid w:val="007F2258"/>
    <w:rsid w:val="007F47B7"/>
    <w:rsid w:val="007F51CA"/>
    <w:rsid w:val="007F596E"/>
    <w:rsid w:val="007F7A2F"/>
    <w:rsid w:val="00800F84"/>
    <w:rsid w:val="00806F59"/>
    <w:rsid w:val="00807701"/>
    <w:rsid w:val="008120C2"/>
    <w:rsid w:val="0081460D"/>
    <w:rsid w:val="00823281"/>
    <w:rsid w:val="0082484E"/>
    <w:rsid w:val="00824C97"/>
    <w:rsid w:val="008267E5"/>
    <w:rsid w:val="008300D8"/>
    <w:rsid w:val="00832C78"/>
    <w:rsid w:val="008363B5"/>
    <w:rsid w:val="00843D94"/>
    <w:rsid w:val="008524C2"/>
    <w:rsid w:val="00854A32"/>
    <w:rsid w:val="008563F0"/>
    <w:rsid w:val="00857EDE"/>
    <w:rsid w:val="00861B22"/>
    <w:rsid w:val="00871388"/>
    <w:rsid w:val="008756ED"/>
    <w:rsid w:val="008776AA"/>
    <w:rsid w:val="00882616"/>
    <w:rsid w:val="008827AC"/>
    <w:rsid w:val="008827FC"/>
    <w:rsid w:val="0089323E"/>
    <w:rsid w:val="0089417E"/>
    <w:rsid w:val="0089531B"/>
    <w:rsid w:val="00897131"/>
    <w:rsid w:val="008A2E57"/>
    <w:rsid w:val="008A39B4"/>
    <w:rsid w:val="008A4E64"/>
    <w:rsid w:val="008A5181"/>
    <w:rsid w:val="008B424B"/>
    <w:rsid w:val="008C17DF"/>
    <w:rsid w:val="008C2AD3"/>
    <w:rsid w:val="008C4FCC"/>
    <w:rsid w:val="008D12BD"/>
    <w:rsid w:val="008D549A"/>
    <w:rsid w:val="008E2401"/>
    <w:rsid w:val="008E3315"/>
    <w:rsid w:val="008E5051"/>
    <w:rsid w:val="008E5348"/>
    <w:rsid w:val="008F0E33"/>
    <w:rsid w:val="008F4A68"/>
    <w:rsid w:val="009042AB"/>
    <w:rsid w:val="009047D2"/>
    <w:rsid w:val="0090482C"/>
    <w:rsid w:val="00905C95"/>
    <w:rsid w:val="0091108F"/>
    <w:rsid w:val="009173D3"/>
    <w:rsid w:val="00920756"/>
    <w:rsid w:val="0092084A"/>
    <w:rsid w:val="009225FA"/>
    <w:rsid w:val="009233BC"/>
    <w:rsid w:val="00926392"/>
    <w:rsid w:val="009325FA"/>
    <w:rsid w:val="00934B14"/>
    <w:rsid w:val="0094385E"/>
    <w:rsid w:val="00945B2E"/>
    <w:rsid w:val="00953A5A"/>
    <w:rsid w:val="00955147"/>
    <w:rsid w:val="00967C12"/>
    <w:rsid w:val="009771F4"/>
    <w:rsid w:val="0098001C"/>
    <w:rsid w:val="009872CB"/>
    <w:rsid w:val="0099421F"/>
    <w:rsid w:val="009947A1"/>
    <w:rsid w:val="0099621E"/>
    <w:rsid w:val="009964E0"/>
    <w:rsid w:val="009A0CCF"/>
    <w:rsid w:val="009A1784"/>
    <w:rsid w:val="009A28FD"/>
    <w:rsid w:val="009A5ECB"/>
    <w:rsid w:val="009A5EE4"/>
    <w:rsid w:val="009B2AFF"/>
    <w:rsid w:val="009B40EE"/>
    <w:rsid w:val="009B5B66"/>
    <w:rsid w:val="009C03BE"/>
    <w:rsid w:val="009C3EE5"/>
    <w:rsid w:val="009C4D21"/>
    <w:rsid w:val="009D750B"/>
    <w:rsid w:val="009E02D9"/>
    <w:rsid w:val="009E312F"/>
    <w:rsid w:val="009E486E"/>
    <w:rsid w:val="009E6273"/>
    <w:rsid w:val="009F7543"/>
    <w:rsid w:val="00A013D9"/>
    <w:rsid w:val="00A014AB"/>
    <w:rsid w:val="00A0706A"/>
    <w:rsid w:val="00A174DC"/>
    <w:rsid w:val="00A259D3"/>
    <w:rsid w:val="00A26E58"/>
    <w:rsid w:val="00A278E1"/>
    <w:rsid w:val="00A31500"/>
    <w:rsid w:val="00A32C95"/>
    <w:rsid w:val="00A41194"/>
    <w:rsid w:val="00A41779"/>
    <w:rsid w:val="00A4403E"/>
    <w:rsid w:val="00A459B0"/>
    <w:rsid w:val="00A6164B"/>
    <w:rsid w:val="00A74069"/>
    <w:rsid w:val="00A82290"/>
    <w:rsid w:val="00A84FDD"/>
    <w:rsid w:val="00A85137"/>
    <w:rsid w:val="00A92A06"/>
    <w:rsid w:val="00A9572F"/>
    <w:rsid w:val="00A97515"/>
    <w:rsid w:val="00AA1F0E"/>
    <w:rsid w:val="00AA2E4E"/>
    <w:rsid w:val="00AA6880"/>
    <w:rsid w:val="00AA750A"/>
    <w:rsid w:val="00AC1A4C"/>
    <w:rsid w:val="00AC4097"/>
    <w:rsid w:val="00AD1414"/>
    <w:rsid w:val="00AD281A"/>
    <w:rsid w:val="00AD4D21"/>
    <w:rsid w:val="00AD5636"/>
    <w:rsid w:val="00AD6010"/>
    <w:rsid w:val="00AD60ED"/>
    <w:rsid w:val="00AF0030"/>
    <w:rsid w:val="00B20D44"/>
    <w:rsid w:val="00B21DA1"/>
    <w:rsid w:val="00B26A3C"/>
    <w:rsid w:val="00B30EE4"/>
    <w:rsid w:val="00B35FF6"/>
    <w:rsid w:val="00B36190"/>
    <w:rsid w:val="00B36AA8"/>
    <w:rsid w:val="00B456A0"/>
    <w:rsid w:val="00B47B92"/>
    <w:rsid w:val="00B509C8"/>
    <w:rsid w:val="00B51CCE"/>
    <w:rsid w:val="00B52C87"/>
    <w:rsid w:val="00B53D4A"/>
    <w:rsid w:val="00B57C47"/>
    <w:rsid w:val="00B6112B"/>
    <w:rsid w:val="00B668E4"/>
    <w:rsid w:val="00B71F40"/>
    <w:rsid w:val="00B7227A"/>
    <w:rsid w:val="00B7230E"/>
    <w:rsid w:val="00B835A6"/>
    <w:rsid w:val="00B835FE"/>
    <w:rsid w:val="00B84DA7"/>
    <w:rsid w:val="00B8638A"/>
    <w:rsid w:val="00B90D1F"/>
    <w:rsid w:val="00B926CA"/>
    <w:rsid w:val="00B93733"/>
    <w:rsid w:val="00B93BB8"/>
    <w:rsid w:val="00B94266"/>
    <w:rsid w:val="00B971BB"/>
    <w:rsid w:val="00B97F65"/>
    <w:rsid w:val="00BA342C"/>
    <w:rsid w:val="00BA7B97"/>
    <w:rsid w:val="00BB379D"/>
    <w:rsid w:val="00BB4817"/>
    <w:rsid w:val="00BB4CC7"/>
    <w:rsid w:val="00BB689A"/>
    <w:rsid w:val="00BB7468"/>
    <w:rsid w:val="00BC27DB"/>
    <w:rsid w:val="00BC3518"/>
    <w:rsid w:val="00BD2897"/>
    <w:rsid w:val="00BD4A98"/>
    <w:rsid w:val="00BD5338"/>
    <w:rsid w:val="00BE687B"/>
    <w:rsid w:val="00BF2DE6"/>
    <w:rsid w:val="00BF4FF8"/>
    <w:rsid w:val="00C03FF9"/>
    <w:rsid w:val="00C04155"/>
    <w:rsid w:val="00C044C3"/>
    <w:rsid w:val="00C06812"/>
    <w:rsid w:val="00C12DB1"/>
    <w:rsid w:val="00C16ADE"/>
    <w:rsid w:val="00C2193B"/>
    <w:rsid w:val="00C226B2"/>
    <w:rsid w:val="00C2325C"/>
    <w:rsid w:val="00C25005"/>
    <w:rsid w:val="00C253F1"/>
    <w:rsid w:val="00C2659C"/>
    <w:rsid w:val="00C2659F"/>
    <w:rsid w:val="00C312C2"/>
    <w:rsid w:val="00C337F5"/>
    <w:rsid w:val="00C45827"/>
    <w:rsid w:val="00C50717"/>
    <w:rsid w:val="00C52882"/>
    <w:rsid w:val="00C5586A"/>
    <w:rsid w:val="00C6053E"/>
    <w:rsid w:val="00C60E1B"/>
    <w:rsid w:val="00C60FBB"/>
    <w:rsid w:val="00C61655"/>
    <w:rsid w:val="00C65033"/>
    <w:rsid w:val="00C73EDE"/>
    <w:rsid w:val="00C82D03"/>
    <w:rsid w:val="00C84038"/>
    <w:rsid w:val="00C87094"/>
    <w:rsid w:val="00C9570B"/>
    <w:rsid w:val="00C97F0E"/>
    <w:rsid w:val="00CA4EF0"/>
    <w:rsid w:val="00CA74C8"/>
    <w:rsid w:val="00CB0FBC"/>
    <w:rsid w:val="00CB4198"/>
    <w:rsid w:val="00CC512A"/>
    <w:rsid w:val="00CC59A8"/>
    <w:rsid w:val="00CC7D1C"/>
    <w:rsid w:val="00CD32B2"/>
    <w:rsid w:val="00CD6708"/>
    <w:rsid w:val="00CE4BDF"/>
    <w:rsid w:val="00CE561C"/>
    <w:rsid w:val="00CE5D26"/>
    <w:rsid w:val="00CE5F90"/>
    <w:rsid w:val="00CF14A1"/>
    <w:rsid w:val="00CF1FD3"/>
    <w:rsid w:val="00CF24BB"/>
    <w:rsid w:val="00CF45F2"/>
    <w:rsid w:val="00CF507E"/>
    <w:rsid w:val="00CF636E"/>
    <w:rsid w:val="00D00F1E"/>
    <w:rsid w:val="00D01A0C"/>
    <w:rsid w:val="00D06142"/>
    <w:rsid w:val="00D06EDF"/>
    <w:rsid w:val="00D131AF"/>
    <w:rsid w:val="00D22DE8"/>
    <w:rsid w:val="00D2417A"/>
    <w:rsid w:val="00D33B2B"/>
    <w:rsid w:val="00D374CB"/>
    <w:rsid w:val="00D40E45"/>
    <w:rsid w:val="00D40EEF"/>
    <w:rsid w:val="00D410F3"/>
    <w:rsid w:val="00D42AB3"/>
    <w:rsid w:val="00D42C8F"/>
    <w:rsid w:val="00D43CBE"/>
    <w:rsid w:val="00D475BF"/>
    <w:rsid w:val="00D477DA"/>
    <w:rsid w:val="00D50BDB"/>
    <w:rsid w:val="00D52843"/>
    <w:rsid w:val="00D54237"/>
    <w:rsid w:val="00D566D5"/>
    <w:rsid w:val="00D6242A"/>
    <w:rsid w:val="00D73927"/>
    <w:rsid w:val="00D74B9D"/>
    <w:rsid w:val="00D763AF"/>
    <w:rsid w:val="00D76A40"/>
    <w:rsid w:val="00D81442"/>
    <w:rsid w:val="00D87B35"/>
    <w:rsid w:val="00D92D2A"/>
    <w:rsid w:val="00D94BEA"/>
    <w:rsid w:val="00D96BF5"/>
    <w:rsid w:val="00DA3D57"/>
    <w:rsid w:val="00DA523A"/>
    <w:rsid w:val="00DA71BA"/>
    <w:rsid w:val="00DA78E2"/>
    <w:rsid w:val="00DA793E"/>
    <w:rsid w:val="00DA7D21"/>
    <w:rsid w:val="00DB01F2"/>
    <w:rsid w:val="00DB3BEB"/>
    <w:rsid w:val="00DB4265"/>
    <w:rsid w:val="00DB6359"/>
    <w:rsid w:val="00DC3914"/>
    <w:rsid w:val="00DC48E0"/>
    <w:rsid w:val="00DC4A65"/>
    <w:rsid w:val="00DD0149"/>
    <w:rsid w:val="00DD30EF"/>
    <w:rsid w:val="00DD5E17"/>
    <w:rsid w:val="00DD6BA3"/>
    <w:rsid w:val="00DE0260"/>
    <w:rsid w:val="00DE1F67"/>
    <w:rsid w:val="00DE262A"/>
    <w:rsid w:val="00DE347D"/>
    <w:rsid w:val="00DE6D40"/>
    <w:rsid w:val="00DF23F1"/>
    <w:rsid w:val="00DF41A4"/>
    <w:rsid w:val="00DF6697"/>
    <w:rsid w:val="00E00529"/>
    <w:rsid w:val="00E03D10"/>
    <w:rsid w:val="00E065E4"/>
    <w:rsid w:val="00E06736"/>
    <w:rsid w:val="00E07B2E"/>
    <w:rsid w:val="00E12B33"/>
    <w:rsid w:val="00E16545"/>
    <w:rsid w:val="00E16908"/>
    <w:rsid w:val="00E16D70"/>
    <w:rsid w:val="00E17449"/>
    <w:rsid w:val="00E25DF4"/>
    <w:rsid w:val="00E266C6"/>
    <w:rsid w:val="00E352D9"/>
    <w:rsid w:val="00E35FFD"/>
    <w:rsid w:val="00E369F9"/>
    <w:rsid w:val="00E50385"/>
    <w:rsid w:val="00E54165"/>
    <w:rsid w:val="00E559FD"/>
    <w:rsid w:val="00E55F4D"/>
    <w:rsid w:val="00E5751D"/>
    <w:rsid w:val="00E61D37"/>
    <w:rsid w:val="00E64FB5"/>
    <w:rsid w:val="00E656EF"/>
    <w:rsid w:val="00E73B41"/>
    <w:rsid w:val="00E7423A"/>
    <w:rsid w:val="00E77C28"/>
    <w:rsid w:val="00E77E84"/>
    <w:rsid w:val="00E81FE7"/>
    <w:rsid w:val="00E85421"/>
    <w:rsid w:val="00E87032"/>
    <w:rsid w:val="00E90557"/>
    <w:rsid w:val="00E9079A"/>
    <w:rsid w:val="00E935D9"/>
    <w:rsid w:val="00E93D34"/>
    <w:rsid w:val="00EA10A3"/>
    <w:rsid w:val="00EA1574"/>
    <w:rsid w:val="00EA50D7"/>
    <w:rsid w:val="00EB1D17"/>
    <w:rsid w:val="00EB291D"/>
    <w:rsid w:val="00EB6ADB"/>
    <w:rsid w:val="00EC0077"/>
    <w:rsid w:val="00EC1D36"/>
    <w:rsid w:val="00ED26E3"/>
    <w:rsid w:val="00ED5474"/>
    <w:rsid w:val="00ED637F"/>
    <w:rsid w:val="00EE11C9"/>
    <w:rsid w:val="00EE52AD"/>
    <w:rsid w:val="00EE7F0E"/>
    <w:rsid w:val="00EF0623"/>
    <w:rsid w:val="00EF6472"/>
    <w:rsid w:val="00EF6916"/>
    <w:rsid w:val="00F005D8"/>
    <w:rsid w:val="00F04815"/>
    <w:rsid w:val="00F05035"/>
    <w:rsid w:val="00F07C73"/>
    <w:rsid w:val="00F11BFF"/>
    <w:rsid w:val="00F13D36"/>
    <w:rsid w:val="00F20DD8"/>
    <w:rsid w:val="00F22B5A"/>
    <w:rsid w:val="00F25E62"/>
    <w:rsid w:val="00F32897"/>
    <w:rsid w:val="00F34CDF"/>
    <w:rsid w:val="00F41D19"/>
    <w:rsid w:val="00F42D79"/>
    <w:rsid w:val="00F43BBC"/>
    <w:rsid w:val="00F51CBE"/>
    <w:rsid w:val="00F54C84"/>
    <w:rsid w:val="00F555FF"/>
    <w:rsid w:val="00F56606"/>
    <w:rsid w:val="00F652B7"/>
    <w:rsid w:val="00F677B8"/>
    <w:rsid w:val="00F70F9C"/>
    <w:rsid w:val="00F7605E"/>
    <w:rsid w:val="00F76ED8"/>
    <w:rsid w:val="00F81C92"/>
    <w:rsid w:val="00F85ED7"/>
    <w:rsid w:val="00F9048B"/>
    <w:rsid w:val="00F93503"/>
    <w:rsid w:val="00F941AA"/>
    <w:rsid w:val="00F95485"/>
    <w:rsid w:val="00F9664B"/>
    <w:rsid w:val="00F97917"/>
    <w:rsid w:val="00FA14E7"/>
    <w:rsid w:val="00FA747A"/>
    <w:rsid w:val="00FB22F6"/>
    <w:rsid w:val="00FB483C"/>
    <w:rsid w:val="00FB4B17"/>
    <w:rsid w:val="00FC11B2"/>
    <w:rsid w:val="00FC179F"/>
    <w:rsid w:val="00FC727A"/>
    <w:rsid w:val="00FC78D5"/>
    <w:rsid w:val="00FD42F2"/>
    <w:rsid w:val="00FD4E93"/>
    <w:rsid w:val="00FD6E5D"/>
    <w:rsid w:val="00FD79D0"/>
    <w:rsid w:val="00FE357D"/>
    <w:rsid w:val="00FE5DA0"/>
    <w:rsid w:val="00FF096C"/>
    <w:rsid w:val="00FF2D46"/>
    <w:rsid w:val="00FF64E8"/>
    <w:rsid w:val="00FF7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8EFBA"/>
  <w15:docId w15:val="{26B10203-095C-4345-929F-BB1A8276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529"/>
  </w:style>
  <w:style w:type="paragraph" w:styleId="Footer">
    <w:name w:val="footer"/>
    <w:basedOn w:val="Normal"/>
    <w:link w:val="FooterChar"/>
    <w:uiPriority w:val="99"/>
    <w:unhideWhenUsed/>
    <w:rsid w:val="00E00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529"/>
  </w:style>
  <w:style w:type="table" w:styleId="TableGrid">
    <w:name w:val="Table Grid"/>
    <w:basedOn w:val="TableNormal"/>
    <w:uiPriority w:val="59"/>
    <w:rsid w:val="00E0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529"/>
    <w:pPr>
      <w:ind w:left="720"/>
      <w:contextualSpacing/>
    </w:pPr>
  </w:style>
  <w:style w:type="paragraph" w:customStyle="1" w:styleId="Default">
    <w:name w:val="Default"/>
    <w:rsid w:val="00E005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838DA-4E88-4C0D-AB26-E4380AA4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Hong Quang</cp:lastModifiedBy>
  <cp:revision>170</cp:revision>
  <cp:lastPrinted>2022-09-19T06:19:00Z</cp:lastPrinted>
  <dcterms:created xsi:type="dcterms:W3CDTF">2019-10-15T02:48:00Z</dcterms:created>
  <dcterms:modified xsi:type="dcterms:W3CDTF">2022-09-19T06:19:00Z</dcterms:modified>
</cp:coreProperties>
</file>