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Guion. Video 1: Los frascos del experimento</w:t>
      </w:r>
    </w:p>
    <w:p>
      <w:pPr>
        <w:pBdr>
          <w:left w:val="single" w:color="6AA84F" w:sz="18" w:space="8"/>
        </w:pBdr>
        <w:spacing w:after="160"/>
        <w:ind w:left="20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Versión 2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(borrador, 26 oct 2026), con los cambios que pidió la profesora: jugo de col morada como indicador en lugar de azul de bromotimol (ADR 0001), Sonia a cuadro solo con las manos y sin diálogo, más presencia de Alexis y turnos cortos repartidos entre el equipo. Lo marcado con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[?]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queda pendiente. El experimento sale de Experimento del Video 1; los colores esperados son los de la col morada y se confirman con la prueba en casa. Los que se digan en el video serán los que se vean en la grabación.</w:t>
      </w:r>
    </w:p>
    <w:p>
      <w:pPr>
        <w:pStyle w:val="Heading2"/>
      </w:pPr>
      <w:r>
        <w:rPr>
          <w:rFonts w:ascii="Arial" w:cs="Arial" w:eastAsia="Arial" w:hAnsi="Arial"/>
        </w:rPr>
        <w:t xml:space="preserve">1. Ficha de identificación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54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frascos del experimento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Serie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Guardianes del Ecosistema, video 1 de 3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 de la WebQuest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Exploración (Actividad 1)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video (estructura / función)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Demostración / Motivador o introductorio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Grado y campo formativo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6.º de primaria, Saberes y Pensamiento Científico (NEM 2022)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Ecosistemas: interacciones entre factores bióticos y abióticos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video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terminar el video, el alumnado podrá hacer predicciones sobre qué pasa en un ecosistema cerrado, compararlas con lo que se observa y plantear preguntas sobre por qué los frascos cambiaron distinto.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Ideas previas que se hacen visibles (sin corregir)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ecosistema como lista de componentes: "con más cosas, el frasco va a estar mejor". Causalidad lineal: "las semillas no hacen nada; lo único que importa es la planta". Las dice Ramona y las corrige el Video 2.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 clave para recordar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los mismos seres vivos, cambiar quién está junto o si hay luz cambió lo que pasó en el frasco.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6:00 (cuerpo 5:45 + créditos)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Voces y personajes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 y Diana (conducción); Alexis (montaje e indicador, voz en off en la fila 11); Sonia (solo manos, sin diálogo, en las filas 4, 5, 6 y 11); Ramona (voz en vivo: Sonia). Sonia nunca sale en la misma toma que Ramona: en las filas 5 y 6, Ramona se graba en tomas aparte con Diana y se intercalan en edición.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Palabras clave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ecosistema, frasco, indicador, predicción, luz, descomposición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 del video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Sonia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Guion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Adonis, Alexis, Diana y Sonia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Cámara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iPhone (principal) y Pixel 7 (secundaria). Cada escena la graba quien pueda en ese momento; se puede pedir ayuda a una compañera del grupo.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Edición, música y animaciones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Voz de Ramona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Sonia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 Planeación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Qué se quiere:</w:t>
      </w:r>
      <w:r>
        <w:rPr>
          <w:rFonts w:ascii="Arial" w:cs="Arial" w:eastAsia="Arial" w:hAnsi="Arial"/>
          <w:sz w:val="19"/>
          <w:szCs w:val="19"/>
        </w:rPr>
        <w:t xml:space="preserve"> mostrar el montaje de 8 frascos y lo que les pasó en 1, 2 y 14 días, sin explicar por qué. El alumnado predice, observa y se queda con preguntas que responde el Video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Ramona como alumna:</w:t>
      </w:r>
      <w:r>
        <w:rPr>
          <w:rFonts w:ascii="Arial" w:cs="Arial" w:eastAsia="Arial" w:hAnsi="Arial"/>
          <w:sz w:val="19"/>
          <w:szCs w:val="19"/>
        </w:rPr>
        <w:t xml:space="preserve"> Ramona hace el experimento junto con el equipo, como si fuera una alumna más. El equipo la guía igual que a una alumna: le pide que observe, que compare con la tira de color, que diga sus predicciones y por qué. Ramona describe lo que ve y predice con sus ideas previas; el equipo le responde con preguntas, nunca con la explicación. Así el alumnado se ve en ella y hace lo mismo desde su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Cómo se va a desarrollar:</w:t>
      </w:r>
      <w:r>
        <w:rPr>
          <w:rFonts w:ascii="Arial" w:cs="Arial" w:eastAsia="Arial" w:hAnsi="Arial"/>
          <w:sz w:val="19"/>
          <w:szCs w:val="19"/>
        </w:rPr>
        <w:t xml:space="preserve"> una pregunta problema, el montaje con todo lo que se controla, una pausa para predecir (el equipo le pide su predicción a Ramona y nadie la corrige), los resultados por día con Ramona observando y cuatro preguntas abiertas. Cierra con la invitación a responder en la WebQuest, leer la carta del pueblo y ver el Video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Dónde se va a grabar:</w:t>
      </w:r>
      <w:r>
        <w:rPr>
          <w:rFonts w:ascii="Arial" w:cs="Arial" w:eastAsia="Arial" w:hAnsi="Arial"/>
          <w:sz w:val="19"/>
          <w:szCs w:val="19"/>
        </w:rPr>
        <w:t xml:space="preserve"> laboratorio de la universidad. Antes, el 26 o 27 oct, prueba del indicador en casa: un frasco con semillas y otro con planta, 24 horas a la luz. Sesiones: 28 oct (montaje, día 0), 29 oct (día 1), 30 oct (día 2), 11 nov (día 14). Plan B si la col morada no cambia lo suficiente a cámara: kit de pH para acuario con azul de bromotimol y frascos más chicos (ver el ADR 0001).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Toma de resultados:</w:t>
      </w:r>
      <w:r>
        <w:rPr>
          <w:rFonts w:ascii="Arial" w:cs="Arial" w:eastAsia="Arial" w:hAnsi="Arial"/>
          <w:sz w:val="19"/>
          <w:szCs w:val="19"/>
        </w:rPr>
        <w:t xml:space="preserve"> celular fijo en tripié, en la misma posición y a la misma distancia cada día (marcada con cinta); fondo de cartulina blanca; carta de color (rosa, morado, azul)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[?] según la prueba</w:t>
      </w:r>
      <w:r>
        <w:rPr>
          <w:rFonts w:ascii="Arial" w:cs="Arial" w:eastAsia="Arial" w:hAnsi="Arial"/>
          <w:sz w:val="19"/>
          <w:szCs w:val="19"/>
        </w:rPr>
        <w:t xml:space="preserve"> junto a los frascos; etiqueta en cada frasco y tarjeta con la fecha; sin filtros. Time-lapse en las primeras horas del día 0 y en la recuperación del frasco 2. Las escenas de Ramona se graban aparte de la toma fija, para no mover el tripié. En el montaje (filas 5 y 6), primero se graban las manos de Sonia y Alexis armando los frascos y después, por separado, las reacciones de Ramona con Diana.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Utilería y materiales:</w:t>
      </w:r>
      <w:r>
        <w:rPr>
          <w:rFonts w:ascii="Arial" w:cs="Arial" w:eastAsia="Arial" w:hAnsi="Arial"/>
          <w:sz w:val="19"/>
          <w:szCs w:val="19"/>
        </w:rPr>
        <w:t xml:space="preserve"> 5 frascos de unos 250 ml con tapa; agua purificada de garrafón; jugo de col morada colado, en frasco con gotero o cuchara; vaso de precipitados; planta sumergida (elodea, cabomba o cola de zorro); frijol o lenteja remojados 2 días; papel aluminio; 3 frascos con tierra, restos de verdura y tapa con agujeritos; cochinillas; guantes para la tierra; cubrebocas; etiquetas; carta de color; Ramona.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Manejo gestual:</w:t>
      </w:r>
      <w:r>
        <w:rPr>
          <w:rFonts w:ascii="Arial" w:cs="Arial" w:eastAsia="Arial" w:hAnsi="Arial"/>
          <w:sz w:val="19"/>
          <w:szCs w:val="19"/>
        </w:rPr>
        <w:t xml:space="preserve"> conducción a cámara, con energía y sin fingir. Con Ramona, el equipo la mira y le habla como a una alumna: paciencia, preguntas, ánimo. Al presentar resultados, cara de sorpresa genuina y sin pistas de la respuesta. Sonia no tiene diálogo y queda fuera de cuadro en las escenas de Ramona; Ramona sale por el borde de la mesa.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Seguridad:</w:t>
      </w:r>
      <w:r>
        <w:rPr>
          <w:rFonts w:ascii="Arial" w:cs="Arial" w:eastAsia="Arial" w:hAnsi="Arial"/>
          <w:sz w:val="19"/>
          <w:szCs w:val="19"/>
        </w:rPr>
        <w:t xml:space="preserve"> el jugo de col morada no es peligroso, pero no se toma. El frasco de cochinillas se abre al aire libre, con cubrebocas, por alguien sin alergias ni asma. Los frascos 1 y 3 de descomposición se desechan sellados.</w:t>
      </w:r>
    </w:p>
    <w:p>
      <w:pPr>
        <w:pStyle w:val="Heading2"/>
      </w:pPr>
      <w:r>
        <w:rPr>
          <w:rFonts w:ascii="Arial" w:cs="Arial" w:eastAsia="Arial" w:hAnsi="Arial"/>
        </w:rPr>
        <w:t xml:space="preserve">3. Estándares de la serie (iguales en los 3 videos)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Propuesta para los tres videos; se confirma aquí y se repite en los guiones 2 y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Entrada:</w:t>
      </w:r>
      <w:r>
        <w:rPr>
          <w:rFonts w:ascii="Arial" w:cs="Arial" w:eastAsia="Arial" w:hAnsi="Arial"/>
          <w:sz w:val="19"/>
          <w:szCs w:val="19"/>
        </w:rPr>
        <w:t xml:space="preserve"> cortinilla de 6 s con el logotipo de la UPN, "Guardianes del Ecosistema" y el título del video. Adonis escoge la canción de la serie y hace las animaciones.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Aparición de Ramona:</w:t>
      </w:r>
      <w:r>
        <w:rPr>
          <w:rFonts w:ascii="Arial" w:cs="Arial" w:eastAsia="Arial" w:hAnsi="Arial"/>
          <w:sz w:val="19"/>
          <w:szCs w:val="19"/>
        </w:rPr>
        <w:t xml:space="preserve"> efecto corto y siempre igual (un chillido de rata) cuando entra a cuadro.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Cierre:</w:t>
      </w:r>
      <w:r>
        <w:rPr>
          <w:rFonts w:ascii="Arial" w:cs="Arial" w:eastAsia="Arial" w:hAnsi="Arial"/>
          <w:sz w:val="19"/>
          <w:szCs w:val="19"/>
        </w:rPr>
        <w:t xml:space="preserve"> idea clave en pantalla, invitación a lo que sigue en la WebQuest y despedida de Ramona.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Salida:</w:t>
      </w:r>
      <w:r>
        <w:rPr>
          <w:rFonts w:ascii="Arial" w:cs="Arial" w:eastAsia="Arial" w:hAnsi="Arial"/>
          <w:sz w:val="19"/>
          <w:szCs w:val="19"/>
        </w:rPr>
        <w:t xml:space="preserve"> créditos sobre la música de la serie (guion, conducción, voz de Ramona, cámara, edición, música, referencias).</w:t>
      </w:r>
    </w:p>
    <w:p>
      <w:pPr>
        <w:pStyle w:val="Heading2"/>
      </w:pPr>
      <w:r>
        <w:rPr>
          <w:rFonts w:ascii="Arial" w:cs="Arial" w:eastAsia="Arial" w:hAnsi="Arial"/>
        </w:rPr>
        <w:t xml:space="preserve">4. Guion técnico-literario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Las acotaciones técnicas van entre paréntesis; el texto hablado se escribe tal cual se dirá.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500"/>
        <w:gridCol w:w="3800"/>
        <w:gridCol w:w="4840"/>
        <w:gridCol w:w="22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Tiempo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IMAGEN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AUDIO: voz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AUDIO: música / efectos / silencio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0:00–0:06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(Cortinilla: logotipo UPN, "Guardianes del Ecosistema", "Video 1: Los frascos del experimento")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de la serie, entra y baja)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0:06–0:28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Inicio: pregunta problema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(Plano medio de Adonis y Diana en el laboratorio; detrás, la mesa con los frascos vacíos y los materiales. Texto en pantalla: ¿Puede funcionar un ecosistema dentro de un frasco cerrado?)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¡Hola! Somos Diana y Adonis. Hoy vamos a encerrar seres vivos en frascos y a ver qué les pasa en unos días.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La gran pregunta es esta: ¿puede funcionar un ecosistema dentro de un frasco cerrado?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de fondo, por debajo de la voz)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0:28–0:50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Inicio: entra Ramona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(Adonis en la mesa. Ramona asoma por el borde y mira los frascos)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¡Hola, hola! Soy Ramona. ¿Tantos frascos? ¿Van a guardar comida?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No, Ramona. Son para un experimento. ¿Nos ayudas? Vas a ser nuestra observadora.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¡Sí! ¿Qué tengo que hacer?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Mirar con mucha atención y decirnos qué crees que va a pasar. Tú también, desde tu casa.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(Chillido de entrada de Ramona)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0:50–1:15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el indicador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(Plano medio de Alexis y Adonis en la mesa. Primer plano: las manos de Sonia ponen jugo de col morada en un vaso de precipitados con agua; el agua queda morada. Junto, la carta de color)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Este es jugo de col morada. Lo hicimos en casa: picamos la col, la remojamos en agua caliente y la colamos.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Es un indicador: cambia de color cuando algo cambia en el agua. Aquí queda morado; si se pone rosa o azul, algo cambió.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[colores de la prueba]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baja)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1:15–2:15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frascos con agua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(Plano medio de Alexis y Adonis; las manos de Sonia y Alexis arman los cinco frascos. Acercamiento a la planta y a las semillas germinadas. Intercalado: toma aparte de Diana y Ramona mirando. Cada frasco recibe su etiqueta y el número aparece en pantalla. El frasco 2 se envuelve en aluminio. Al final, los cinco frascos cerrados en fila)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Armamos cinco frascos iguales, con la misma agua y la misma cantidad de jugo de col. Esta planta vive bajo el agua.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Y estas son semillas de frijol que pusimos a remojar dos días.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¡Les salió una colita!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Es una raíz, Ramona. Fíjate bien en lo que lleva cada frasco.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El frasco uno lleva planta y semillas, y va a la luz. El dos lleva lo mismo, pero tapado con aluminio, a oscuras.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El tres lleva solo semillas, y el cuatro, solo la planta.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Y el cinco, solo agua con indicador: nos sirve para comparar. Todos van cerrados y en el mismo lugar.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baja; chillido al entrar Ramona; silencio breve al cerrar el último frasco)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2:15–2:45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frascos de descomposición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(Manos de Sonia y Alexis ponen tierra y restos de verdura picada en tres frascos. Acercamiento a las cochinillas en la mano antes de entrar al frasco 2. Intercalado: toma aparte de Diana y Ramona. Etiquetas: húmedo, húmedo con cochinillas, seco)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Ahora, tres frascos con tierra y restos de verdura. Al primero le echamos agua.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Al segundo, agua y unas cochinillas que recogimos de un jardín. Al tercero, nada: va seco.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¿Y cuánto tiempo los van a dejar?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Dos semanas.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2:45–3:30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predicción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(Toma de los ocho frascos el día 0; Adonis, Diana y Ramona frente a ellos)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Ramona, antes de que pase nada: ¿qué crees que va a pasar en los frascos?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¡Fácil! Con más cosas, el frasco va a estar mejor. Y las semillas no hacen nada: están dormidas. Lo único que importa es la planta.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¿Y por qué crees eso?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Porque las plantas son las que crecen, ¿no?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Vamos a ver qué pasa. ¿Tú qué crees? ¿Ramona tiene razón?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Pausa el video y anota tu predicción: ¿qué frasco va a cambiar de color? ¿En cuál van a cambiar más los restos de verdura?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¡Anoten su predicción! Yo ya anoté la mía.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(Al final, silencio de 3 s con el letrero PAUSA EL VIDEO y las dos preguntas en pantalla)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3:30–4:20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día 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(Tarjeta: Día 1, jueves 29 de octubre. Misma toma fija del día 0. Pantalla dividida día 0 / día 1. Luego Adonis y Ramona frente a los frascos; acercamiento a cada frasco junto a la carta de color, con su número en pantalla)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Pasó un día. Ramona, compara cada frasco con la tira de colores. ¿Cómo está el uno?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Morado, como al principio.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¿Y los demás?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El dos, rosa. El tres, rosa también. El cuatro, ¡azul! Y el cinco sigue morado.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[se dicen los colores que se vean]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¿Es lo que esperabas?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¡No! ¡Si todos estaban morados! ¿Qué les pasó?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Guarda esa pregunta, Ramona. Y tú, compara: ¿se parece a tu predicción?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baja; silencio de 3 s en la pantalla dividida para observar)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4:20–4:45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día 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(Tarjeta: Día 2, viernes 30 de octubre. Diana le quita el aluminio al frasco 2 y lo pone junto a los demás. Time-lapse de unas horas; pantalla dividida mañana / tarde)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Ramona, al frasco dos le quitamos el aluminio y lo pusimos a la luz. No le quites los ojos de encima.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¡Está cambiando de color otra vez!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de fondo; silencio durante el time-lapse)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4:45–5:15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día 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(Tarjeta: Día 14, miércoles 11 de noviembre. Pantalla dividida día 0 / día 14 de los tres frascos de descomposición; acercamiento a los restos de cada uno. Diana y Ramona frente a los frascos)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Pasaron dos semanas. Ramona, compara los restos de verdura de los tres frascos.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(Silencio de 3 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En el húmedo y en el de cochinillas la verdura ya casi no se ve. En el seco, sigue ahí.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[lo que se vea]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Fíjate también en qué cambió entre el húmedo y el de cochinillas.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(Silencio de 3 s para observar; música de fondo)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5:15–5:22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cochinillas al jardín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(Al aire libre, Sonia con cubrebocas abre el frasco de cochinillas y las regresa al jardín, sin hablar)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 (voz en off): Las cochinillas regresaron al jardín de donde las tomamos.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de fondo)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5:22–5:40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Cierre: preguntas abiertas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(Ramona, Adonis, Alexis y Diana frente a los frascos; las cuatro preguntas aparecen en pantalla una por una)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¡Ahora tengo muchas preguntas!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¿Por qué el frasco con planta y semillas cambió distinto con luz que a oscuras?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¿Y por qué el de solo semillas cambió distinto que el de planta y semillas?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¿Por qué en el frasco seco los restos casi no cambiaron? ¿Y por qué cambiaron distinto en el frasco con cochinillas?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(Silencio de 2 s después de cada pareja de preguntas)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5:40–6:00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Cierre: idea clave y lo que sigue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(Texto en pantalla: Los mismos seres vivos, juntos o separados, con luz o sin ella, cambiaron distinto. Después, tres pasos con íconos: 1. Responde las preguntas de la Actividad 1. 2. Lee la carta que llegó del pueblo. 3. Mira el Video 2)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Los mismos seres vivos, juntos o separados, con luz o sin ella, cambiaron distinto.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Responde las preguntas en la Actividad uno de la WebQuest. Luego lee la carta que nos llegó del pueblo.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¡Y vean el Video 2 para saber las respuestas! A ver si yo tenía razón. ¡Nos vemos!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(Chillido de Ramona; música de la serie sube)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6:00–6:15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Créditos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(Créditos: guion, conducción, voz de Ramona, cámara, edición, música, referencias APA. Logotipo UPN)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(Cortinilla de salida)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Comprobaciones antes de grabar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Duración del cuerpo de 6 min como máximo (borrador: 6:00 con entrada; 6:15 con créditos).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La voz ocupa entre el 60 y el 80 % del tiempo; hay silencios para observar (filas 7, 8, 9, 10 y 12).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Nadie explica por qué cambian los colores ni los restos: ni fotosíntesis, ni respiración, ni descomponedores.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Ramona actúa como alumna: observa, describe y predice; el equipo la guía con preguntas. Sus dos ideas previas no se corrigen; las retoma el Video 2.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Se dice lo que se controla: frascos iguales, misma agua, misma cantidad de indicador, mismo lugar, frasco 5 de comparación.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Ningún turno pasa de unas 25 palabras; lo largo se reparte entre dos voces.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Sonia no tiene diálogo y no sale en la misma toma que Ramona; en las filas 5 y 6, las tomas de Ramona con Diana se graban aparte.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Antes del montaje, la prueba en casa confirmó que la col morada cambia a cámara y la carta de color tiene los colores que se vieron.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"Frasco", nunca "vaso". Lenguaje para 6.º grado, inclusivo y sin "e" ni "x"; números con letra en lo hablado.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Música por debajo de la voz; el chillido de Ramona siempre igual.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Revisión final del guion por el equipo.</w:t>
      </w:r>
    </w:p>
    <w:p>
      <w:pPr>
        <w:pStyle w:val="Heading2"/>
      </w:pPr>
      <w:r>
        <w:rPr>
          <w:rFonts w:ascii="Arial" w:cs="Arial" w:eastAsia="Arial" w:hAnsi="Arial"/>
        </w:rPr>
        <w:t xml:space="preserve">5. Referencias (APA)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[?]</w:t>
      </w:r>
      <w:r>
        <w:rPr>
          <w:rFonts w:ascii="Arial" w:cs="Arial" w:eastAsia="Arial" w:hAnsi="Arial"/>
          <w:sz w:val="19"/>
          <w:szCs w:val="19"/>
        </w:rPr>
        <w:t xml:space="preserve"> Se completan junto con las referencias de la página para docentes y cuando Adonis elija la música: la fuente del montaje con jugo de col morada como indicador y la de la descomposición (ver la investigación del frasco), y la música con su licencia.</w:t>
      </w:r>
    </w:p>
    <w:sectPr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  <w:lvl w:ilvl="1" w15:tentative="1">
      <w:start w:val="1"/>
      <w:numFmt w:val="bullet"/>
      <w:lvlText w:val="◦"/>
      <w:lvlJc w:val="star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274E13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8761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876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2026-10-27T04:30:56.984Z</dcterms:created>
  <dcterms:modified xsi:type="dcterms:W3CDTF">2026-10-27T04:30:56.984Z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