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915" w:rsidRPr="002046F8" w:rsidRDefault="00AD4915" w:rsidP="00660EB2">
      <w:pPr>
        <w:tabs>
          <w:tab w:val="left" w:pos="426"/>
        </w:tabs>
        <w:rPr>
          <w:rFonts w:asciiTheme="majorHAnsi" w:hAnsiTheme="majorHAnsi"/>
        </w:rPr>
      </w:pPr>
    </w:p>
    <w:p w:rsidR="003733DE" w:rsidRPr="008F38F0" w:rsidRDefault="00AD4915" w:rsidP="008F38F0">
      <w:pPr>
        <w:pStyle w:val="Prrafodelista"/>
        <w:numPr>
          <w:ilvl w:val="0"/>
          <w:numId w:val="4"/>
        </w:numPr>
        <w:ind w:left="426"/>
        <w:jc w:val="center"/>
        <w:rPr>
          <w:rFonts w:asciiTheme="majorHAnsi" w:hAnsiTheme="majorHAnsi"/>
          <w:b/>
          <w:color w:val="C00000"/>
          <w:sz w:val="40"/>
          <w:szCs w:val="40"/>
          <w:u w:val="single"/>
        </w:rPr>
      </w:pPr>
      <w:r w:rsidRPr="008F38F0">
        <w:rPr>
          <w:rFonts w:asciiTheme="majorHAnsi" w:hAnsiTheme="majorHAnsi"/>
          <w:b/>
          <w:color w:val="C00000"/>
          <w:sz w:val="40"/>
          <w:szCs w:val="40"/>
          <w:u w:val="single"/>
        </w:rPr>
        <w:t>Clasificación  de  los  Lenguajes  de  Marcas</w:t>
      </w:r>
      <w:r w:rsidR="008F38F0">
        <w:rPr>
          <w:rFonts w:asciiTheme="majorHAnsi" w:hAnsiTheme="majorHAnsi"/>
          <w:b/>
          <w:color w:val="C00000"/>
          <w:sz w:val="40"/>
          <w:szCs w:val="40"/>
          <w:u w:val="single"/>
        </w:rPr>
        <w:t xml:space="preserve"> y Ejemplos</w:t>
      </w:r>
    </w:p>
    <w:p w:rsidR="00457A05" w:rsidRPr="00CB118F" w:rsidRDefault="00457A05" w:rsidP="00D679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1F497D" w:themeColor="text2"/>
          <w:sz w:val="28"/>
          <w:szCs w:val="28"/>
          <w:lang w:eastAsia="es-ES"/>
        </w:rPr>
      </w:pPr>
      <w:r w:rsidRPr="00CB118F">
        <w:rPr>
          <w:rFonts w:asciiTheme="majorHAnsi" w:eastAsia="Times New Roman" w:hAnsiTheme="majorHAnsi" w:cs="Arial"/>
          <w:lang w:eastAsia="es-ES"/>
        </w:rPr>
        <w:t>Normalmente los lenguajes de marcas se suelen clasificar en tres tipos</w:t>
      </w:r>
      <w:r w:rsidRPr="00CB118F">
        <w:rPr>
          <w:rFonts w:asciiTheme="majorHAnsi" w:eastAsia="Times New Roman" w:hAnsiTheme="majorHAnsi" w:cs="Arial"/>
          <w:color w:val="1F497D" w:themeColor="text2"/>
          <w:sz w:val="28"/>
          <w:szCs w:val="28"/>
          <w:lang w:eastAsia="es-ES"/>
        </w:rPr>
        <w:t xml:space="preserve">, </w:t>
      </w:r>
      <w:r w:rsidRPr="00CB118F">
        <w:rPr>
          <w:rFonts w:asciiTheme="majorHAnsi" w:eastAsia="Times New Roman" w:hAnsiTheme="majorHAnsi" w:cs="Arial"/>
          <w:b/>
          <w:color w:val="1F497D" w:themeColor="text2"/>
          <w:sz w:val="28"/>
          <w:szCs w:val="28"/>
          <w:lang w:eastAsia="es-ES"/>
        </w:rPr>
        <w:t>atendiendo al tipo de marcas que utilizan</w:t>
      </w:r>
      <w:r w:rsidRPr="00CB118F">
        <w:rPr>
          <w:rFonts w:asciiTheme="majorHAnsi" w:eastAsia="Times New Roman" w:hAnsiTheme="majorHAnsi" w:cs="Arial"/>
          <w:color w:val="1F497D" w:themeColor="text2"/>
          <w:sz w:val="28"/>
          <w:szCs w:val="28"/>
          <w:lang w:eastAsia="es-ES"/>
        </w:rPr>
        <w:t>:</w:t>
      </w:r>
    </w:p>
    <w:p w:rsidR="00457A05" w:rsidRPr="00CB118F" w:rsidRDefault="00457A05" w:rsidP="00457A05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 w:firstLine="357"/>
        <w:jc w:val="both"/>
        <w:rPr>
          <w:rFonts w:asciiTheme="majorHAnsi" w:eastAsia="Times New Roman" w:hAnsiTheme="majorHAnsi" w:cs="Arial"/>
          <w:lang w:eastAsia="es-ES"/>
        </w:rPr>
      </w:pPr>
      <w:r w:rsidRPr="00CB118F">
        <w:rPr>
          <w:rFonts w:asciiTheme="majorHAnsi" w:eastAsia="Times New Roman" w:hAnsiTheme="majorHAnsi" w:cs="Arial"/>
          <w:b/>
          <w:lang w:eastAsia="es-ES"/>
        </w:rPr>
        <w:t>Lenguajes de Presentación:</w:t>
      </w:r>
      <w:r w:rsidRPr="00CB118F">
        <w:rPr>
          <w:rFonts w:asciiTheme="majorHAnsi" w:eastAsia="Times New Roman" w:hAnsiTheme="majorHAnsi" w:cs="Arial"/>
          <w:lang w:eastAsia="es-ES"/>
        </w:rPr>
        <w:t xml:space="preserve"> Indican el formato del texto o tipografía, sin especificar su estructura, por ejemplo aumentar el tamaño de la fuente, centrar o cambiar a negrita.</w:t>
      </w:r>
    </w:p>
    <w:p w:rsidR="00457A05" w:rsidRPr="00CB118F" w:rsidRDefault="00457A05" w:rsidP="00457A05">
      <w:p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="Arial"/>
          <w:lang w:eastAsia="es-ES"/>
        </w:rPr>
      </w:pPr>
      <w:r w:rsidRPr="00CB118F">
        <w:rPr>
          <w:rFonts w:asciiTheme="majorHAnsi" w:eastAsia="Times New Roman" w:hAnsiTheme="majorHAnsi" w:cs="Arial"/>
          <w:lang w:eastAsia="es-ES"/>
        </w:rPr>
        <w:t>Los procesadores de texto y en general las aplicaciones de edición utilizan este tipo de marcado.</w:t>
      </w:r>
    </w:p>
    <w:p w:rsidR="00457A05" w:rsidRPr="00CB118F" w:rsidRDefault="00457A05" w:rsidP="00CB118F">
      <w:pPr>
        <w:shd w:val="clear" w:color="auto" w:fill="FFFFFF"/>
        <w:tabs>
          <w:tab w:val="left" w:pos="1418"/>
        </w:tabs>
        <w:spacing w:after="0" w:line="240" w:lineRule="auto"/>
        <w:ind w:left="360"/>
        <w:jc w:val="both"/>
        <w:rPr>
          <w:rFonts w:asciiTheme="majorHAnsi" w:eastAsia="Times New Roman" w:hAnsiTheme="majorHAnsi" w:cs="Arial"/>
          <w:lang w:eastAsia="es-ES"/>
        </w:rPr>
      </w:pPr>
      <w:r w:rsidRPr="00CB118F">
        <w:rPr>
          <w:rFonts w:asciiTheme="majorHAnsi" w:eastAsia="Times New Roman" w:hAnsiTheme="majorHAnsi" w:cs="Arial"/>
          <w:lang w:eastAsia="es-ES"/>
        </w:rPr>
        <w:t>Ejemplo</w:t>
      </w:r>
      <w:r w:rsidR="00660EB2" w:rsidRPr="00CB118F">
        <w:rPr>
          <w:rFonts w:asciiTheme="majorHAnsi" w:eastAsia="Times New Roman" w:hAnsiTheme="majorHAnsi" w:cs="Arial"/>
          <w:lang w:eastAsia="es-ES"/>
        </w:rPr>
        <w:t>s</w:t>
      </w:r>
      <w:r w:rsidRPr="00CB118F">
        <w:rPr>
          <w:rFonts w:asciiTheme="majorHAnsi" w:eastAsia="Times New Roman" w:hAnsiTheme="majorHAnsi" w:cs="Arial"/>
          <w:lang w:eastAsia="es-ES"/>
        </w:rPr>
        <w:t>:</w:t>
      </w:r>
      <w:r w:rsidRPr="00CB118F">
        <w:rPr>
          <w:rFonts w:asciiTheme="majorHAnsi" w:eastAsia="Times New Roman" w:hAnsiTheme="majorHAnsi" w:cs="Arial"/>
          <w:lang w:eastAsia="es-ES"/>
        </w:rPr>
        <w:tab/>
        <w:t xml:space="preserve">- </w:t>
      </w:r>
      <w:proofErr w:type="spellStart"/>
      <w:r w:rsidRPr="00CB118F">
        <w:rPr>
          <w:rFonts w:asciiTheme="majorHAnsi" w:eastAsia="Times New Roman" w:hAnsiTheme="majorHAnsi" w:cs="Arial"/>
          <w:lang w:eastAsia="es-ES"/>
        </w:rPr>
        <w:t>nroff</w:t>
      </w:r>
      <w:proofErr w:type="spellEnd"/>
      <w:r w:rsidRPr="00CB118F">
        <w:rPr>
          <w:rFonts w:asciiTheme="majorHAnsi" w:eastAsia="Times New Roman" w:hAnsiTheme="majorHAnsi" w:cs="Arial"/>
          <w:lang w:eastAsia="es-ES"/>
        </w:rPr>
        <w:t xml:space="preserve">, </w:t>
      </w:r>
      <w:proofErr w:type="spellStart"/>
      <w:r w:rsidRPr="00CB118F">
        <w:rPr>
          <w:rFonts w:asciiTheme="majorHAnsi" w:eastAsia="Times New Roman" w:hAnsiTheme="majorHAnsi" w:cs="Arial"/>
          <w:lang w:eastAsia="es-ES"/>
        </w:rPr>
        <w:t>troff</w:t>
      </w:r>
      <w:proofErr w:type="spellEnd"/>
      <w:r w:rsidRPr="00CB118F">
        <w:rPr>
          <w:rFonts w:asciiTheme="majorHAnsi" w:eastAsia="Times New Roman" w:hAnsiTheme="majorHAnsi" w:cs="Arial"/>
          <w:lang w:eastAsia="es-ES"/>
        </w:rPr>
        <w:t>, RTF</w:t>
      </w:r>
    </w:p>
    <w:p w:rsidR="00457A05" w:rsidRPr="00CB118F" w:rsidRDefault="00457A05" w:rsidP="00CB118F">
      <w:pPr>
        <w:shd w:val="clear" w:color="auto" w:fill="FFFFFF"/>
        <w:tabs>
          <w:tab w:val="left" w:pos="1418"/>
        </w:tabs>
        <w:spacing w:after="0" w:line="240" w:lineRule="auto"/>
        <w:jc w:val="both"/>
        <w:rPr>
          <w:rFonts w:asciiTheme="majorHAnsi" w:eastAsia="Times New Roman" w:hAnsiTheme="majorHAnsi" w:cs="Arial"/>
          <w:lang w:eastAsia="es-ES"/>
        </w:rPr>
      </w:pPr>
      <w:r w:rsidRPr="00CB118F">
        <w:rPr>
          <w:rFonts w:asciiTheme="majorHAnsi" w:eastAsia="Times New Roman" w:hAnsiTheme="majorHAnsi" w:cs="Arial"/>
          <w:lang w:eastAsia="es-ES"/>
        </w:rPr>
        <w:tab/>
        <w:t xml:space="preserve">- </w:t>
      </w:r>
      <w:proofErr w:type="spellStart"/>
      <w:r w:rsidRPr="00CB118F">
        <w:rPr>
          <w:rFonts w:asciiTheme="majorHAnsi" w:eastAsia="Times New Roman" w:hAnsiTheme="majorHAnsi" w:cs="Arial"/>
          <w:lang w:eastAsia="es-ES"/>
        </w:rPr>
        <w:t>TeX</w:t>
      </w:r>
      <w:proofErr w:type="spellEnd"/>
      <w:r w:rsidRPr="00CB118F">
        <w:rPr>
          <w:rFonts w:asciiTheme="majorHAnsi" w:eastAsia="Times New Roman" w:hAnsiTheme="majorHAnsi" w:cs="Arial"/>
          <w:lang w:eastAsia="es-ES"/>
        </w:rPr>
        <w:t xml:space="preserve">, </w:t>
      </w:r>
      <w:proofErr w:type="spellStart"/>
      <w:r w:rsidRPr="00CB118F">
        <w:rPr>
          <w:rFonts w:asciiTheme="majorHAnsi" w:eastAsia="Times New Roman" w:hAnsiTheme="majorHAnsi" w:cs="Arial"/>
          <w:lang w:eastAsia="es-ES"/>
        </w:rPr>
        <w:t>Docbook</w:t>
      </w:r>
      <w:proofErr w:type="spellEnd"/>
      <w:r w:rsidRPr="00CB118F">
        <w:rPr>
          <w:rFonts w:asciiTheme="majorHAnsi" w:eastAsia="Times New Roman" w:hAnsiTheme="majorHAnsi" w:cs="Arial"/>
          <w:lang w:eastAsia="es-ES"/>
        </w:rPr>
        <w:t xml:space="preserve"> (derivados de SGML).</w:t>
      </w:r>
    </w:p>
    <w:p w:rsidR="00660EB2" w:rsidRPr="00CB118F" w:rsidRDefault="00457A05" w:rsidP="00660EB2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 w:firstLine="357"/>
        <w:jc w:val="both"/>
        <w:rPr>
          <w:rFonts w:asciiTheme="majorHAnsi" w:eastAsia="Times New Roman" w:hAnsiTheme="majorHAnsi" w:cs="Arial"/>
          <w:lang w:eastAsia="es-ES"/>
        </w:rPr>
      </w:pPr>
      <w:r w:rsidRPr="00CB118F">
        <w:rPr>
          <w:rFonts w:asciiTheme="majorHAnsi" w:eastAsia="Times New Roman" w:hAnsiTheme="majorHAnsi" w:cs="Arial"/>
          <w:b/>
          <w:lang w:eastAsia="es-ES"/>
        </w:rPr>
        <w:t>Lenguaje Descriptivo, Estructural o Semántico:</w:t>
      </w:r>
      <w:r w:rsidRPr="00CB118F">
        <w:rPr>
          <w:rFonts w:asciiTheme="majorHAnsi" w:eastAsia="Times New Roman" w:hAnsiTheme="majorHAnsi" w:cs="Arial"/>
          <w:lang w:eastAsia="es-ES"/>
        </w:rPr>
        <w:t xml:space="preserve"> </w:t>
      </w:r>
      <w:r w:rsidR="00660EB2" w:rsidRPr="00CB118F">
        <w:rPr>
          <w:rFonts w:asciiTheme="majorHAnsi" w:eastAsia="Times New Roman" w:hAnsiTheme="majorHAnsi" w:cs="Arial"/>
          <w:lang w:eastAsia="es-ES"/>
        </w:rPr>
        <w:t>Indican las diferentes partes en las que se estructura el documento, pero sin especificar cómo deben presentarse ni en qué orden.</w:t>
      </w:r>
    </w:p>
    <w:p w:rsidR="00660EB2" w:rsidRPr="00CB118F" w:rsidRDefault="00660EB2" w:rsidP="00660EB2">
      <w:pPr>
        <w:shd w:val="clear" w:color="auto" w:fill="FFFFFF"/>
        <w:spacing w:after="0" w:line="240" w:lineRule="auto"/>
        <w:ind w:firstLine="360"/>
        <w:jc w:val="both"/>
        <w:rPr>
          <w:rFonts w:asciiTheme="majorHAnsi" w:eastAsia="Times New Roman" w:hAnsiTheme="majorHAnsi" w:cs="Arial"/>
          <w:lang w:eastAsia="es-ES"/>
        </w:rPr>
      </w:pPr>
      <w:r w:rsidRPr="00CB118F">
        <w:rPr>
          <w:rFonts w:asciiTheme="majorHAnsi" w:eastAsia="Times New Roman" w:hAnsiTheme="majorHAnsi" w:cs="Arial"/>
          <w:lang w:eastAsia="es-ES"/>
        </w:rPr>
        <w:t>XML es un metalenguaje expresamente diseñado para generar marcado descriptivo.</w:t>
      </w:r>
    </w:p>
    <w:p w:rsidR="00660EB2" w:rsidRPr="00CB118F" w:rsidRDefault="00660EB2" w:rsidP="00660EB2">
      <w:pPr>
        <w:shd w:val="clear" w:color="auto" w:fill="FFFFFF"/>
        <w:spacing w:after="0" w:line="240" w:lineRule="auto"/>
        <w:ind w:firstLine="360"/>
        <w:jc w:val="both"/>
        <w:rPr>
          <w:rFonts w:asciiTheme="majorHAnsi" w:eastAsia="Times New Roman" w:hAnsiTheme="majorHAnsi" w:cs="Arial"/>
          <w:lang w:eastAsia="es-ES"/>
        </w:rPr>
      </w:pPr>
      <w:r w:rsidRPr="00CB118F">
        <w:rPr>
          <w:rFonts w:asciiTheme="majorHAnsi" w:eastAsia="Times New Roman" w:hAnsiTheme="majorHAnsi" w:cs="Arial"/>
          <w:lang w:eastAsia="es-ES"/>
        </w:rPr>
        <w:t xml:space="preserve">Estos lenguajes crean documentos con estructura de árbol que almacenan información, por eso son bases de datos, pero </w:t>
      </w:r>
      <w:proofErr w:type="spellStart"/>
      <w:r w:rsidRPr="00CB118F">
        <w:rPr>
          <w:rFonts w:asciiTheme="majorHAnsi" w:eastAsia="Times New Roman" w:hAnsiTheme="majorHAnsi" w:cs="Arial"/>
          <w:lang w:eastAsia="es-ES"/>
        </w:rPr>
        <w:t>semiestructuradas</w:t>
      </w:r>
      <w:proofErr w:type="spellEnd"/>
      <w:r w:rsidRPr="00CB118F">
        <w:rPr>
          <w:rFonts w:asciiTheme="majorHAnsi" w:eastAsia="Times New Roman" w:hAnsiTheme="majorHAnsi" w:cs="Arial"/>
          <w:lang w:eastAsia="es-ES"/>
        </w:rPr>
        <w:t>.</w:t>
      </w:r>
    </w:p>
    <w:p w:rsidR="00660EB2" w:rsidRPr="00CB118F" w:rsidRDefault="00660EB2" w:rsidP="00660EB2">
      <w:pPr>
        <w:shd w:val="clear" w:color="auto" w:fill="FFFFFF"/>
        <w:tabs>
          <w:tab w:val="left" w:pos="1418"/>
        </w:tabs>
        <w:spacing w:after="0" w:line="240" w:lineRule="auto"/>
        <w:ind w:firstLine="360"/>
        <w:jc w:val="both"/>
        <w:rPr>
          <w:rFonts w:asciiTheme="majorHAnsi" w:eastAsia="Times New Roman" w:hAnsiTheme="majorHAnsi" w:cs="Arial"/>
          <w:lang w:eastAsia="es-ES"/>
        </w:rPr>
      </w:pPr>
      <w:r w:rsidRPr="00CB118F">
        <w:rPr>
          <w:rFonts w:asciiTheme="majorHAnsi" w:eastAsia="Times New Roman" w:hAnsiTheme="majorHAnsi" w:cs="Arial"/>
          <w:lang w:eastAsia="es-ES"/>
        </w:rPr>
        <w:t>Ejemplos:</w:t>
      </w:r>
      <w:r w:rsidRPr="00CB118F">
        <w:rPr>
          <w:rFonts w:asciiTheme="majorHAnsi" w:eastAsia="Times New Roman" w:hAnsiTheme="majorHAnsi" w:cs="Arial"/>
          <w:lang w:eastAsia="es-ES"/>
        </w:rPr>
        <w:tab/>
        <w:t>- ASN.1, YAML</w:t>
      </w:r>
    </w:p>
    <w:p w:rsidR="00660EB2" w:rsidRPr="00CB118F" w:rsidRDefault="00660EB2" w:rsidP="00660EB2">
      <w:pPr>
        <w:shd w:val="clear" w:color="auto" w:fill="FFFFFF"/>
        <w:tabs>
          <w:tab w:val="left" w:pos="1418"/>
        </w:tabs>
        <w:spacing w:after="0" w:line="240" w:lineRule="auto"/>
        <w:ind w:firstLine="360"/>
        <w:jc w:val="both"/>
        <w:rPr>
          <w:rFonts w:asciiTheme="majorHAnsi" w:eastAsia="Times New Roman" w:hAnsiTheme="majorHAnsi" w:cs="Arial"/>
          <w:lang w:eastAsia="es-ES"/>
        </w:rPr>
      </w:pPr>
      <w:r w:rsidRPr="00CB118F">
        <w:rPr>
          <w:rFonts w:asciiTheme="majorHAnsi" w:eastAsia="Times New Roman" w:hAnsiTheme="majorHAnsi" w:cs="Arial"/>
          <w:lang w:eastAsia="es-ES"/>
        </w:rPr>
        <w:tab/>
        <w:t>-RBML, RDF, XFML, OWL, XTM (derivados de XML)</w:t>
      </w:r>
    </w:p>
    <w:p w:rsidR="00660EB2" w:rsidRPr="00CB118F" w:rsidRDefault="00660EB2" w:rsidP="00CB118F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 w:firstLine="357"/>
        <w:jc w:val="both"/>
        <w:rPr>
          <w:rFonts w:asciiTheme="majorHAnsi" w:eastAsia="Times New Roman" w:hAnsiTheme="majorHAnsi" w:cs="Arial"/>
          <w:lang w:eastAsia="es-ES"/>
        </w:rPr>
      </w:pPr>
      <w:r w:rsidRPr="00CB118F">
        <w:rPr>
          <w:rFonts w:asciiTheme="majorHAnsi" w:eastAsia="Times New Roman" w:hAnsiTheme="majorHAnsi" w:cs="Arial"/>
          <w:b/>
          <w:lang w:eastAsia="es-ES"/>
        </w:rPr>
        <w:t>Lenguaje Híbrido</w:t>
      </w:r>
      <w:r w:rsidRPr="00CB118F">
        <w:rPr>
          <w:rFonts w:asciiTheme="majorHAnsi" w:eastAsia="Times New Roman" w:hAnsiTheme="majorHAnsi" w:cs="Arial"/>
          <w:lang w:eastAsia="es-ES"/>
        </w:rPr>
        <w:t>: Lenguajes que conti</w:t>
      </w:r>
      <w:r w:rsidR="0016098E">
        <w:rPr>
          <w:rFonts w:asciiTheme="majorHAnsi" w:eastAsia="Times New Roman" w:hAnsiTheme="majorHAnsi" w:cs="Arial"/>
          <w:lang w:eastAsia="es-ES"/>
        </w:rPr>
        <w:t>e</w:t>
      </w:r>
      <w:r w:rsidRPr="00CB118F">
        <w:rPr>
          <w:rFonts w:asciiTheme="majorHAnsi" w:eastAsia="Times New Roman" w:hAnsiTheme="majorHAnsi" w:cs="Arial"/>
          <w:lang w:eastAsia="es-ES"/>
        </w:rPr>
        <w:t>nen marcas de los dos tipos indistintamente.</w:t>
      </w:r>
    </w:p>
    <w:p w:rsidR="00660EB2" w:rsidRPr="00CB118F" w:rsidRDefault="00660EB2" w:rsidP="00660EB2">
      <w:pPr>
        <w:shd w:val="clear" w:color="auto" w:fill="FFFFFF"/>
        <w:tabs>
          <w:tab w:val="left" w:pos="1418"/>
        </w:tabs>
        <w:spacing w:after="0" w:line="240" w:lineRule="auto"/>
        <w:ind w:firstLine="360"/>
        <w:jc w:val="both"/>
        <w:rPr>
          <w:rFonts w:asciiTheme="majorHAnsi" w:eastAsia="Times New Roman" w:hAnsiTheme="majorHAnsi" w:cs="Arial"/>
          <w:lang w:eastAsia="es-ES"/>
        </w:rPr>
      </w:pPr>
      <w:r w:rsidRPr="00CB118F">
        <w:rPr>
          <w:rFonts w:asciiTheme="majorHAnsi" w:eastAsia="Times New Roman" w:hAnsiTheme="majorHAnsi" w:cs="Arial"/>
          <w:lang w:eastAsia="es-ES"/>
        </w:rPr>
        <w:t>Ejemplos:</w:t>
      </w:r>
      <w:r w:rsidRPr="00CB118F">
        <w:rPr>
          <w:rFonts w:asciiTheme="majorHAnsi" w:eastAsia="Times New Roman" w:hAnsiTheme="majorHAnsi" w:cs="Arial"/>
          <w:lang w:eastAsia="es-ES"/>
        </w:rPr>
        <w:tab/>
        <w:t>- HTML (derivado de SGML)</w:t>
      </w:r>
    </w:p>
    <w:p w:rsidR="00457A05" w:rsidRDefault="00660EB2" w:rsidP="00CB118F">
      <w:pPr>
        <w:shd w:val="clear" w:color="auto" w:fill="FFFFFF"/>
        <w:tabs>
          <w:tab w:val="left" w:pos="1418"/>
        </w:tabs>
        <w:spacing w:after="0" w:line="240" w:lineRule="auto"/>
        <w:ind w:firstLine="360"/>
        <w:jc w:val="both"/>
        <w:rPr>
          <w:rFonts w:asciiTheme="majorHAnsi" w:eastAsia="Times New Roman" w:hAnsiTheme="majorHAnsi" w:cs="Arial"/>
          <w:lang w:eastAsia="es-ES"/>
        </w:rPr>
      </w:pPr>
      <w:r w:rsidRPr="00CB118F">
        <w:rPr>
          <w:rFonts w:asciiTheme="majorHAnsi" w:eastAsia="Times New Roman" w:hAnsiTheme="majorHAnsi" w:cs="Arial"/>
          <w:lang w:eastAsia="es-ES"/>
        </w:rPr>
        <w:tab/>
        <w:t>- XHTML, WML (derivados de XML)</w:t>
      </w:r>
    </w:p>
    <w:p w:rsidR="00CB118F" w:rsidRPr="00CB118F" w:rsidRDefault="00CB118F" w:rsidP="00CB118F">
      <w:pPr>
        <w:shd w:val="clear" w:color="auto" w:fill="FFFFFF"/>
        <w:tabs>
          <w:tab w:val="left" w:pos="1418"/>
        </w:tabs>
        <w:spacing w:after="0" w:line="240" w:lineRule="auto"/>
        <w:ind w:firstLine="360"/>
        <w:jc w:val="both"/>
        <w:rPr>
          <w:rFonts w:asciiTheme="majorHAnsi" w:eastAsia="Times New Roman" w:hAnsiTheme="majorHAnsi" w:cs="Arial"/>
          <w:lang w:eastAsia="es-ES"/>
        </w:rPr>
      </w:pPr>
    </w:p>
    <w:p w:rsidR="00CB118F" w:rsidRPr="00CB118F" w:rsidRDefault="00CB118F" w:rsidP="00457A05">
      <w:pPr>
        <w:shd w:val="clear" w:color="auto" w:fill="FFFFFF"/>
        <w:tabs>
          <w:tab w:val="left" w:pos="1276"/>
        </w:tabs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lang w:eastAsia="es-ES"/>
        </w:rPr>
      </w:pPr>
      <w:r w:rsidRPr="00CB118F">
        <w:rPr>
          <w:rFonts w:asciiTheme="majorHAnsi" w:eastAsia="Times New Roman" w:hAnsiTheme="majorHAnsi" w:cs="Arial"/>
          <w:lang w:eastAsia="es-ES"/>
        </w:rPr>
        <w:t xml:space="preserve">Otra clasificación de lenguajes de marcas es </w:t>
      </w:r>
      <w:r w:rsidRPr="00CB118F">
        <w:rPr>
          <w:rFonts w:asciiTheme="majorHAnsi" w:eastAsia="Times New Roman" w:hAnsiTheme="majorHAnsi" w:cs="Arial"/>
          <w:b/>
          <w:color w:val="1F497D" w:themeColor="text2"/>
          <w:sz w:val="28"/>
          <w:szCs w:val="28"/>
          <w:lang w:eastAsia="es-ES"/>
        </w:rPr>
        <w:t>atendiendo a su funcionalidad</w:t>
      </w:r>
      <w:r w:rsidRPr="00CB118F">
        <w:rPr>
          <w:rFonts w:asciiTheme="majorHAnsi" w:eastAsia="Times New Roman" w:hAnsiTheme="majorHAnsi" w:cs="Arial"/>
          <w:color w:val="1F497D" w:themeColor="text2"/>
          <w:sz w:val="28"/>
          <w:szCs w:val="28"/>
          <w:lang w:eastAsia="es-ES"/>
        </w:rPr>
        <w:t>:</w:t>
      </w:r>
    </w:p>
    <w:p w:rsidR="00CB118F" w:rsidRPr="00520FA2" w:rsidRDefault="00CB118F" w:rsidP="00CB118F">
      <w:pPr>
        <w:pStyle w:val="Prrafodelista"/>
        <w:numPr>
          <w:ilvl w:val="0"/>
          <w:numId w:val="2"/>
        </w:numPr>
        <w:shd w:val="clear" w:color="auto" w:fill="FFFFFF"/>
        <w:tabs>
          <w:tab w:val="left" w:pos="1276"/>
        </w:tabs>
        <w:spacing w:before="100" w:beforeAutospacing="1" w:after="0" w:line="240" w:lineRule="auto"/>
        <w:ind w:left="714" w:hanging="357"/>
        <w:jc w:val="both"/>
        <w:rPr>
          <w:rFonts w:asciiTheme="majorHAnsi" w:eastAsia="Times New Roman" w:hAnsiTheme="majorHAnsi" w:cs="Arial"/>
          <w:b/>
          <w:lang w:eastAsia="es-ES"/>
        </w:rPr>
      </w:pPr>
      <w:r w:rsidRPr="00520FA2">
        <w:rPr>
          <w:rFonts w:asciiTheme="majorHAnsi" w:eastAsia="Times New Roman" w:hAnsiTheme="majorHAnsi" w:cs="Arial"/>
          <w:b/>
          <w:lang w:eastAsia="es-ES"/>
        </w:rPr>
        <w:t>Para crear documentación electrónica:</w:t>
      </w:r>
    </w:p>
    <w:p w:rsidR="00CB118F" w:rsidRDefault="00CB118F" w:rsidP="00CB118F">
      <w:pPr>
        <w:shd w:val="clear" w:color="auto" w:fill="FFFFFF"/>
        <w:tabs>
          <w:tab w:val="left" w:pos="1276"/>
        </w:tabs>
        <w:spacing w:after="0" w:line="240" w:lineRule="auto"/>
        <w:jc w:val="both"/>
        <w:rPr>
          <w:rFonts w:asciiTheme="majorHAnsi" w:eastAsia="Times New Roman" w:hAnsiTheme="majorHAnsi" w:cs="Arial"/>
          <w:lang w:eastAsia="es-ES"/>
        </w:rPr>
      </w:pPr>
      <w:r>
        <w:rPr>
          <w:rFonts w:asciiTheme="majorHAnsi" w:eastAsia="Times New Roman" w:hAnsiTheme="majorHAnsi" w:cs="Arial"/>
          <w:lang w:eastAsia="es-ES"/>
        </w:rPr>
        <w:t xml:space="preserve">- RTF, </w:t>
      </w:r>
      <w:proofErr w:type="spellStart"/>
      <w:r>
        <w:rPr>
          <w:rFonts w:asciiTheme="majorHAnsi" w:eastAsia="Times New Roman" w:hAnsiTheme="majorHAnsi" w:cs="Arial"/>
          <w:lang w:eastAsia="es-ES"/>
        </w:rPr>
        <w:t>TeX</w:t>
      </w:r>
      <w:proofErr w:type="spellEnd"/>
      <w:r>
        <w:rPr>
          <w:rFonts w:asciiTheme="majorHAnsi" w:eastAsia="Times New Roman" w:hAnsiTheme="majorHAnsi" w:cs="Arial"/>
          <w:lang w:eastAsia="es-ES"/>
        </w:rPr>
        <w:t xml:space="preserve">, </w:t>
      </w:r>
      <w:proofErr w:type="spellStart"/>
      <w:r>
        <w:rPr>
          <w:rFonts w:asciiTheme="majorHAnsi" w:eastAsia="Times New Roman" w:hAnsiTheme="majorHAnsi" w:cs="Arial"/>
          <w:lang w:eastAsia="es-ES"/>
        </w:rPr>
        <w:t>troff</w:t>
      </w:r>
      <w:proofErr w:type="spellEnd"/>
      <w:r>
        <w:rPr>
          <w:rFonts w:asciiTheme="majorHAnsi" w:eastAsia="Times New Roman" w:hAnsiTheme="majorHAnsi" w:cs="Arial"/>
          <w:lang w:eastAsia="es-ES"/>
        </w:rPr>
        <w:t xml:space="preserve">, </w:t>
      </w:r>
      <w:proofErr w:type="spellStart"/>
      <w:r>
        <w:rPr>
          <w:rFonts w:asciiTheme="majorHAnsi" w:eastAsia="Times New Roman" w:hAnsiTheme="majorHAnsi" w:cs="Arial"/>
          <w:lang w:eastAsia="es-ES"/>
        </w:rPr>
        <w:t>nroff</w:t>
      </w:r>
      <w:proofErr w:type="spellEnd"/>
    </w:p>
    <w:p w:rsidR="00CB118F" w:rsidRDefault="00CB118F" w:rsidP="00CB118F">
      <w:pPr>
        <w:shd w:val="clear" w:color="auto" w:fill="FFFFFF"/>
        <w:tabs>
          <w:tab w:val="left" w:pos="1276"/>
        </w:tabs>
        <w:spacing w:after="0" w:line="240" w:lineRule="auto"/>
        <w:jc w:val="both"/>
        <w:rPr>
          <w:rFonts w:asciiTheme="majorHAnsi" w:eastAsia="Times New Roman" w:hAnsiTheme="majorHAnsi" w:cs="Arial"/>
          <w:lang w:eastAsia="es-ES"/>
        </w:rPr>
      </w:pPr>
      <w:r>
        <w:rPr>
          <w:rFonts w:asciiTheme="majorHAnsi" w:eastAsia="Times New Roman" w:hAnsiTheme="majorHAnsi" w:cs="Arial"/>
          <w:lang w:eastAsia="es-ES"/>
        </w:rPr>
        <w:t>- ASN.1, EBML, YAML</w:t>
      </w:r>
    </w:p>
    <w:p w:rsidR="00CB118F" w:rsidRDefault="00CB118F" w:rsidP="00CB118F">
      <w:pPr>
        <w:shd w:val="clear" w:color="auto" w:fill="FFFFFF"/>
        <w:tabs>
          <w:tab w:val="left" w:pos="1276"/>
        </w:tabs>
        <w:spacing w:after="0" w:line="240" w:lineRule="auto"/>
        <w:jc w:val="both"/>
        <w:rPr>
          <w:rFonts w:asciiTheme="majorHAnsi" w:eastAsia="Times New Roman" w:hAnsiTheme="majorHAnsi" w:cs="Arial"/>
          <w:lang w:eastAsia="es-ES"/>
        </w:rPr>
      </w:pPr>
      <w:r>
        <w:rPr>
          <w:rFonts w:asciiTheme="majorHAnsi" w:eastAsia="Times New Roman" w:hAnsiTheme="majorHAnsi" w:cs="Arial"/>
          <w:lang w:eastAsia="es-ES"/>
        </w:rPr>
        <w:t xml:space="preserve">- </w:t>
      </w:r>
      <w:proofErr w:type="spellStart"/>
      <w:r>
        <w:rPr>
          <w:rFonts w:asciiTheme="majorHAnsi" w:eastAsia="Times New Roman" w:hAnsiTheme="majorHAnsi" w:cs="Arial"/>
          <w:lang w:eastAsia="es-ES"/>
        </w:rPr>
        <w:t>Wikitexto</w:t>
      </w:r>
      <w:proofErr w:type="spellEnd"/>
      <w:r>
        <w:rPr>
          <w:rFonts w:asciiTheme="majorHAnsi" w:eastAsia="Times New Roman" w:hAnsiTheme="majorHAnsi" w:cs="Arial"/>
          <w:lang w:eastAsia="es-ES"/>
        </w:rPr>
        <w:t xml:space="preserve">, </w:t>
      </w:r>
      <w:proofErr w:type="spellStart"/>
      <w:r>
        <w:rPr>
          <w:rFonts w:asciiTheme="majorHAnsi" w:eastAsia="Times New Roman" w:hAnsiTheme="majorHAnsi" w:cs="Arial"/>
          <w:lang w:eastAsia="es-ES"/>
        </w:rPr>
        <w:t>Docbook</w:t>
      </w:r>
      <w:proofErr w:type="spellEnd"/>
      <w:r>
        <w:rPr>
          <w:rFonts w:asciiTheme="majorHAnsi" w:eastAsia="Times New Roman" w:hAnsiTheme="majorHAnsi" w:cs="Arial"/>
          <w:lang w:eastAsia="es-ES"/>
        </w:rPr>
        <w:t xml:space="preserve">, </w:t>
      </w:r>
      <w:proofErr w:type="spellStart"/>
      <w:r>
        <w:rPr>
          <w:rFonts w:asciiTheme="majorHAnsi" w:eastAsia="Times New Roman" w:hAnsiTheme="majorHAnsi" w:cs="Arial"/>
          <w:lang w:eastAsia="es-ES"/>
        </w:rPr>
        <w:t>LinuxDoc</w:t>
      </w:r>
      <w:proofErr w:type="spellEnd"/>
    </w:p>
    <w:p w:rsidR="00CB118F" w:rsidRPr="00520FA2" w:rsidRDefault="00CB118F" w:rsidP="00CB118F">
      <w:pPr>
        <w:pStyle w:val="Prrafodelista"/>
        <w:numPr>
          <w:ilvl w:val="0"/>
          <w:numId w:val="2"/>
        </w:numPr>
        <w:shd w:val="clear" w:color="auto" w:fill="FFFFFF"/>
        <w:tabs>
          <w:tab w:val="left" w:pos="1276"/>
        </w:tabs>
        <w:spacing w:before="100" w:beforeAutospacing="1" w:after="0" w:line="240" w:lineRule="auto"/>
        <w:ind w:left="714" w:hanging="357"/>
        <w:jc w:val="both"/>
        <w:rPr>
          <w:rFonts w:asciiTheme="majorHAnsi" w:eastAsia="Times New Roman" w:hAnsiTheme="majorHAnsi" w:cs="Arial"/>
          <w:b/>
          <w:lang w:eastAsia="es-ES"/>
        </w:rPr>
      </w:pPr>
      <w:r w:rsidRPr="00520FA2">
        <w:rPr>
          <w:rFonts w:asciiTheme="majorHAnsi" w:eastAsia="Times New Roman" w:hAnsiTheme="majorHAnsi" w:cs="Arial"/>
          <w:b/>
          <w:lang w:eastAsia="es-ES"/>
        </w:rPr>
        <w:t>Tecnologías de Internet:</w:t>
      </w:r>
    </w:p>
    <w:p w:rsidR="00CB118F" w:rsidRDefault="00CB118F" w:rsidP="00CB118F">
      <w:pPr>
        <w:shd w:val="clear" w:color="auto" w:fill="FFFFFF"/>
        <w:tabs>
          <w:tab w:val="left" w:pos="1276"/>
        </w:tabs>
        <w:spacing w:after="0" w:line="240" w:lineRule="auto"/>
        <w:jc w:val="both"/>
        <w:rPr>
          <w:rFonts w:asciiTheme="majorHAnsi" w:eastAsia="Times New Roman" w:hAnsiTheme="majorHAnsi" w:cs="Arial"/>
          <w:lang w:eastAsia="es-ES"/>
        </w:rPr>
      </w:pPr>
      <w:r>
        <w:rPr>
          <w:rFonts w:asciiTheme="majorHAnsi" w:eastAsia="Times New Roman" w:hAnsiTheme="majorHAnsi" w:cs="Arial"/>
          <w:lang w:eastAsia="es-ES"/>
        </w:rPr>
        <w:t>- HTML, XHTML, WML (páginas web)</w:t>
      </w:r>
    </w:p>
    <w:p w:rsidR="00CB118F" w:rsidRDefault="00CB118F" w:rsidP="00CB118F">
      <w:pPr>
        <w:shd w:val="clear" w:color="auto" w:fill="FFFFFF"/>
        <w:tabs>
          <w:tab w:val="left" w:pos="1276"/>
        </w:tabs>
        <w:spacing w:after="0" w:line="240" w:lineRule="auto"/>
        <w:jc w:val="both"/>
        <w:rPr>
          <w:rFonts w:asciiTheme="majorHAnsi" w:eastAsia="Times New Roman" w:hAnsiTheme="majorHAnsi" w:cs="Arial"/>
          <w:lang w:eastAsia="es-ES"/>
        </w:rPr>
      </w:pPr>
      <w:r>
        <w:rPr>
          <w:rFonts w:asciiTheme="majorHAnsi" w:eastAsia="Times New Roman" w:hAnsiTheme="majorHAnsi" w:cs="Arial"/>
          <w:lang w:eastAsia="es-ES"/>
        </w:rPr>
        <w:t xml:space="preserve">- </w:t>
      </w:r>
      <w:proofErr w:type="spellStart"/>
      <w:r>
        <w:rPr>
          <w:rFonts w:asciiTheme="majorHAnsi" w:eastAsia="Times New Roman" w:hAnsiTheme="majorHAnsi" w:cs="Arial"/>
          <w:lang w:eastAsia="es-ES"/>
        </w:rPr>
        <w:t>GladeXML</w:t>
      </w:r>
      <w:proofErr w:type="spellEnd"/>
      <w:r>
        <w:rPr>
          <w:rFonts w:asciiTheme="majorHAnsi" w:eastAsia="Times New Roman" w:hAnsiTheme="majorHAnsi" w:cs="Arial"/>
          <w:lang w:eastAsia="es-ES"/>
        </w:rPr>
        <w:t xml:space="preserve">, </w:t>
      </w:r>
      <w:proofErr w:type="spellStart"/>
      <w:r>
        <w:rPr>
          <w:rFonts w:asciiTheme="majorHAnsi" w:eastAsia="Times New Roman" w:hAnsiTheme="majorHAnsi" w:cs="Arial"/>
          <w:lang w:eastAsia="es-ES"/>
        </w:rPr>
        <w:t>XForms</w:t>
      </w:r>
      <w:proofErr w:type="spellEnd"/>
      <w:r>
        <w:rPr>
          <w:rFonts w:asciiTheme="majorHAnsi" w:eastAsia="Times New Roman" w:hAnsiTheme="majorHAnsi" w:cs="Arial"/>
          <w:lang w:eastAsia="es-ES"/>
        </w:rPr>
        <w:t>, X</w:t>
      </w:r>
      <w:r w:rsidR="00520FA2">
        <w:rPr>
          <w:rFonts w:asciiTheme="majorHAnsi" w:eastAsia="Times New Roman" w:hAnsiTheme="majorHAnsi" w:cs="Arial"/>
          <w:lang w:eastAsia="es-ES"/>
        </w:rPr>
        <w:t>AML (formularios/interfaces de usuario)</w:t>
      </w:r>
    </w:p>
    <w:p w:rsidR="00CB118F" w:rsidRDefault="00520FA2" w:rsidP="00CB118F">
      <w:pPr>
        <w:shd w:val="clear" w:color="auto" w:fill="FFFFFF"/>
        <w:tabs>
          <w:tab w:val="left" w:pos="1276"/>
        </w:tabs>
        <w:spacing w:after="0" w:line="240" w:lineRule="auto"/>
        <w:jc w:val="both"/>
        <w:rPr>
          <w:rFonts w:asciiTheme="majorHAnsi" w:eastAsia="Times New Roman" w:hAnsiTheme="majorHAnsi" w:cs="Arial"/>
          <w:lang w:eastAsia="es-ES"/>
        </w:rPr>
      </w:pPr>
      <w:r>
        <w:rPr>
          <w:rFonts w:asciiTheme="majorHAnsi" w:eastAsia="Times New Roman" w:hAnsiTheme="majorHAnsi" w:cs="Arial"/>
          <w:lang w:eastAsia="es-ES"/>
        </w:rPr>
        <w:t xml:space="preserve">- RSS, </w:t>
      </w:r>
      <w:proofErr w:type="spellStart"/>
      <w:r>
        <w:rPr>
          <w:rFonts w:asciiTheme="majorHAnsi" w:eastAsia="Times New Roman" w:hAnsiTheme="majorHAnsi" w:cs="Arial"/>
          <w:lang w:eastAsia="es-ES"/>
        </w:rPr>
        <w:t>Atom</w:t>
      </w:r>
      <w:proofErr w:type="spellEnd"/>
      <w:r>
        <w:rPr>
          <w:rFonts w:asciiTheme="majorHAnsi" w:eastAsia="Times New Roman" w:hAnsiTheme="majorHAnsi" w:cs="Arial"/>
          <w:lang w:eastAsia="es-ES"/>
        </w:rPr>
        <w:t xml:space="preserve"> (sindicación de contenidos)</w:t>
      </w:r>
    </w:p>
    <w:p w:rsidR="00520FA2" w:rsidRDefault="00520FA2" w:rsidP="00CB118F">
      <w:pPr>
        <w:shd w:val="clear" w:color="auto" w:fill="FFFFFF"/>
        <w:tabs>
          <w:tab w:val="left" w:pos="1276"/>
        </w:tabs>
        <w:spacing w:after="0" w:line="240" w:lineRule="auto"/>
        <w:jc w:val="both"/>
        <w:rPr>
          <w:rFonts w:asciiTheme="majorHAnsi" w:eastAsia="Times New Roman" w:hAnsiTheme="majorHAnsi" w:cs="Arial"/>
          <w:lang w:eastAsia="es-ES"/>
        </w:rPr>
      </w:pPr>
      <w:r>
        <w:rPr>
          <w:rFonts w:asciiTheme="majorHAnsi" w:eastAsia="Times New Roman" w:hAnsiTheme="majorHAnsi" w:cs="Arial"/>
          <w:lang w:eastAsia="es-ES"/>
        </w:rPr>
        <w:t>- WSDL, SOAP, UDDI (servicios web)</w:t>
      </w:r>
    </w:p>
    <w:p w:rsidR="00520FA2" w:rsidRDefault="00520FA2" w:rsidP="00CB118F">
      <w:pPr>
        <w:shd w:val="clear" w:color="auto" w:fill="FFFFFF"/>
        <w:tabs>
          <w:tab w:val="left" w:pos="1276"/>
        </w:tabs>
        <w:spacing w:after="0" w:line="240" w:lineRule="auto"/>
        <w:jc w:val="both"/>
        <w:rPr>
          <w:rFonts w:asciiTheme="majorHAnsi" w:eastAsia="Times New Roman" w:hAnsiTheme="majorHAnsi" w:cs="Arial"/>
          <w:lang w:eastAsia="es-ES"/>
        </w:rPr>
      </w:pPr>
      <w:r>
        <w:rPr>
          <w:rFonts w:asciiTheme="majorHAnsi" w:eastAsia="Times New Roman" w:hAnsiTheme="majorHAnsi" w:cs="Arial"/>
          <w:lang w:eastAsia="es-ES"/>
        </w:rPr>
        <w:t>- XMPP (mensajería instantánea)</w:t>
      </w:r>
    </w:p>
    <w:p w:rsidR="00520FA2" w:rsidRPr="00520FA2" w:rsidRDefault="00520FA2" w:rsidP="00520FA2">
      <w:pPr>
        <w:pStyle w:val="Prrafodelista"/>
        <w:numPr>
          <w:ilvl w:val="0"/>
          <w:numId w:val="2"/>
        </w:numPr>
        <w:shd w:val="clear" w:color="auto" w:fill="FFFFFF"/>
        <w:tabs>
          <w:tab w:val="left" w:pos="1276"/>
        </w:tabs>
        <w:spacing w:before="100" w:beforeAutospacing="1" w:after="0" w:line="240" w:lineRule="auto"/>
        <w:ind w:left="714" w:hanging="357"/>
        <w:jc w:val="both"/>
        <w:rPr>
          <w:rFonts w:asciiTheme="majorHAnsi" w:eastAsia="Times New Roman" w:hAnsiTheme="majorHAnsi" w:cs="Arial"/>
          <w:b/>
          <w:lang w:eastAsia="es-ES"/>
        </w:rPr>
      </w:pPr>
      <w:r w:rsidRPr="00520FA2">
        <w:rPr>
          <w:rFonts w:asciiTheme="majorHAnsi" w:eastAsia="Times New Roman" w:hAnsiTheme="majorHAnsi" w:cs="Arial"/>
          <w:b/>
          <w:lang w:eastAsia="es-ES"/>
        </w:rPr>
        <w:t>De propósito específico: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6245"/>
      </w:tblGrid>
      <w:tr w:rsidR="008F38F0" w:rsidTr="00036116">
        <w:tc>
          <w:tcPr>
            <w:tcW w:w="4361" w:type="dxa"/>
          </w:tcPr>
          <w:p w:rsidR="008F38F0" w:rsidRDefault="00036116" w:rsidP="00520FA2">
            <w:pPr>
              <w:tabs>
                <w:tab w:val="left" w:pos="1276"/>
              </w:tabs>
              <w:jc w:val="both"/>
              <w:rPr>
                <w:rFonts w:asciiTheme="majorHAnsi" w:eastAsia="Times New Roman" w:hAnsiTheme="majorHAnsi" w:cs="Arial"/>
                <w:lang w:eastAsia="es-ES"/>
              </w:rPr>
            </w:pPr>
            <w:r>
              <w:rPr>
                <w:rFonts w:asciiTheme="majorHAnsi" w:eastAsia="Times New Roman" w:hAnsiTheme="majorHAnsi" w:cs="Arial"/>
                <w:lang w:eastAsia="es-ES"/>
              </w:rPr>
              <w:t>- MathML, CML (fórmulas matemáticas)</w:t>
            </w:r>
          </w:p>
        </w:tc>
        <w:tc>
          <w:tcPr>
            <w:tcW w:w="6245" w:type="dxa"/>
          </w:tcPr>
          <w:p w:rsidR="008F38F0" w:rsidRDefault="00036116" w:rsidP="00036116">
            <w:pPr>
              <w:shd w:val="clear" w:color="auto" w:fill="FFFFFF"/>
              <w:tabs>
                <w:tab w:val="left" w:pos="1276"/>
              </w:tabs>
              <w:jc w:val="both"/>
              <w:rPr>
                <w:rFonts w:asciiTheme="majorHAnsi" w:eastAsia="Times New Roman" w:hAnsiTheme="majorHAnsi" w:cs="Arial"/>
                <w:lang w:eastAsia="es-ES"/>
              </w:rPr>
            </w:pPr>
            <w:r>
              <w:rPr>
                <w:rFonts w:asciiTheme="majorHAnsi" w:eastAsia="Times New Roman" w:hAnsiTheme="majorHAnsi" w:cs="Arial"/>
                <w:lang w:eastAsia="es-ES"/>
              </w:rPr>
              <w:t>- XSLT (transformación de documentos)</w:t>
            </w:r>
          </w:p>
        </w:tc>
      </w:tr>
      <w:tr w:rsidR="008F38F0" w:rsidTr="00036116">
        <w:tc>
          <w:tcPr>
            <w:tcW w:w="4361" w:type="dxa"/>
          </w:tcPr>
          <w:p w:rsidR="008F38F0" w:rsidRDefault="00036116" w:rsidP="00036116">
            <w:pPr>
              <w:shd w:val="clear" w:color="auto" w:fill="FFFFFF"/>
              <w:tabs>
                <w:tab w:val="left" w:pos="1276"/>
              </w:tabs>
              <w:jc w:val="both"/>
              <w:rPr>
                <w:rFonts w:asciiTheme="majorHAnsi" w:eastAsia="Times New Roman" w:hAnsiTheme="majorHAnsi" w:cs="Arial"/>
                <w:lang w:eastAsia="es-ES"/>
              </w:rPr>
            </w:pPr>
            <w:r>
              <w:rPr>
                <w:rFonts w:asciiTheme="majorHAnsi" w:eastAsia="Times New Roman" w:hAnsiTheme="majorHAnsi" w:cs="Arial"/>
                <w:lang w:eastAsia="es-ES"/>
              </w:rPr>
              <w:t xml:space="preserve">- SSMM, SRGS, </w:t>
            </w:r>
            <w:proofErr w:type="spellStart"/>
            <w:r>
              <w:rPr>
                <w:rFonts w:asciiTheme="majorHAnsi" w:eastAsia="Times New Roman" w:hAnsiTheme="majorHAnsi" w:cs="Arial"/>
                <w:lang w:eastAsia="es-ES"/>
              </w:rPr>
              <w:t>VoiceSML</w:t>
            </w:r>
            <w:proofErr w:type="spellEnd"/>
            <w:r>
              <w:rPr>
                <w:rFonts w:asciiTheme="majorHAnsi" w:eastAsia="Times New Roman" w:hAnsiTheme="majorHAnsi" w:cs="Arial"/>
                <w:lang w:eastAsia="es-ES"/>
              </w:rPr>
              <w:t xml:space="preserve"> (síntesis de voz)</w:t>
            </w:r>
          </w:p>
        </w:tc>
        <w:tc>
          <w:tcPr>
            <w:tcW w:w="6245" w:type="dxa"/>
          </w:tcPr>
          <w:p w:rsidR="008F38F0" w:rsidRDefault="00036116" w:rsidP="00036116">
            <w:pPr>
              <w:shd w:val="clear" w:color="auto" w:fill="FFFFFF"/>
              <w:tabs>
                <w:tab w:val="left" w:pos="1276"/>
              </w:tabs>
              <w:jc w:val="both"/>
              <w:rPr>
                <w:rFonts w:asciiTheme="majorHAnsi" w:eastAsia="Times New Roman" w:hAnsiTheme="majorHAnsi" w:cs="Arial"/>
                <w:lang w:eastAsia="es-ES"/>
              </w:rPr>
            </w:pPr>
            <w:r>
              <w:rPr>
                <w:rFonts w:asciiTheme="majorHAnsi" w:eastAsia="Times New Roman" w:hAnsiTheme="majorHAnsi" w:cs="Arial"/>
                <w:lang w:eastAsia="es-ES"/>
              </w:rPr>
              <w:t>- XTM (mapas conceptuales)</w:t>
            </w:r>
          </w:p>
        </w:tc>
      </w:tr>
      <w:tr w:rsidR="008F38F0" w:rsidTr="00036116">
        <w:tc>
          <w:tcPr>
            <w:tcW w:w="4361" w:type="dxa"/>
          </w:tcPr>
          <w:p w:rsidR="008F38F0" w:rsidRDefault="00036116" w:rsidP="00036116">
            <w:pPr>
              <w:shd w:val="clear" w:color="auto" w:fill="FFFFFF"/>
              <w:tabs>
                <w:tab w:val="left" w:pos="1276"/>
              </w:tabs>
              <w:jc w:val="both"/>
              <w:rPr>
                <w:rFonts w:asciiTheme="majorHAnsi" w:eastAsia="Times New Roman" w:hAnsiTheme="majorHAnsi" w:cs="Arial"/>
                <w:lang w:eastAsia="es-ES"/>
              </w:rPr>
            </w:pPr>
            <w:r>
              <w:rPr>
                <w:rFonts w:asciiTheme="majorHAnsi" w:eastAsia="Times New Roman" w:hAnsiTheme="majorHAnsi" w:cs="Arial"/>
                <w:lang w:eastAsia="es-ES"/>
              </w:rPr>
              <w:t xml:space="preserve">- </w:t>
            </w:r>
            <w:proofErr w:type="spellStart"/>
            <w:r>
              <w:rPr>
                <w:rFonts w:asciiTheme="majorHAnsi" w:eastAsia="Times New Roman" w:hAnsiTheme="majorHAnsi" w:cs="Arial"/>
                <w:lang w:eastAsia="es-ES"/>
              </w:rPr>
              <w:t>MusicSML</w:t>
            </w:r>
            <w:proofErr w:type="spellEnd"/>
            <w:r>
              <w:rPr>
                <w:rFonts w:asciiTheme="majorHAnsi" w:eastAsia="Times New Roman" w:hAnsiTheme="majorHAnsi" w:cs="Arial"/>
                <w:lang w:eastAsia="es-ES"/>
              </w:rPr>
              <w:t xml:space="preserve"> (partituras de música)</w:t>
            </w:r>
          </w:p>
        </w:tc>
        <w:tc>
          <w:tcPr>
            <w:tcW w:w="6245" w:type="dxa"/>
          </w:tcPr>
          <w:p w:rsidR="008F38F0" w:rsidRDefault="00036116" w:rsidP="00036116">
            <w:pPr>
              <w:shd w:val="clear" w:color="auto" w:fill="FFFFFF"/>
              <w:tabs>
                <w:tab w:val="left" w:pos="1276"/>
              </w:tabs>
              <w:jc w:val="both"/>
              <w:rPr>
                <w:rFonts w:asciiTheme="majorHAnsi" w:eastAsia="Times New Roman" w:hAnsiTheme="majorHAnsi" w:cs="Arial"/>
                <w:lang w:eastAsia="es-ES"/>
              </w:rPr>
            </w:pPr>
            <w:r>
              <w:rPr>
                <w:rFonts w:asciiTheme="majorHAnsi" w:eastAsia="Times New Roman" w:hAnsiTheme="majorHAnsi" w:cs="Arial"/>
                <w:lang w:eastAsia="es-ES"/>
              </w:rPr>
              <w:t>- GML (información geográfica)</w:t>
            </w:r>
          </w:p>
        </w:tc>
      </w:tr>
      <w:tr w:rsidR="008F38F0" w:rsidTr="00036116">
        <w:tc>
          <w:tcPr>
            <w:tcW w:w="4361" w:type="dxa"/>
          </w:tcPr>
          <w:p w:rsidR="008F38F0" w:rsidRDefault="00036116" w:rsidP="00036116">
            <w:pPr>
              <w:shd w:val="clear" w:color="auto" w:fill="FFFFFF"/>
              <w:tabs>
                <w:tab w:val="left" w:pos="1276"/>
              </w:tabs>
              <w:jc w:val="both"/>
              <w:rPr>
                <w:rFonts w:asciiTheme="majorHAnsi" w:eastAsia="Times New Roman" w:hAnsiTheme="majorHAnsi" w:cs="Arial"/>
                <w:lang w:eastAsia="es-ES"/>
              </w:rPr>
            </w:pPr>
            <w:r>
              <w:rPr>
                <w:rFonts w:asciiTheme="majorHAnsi" w:eastAsia="Times New Roman" w:hAnsiTheme="majorHAnsi" w:cs="Arial"/>
                <w:lang w:eastAsia="es-ES"/>
              </w:rPr>
              <w:t>- SVG, VML, X3D (gráficos vectoriales)</w:t>
            </w:r>
          </w:p>
        </w:tc>
        <w:tc>
          <w:tcPr>
            <w:tcW w:w="6245" w:type="dxa"/>
          </w:tcPr>
          <w:p w:rsidR="008F38F0" w:rsidRDefault="00036116" w:rsidP="00036116">
            <w:pPr>
              <w:shd w:val="clear" w:color="auto" w:fill="FFFFFF"/>
              <w:tabs>
                <w:tab w:val="left" w:pos="1276"/>
              </w:tabs>
              <w:jc w:val="both"/>
              <w:rPr>
                <w:rFonts w:asciiTheme="majorHAnsi" w:eastAsia="Times New Roman" w:hAnsiTheme="majorHAnsi" w:cs="Arial"/>
                <w:lang w:eastAsia="es-ES"/>
              </w:rPr>
            </w:pPr>
            <w:r>
              <w:rPr>
                <w:rFonts w:asciiTheme="majorHAnsi" w:eastAsia="Times New Roman" w:hAnsiTheme="majorHAnsi" w:cs="Arial"/>
                <w:lang w:eastAsia="es-ES"/>
              </w:rPr>
              <w:t>- OFX (intercambio de información financiera)</w:t>
            </w:r>
          </w:p>
        </w:tc>
      </w:tr>
      <w:tr w:rsidR="00036116" w:rsidTr="00036116">
        <w:tc>
          <w:tcPr>
            <w:tcW w:w="4361" w:type="dxa"/>
          </w:tcPr>
          <w:p w:rsidR="00036116" w:rsidRDefault="00036116" w:rsidP="00036116">
            <w:pPr>
              <w:shd w:val="clear" w:color="auto" w:fill="FFFFFF"/>
              <w:tabs>
                <w:tab w:val="left" w:pos="1276"/>
              </w:tabs>
              <w:jc w:val="both"/>
              <w:rPr>
                <w:rFonts w:asciiTheme="majorHAnsi" w:eastAsia="Times New Roman" w:hAnsiTheme="majorHAnsi" w:cs="Arial"/>
                <w:lang w:eastAsia="es-ES"/>
              </w:rPr>
            </w:pPr>
            <w:r>
              <w:rPr>
                <w:rFonts w:asciiTheme="majorHAnsi" w:eastAsia="Times New Roman" w:hAnsiTheme="majorHAnsi" w:cs="Arial"/>
                <w:lang w:eastAsia="es-ES"/>
              </w:rPr>
              <w:t>- SMIL (archivos multimedia)</w:t>
            </w:r>
          </w:p>
        </w:tc>
        <w:tc>
          <w:tcPr>
            <w:tcW w:w="6245" w:type="dxa"/>
          </w:tcPr>
          <w:p w:rsidR="00036116" w:rsidRDefault="00036116" w:rsidP="00036116">
            <w:pPr>
              <w:shd w:val="clear" w:color="auto" w:fill="FFFFFF"/>
              <w:tabs>
                <w:tab w:val="left" w:pos="1276"/>
              </w:tabs>
              <w:jc w:val="both"/>
              <w:rPr>
                <w:rFonts w:asciiTheme="majorHAnsi" w:eastAsia="Times New Roman" w:hAnsiTheme="majorHAnsi" w:cs="Arial"/>
                <w:lang w:eastAsia="es-ES"/>
              </w:rPr>
            </w:pPr>
            <w:r>
              <w:rPr>
                <w:rFonts w:asciiTheme="majorHAnsi" w:eastAsia="Times New Roman" w:hAnsiTheme="majorHAnsi" w:cs="Arial"/>
                <w:lang w:eastAsia="es-ES"/>
              </w:rPr>
              <w:t xml:space="preserve">- </w:t>
            </w:r>
            <w:proofErr w:type="spellStart"/>
            <w:r>
              <w:rPr>
                <w:rFonts w:asciiTheme="majorHAnsi" w:eastAsia="Times New Roman" w:hAnsiTheme="majorHAnsi" w:cs="Arial"/>
                <w:lang w:eastAsia="es-ES"/>
              </w:rPr>
              <w:t>ebXML</w:t>
            </w:r>
            <w:proofErr w:type="spellEnd"/>
            <w:r>
              <w:rPr>
                <w:rFonts w:asciiTheme="majorHAnsi" w:eastAsia="Times New Roman" w:hAnsiTheme="majorHAnsi" w:cs="Arial"/>
                <w:lang w:eastAsia="es-ES"/>
              </w:rPr>
              <w:t xml:space="preserve"> (comercio electrónico)</w:t>
            </w:r>
          </w:p>
        </w:tc>
      </w:tr>
      <w:tr w:rsidR="00036116" w:rsidTr="00036116">
        <w:tc>
          <w:tcPr>
            <w:tcW w:w="4361" w:type="dxa"/>
          </w:tcPr>
          <w:p w:rsidR="00036116" w:rsidRDefault="00036116" w:rsidP="00036116">
            <w:pPr>
              <w:shd w:val="clear" w:color="auto" w:fill="FFFFFF"/>
              <w:tabs>
                <w:tab w:val="left" w:pos="1276"/>
              </w:tabs>
              <w:jc w:val="both"/>
              <w:rPr>
                <w:rFonts w:asciiTheme="majorHAnsi" w:eastAsia="Times New Roman" w:hAnsiTheme="majorHAnsi" w:cs="Arial"/>
                <w:lang w:eastAsia="es-ES"/>
              </w:rPr>
            </w:pPr>
            <w:r>
              <w:rPr>
                <w:rFonts w:asciiTheme="majorHAnsi" w:eastAsia="Times New Roman" w:hAnsiTheme="majorHAnsi" w:cs="Arial"/>
                <w:lang w:eastAsia="es-ES"/>
              </w:rPr>
              <w:t xml:space="preserve">- </w:t>
            </w:r>
            <w:proofErr w:type="spellStart"/>
            <w:r>
              <w:rPr>
                <w:rFonts w:asciiTheme="majorHAnsi" w:eastAsia="Times New Roman" w:hAnsiTheme="majorHAnsi" w:cs="Arial"/>
                <w:lang w:eastAsia="es-ES"/>
              </w:rPr>
              <w:t>XInclude</w:t>
            </w:r>
            <w:proofErr w:type="spellEnd"/>
            <w:r>
              <w:rPr>
                <w:rFonts w:asciiTheme="majorHAnsi" w:eastAsia="Times New Roman" w:hAnsiTheme="majorHAnsi" w:cs="Arial"/>
                <w:lang w:eastAsia="es-ES"/>
              </w:rPr>
              <w:t xml:space="preserve"> (inclusión de archivos) </w:t>
            </w:r>
          </w:p>
        </w:tc>
        <w:tc>
          <w:tcPr>
            <w:tcW w:w="6245" w:type="dxa"/>
          </w:tcPr>
          <w:p w:rsidR="00036116" w:rsidRDefault="00036116" w:rsidP="00036116">
            <w:pPr>
              <w:shd w:val="clear" w:color="auto" w:fill="FFFFFF"/>
              <w:tabs>
                <w:tab w:val="left" w:pos="1276"/>
              </w:tabs>
              <w:jc w:val="both"/>
              <w:rPr>
                <w:rFonts w:asciiTheme="majorHAnsi" w:eastAsia="Times New Roman" w:hAnsiTheme="majorHAnsi" w:cs="Arial"/>
                <w:lang w:eastAsia="es-ES"/>
              </w:rPr>
            </w:pPr>
            <w:r>
              <w:rPr>
                <w:rFonts w:asciiTheme="majorHAnsi" w:eastAsia="Times New Roman" w:hAnsiTheme="majorHAnsi" w:cs="Arial"/>
                <w:lang w:eastAsia="es-ES"/>
              </w:rPr>
              <w:t xml:space="preserve">- XML </w:t>
            </w:r>
            <w:proofErr w:type="spellStart"/>
            <w:r>
              <w:rPr>
                <w:rFonts w:asciiTheme="majorHAnsi" w:eastAsia="Times New Roman" w:hAnsiTheme="majorHAnsi" w:cs="Arial"/>
                <w:lang w:eastAsia="es-ES"/>
              </w:rPr>
              <w:t>Dsig</w:t>
            </w:r>
            <w:proofErr w:type="spellEnd"/>
            <w:r>
              <w:rPr>
                <w:rFonts w:asciiTheme="majorHAnsi" w:eastAsia="Times New Roman" w:hAnsiTheme="majorHAnsi" w:cs="Arial"/>
                <w:lang w:eastAsia="es-ES"/>
              </w:rPr>
              <w:t xml:space="preserve">, XML </w:t>
            </w:r>
            <w:proofErr w:type="spellStart"/>
            <w:r>
              <w:rPr>
                <w:rFonts w:asciiTheme="majorHAnsi" w:eastAsia="Times New Roman" w:hAnsiTheme="majorHAnsi" w:cs="Arial"/>
                <w:lang w:eastAsia="es-ES"/>
              </w:rPr>
              <w:t>Enc</w:t>
            </w:r>
            <w:proofErr w:type="spellEnd"/>
            <w:r>
              <w:rPr>
                <w:rFonts w:asciiTheme="majorHAnsi" w:eastAsia="Times New Roman" w:hAnsiTheme="majorHAnsi" w:cs="Arial"/>
                <w:lang w:eastAsia="es-ES"/>
              </w:rPr>
              <w:t xml:space="preserve">, SAML, XACML, XKMS, </w:t>
            </w:r>
            <w:proofErr w:type="spellStart"/>
            <w:r>
              <w:rPr>
                <w:rFonts w:asciiTheme="majorHAnsi" w:eastAsia="Times New Roman" w:hAnsiTheme="majorHAnsi" w:cs="Arial"/>
                <w:lang w:eastAsia="es-ES"/>
              </w:rPr>
              <w:t>XrML</w:t>
            </w:r>
            <w:proofErr w:type="spellEnd"/>
            <w:r>
              <w:rPr>
                <w:rFonts w:asciiTheme="majorHAnsi" w:eastAsia="Times New Roman" w:hAnsiTheme="majorHAnsi" w:cs="Arial"/>
                <w:lang w:eastAsia="es-ES"/>
              </w:rPr>
              <w:t xml:space="preserve"> (seguridad)</w:t>
            </w:r>
          </w:p>
        </w:tc>
      </w:tr>
      <w:tr w:rsidR="00036116" w:rsidTr="00F4273D">
        <w:tc>
          <w:tcPr>
            <w:tcW w:w="10606" w:type="dxa"/>
            <w:gridSpan w:val="2"/>
          </w:tcPr>
          <w:p w:rsidR="00036116" w:rsidRDefault="00036116" w:rsidP="00036116">
            <w:pPr>
              <w:shd w:val="clear" w:color="auto" w:fill="FFFFFF"/>
              <w:tabs>
                <w:tab w:val="left" w:pos="1276"/>
              </w:tabs>
              <w:jc w:val="both"/>
              <w:rPr>
                <w:rFonts w:asciiTheme="majorHAnsi" w:eastAsia="Times New Roman" w:hAnsiTheme="majorHAnsi" w:cs="Arial"/>
                <w:lang w:eastAsia="es-ES"/>
              </w:rPr>
            </w:pPr>
            <w:r>
              <w:rPr>
                <w:rFonts w:asciiTheme="majorHAnsi" w:eastAsia="Times New Roman" w:hAnsiTheme="majorHAnsi" w:cs="Arial"/>
                <w:lang w:eastAsia="es-ES"/>
              </w:rPr>
              <w:t>- RDF, XFML, OWL, XMP (catalogación y clasificación de documentos, metadatos)</w:t>
            </w:r>
          </w:p>
        </w:tc>
      </w:tr>
      <w:tr w:rsidR="00036116" w:rsidTr="000E159C">
        <w:tc>
          <w:tcPr>
            <w:tcW w:w="10606" w:type="dxa"/>
            <w:gridSpan w:val="2"/>
          </w:tcPr>
          <w:p w:rsidR="00036116" w:rsidRDefault="00036116" w:rsidP="00036116">
            <w:pPr>
              <w:shd w:val="clear" w:color="auto" w:fill="FFFFFF"/>
              <w:tabs>
                <w:tab w:val="left" w:pos="1276"/>
              </w:tabs>
              <w:jc w:val="both"/>
              <w:rPr>
                <w:rFonts w:asciiTheme="majorHAnsi" w:eastAsia="Times New Roman" w:hAnsiTheme="majorHAnsi" w:cs="Arial"/>
                <w:lang w:eastAsia="es-ES"/>
              </w:rPr>
            </w:pPr>
            <w:r>
              <w:rPr>
                <w:rFonts w:asciiTheme="majorHAnsi" w:eastAsia="Times New Roman" w:hAnsiTheme="majorHAnsi" w:cs="Arial"/>
                <w:lang w:eastAsia="es-ES"/>
              </w:rPr>
              <w:t>- XLL (enlaces): SLINK (asociación de recursos), SML Base (URI básico), SPOINTER (localización de recursos)</w:t>
            </w:r>
          </w:p>
        </w:tc>
      </w:tr>
    </w:tbl>
    <w:p w:rsidR="00036116" w:rsidRDefault="00036116">
      <w:pPr>
        <w:rPr>
          <w:rFonts w:asciiTheme="majorHAnsi" w:hAnsiTheme="majorHAnsi"/>
        </w:rPr>
      </w:pPr>
    </w:p>
    <w:p w:rsidR="001C4768" w:rsidRDefault="00760E74">
      <w:pPr>
        <w:rPr>
          <w:rFonts w:asciiTheme="majorHAnsi" w:hAnsiTheme="majorHAnsi"/>
        </w:rPr>
      </w:pPr>
      <w:r>
        <w:rPr>
          <w:rFonts w:asciiTheme="majorHAnsi" w:hAnsiTheme="majorHAnsi"/>
        </w:rPr>
        <w:t>Bibliografía:</w:t>
      </w:r>
    </w:p>
    <w:p w:rsidR="00760E74" w:rsidRPr="002046F8" w:rsidRDefault="00F223ED">
      <w:pPr>
        <w:rPr>
          <w:rFonts w:asciiTheme="majorHAnsi" w:hAnsiTheme="majorHAnsi"/>
        </w:rPr>
      </w:pPr>
      <w:hyperlink r:id="rId6" w:history="1">
        <w:r w:rsidR="00CB118F">
          <w:rPr>
            <w:rStyle w:val="Hipervnculo"/>
          </w:rPr>
          <w:t>https://blogsaverroes.juntadeandalucia.es/plataformaeiv/files/2016/09/GARCETA-Tema-1.-Introducción-a-los-lenguajes-de-marcas.pdf</w:t>
        </w:r>
      </w:hyperlink>
    </w:p>
    <w:p w:rsidR="003733DE" w:rsidRPr="002046F8" w:rsidRDefault="003733DE">
      <w:pPr>
        <w:rPr>
          <w:rFonts w:asciiTheme="majorHAnsi" w:hAnsiTheme="majorHAnsi"/>
        </w:rPr>
      </w:pPr>
    </w:p>
    <w:p w:rsidR="003733DE" w:rsidRPr="008F38F0" w:rsidRDefault="003733DE" w:rsidP="008F38F0">
      <w:pPr>
        <w:pStyle w:val="Prrafodelista"/>
        <w:numPr>
          <w:ilvl w:val="0"/>
          <w:numId w:val="4"/>
        </w:numPr>
        <w:jc w:val="center"/>
        <w:rPr>
          <w:rFonts w:asciiTheme="majorHAnsi" w:hAnsiTheme="majorHAnsi"/>
          <w:b/>
          <w:color w:val="C00000"/>
          <w:sz w:val="40"/>
          <w:szCs w:val="40"/>
          <w:u w:val="single"/>
        </w:rPr>
      </w:pPr>
      <w:r w:rsidRPr="008F38F0">
        <w:rPr>
          <w:rFonts w:asciiTheme="majorHAnsi" w:hAnsiTheme="majorHAnsi"/>
          <w:b/>
          <w:color w:val="C00000"/>
          <w:sz w:val="40"/>
          <w:szCs w:val="40"/>
          <w:u w:val="single"/>
        </w:rPr>
        <w:t>Evolución  de  los  Lenguajes  HTML</w:t>
      </w:r>
    </w:p>
    <w:p w:rsidR="007D117C" w:rsidRPr="002046F8" w:rsidRDefault="007D117C" w:rsidP="007D11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1F497D" w:themeColor="text2"/>
          <w:sz w:val="28"/>
          <w:szCs w:val="28"/>
        </w:rPr>
      </w:pPr>
      <w:r w:rsidRPr="002046F8">
        <w:rPr>
          <w:rStyle w:val="Textoennegrita"/>
          <w:rFonts w:asciiTheme="majorHAnsi" w:hAnsiTheme="majorHAnsi"/>
          <w:color w:val="1F497D" w:themeColor="text2"/>
          <w:sz w:val="28"/>
          <w:szCs w:val="28"/>
        </w:rPr>
        <w:t>Historia del HTML</w:t>
      </w:r>
    </w:p>
    <w:p w:rsidR="007D117C" w:rsidRPr="002046F8" w:rsidRDefault="007D117C" w:rsidP="007D11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</w:rPr>
      </w:pPr>
      <w:r w:rsidRPr="002046F8">
        <w:rPr>
          <w:rFonts w:asciiTheme="majorHAnsi" w:hAnsiTheme="majorHAnsi"/>
          <w:b/>
        </w:rPr>
        <w:t>En 1980</w:t>
      </w:r>
      <w:r w:rsidRPr="002046F8">
        <w:rPr>
          <w:rFonts w:asciiTheme="majorHAnsi" w:hAnsiTheme="majorHAnsi"/>
        </w:rPr>
        <w:t xml:space="preserve">, el físico Tim </w:t>
      </w:r>
      <w:proofErr w:type="spellStart"/>
      <w:r w:rsidRPr="002046F8">
        <w:rPr>
          <w:rFonts w:asciiTheme="majorHAnsi" w:hAnsiTheme="majorHAnsi"/>
        </w:rPr>
        <w:t>Berners</w:t>
      </w:r>
      <w:proofErr w:type="spellEnd"/>
      <w:r w:rsidRPr="002046F8">
        <w:rPr>
          <w:rFonts w:asciiTheme="majorHAnsi" w:hAnsiTheme="majorHAnsi"/>
        </w:rPr>
        <w:t>-Lee, propuso un nuevo sistema de "hipertexto" para compartir documentos. Esta iniciativa da</w:t>
      </w:r>
      <w:r w:rsidR="002046F8" w:rsidRPr="002046F8">
        <w:rPr>
          <w:rFonts w:asciiTheme="majorHAnsi" w:hAnsiTheme="majorHAnsi"/>
        </w:rPr>
        <w:t xml:space="preserve"> </w:t>
      </w:r>
      <w:r w:rsidRPr="002046F8">
        <w:rPr>
          <w:rFonts w:asciiTheme="majorHAnsi" w:hAnsiTheme="majorHAnsi"/>
        </w:rPr>
        <w:t>origen al </w:t>
      </w:r>
      <w:hyperlink r:id="rId7" w:tgtFrame="_blank" w:history="1">
        <w:r w:rsidRPr="002046F8">
          <w:rPr>
            <w:rStyle w:val="Hipervnculo"/>
            <w:rFonts w:asciiTheme="majorHAnsi" w:hAnsiTheme="majorHAnsi"/>
            <w:color w:val="auto"/>
            <w:u w:val="none"/>
          </w:rPr>
          <w:t>lenguaje HTML</w:t>
        </w:r>
      </w:hyperlink>
      <w:r w:rsidRPr="002046F8">
        <w:rPr>
          <w:rFonts w:asciiTheme="majorHAnsi" w:hAnsiTheme="majorHAnsi"/>
        </w:rPr>
        <w:t xml:space="preserve"> . Tras finalizar el desarrollo de su sistema de "hipertexto", Tim </w:t>
      </w:r>
      <w:proofErr w:type="spellStart"/>
      <w:r w:rsidRPr="002046F8">
        <w:rPr>
          <w:rFonts w:asciiTheme="majorHAnsi" w:hAnsiTheme="majorHAnsi"/>
        </w:rPr>
        <w:t>Berners</w:t>
      </w:r>
      <w:proofErr w:type="spellEnd"/>
      <w:r w:rsidRPr="002046F8">
        <w:rPr>
          <w:rFonts w:asciiTheme="majorHAnsi" w:hAnsiTheme="majorHAnsi"/>
        </w:rPr>
        <w:t>-Lee presentó una convocatoria organizada para desarrollar un sistema de "hipertexto" para Internet. Después de unir sus fuerzas con el líder de sistem</w:t>
      </w:r>
      <w:r w:rsidR="00991D0D">
        <w:rPr>
          <w:rFonts w:asciiTheme="majorHAnsi" w:hAnsiTheme="majorHAnsi"/>
        </w:rPr>
        <w:t xml:space="preserve">as Robert </w:t>
      </w:r>
      <w:proofErr w:type="spellStart"/>
      <w:r w:rsidR="00991D0D">
        <w:rPr>
          <w:rFonts w:asciiTheme="majorHAnsi" w:hAnsiTheme="majorHAnsi"/>
        </w:rPr>
        <w:t>Cailliau</w:t>
      </w:r>
      <w:proofErr w:type="spellEnd"/>
      <w:r w:rsidR="00991D0D">
        <w:rPr>
          <w:rFonts w:asciiTheme="majorHAnsi" w:hAnsiTheme="majorHAnsi"/>
        </w:rPr>
        <w:t>, presentaron</w:t>
      </w:r>
      <w:r w:rsidRPr="002046F8">
        <w:rPr>
          <w:rFonts w:asciiTheme="majorHAnsi" w:hAnsiTheme="majorHAnsi"/>
        </w:rPr>
        <w:t xml:space="preserve"> la propuesta ganadora</w:t>
      </w:r>
      <w:r w:rsidR="002046F8" w:rsidRPr="002046F8">
        <w:rPr>
          <w:rFonts w:asciiTheme="majorHAnsi" w:hAnsiTheme="majorHAnsi"/>
        </w:rPr>
        <w:t xml:space="preserve"> </w:t>
      </w:r>
      <w:r w:rsidRPr="002046F8">
        <w:rPr>
          <w:rFonts w:asciiTheme="majorHAnsi" w:hAnsiTheme="majorHAnsi"/>
        </w:rPr>
        <w:t xml:space="preserve">llamada </w:t>
      </w:r>
      <w:proofErr w:type="spellStart"/>
      <w:r w:rsidRPr="002046F8">
        <w:rPr>
          <w:rFonts w:asciiTheme="majorHAnsi" w:hAnsiTheme="majorHAnsi"/>
        </w:rPr>
        <w:t>WorldWideWeb</w:t>
      </w:r>
      <w:proofErr w:type="spellEnd"/>
      <w:r w:rsidRPr="002046F8">
        <w:rPr>
          <w:rFonts w:asciiTheme="majorHAnsi" w:hAnsiTheme="majorHAnsi"/>
        </w:rPr>
        <w:t xml:space="preserve"> (W3).</w:t>
      </w:r>
    </w:p>
    <w:p w:rsidR="007D117C" w:rsidRPr="002046F8" w:rsidRDefault="007D117C" w:rsidP="007D117C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Theme="majorHAnsi" w:hAnsiTheme="majorHAnsi"/>
        </w:rPr>
      </w:pPr>
    </w:p>
    <w:p w:rsidR="007D117C" w:rsidRPr="002046F8" w:rsidRDefault="007D117C" w:rsidP="007D11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1F497D" w:themeColor="text2"/>
          <w:sz w:val="28"/>
          <w:szCs w:val="28"/>
        </w:rPr>
      </w:pPr>
      <w:r w:rsidRPr="002046F8">
        <w:rPr>
          <w:rStyle w:val="Textoennegrita"/>
          <w:rFonts w:asciiTheme="majorHAnsi" w:hAnsiTheme="majorHAnsi"/>
          <w:color w:val="1F497D" w:themeColor="text2"/>
          <w:sz w:val="28"/>
          <w:szCs w:val="28"/>
        </w:rPr>
        <w:t>Evolución del </w:t>
      </w:r>
      <w:hyperlink r:id="rId8" w:tgtFrame="_blank" w:history="1">
        <w:r w:rsidRPr="002046F8">
          <w:rPr>
            <w:rStyle w:val="Hipervnculo"/>
            <w:rFonts w:asciiTheme="majorHAnsi" w:hAnsiTheme="majorHAnsi"/>
            <w:b/>
            <w:color w:val="1F497D" w:themeColor="text2"/>
            <w:sz w:val="28"/>
            <w:szCs w:val="28"/>
            <w:u w:val="none"/>
          </w:rPr>
          <w:t>Lenguaje HTML</w:t>
        </w:r>
      </w:hyperlink>
    </w:p>
    <w:p w:rsidR="007D117C" w:rsidRPr="002046F8" w:rsidRDefault="007D117C" w:rsidP="007D11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</w:rPr>
      </w:pPr>
      <w:r w:rsidRPr="002046F8">
        <w:rPr>
          <w:rStyle w:val="Textoennegrita"/>
          <w:rFonts w:asciiTheme="majorHAnsi" w:hAnsiTheme="majorHAnsi"/>
        </w:rPr>
        <w:t>En 1991,</w:t>
      </w:r>
      <w:r w:rsidRPr="002046F8">
        <w:rPr>
          <w:rFonts w:asciiTheme="majorHAnsi" w:hAnsiTheme="majorHAnsi"/>
        </w:rPr>
        <w:t> se publicó el primer documento con la descripción de HTML bajo el nombre Etiquetas HTML (Etiquetas HTML).</w:t>
      </w:r>
    </w:p>
    <w:p w:rsidR="007D117C" w:rsidRPr="002046F8" w:rsidRDefault="007D117C" w:rsidP="007D11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</w:rPr>
      </w:pPr>
      <w:r w:rsidRPr="002046F8">
        <w:rPr>
          <w:rStyle w:val="Textoennegrita"/>
          <w:rFonts w:asciiTheme="majorHAnsi" w:hAnsiTheme="majorHAnsi"/>
        </w:rPr>
        <w:t>En 1995</w:t>
      </w:r>
      <w:r w:rsidRPr="002046F8">
        <w:rPr>
          <w:rFonts w:asciiTheme="majorHAnsi" w:hAnsiTheme="majorHAnsi"/>
        </w:rPr>
        <w:t>, el 22 de septiembre publicó el estándar HTML2.0. A pesar de su nombre, HTML 2.0 es el primer estándar oficial de HTML.</w:t>
      </w:r>
    </w:p>
    <w:p w:rsidR="007D117C" w:rsidRPr="002046F8" w:rsidRDefault="007D117C" w:rsidP="007D11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</w:rPr>
      </w:pPr>
      <w:r w:rsidRPr="002046F8">
        <w:rPr>
          <w:rStyle w:val="Textoennegrita"/>
          <w:rFonts w:asciiTheme="majorHAnsi" w:hAnsiTheme="majorHAnsi"/>
        </w:rPr>
        <w:t>En 1996,</w:t>
      </w:r>
      <w:r w:rsidRPr="002046F8">
        <w:rPr>
          <w:rFonts w:asciiTheme="majorHAnsi" w:hAnsiTheme="majorHAnsi"/>
        </w:rPr>
        <w:t> los problemas de W3C (</w:t>
      </w:r>
      <w:proofErr w:type="spellStart"/>
      <w:r w:rsidRPr="002046F8">
        <w:rPr>
          <w:rFonts w:asciiTheme="majorHAnsi" w:hAnsiTheme="majorHAnsi"/>
        </w:rPr>
        <w:t>World</w:t>
      </w:r>
      <w:proofErr w:type="spellEnd"/>
      <w:r w:rsidRPr="002046F8">
        <w:rPr>
          <w:rFonts w:asciiTheme="majorHAnsi" w:hAnsiTheme="majorHAnsi"/>
        </w:rPr>
        <w:t xml:space="preserve"> Wide Web </w:t>
      </w:r>
      <w:proofErr w:type="spellStart"/>
      <w:r w:rsidRPr="002046F8">
        <w:rPr>
          <w:rFonts w:asciiTheme="majorHAnsi" w:hAnsiTheme="majorHAnsi"/>
        </w:rPr>
        <w:t>Consortium</w:t>
      </w:r>
      <w:proofErr w:type="spellEnd"/>
      <w:r w:rsidRPr="002046F8">
        <w:rPr>
          <w:rFonts w:asciiTheme="majorHAnsi" w:hAnsiTheme="majorHAnsi"/>
        </w:rPr>
        <w:t>).</w:t>
      </w:r>
    </w:p>
    <w:p w:rsidR="007D117C" w:rsidRPr="002046F8" w:rsidRDefault="007D117C" w:rsidP="007D11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</w:rPr>
      </w:pPr>
      <w:r w:rsidRPr="002046F8">
        <w:rPr>
          <w:rFonts w:asciiTheme="majorHAnsi" w:hAnsiTheme="majorHAnsi"/>
        </w:rPr>
        <w:t xml:space="preserve">En 1996, W3C incorpora los últimos avances de las páginas web desarrolladas como </w:t>
      </w:r>
      <w:proofErr w:type="spellStart"/>
      <w:r w:rsidRPr="002046F8">
        <w:rPr>
          <w:rFonts w:asciiTheme="majorHAnsi" w:hAnsiTheme="majorHAnsi"/>
        </w:rPr>
        <w:t>applets</w:t>
      </w:r>
      <w:proofErr w:type="spellEnd"/>
      <w:r w:rsidRPr="002046F8">
        <w:rPr>
          <w:rFonts w:asciiTheme="majorHAnsi" w:hAnsiTheme="majorHAnsi"/>
        </w:rPr>
        <w:t xml:space="preserve"> de Java y texto que fluye alrededor de las imágenes.</w:t>
      </w:r>
    </w:p>
    <w:p w:rsidR="007D117C" w:rsidRPr="002046F8" w:rsidRDefault="007D117C" w:rsidP="007D11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</w:rPr>
      </w:pPr>
      <w:r w:rsidRPr="002046F8">
        <w:rPr>
          <w:rStyle w:val="Textoennegrita"/>
          <w:rFonts w:asciiTheme="majorHAnsi" w:hAnsiTheme="majorHAnsi"/>
        </w:rPr>
        <w:t>En 1997,</w:t>
      </w:r>
      <w:r w:rsidRPr="002046F8">
        <w:rPr>
          <w:rFonts w:asciiTheme="majorHAnsi" w:hAnsiTheme="majorHAnsi"/>
        </w:rPr>
        <w:t> publicó la versión HTML 3.2 y es la primera recomendación de HTML</w:t>
      </w:r>
      <w:r w:rsidR="002046F8" w:rsidRPr="002046F8">
        <w:rPr>
          <w:rFonts w:asciiTheme="majorHAnsi" w:hAnsiTheme="majorHAnsi"/>
        </w:rPr>
        <w:t xml:space="preserve"> </w:t>
      </w:r>
      <w:r w:rsidRPr="002046F8">
        <w:rPr>
          <w:rFonts w:asciiTheme="majorHAnsi" w:hAnsiTheme="majorHAnsi"/>
        </w:rPr>
        <w:t>publicada por el W3C.</w:t>
      </w:r>
    </w:p>
    <w:p w:rsidR="007D117C" w:rsidRPr="002046F8" w:rsidRDefault="007D117C" w:rsidP="007D11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</w:rPr>
      </w:pPr>
      <w:r w:rsidRPr="002046F8">
        <w:rPr>
          <w:rStyle w:val="Textoennegrita"/>
          <w:rFonts w:asciiTheme="majorHAnsi" w:hAnsiTheme="majorHAnsi"/>
        </w:rPr>
        <w:t>En 1998,</w:t>
      </w:r>
      <w:r w:rsidRPr="002046F8">
        <w:rPr>
          <w:rFonts w:asciiTheme="majorHAnsi" w:hAnsiTheme="majorHAnsi"/>
        </w:rPr>
        <w:t> se publicó HTML4.0. Sus novedades: hojas de estilos CSS, la posibilidad de incluir pequeños programas o scripts en las páginas web, mejoras de la accesibilidad de las páginas, tablas y mejoras en los formularios.</w:t>
      </w:r>
    </w:p>
    <w:p w:rsidR="007D117C" w:rsidRPr="002046F8" w:rsidRDefault="007D117C" w:rsidP="007D11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</w:rPr>
      </w:pPr>
      <w:r w:rsidRPr="002046F8">
        <w:rPr>
          <w:rStyle w:val="Textoennegrita"/>
          <w:rFonts w:asciiTheme="majorHAnsi" w:hAnsiTheme="majorHAnsi"/>
        </w:rPr>
        <w:t>En 1999,</w:t>
      </w:r>
      <w:r w:rsidRPr="002046F8">
        <w:rPr>
          <w:rFonts w:asciiTheme="majorHAnsi" w:hAnsiTheme="majorHAnsi"/>
        </w:rPr>
        <w:t> publicó la última especificación oficial de HTML y se denominó HTML 4.01. </w:t>
      </w:r>
      <w:r w:rsidR="00991D0D">
        <w:rPr>
          <w:rFonts w:asciiTheme="majorHAnsi" w:hAnsiTheme="majorHAnsi"/>
        </w:rPr>
        <w:t xml:space="preserve">Se trata de una actualización </w:t>
      </w:r>
      <w:r w:rsidRPr="002046F8">
        <w:rPr>
          <w:rFonts w:asciiTheme="majorHAnsi" w:hAnsiTheme="majorHAnsi"/>
        </w:rPr>
        <w:t>de la versión HTML 4.0.</w:t>
      </w:r>
    </w:p>
    <w:p w:rsidR="007D117C" w:rsidRPr="002046F8" w:rsidRDefault="002046F8" w:rsidP="007D11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</w:rPr>
      </w:pPr>
      <w:r w:rsidRPr="002046F8">
        <w:rPr>
          <w:rStyle w:val="Textoennegrita"/>
          <w:rFonts w:asciiTheme="majorHAnsi" w:hAnsiTheme="majorHAnsi"/>
        </w:rPr>
        <w:t xml:space="preserve">En </w:t>
      </w:r>
      <w:r w:rsidR="007D117C" w:rsidRPr="002046F8">
        <w:rPr>
          <w:rStyle w:val="Textoennegrita"/>
          <w:rFonts w:asciiTheme="majorHAnsi" w:hAnsiTheme="majorHAnsi"/>
        </w:rPr>
        <w:t>2000,</w:t>
      </w:r>
      <w:r w:rsidR="007D117C" w:rsidRPr="002046F8">
        <w:rPr>
          <w:rFonts w:asciiTheme="majorHAnsi" w:hAnsiTheme="majorHAnsi"/>
        </w:rPr>
        <w:t> 26 de enero, se publicó La primera versión de XHTML se denomina XHTML 1.0 (y posteriormente se revisó el 1 de agosto de 2002). XHTML 1.0 es una adaptación de HTML 4.01 al lenguaje XML.  </w:t>
      </w:r>
    </w:p>
    <w:p w:rsidR="007D117C" w:rsidRPr="002046F8" w:rsidRDefault="002046F8" w:rsidP="007D11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</w:rPr>
      </w:pPr>
      <w:r w:rsidRPr="002046F8">
        <w:rPr>
          <w:rStyle w:val="Textoennegrita"/>
          <w:rFonts w:asciiTheme="majorHAnsi" w:hAnsiTheme="majorHAnsi"/>
        </w:rPr>
        <w:t xml:space="preserve">En </w:t>
      </w:r>
      <w:r w:rsidR="007D117C" w:rsidRPr="002046F8">
        <w:rPr>
          <w:rStyle w:val="Textoennegrita"/>
          <w:rFonts w:asciiTheme="majorHAnsi" w:hAnsiTheme="majorHAnsi"/>
        </w:rPr>
        <w:t>2004,</w:t>
      </w:r>
      <w:r w:rsidR="007D117C" w:rsidRPr="002046F8">
        <w:rPr>
          <w:rFonts w:asciiTheme="majorHAnsi" w:hAnsiTheme="majorHAnsi"/>
        </w:rPr>
        <w:t xml:space="preserve"> el W3C se centró en el desarrollo del estándar XHTML. Por este motivo, las empresas Apple, Mozilla y Opera mostraron su preocupación por la falta de interés del W3C en HTML y decidieron organizarse en una nueva asociación llamada WHATWG (Web </w:t>
      </w:r>
      <w:proofErr w:type="spellStart"/>
      <w:r w:rsidR="007D117C" w:rsidRPr="002046F8">
        <w:rPr>
          <w:rFonts w:asciiTheme="majorHAnsi" w:hAnsiTheme="majorHAnsi"/>
        </w:rPr>
        <w:t>Hypertext</w:t>
      </w:r>
      <w:proofErr w:type="spellEnd"/>
      <w:r w:rsidR="007D117C" w:rsidRPr="002046F8">
        <w:rPr>
          <w:rFonts w:asciiTheme="majorHAnsi" w:hAnsiTheme="majorHAnsi"/>
        </w:rPr>
        <w:t xml:space="preserve"> </w:t>
      </w:r>
      <w:proofErr w:type="spellStart"/>
      <w:r w:rsidR="007D117C" w:rsidRPr="002046F8">
        <w:rPr>
          <w:rFonts w:asciiTheme="majorHAnsi" w:hAnsiTheme="majorHAnsi"/>
        </w:rPr>
        <w:t>ApplicationTechnology</w:t>
      </w:r>
      <w:proofErr w:type="spellEnd"/>
      <w:r w:rsidR="007D117C" w:rsidRPr="002046F8">
        <w:rPr>
          <w:rFonts w:asciiTheme="majorHAnsi" w:hAnsiTheme="majorHAnsi"/>
        </w:rPr>
        <w:t xml:space="preserve"> </w:t>
      </w:r>
      <w:proofErr w:type="spellStart"/>
      <w:r w:rsidR="007D117C" w:rsidRPr="002046F8">
        <w:rPr>
          <w:rFonts w:asciiTheme="majorHAnsi" w:hAnsiTheme="majorHAnsi"/>
        </w:rPr>
        <w:t>Working</w:t>
      </w:r>
      <w:proofErr w:type="spellEnd"/>
      <w:r w:rsidR="007D117C" w:rsidRPr="002046F8">
        <w:rPr>
          <w:rFonts w:asciiTheme="majorHAnsi" w:hAnsiTheme="majorHAnsi"/>
        </w:rPr>
        <w:t xml:space="preserve"> </w:t>
      </w:r>
      <w:proofErr w:type="spellStart"/>
      <w:r w:rsidR="007D117C" w:rsidRPr="002046F8">
        <w:rPr>
          <w:rFonts w:asciiTheme="majorHAnsi" w:hAnsiTheme="majorHAnsi"/>
        </w:rPr>
        <w:t>Group</w:t>
      </w:r>
      <w:proofErr w:type="spellEnd"/>
      <w:r w:rsidR="007D117C" w:rsidRPr="002046F8">
        <w:rPr>
          <w:rFonts w:asciiTheme="majorHAnsi" w:hAnsiTheme="majorHAnsi"/>
        </w:rPr>
        <w:t>).</w:t>
      </w:r>
    </w:p>
    <w:p w:rsidR="007D117C" w:rsidRPr="002046F8" w:rsidRDefault="002046F8" w:rsidP="007D11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</w:rPr>
      </w:pPr>
      <w:r w:rsidRPr="002046F8">
        <w:rPr>
          <w:rStyle w:val="Textoennegrita"/>
          <w:rFonts w:asciiTheme="majorHAnsi" w:hAnsiTheme="majorHAnsi"/>
        </w:rPr>
        <w:t xml:space="preserve">En </w:t>
      </w:r>
      <w:r w:rsidR="007D117C" w:rsidRPr="002046F8">
        <w:rPr>
          <w:rStyle w:val="Textoennegrita"/>
          <w:rFonts w:asciiTheme="majorHAnsi" w:hAnsiTheme="majorHAnsi"/>
        </w:rPr>
        <w:t>2007,</w:t>
      </w:r>
      <w:r w:rsidR="007D117C" w:rsidRPr="002046F8">
        <w:rPr>
          <w:rFonts w:asciiTheme="majorHAnsi" w:hAnsiTheme="majorHAnsi"/>
        </w:rPr>
        <w:t> en marzo, el W3C considerará retomar la</w:t>
      </w:r>
      <w:r w:rsidR="00991D0D">
        <w:rPr>
          <w:rFonts w:asciiTheme="majorHAnsi" w:hAnsiTheme="majorHAnsi"/>
        </w:rPr>
        <w:t xml:space="preserve"> </w:t>
      </w:r>
      <w:r w:rsidR="007D117C" w:rsidRPr="002046F8">
        <w:rPr>
          <w:rFonts w:asciiTheme="majorHAnsi" w:hAnsiTheme="majorHAnsi"/>
        </w:rPr>
        <w:t xml:space="preserve">actividad </w:t>
      </w:r>
      <w:proofErr w:type="spellStart"/>
      <w:r w:rsidR="007D117C" w:rsidRPr="002046F8">
        <w:rPr>
          <w:rFonts w:asciiTheme="majorHAnsi" w:hAnsiTheme="majorHAnsi"/>
        </w:rPr>
        <w:t>estandarizadora</w:t>
      </w:r>
      <w:proofErr w:type="spellEnd"/>
      <w:r w:rsidR="007D117C" w:rsidRPr="002046F8">
        <w:rPr>
          <w:rFonts w:asciiTheme="majorHAnsi" w:hAnsiTheme="majorHAnsi"/>
        </w:rPr>
        <w:t xml:space="preserve"> de HTML.</w:t>
      </w:r>
    </w:p>
    <w:p w:rsidR="007D117C" w:rsidRPr="002046F8" w:rsidRDefault="002046F8" w:rsidP="007D11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</w:rPr>
      </w:pPr>
      <w:r w:rsidRPr="002046F8">
        <w:rPr>
          <w:rStyle w:val="Textoennegrita"/>
          <w:rFonts w:asciiTheme="majorHAnsi" w:hAnsiTheme="majorHAnsi"/>
        </w:rPr>
        <w:t xml:space="preserve">En </w:t>
      </w:r>
      <w:r w:rsidR="007D117C" w:rsidRPr="002046F8">
        <w:rPr>
          <w:rStyle w:val="Textoennegrita"/>
          <w:rFonts w:asciiTheme="majorHAnsi" w:hAnsiTheme="majorHAnsi"/>
        </w:rPr>
        <w:t>2008,</w:t>
      </w:r>
      <w:r w:rsidR="007D117C" w:rsidRPr="002046F8">
        <w:rPr>
          <w:rFonts w:asciiTheme="majorHAnsi" w:hAnsiTheme="majorHAnsi"/>
        </w:rPr>
        <w:t xml:space="preserve"> 22 de enero, la actividad actual del WHATWG se centra en el futuro estándar HTML 5, y en cuya fecha se publicó el primer</w:t>
      </w:r>
      <w:r w:rsidR="00991D0D">
        <w:rPr>
          <w:rFonts w:asciiTheme="majorHAnsi" w:hAnsiTheme="majorHAnsi"/>
        </w:rPr>
        <w:t xml:space="preserve"> </w:t>
      </w:r>
      <w:r w:rsidR="007D117C" w:rsidRPr="002046F8">
        <w:rPr>
          <w:rFonts w:asciiTheme="majorHAnsi" w:hAnsiTheme="majorHAnsi"/>
        </w:rPr>
        <w:t>borrador oficial.</w:t>
      </w:r>
    </w:p>
    <w:p w:rsidR="007D117C" w:rsidRPr="002046F8" w:rsidRDefault="007D117C" w:rsidP="007D117C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</w:rPr>
      </w:pPr>
      <w:r w:rsidRPr="002046F8">
        <w:rPr>
          <w:rFonts w:asciiTheme="majorHAnsi" w:hAnsiTheme="majorHAnsi"/>
        </w:rPr>
        <w:t xml:space="preserve">La versión XHTML 1.1 ya está publicada en forma de borrador y pretende </w:t>
      </w:r>
      <w:proofErr w:type="spellStart"/>
      <w:r w:rsidRPr="002046F8">
        <w:rPr>
          <w:rFonts w:asciiTheme="majorHAnsi" w:hAnsiTheme="majorHAnsi"/>
        </w:rPr>
        <w:t>modularizar</w:t>
      </w:r>
      <w:proofErr w:type="spellEnd"/>
      <w:r w:rsidR="00991D0D">
        <w:rPr>
          <w:rFonts w:asciiTheme="majorHAnsi" w:hAnsiTheme="majorHAnsi"/>
        </w:rPr>
        <w:t xml:space="preserve"> </w:t>
      </w:r>
      <w:r w:rsidRPr="002046F8">
        <w:rPr>
          <w:rFonts w:asciiTheme="majorHAnsi" w:hAnsiTheme="majorHAnsi"/>
        </w:rPr>
        <w:t>XHTML.</w:t>
      </w:r>
      <w:r w:rsidR="00991D0D">
        <w:rPr>
          <w:rFonts w:asciiTheme="majorHAnsi" w:hAnsiTheme="majorHAnsi"/>
        </w:rPr>
        <w:t xml:space="preserve"> </w:t>
      </w:r>
      <w:r w:rsidRPr="002046F8">
        <w:rPr>
          <w:rFonts w:asciiTheme="majorHAnsi" w:hAnsiTheme="majorHAnsi"/>
        </w:rPr>
        <w:t>También ha sido publicado el borrador de XHTML 2.0, que supone un cambio muy importante al respecto de las versiones anteriores de XHTML.</w:t>
      </w:r>
    </w:p>
    <w:p w:rsidR="003733DE" w:rsidRPr="002046F8" w:rsidRDefault="003733DE">
      <w:pPr>
        <w:rPr>
          <w:rFonts w:asciiTheme="majorHAnsi" w:hAnsiTheme="majorHAnsi"/>
          <w:sz w:val="24"/>
          <w:szCs w:val="24"/>
        </w:rPr>
      </w:pPr>
    </w:p>
    <w:p w:rsidR="007D117C" w:rsidRDefault="002046F8">
      <w:pPr>
        <w:rPr>
          <w:rFonts w:asciiTheme="majorHAnsi" w:hAnsiTheme="majorHAnsi"/>
        </w:rPr>
      </w:pPr>
      <w:r>
        <w:rPr>
          <w:rFonts w:asciiTheme="majorHAnsi" w:hAnsiTheme="majorHAnsi"/>
        </w:rPr>
        <w:t>Bibliografía:</w:t>
      </w:r>
    </w:p>
    <w:p w:rsidR="004B30F6" w:rsidRPr="002046F8" w:rsidRDefault="00F223ED">
      <w:pPr>
        <w:rPr>
          <w:rFonts w:asciiTheme="majorHAnsi" w:hAnsiTheme="majorHAnsi"/>
        </w:rPr>
      </w:pPr>
      <w:hyperlink r:id="rId9" w:history="1">
        <w:r w:rsidR="004B30F6">
          <w:rPr>
            <w:rStyle w:val="Hipervnculo"/>
          </w:rPr>
          <w:t>https://www.google.com/search?q=evolucion+de+los+lenguajes+HTML&amp;oq=evolucion+de+los+lenguajes+HTML&amp;aqs=chrome..69i57j0.14320j0j8&amp;sourceid=chrome&amp;ie=UTF-8</w:t>
        </w:r>
      </w:hyperlink>
    </w:p>
    <w:p w:rsidR="003733DE" w:rsidRPr="002046F8" w:rsidRDefault="003733DE">
      <w:pPr>
        <w:rPr>
          <w:rFonts w:asciiTheme="majorHAnsi" w:hAnsiTheme="majorHAnsi"/>
        </w:rPr>
      </w:pPr>
    </w:p>
    <w:p w:rsidR="003733DE" w:rsidRPr="002046F8" w:rsidRDefault="003733DE">
      <w:pPr>
        <w:rPr>
          <w:rFonts w:asciiTheme="majorHAnsi" w:hAnsiTheme="majorHAnsi"/>
        </w:rPr>
      </w:pPr>
      <w:r w:rsidRPr="002046F8">
        <w:rPr>
          <w:rFonts w:asciiTheme="majorHAnsi" w:hAnsiTheme="majorHAnsi"/>
        </w:rPr>
        <w:br w:type="page"/>
      </w:r>
    </w:p>
    <w:p w:rsidR="00D50280" w:rsidRPr="002046F8" w:rsidRDefault="00D50280">
      <w:pPr>
        <w:rPr>
          <w:rFonts w:asciiTheme="majorHAnsi" w:hAnsiTheme="majorHAnsi"/>
        </w:rPr>
      </w:pPr>
    </w:p>
    <w:p w:rsidR="00D50280" w:rsidRPr="008F38F0" w:rsidRDefault="008F38F0" w:rsidP="008F38F0">
      <w:pPr>
        <w:pStyle w:val="Prrafodelista"/>
        <w:numPr>
          <w:ilvl w:val="0"/>
          <w:numId w:val="4"/>
        </w:numPr>
        <w:jc w:val="center"/>
        <w:rPr>
          <w:rFonts w:asciiTheme="majorHAnsi" w:hAnsiTheme="majorHAnsi"/>
          <w:b/>
          <w:color w:val="C00000"/>
          <w:sz w:val="40"/>
          <w:szCs w:val="40"/>
          <w:u w:val="single"/>
        </w:rPr>
      </w:pPr>
      <w:r>
        <w:rPr>
          <w:rFonts w:asciiTheme="majorHAnsi" w:hAnsiTheme="majorHAnsi"/>
          <w:b/>
          <w:color w:val="C00000"/>
          <w:sz w:val="40"/>
          <w:szCs w:val="40"/>
          <w:u w:val="single"/>
        </w:rPr>
        <w:t>Comparación</w:t>
      </w:r>
      <w:r w:rsidR="00F830B7" w:rsidRPr="008F38F0">
        <w:rPr>
          <w:rFonts w:asciiTheme="majorHAnsi" w:hAnsiTheme="majorHAnsi"/>
          <w:b/>
          <w:color w:val="C00000"/>
          <w:sz w:val="40"/>
          <w:szCs w:val="40"/>
          <w:u w:val="single"/>
        </w:rPr>
        <w:t xml:space="preserve"> </w:t>
      </w:r>
      <w:r w:rsidR="00D50280" w:rsidRPr="008F38F0">
        <w:rPr>
          <w:rFonts w:asciiTheme="majorHAnsi" w:hAnsiTheme="majorHAnsi"/>
          <w:b/>
          <w:color w:val="C00000"/>
          <w:sz w:val="40"/>
          <w:szCs w:val="40"/>
          <w:u w:val="single"/>
        </w:rPr>
        <w:t xml:space="preserve"> entre</w:t>
      </w:r>
      <w:r w:rsidR="00F830B7" w:rsidRPr="008F38F0">
        <w:rPr>
          <w:rFonts w:asciiTheme="majorHAnsi" w:hAnsiTheme="majorHAnsi"/>
          <w:b/>
          <w:color w:val="C00000"/>
          <w:sz w:val="40"/>
          <w:szCs w:val="40"/>
          <w:u w:val="single"/>
        </w:rPr>
        <w:t xml:space="preserve"> </w:t>
      </w:r>
      <w:r w:rsidR="00D50280" w:rsidRPr="008F38F0">
        <w:rPr>
          <w:rFonts w:asciiTheme="majorHAnsi" w:hAnsiTheme="majorHAnsi"/>
          <w:b/>
          <w:color w:val="C00000"/>
          <w:sz w:val="40"/>
          <w:szCs w:val="40"/>
          <w:u w:val="single"/>
        </w:rPr>
        <w:t xml:space="preserve"> </w:t>
      </w:r>
      <w:r w:rsidR="00D50280" w:rsidRPr="00F223ED">
        <w:rPr>
          <w:rFonts w:asciiTheme="majorHAnsi" w:hAnsiTheme="majorHAnsi"/>
          <w:b/>
          <w:color w:val="C00000"/>
          <w:sz w:val="40"/>
          <w:szCs w:val="40"/>
          <w:u w:val="single"/>
        </w:rPr>
        <w:t>HTML</w:t>
      </w:r>
      <w:r w:rsidR="00F830B7" w:rsidRPr="00F223ED">
        <w:rPr>
          <w:rFonts w:asciiTheme="majorHAnsi" w:hAnsiTheme="majorHAnsi"/>
          <w:b/>
          <w:color w:val="C00000"/>
          <w:sz w:val="40"/>
          <w:szCs w:val="40"/>
          <w:u w:val="single"/>
        </w:rPr>
        <w:t xml:space="preserve"> </w:t>
      </w:r>
      <w:r w:rsidR="00D50280" w:rsidRPr="00F223ED">
        <w:rPr>
          <w:rFonts w:asciiTheme="majorHAnsi" w:hAnsiTheme="majorHAnsi"/>
          <w:b/>
          <w:color w:val="C00000"/>
          <w:sz w:val="40"/>
          <w:szCs w:val="40"/>
          <w:u w:val="single"/>
        </w:rPr>
        <w:t xml:space="preserve"> </w:t>
      </w:r>
      <w:r w:rsidR="00D50280" w:rsidRPr="008F38F0">
        <w:rPr>
          <w:rFonts w:asciiTheme="majorHAnsi" w:hAnsiTheme="majorHAnsi"/>
          <w:b/>
          <w:color w:val="C00000"/>
          <w:sz w:val="40"/>
          <w:szCs w:val="40"/>
          <w:u w:val="single"/>
        </w:rPr>
        <w:t>Y</w:t>
      </w:r>
      <w:r w:rsidR="00F830B7" w:rsidRPr="008F38F0">
        <w:rPr>
          <w:rFonts w:asciiTheme="majorHAnsi" w:hAnsiTheme="majorHAnsi"/>
          <w:b/>
          <w:color w:val="C00000"/>
          <w:sz w:val="40"/>
          <w:szCs w:val="40"/>
          <w:u w:val="single"/>
        </w:rPr>
        <w:t xml:space="preserve"> </w:t>
      </w:r>
      <w:r w:rsidR="00D50280" w:rsidRPr="008F38F0">
        <w:rPr>
          <w:rFonts w:asciiTheme="majorHAnsi" w:hAnsiTheme="majorHAnsi"/>
          <w:b/>
          <w:color w:val="C00000"/>
          <w:sz w:val="40"/>
          <w:szCs w:val="40"/>
          <w:u w:val="single"/>
        </w:rPr>
        <w:t xml:space="preserve"> XHTML</w:t>
      </w: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D50280" w:rsidRPr="002046F8" w:rsidTr="00F830B7">
        <w:tc>
          <w:tcPr>
            <w:tcW w:w="5303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D50280" w:rsidRPr="002046F8" w:rsidRDefault="00D50280" w:rsidP="00D50280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2046F8">
              <w:rPr>
                <w:rFonts w:asciiTheme="majorHAnsi" w:hAnsiTheme="majorHAnsi"/>
                <w:b/>
                <w:color w:val="1F497D" w:themeColor="text2"/>
                <w:sz w:val="32"/>
                <w:szCs w:val="32"/>
              </w:rPr>
              <w:t>HTML</w:t>
            </w:r>
          </w:p>
        </w:tc>
        <w:tc>
          <w:tcPr>
            <w:tcW w:w="530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</w:tcPr>
          <w:p w:rsidR="00D50280" w:rsidRPr="002046F8" w:rsidRDefault="00D50280" w:rsidP="00D50280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2046F8">
              <w:rPr>
                <w:rFonts w:asciiTheme="majorHAnsi" w:hAnsiTheme="majorHAnsi"/>
                <w:b/>
                <w:color w:val="1F497D" w:themeColor="text2"/>
                <w:sz w:val="32"/>
                <w:szCs w:val="32"/>
              </w:rPr>
              <w:t>XHTML</w:t>
            </w:r>
          </w:p>
        </w:tc>
      </w:tr>
      <w:tr w:rsidR="00D50280" w:rsidRPr="002046F8" w:rsidTr="00F830B7">
        <w:tc>
          <w:tcPr>
            <w:tcW w:w="5303" w:type="dxa"/>
            <w:tcBorders>
              <w:top w:val="single" w:sz="8" w:space="0" w:color="auto"/>
              <w:right w:val="single" w:sz="8" w:space="0" w:color="auto"/>
            </w:tcBorders>
          </w:tcPr>
          <w:p w:rsidR="00D50280" w:rsidRPr="002046F8" w:rsidRDefault="00D50280">
            <w:pPr>
              <w:rPr>
                <w:rFonts w:asciiTheme="majorHAnsi" w:hAnsiTheme="majorHAnsi" w:cstheme="minorHAnsi"/>
              </w:rPr>
            </w:pP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La sintaxis HTML está inspirada en la norma SGML</w:t>
            </w:r>
            <w:r w:rsidR="003733DE"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.</w:t>
            </w:r>
          </w:p>
        </w:tc>
        <w:tc>
          <w:tcPr>
            <w:tcW w:w="5303" w:type="dxa"/>
            <w:tcBorders>
              <w:top w:val="single" w:sz="8" w:space="0" w:color="auto"/>
              <w:left w:val="single" w:sz="8" w:space="0" w:color="auto"/>
            </w:tcBorders>
          </w:tcPr>
          <w:p w:rsidR="00D50280" w:rsidRPr="002046F8" w:rsidRDefault="00D50280">
            <w:pPr>
              <w:rPr>
                <w:rFonts w:asciiTheme="majorHAnsi" w:hAnsiTheme="majorHAnsi" w:cstheme="minorHAnsi"/>
              </w:rPr>
            </w:pP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La sintaxis XHTML está basada en la recomendación XML</w:t>
            </w:r>
          </w:p>
        </w:tc>
      </w:tr>
      <w:tr w:rsidR="00D50280" w:rsidRPr="002046F8" w:rsidTr="00F830B7">
        <w:tc>
          <w:tcPr>
            <w:tcW w:w="5303" w:type="dxa"/>
            <w:tcBorders>
              <w:right w:val="single" w:sz="8" w:space="0" w:color="auto"/>
            </w:tcBorders>
          </w:tcPr>
          <w:p w:rsidR="00D50280" w:rsidRPr="002046F8" w:rsidRDefault="00AE540E">
            <w:pPr>
              <w:rPr>
                <w:rFonts w:asciiTheme="majorHAnsi" w:hAnsiTheme="majorHAnsi" w:cstheme="minorHAnsi"/>
              </w:rPr>
            </w:pP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La sintaxis HTML es más "flexible"</w:t>
            </w:r>
            <w:r w:rsidR="003733DE"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.</w:t>
            </w:r>
          </w:p>
        </w:tc>
        <w:tc>
          <w:tcPr>
            <w:tcW w:w="5303" w:type="dxa"/>
            <w:tcBorders>
              <w:left w:val="single" w:sz="8" w:space="0" w:color="auto"/>
            </w:tcBorders>
          </w:tcPr>
          <w:p w:rsidR="00D50280" w:rsidRPr="002046F8" w:rsidRDefault="00AE540E">
            <w:pPr>
              <w:rPr>
                <w:rFonts w:asciiTheme="majorHAnsi" w:hAnsiTheme="majorHAnsi" w:cstheme="minorHAnsi"/>
              </w:rPr>
            </w:pP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L</w:t>
            </w:r>
            <w:r w:rsidR="00D50280"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a sintaxis XHTML es más "estricta", en el sentido de imponer restricciones en la forma de escribir etiquetas, atributos o valores</w:t>
            </w: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.</w:t>
            </w:r>
          </w:p>
        </w:tc>
      </w:tr>
      <w:tr w:rsidR="00D50280" w:rsidRPr="002046F8" w:rsidTr="00F830B7">
        <w:tc>
          <w:tcPr>
            <w:tcW w:w="5303" w:type="dxa"/>
            <w:tcBorders>
              <w:right w:val="single" w:sz="8" w:space="0" w:color="auto"/>
            </w:tcBorders>
          </w:tcPr>
          <w:p w:rsidR="00D50280" w:rsidRPr="002046F8" w:rsidRDefault="00AE540E" w:rsidP="007C73AE">
            <w:pPr>
              <w:rPr>
                <w:rFonts w:asciiTheme="majorHAnsi" w:hAnsiTheme="majorHAnsi" w:cstheme="minorHAnsi"/>
              </w:rPr>
            </w:pP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 xml:space="preserve">Cuando las páginas web se sirven al navegador como </w:t>
            </w:r>
            <w:proofErr w:type="spellStart"/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text</w:t>
            </w:r>
            <w:proofErr w:type="spellEnd"/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/</w:t>
            </w:r>
            <w:proofErr w:type="spellStart"/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html</w:t>
            </w:r>
            <w:proofErr w:type="spellEnd"/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, los navegadores intentan mostrar el documento aunque contenga errores.</w:t>
            </w:r>
          </w:p>
        </w:tc>
        <w:tc>
          <w:tcPr>
            <w:tcW w:w="5303" w:type="dxa"/>
            <w:tcBorders>
              <w:left w:val="single" w:sz="8" w:space="0" w:color="auto"/>
            </w:tcBorders>
          </w:tcPr>
          <w:p w:rsidR="00D50280" w:rsidRPr="002046F8" w:rsidRDefault="00AE540E" w:rsidP="00AE540E">
            <w:pPr>
              <w:rPr>
                <w:rFonts w:asciiTheme="majorHAnsi" w:hAnsiTheme="majorHAnsi" w:cstheme="minorHAnsi"/>
              </w:rPr>
            </w:pP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 xml:space="preserve">Cuando las páginas web se sirven al navegador como </w:t>
            </w:r>
            <w:proofErr w:type="spellStart"/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application</w:t>
            </w:r>
            <w:proofErr w:type="spellEnd"/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/</w:t>
            </w:r>
            <w:proofErr w:type="spellStart"/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xhtml+xml</w:t>
            </w:r>
            <w:proofErr w:type="spellEnd"/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, si el documento contiene errores de sintaxis el navegador debe rechazar las páginas inválidas.</w:t>
            </w:r>
          </w:p>
        </w:tc>
      </w:tr>
      <w:tr w:rsidR="00D741EF" w:rsidRPr="002046F8" w:rsidTr="00F830B7">
        <w:tc>
          <w:tcPr>
            <w:tcW w:w="5303" w:type="dxa"/>
            <w:tcBorders>
              <w:right w:val="single" w:sz="8" w:space="0" w:color="auto"/>
            </w:tcBorders>
          </w:tcPr>
          <w:p w:rsidR="00D741EF" w:rsidRPr="002046F8" w:rsidRDefault="00D741EF">
            <w:pPr>
              <w:rPr>
                <w:rFonts w:asciiTheme="majorHAnsi" w:hAnsiTheme="majorHAnsi" w:cstheme="minorHAnsi"/>
                <w:color w:val="000000"/>
                <w:shd w:val="clear" w:color="auto" w:fill="FFFFFF"/>
              </w:rPr>
            </w:pP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En HTML, los documentos se muestran en el navegador aunque contengan errores sintácticos (la visualización puede ser correcta o incorrecta, dependiendo del tipo de errores de la página).</w:t>
            </w:r>
          </w:p>
        </w:tc>
        <w:tc>
          <w:tcPr>
            <w:tcW w:w="5303" w:type="dxa"/>
            <w:tcBorders>
              <w:left w:val="single" w:sz="8" w:space="0" w:color="auto"/>
            </w:tcBorders>
          </w:tcPr>
          <w:p w:rsidR="00D741EF" w:rsidRPr="002046F8" w:rsidRDefault="00D741EF" w:rsidP="00AE540E">
            <w:pPr>
              <w:rPr>
                <w:rFonts w:asciiTheme="majorHAnsi" w:hAnsiTheme="majorHAnsi" w:cstheme="minorHAnsi"/>
                <w:color w:val="000000"/>
                <w:shd w:val="clear" w:color="auto" w:fill="FFFFFF"/>
              </w:rPr>
            </w:pP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En XHTML para que un documento se muestre en el navegador</w:t>
            </w:r>
            <w:r w:rsidR="007C73AE"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 xml:space="preserve"> </w:t>
            </w: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 xml:space="preserve"> tiene que ser "bien formado", es decir, tiene que cumplir todas las reglas sintácticas.</w:t>
            </w:r>
          </w:p>
        </w:tc>
      </w:tr>
      <w:tr w:rsidR="00D741EF" w:rsidRPr="002046F8" w:rsidTr="00F830B7">
        <w:tc>
          <w:tcPr>
            <w:tcW w:w="5303" w:type="dxa"/>
            <w:tcBorders>
              <w:right w:val="single" w:sz="8" w:space="0" w:color="auto"/>
            </w:tcBorders>
          </w:tcPr>
          <w:p w:rsidR="00D741EF" w:rsidRPr="002046F8" w:rsidRDefault="00D741EF">
            <w:pPr>
              <w:rPr>
                <w:rFonts w:asciiTheme="majorHAnsi" w:hAnsiTheme="majorHAnsi" w:cstheme="minorHAnsi"/>
                <w:color w:val="000000"/>
                <w:shd w:val="clear" w:color="auto" w:fill="FFFFFF"/>
              </w:rPr>
            </w:pP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En HTML las referencias a entidades en hexadecimal se pueden escribir en minúsculas o mayúsculas.</w:t>
            </w:r>
          </w:p>
        </w:tc>
        <w:tc>
          <w:tcPr>
            <w:tcW w:w="5303" w:type="dxa"/>
            <w:tcBorders>
              <w:left w:val="single" w:sz="8" w:space="0" w:color="auto"/>
            </w:tcBorders>
          </w:tcPr>
          <w:p w:rsidR="00D741EF" w:rsidRPr="002046F8" w:rsidRDefault="00D741EF" w:rsidP="00AE540E">
            <w:pPr>
              <w:rPr>
                <w:rFonts w:asciiTheme="majorHAnsi" w:hAnsiTheme="majorHAnsi" w:cstheme="minorHAnsi"/>
                <w:color w:val="000000"/>
                <w:shd w:val="clear" w:color="auto" w:fill="FFFFFF"/>
              </w:rPr>
            </w:pP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En XHTML, las referencias a entidades en hexadecimal deben escribirse en minúsculas.</w:t>
            </w:r>
          </w:p>
        </w:tc>
      </w:tr>
      <w:tr w:rsidR="00D741EF" w:rsidRPr="002046F8" w:rsidTr="00F830B7">
        <w:tc>
          <w:tcPr>
            <w:tcW w:w="5303" w:type="dxa"/>
            <w:tcBorders>
              <w:right w:val="single" w:sz="8" w:space="0" w:color="auto"/>
            </w:tcBorders>
          </w:tcPr>
          <w:p w:rsidR="00D741EF" w:rsidRPr="002046F8" w:rsidRDefault="00F830B7" w:rsidP="008C3262">
            <w:pPr>
              <w:rPr>
                <w:rFonts w:asciiTheme="majorHAnsi" w:hAnsiTheme="majorHAnsi" w:cstheme="minorHAnsi"/>
                <w:color w:val="000000"/>
                <w:shd w:val="clear" w:color="auto" w:fill="FFFFFF"/>
              </w:rPr>
            </w:pP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 xml:space="preserve">En HTML </w:t>
            </w:r>
            <w:r w:rsidR="008C3262"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pueden no tenerlo</w:t>
            </w: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.</w:t>
            </w:r>
          </w:p>
        </w:tc>
        <w:tc>
          <w:tcPr>
            <w:tcW w:w="5303" w:type="dxa"/>
            <w:tcBorders>
              <w:left w:val="single" w:sz="8" w:space="0" w:color="auto"/>
            </w:tcBorders>
          </w:tcPr>
          <w:p w:rsidR="00D741EF" w:rsidRPr="002046F8" w:rsidRDefault="007C73AE" w:rsidP="00AE540E">
            <w:pPr>
              <w:rPr>
                <w:rFonts w:asciiTheme="majorHAnsi" w:hAnsiTheme="majorHAnsi" w:cstheme="minorHAnsi"/>
                <w:color w:val="000000"/>
                <w:shd w:val="clear" w:color="auto" w:fill="FFFFFF"/>
              </w:rPr>
            </w:pP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Los documentos XHTML tienen que tener un único elemento raíz de todo el documento, el elemento </w:t>
            </w:r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&lt;</w:t>
            </w:r>
            <w:proofErr w:type="spellStart"/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html</w:t>
            </w:r>
            <w:proofErr w:type="spellEnd"/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&gt;</w:t>
            </w: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. </w:t>
            </w:r>
          </w:p>
        </w:tc>
      </w:tr>
      <w:tr w:rsidR="00F830B7" w:rsidRPr="002046F8" w:rsidTr="00F830B7">
        <w:tc>
          <w:tcPr>
            <w:tcW w:w="5303" w:type="dxa"/>
            <w:tcBorders>
              <w:right w:val="single" w:sz="8" w:space="0" w:color="auto"/>
            </w:tcBorders>
          </w:tcPr>
          <w:p w:rsidR="00F830B7" w:rsidRPr="002046F8" w:rsidRDefault="008C3262" w:rsidP="00E2027B">
            <w:pPr>
              <w:rPr>
                <w:rFonts w:asciiTheme="majorHAnsi" w:hAnsiTheme="majorHAnsi" w:cstheme="minorHAnsi"/>
                <w:color w:val="000000"/>
                <w:shd w:val="clear" w:color="auto" w:fill="FFFFFF"/>
              </w:rPr>
            </w:pP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En HTML puede haberlo</w:t>
            </w:r>
            <w:r w:rsidR="00F830B7"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.</w:t>
            </w:r>
          </w:p>
        </w:tc>
        <w:tc>
          <w:tcPr>
            <w:tcW w:w="5303" w:type="dxa"/>
            <w:tcBorders>
              <w:left w:val="single" w:sz="8" w:space="0" w:color="auto"/>
            </w:tcBorders>
          </w:tcPr>
          <w:p w:rsidR="00F830B7" w:rsidRPr="002046F8" w:rsidRDefault="00F830B7" w:rsidP="00AE540E">
            <w:pPr>
              <w:rPr>
                <w:rFonts w:asciiTheme="majorHAnsi" w:hAnsiTheme="majorHAnsi" w:cstheme="minorHAnsi"/>
                <w:color w:val="000000"/>
                <w:shd w:val="clear" w:color="auto" w:fill="FFFFFF"/>
              </w:rPr>
            </w:pP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En XHTML no puede haber texto no incluido en alguna etiqueta.</w:t>
            </w:r>
          </w:p>
        </w:tc>
      </w:tr>
      <w:tr w:rsidR="00F830B7" w:rsidRPr="002046F8" w:rsidTr="00F830B7">
        <w:tc>
          <w:tcPr>
            <w:tcW w:w="5303" w:type="dxa"/>
            <w:tcBorders>
              <w:right w:val="single" w:sz="8" w:space="0" w:color="auto"/>
            </w:tcBorders>
          </w:tcPr>
          <w:p w:rsidR="00F830B7" w:rsidRPr="002046F8" w:rsidRDefault="00F830B7" w:rsidP="00F830B7">
            <w:pPr>
              <w:rPr>
                <w:rFonts w:asciiTheme="majorHAnsi" w:hAnsiTheme="majorHAnsi" w:cstheme="minorHAnsi"/>
                <w:color w:val="000000"/>
                <w:shd w:val="clear" w:color="auto" w:fill="FFFFFF"/>
              </w:rPr>
            </w:pP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En HTML, los nombres de elementos y atributos pueden escribirse en minúsculas y mayúsculas.</w:t>
            </w:r>
          </w:p>
        </w:tc>
        <w:tc>
          <w:tcPr>
            <w:tcW w:w="5303" w:type="dxa"/>
            <w:tcBorders>
              <w:left w:val="single" w:sz="8" w:space="0" w:color="auto"/>
            </w:tcBorders>
          </w:tcPr>
          <w:p w:rsidR="00F830B7" w:rsidRPr="002046F8" w:rsidRDefault="00F830B7" w:rsidP="00AE540E">
            <w:pPr>
              <w:rPr>
                <w:rFonts w:asciiTheme="majorHAnsi" w:hAnsiTheme="majorHAnsi" w:cstheme="minorHAnsi"/>
                <w:color w:val="000000"/>
                <w:shd w:val="clear" w:color="auto" w:fill="FFFFFF"/>
              </w:rPr>
            </w:pP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En XHTML, los nombres de elementos y atributos deben escribirse en minúsculas.</w:t>
            </w:r>
          </w:p>
        </w:tc>
      </w:tr>
      <w:tr w:rsidR="00F830B7" w:rsidRPr="002046F8" w:rsidTr="00F830B7">
        <w:tc>
          <w:tcPr>
            <w:tcW w:w="5303" w:type="dxa"/>
            <w:tcBorders>
              <w:right w:val="single" w:sz="8" w:space="0" w:color="auto"/>
            </w:tcBorders>
          </w:tcPr>
          <w:p w:rsidR="00F830B7" w:rsidRPr="002046F8" w:rsidRDefault="00F830B7">
            <w:pPr>
              <w:rPr>
                <w:rFonts w:asciiTheme="majorHAnsi" w:hAnsiTheme="majorHAnsi" w:cstheme="minorHAnsi"/>
                <w:color w:val="000000"/>
                <w:shd w:val="clear" w:color="auto" w:fill="FFFFFF"/>
              </w:rPr>
            </w:pP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En HTML no puede haber etiqueta de cierre.</w:t>
            </w:r>
          </w:p>
          <w:p w:rsidR="00F830B7" w:rsidRPr="002046F8" w:rsidRDefault="00F830B7">
            <w:pPr>
              <w:rPr>
                <w:rFonts w:asciiTheme="majorHAnsi" w:hAnsiTheme="majorHAnsi" w:cstheme="minorHAnsi"/>
              </w:rPr>
            </w:pP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Las etiquetas vacías (</w:t>
            </w:r>
            <w:proofErr w:type="spellStart"/>
            <w:r w:rsidRPr="002046F8">
              <w:rPr>
                <w:rFonts w:asciiTheme="majorHAnsi" w:hAnsiTheme="majorHAnsi" w:cstheme="minorHAnsi"/>
                <w:i/>
                <w:iCs/>
                <w:color w:val="000000"/>
                <w:shd w:val="clear" w:color="auto" w:fill="FFFFFF"/>
              </w:rPr>
              <w:t>void</w:t>
            </w:r>
            <w:proofErr w:type="spellEnd"/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) de HTML son </w:t>
            </w:r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&lt;</w:t>
            </w:r>
            <w:proofErr w:type="spellStart"/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area</w:t>
            </w:r>
            <w:proofErr w:type="spellEnd"/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&gt;</w:t>
            </w: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 xml:space="preserve">,  </w:t>
            </w:r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&lt;base&gt;</w:t>
            </w: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 xml:space="preserve">, </w:t>
            </w:r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&lt;</w:t>
            </w:r>
            <w:proofErr w:type="spellStart"/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br</w:t>
            </w:r>
            <w:proofErr w:type="spellEnd"/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&gt;</w:t>
            </w: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 xml:space="preserve">, </w:t>
            </w:r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&lt;col&gt;</w:t>
            </w: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 xml:space="preserve">, </w:t>
            </w:r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&lt;</w:t>
            </w:r>
            <w:proofErr w:type="spellStart"/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embed</w:t>
            </w:r>
            <w:proofErr w:type="spellEnd"/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&gt;</w:t>
            </w: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 xml:space="preserve">, </w:t>
            </w:r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&lt;</w:t>
            </w:r>
            <w:proofErr w:type="spellStart"/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hr</w:t>
            </w:r>
            <w:proofErr w:type="spellEnd"/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&gt;</w:t>
            </w: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 xml:space="preserve">, </w:t>
            </w:r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&lt;</w:t>
            </w:r>
            <w:proofErr w:type="spellStart"/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img</w:t>
            </w:r>
            <w:proofErr w:type="spellEnd"/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&gt;</w:t>
            </w: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 xml:space="preserve">, </w:t>
            </w:r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&lt;input&gt;</w:t>
            </w: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 xml:space="preserve">, </w:t>
            </w:r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&lt;link&gt;</w:t>
            </w: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 xml:space="preserve">, </w:t>
            </w:r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&lt;meta&gt;</w:t>
            </w: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 xml:space="preserve">, </w:t>
            </w:r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&lt;</w:t>
            </w:r>
            <w:proofErr w:type="spellStart"/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param</w:t>
            </w:r>
            <w:proofErr w:type="spellEnd"/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&gt;</w:t>
            </w: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 xml:space="preserve">, </w:t>
            </w:r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&lt;</w:t>
            </w:r>
            <w:proofErr w:type="spellStart"/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source</w:t>
            </w:r>
            <w:proofErr w:type="spellEnd"/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&gt;</w:t>
            </w: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 xml:space="preserve">, </w:t>
            </w:r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&lt;</w:t>
            </w:r>
            <w:proofErr w:type="spellStart"/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track</w:t>
            </w:r>
            <w:proofErr w:type="spellEnd"/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&gt;</w:t>
            </w: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 xml:space="preserve"> y </w:t>
            </w:r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&lt;</w:t>
            </w:r>
            <w:proofErr w:type="spellStart"/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wbr</w:t>
            </w:r>
            <w:proofErr w:type="spellEnd"/>
            <w:r w:rsidRPr="002046F8">
              <w:rPr>
                <w:rStyle w:val="html-eti"/>
                <w:rFonts w:asciiTheme="majorHAnsi" w:hAnsiTheme="majorHAnsi" w:cstheme="minorHAnsi"/>
                <w:color w:val="911F00"/>
                <w:shd w:val="clear" w:color="auto" w:fill="FFFFFF"/>
              </w:rPr>
              <w:t>&gt;</w:t>
            </w: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.</w:t>
            </w:r>
          </w:p>
        </w:tc>
        <w:tc>
          <w:tcPr>
            <w:tcW w:w="5303" w:type="dxa"/>
            <w:tcBorders>
              <w:left w:val="single" w:sz="8" w:space="0" w:color="auto"/>
            </w:tcBorders>
          </w:tcPr>
          <w:p w:rsidR="00F830B7" w:rsidRPr="002046F8" w:rsidRDefault="00F830B7" w:rsidP="00AE540E">
            <w:pPr>
              <w:rPr>
                <w:rFonts w:asciiTheme="majorHAnsi" w:hAnsiTheme="majorHAnsi" w:cstheme="minorHAnsi"/>
                <w:color w:val="000000"/>
                <w:shd w:val="clear" w:color="auto" w:fill="FFFFFF"/>
              </w:rPr>
            </w:pP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En XHTML, la etiqueta de apertura de los elementos vacíos debe acabar en " /&gt;" o debe haber una etiqueta de cierre.</w:t>
            </w:r>
          </w:p>
          <w:p w:rsidR="00F830B7" w:rsidRPr="002046F8" w:rsidRDefault="00F830B7" w:rsidP="00AE540E">
            <w:pPr>
              <w:rPr>
                <w:rFonts w:asciiTheme="majorHAnsi" w:hAnsiTheme="majorHAnsi" w:cstheme="minorHAnsi"/>
                <w:color w:val="000000"/>
                <w:shd w:val="clear" w:color="auto" w:fill="FFFFFF"/>
              </w:rPr>
            </w:pP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En XHTML, los elementos no vacíos (los que tienen etiqueta de apertura) deben tener etiqueta de cierre.</w:t>
            </w:r>
          </w:p>
        </w:tc>
      </w:tr>
      <w:tr w:rsidR="00F830B7" w:rsidRPr="002046F8" w:rsidTr="00F830B7">
        <w:tc>
          <w:tcPr>
            <w:tcW w:w="5303" w:type="dxa"/>
            <w:tcBorders>
              <w:right w:val="single" w:sz="8" w:space="0" w:color="auto"/>
            </w:tcBorders>
          </w:tcPr>
          <w:p w:rsidR="00F830B7" w:rsidRPr="002046F8" w:rsidRDefault="00F830B7">
            <w:pPr>
              <w:rPr>
                <w:rFonts w:asciiTheme="majorHAnsi" w:hAnsiTheme="majorHAnsi" w:cstheme="minorHAnsi"/>
                <w:color w:val="000000"/>
                <w:shd w:val="clear" w:color="auto" w:fill="FFFFFF"/>
              </w:rPr>
            </w:pP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En HTML, los atributos pueden no tener valor asignado.</w:t>
            </w:r>
          </w:p>
        </w:tc>
        <w:tc>
          <w:tcPr>
            <w:tcW w:w="5303" w:type="dxa"/>
            <w:tcBorders>
              <w:left w:val="single" w:sz="8" w:space="0" w:color="auto"/>
            </w:tcBorders>
          </w:tcPr>
          <w:p w:rsidR="00F830B7" w:rsidRPr="002046F8" w:rsidRDefault="00F830B7" w:rsidP="00AE540E">
            <w:pPr>
              <w:rPr>
                <w:rFonts w:asciiTheme="majorHAnsi" w:hAnsiTheme="majorHAnsi" w:cstheme="minorHAnsi"/>
                <w:color w:val="000000"/>
                <w:shd w:val="clear" w:color="auto" w:fill="FFFFFF"/>
              </w:rPr>
            </w:pP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En XHTML, los atributos deben tener siempre valor (en el caso de atributos booleanos, el valor debe ser el propio nombre del atributo o una cadena vacía).</w:t>
            </w:r>
          </w:p>
        </w:tc>
      </w:tr>
      <w:tr w:rsidR="00F830B7" w:rsidRPr="002046F8" w:rsidTr="00F830B7">
        <w:tc>
          <w:tcPr>
            <w:tcW w:w="5303" w:type="dxa"/>
            <w:tcBorders>
              <w:right w:val="single" w:sz="8" w:space="0" w:color="auto"/>
            </w:tcBorders>
          </w:tcPr>
          <w:p w:rsidR="00F830B7" w:rsidRPr="002046F8" w:rsidRDefault="00F830B7">
            <w:pPr>
              <w:rPr>
                <w:rFonts w:asciiTheme="majorHAnsi" w:hAnsiTheme="majorHAnsi" w:cstheme="minorHAnsi"/>
                <w:color w:val="000000"/>
                <w:shd w:val="clear" w:color="auto" w:fill="FFFFFF"/>
              </w:rPr>
            </w:pP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En HTML los valores de los atributos no es necesario escribirse entre comillas si no hay espacios en blanco</w:t>
            </w:r>
            <w:r w:rsidR="003733DE"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.</w:t>
            </w:r>
          </w:p>
        </w:tc>
        <w:tc>
          <w:tcPr>
            <w:tcW w:w="5303" w:type="dxa"/>
            <w:tcBorders>
              <w:left w:val="single" w:sz="8" w:space="0" w:color="auto"/>
            </w:tcBorders>
          </w:tcPr>
          <w:p w:rsidR="00F830B7" w:rsidRPr="002046F8" w:rsidRDefault="00F830B7" w:rsidP="00AE540E">
            <w:pPr>
              <w:rPr>
                <w:rFonts w:asciiTheme="majorHAnsi" w:hAnsiTheme="majorHAnsi" w:cstheme="minorHAnsi"/>
                <w:color w:val="000000"/>
                <w:shd w:val="clear" w:color="auto" w:fill="FFFFFF"/>
              </w:rPr>
            </w:pPr>
            <w:r w:rsidRPr="002046F8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En XHTML, los valores de los atributos deben escribirse entre comillas (dobles o simples).</w:t>
            </w:r>
          </w:p>
        </w:tc>
      </w:tr>
      <w:tr w:rsidR="00F830B7" w:rsidRPr="002046F8" w:rsidTr="00F830B7">
        <w:tc>
          <w:tcPr>
            <w:tcW w:w="5303" w:type="dxa"/>
            <w:tcBorders>
              <w:bottom w:val="single" w:sz="12" w:space="0" w:color="auto"/>
              <w:right w:val="single" w:sz="8" w:space="0" w:color="auto"/>
            </w:tcBorders>
          </w:tcPr>
          <w:p w:rsidR="00F830B7" w:rsidRPr="002046F8" w:rsidRDefault="00F830B7">
            <w:pPr>
              <w:rPr>
                <w:rFonts w:asciiTheme="majorHAnsi" w:hAnsiTheme="majorHAnsi" w:cstheme="minorHAnsi"/>
                <w:color w:val="000000"/>
                <w:shd w:val="clear" w:color="auto" w:fill="FFFFFF"/>
              </w:rPr>
            </w:pPr>
          </w:p>
        </w:tc>
        <w:tc>
          <w:tcPr>
            <w:tcW w:w="5303" w:type="dxa"/>
            <w:tcBorders>
              <w:left w:val="single" w:sz="8" w:space="0" w:color="auto"/>
            </w:tcBorders>
          </w:tcPr>
          <w:p w:rsidR="00F830B7" w:rsidRPr="002046F8" w:rsidRDefault="00F830B7" w:rsidP="00AE540E">
            <w:pPr>
              <w:rPr>
                <w:rFonts w:asciiTheme="majorHAnsi" w:hAnsiTheme="majorHAnsi" w:cstheme="minorHAnsi"/>
                <w:color w:val="000000"/>
                <w:shd w:val="clear" w:color="auto" w:fill="FFFFFF"/>
              </w:rPr>
            </w:pPr>
          </w:p>
        </w:tc>
      </w:tr>
    </w:tbl>
    <w:p w:rsidR="00AE540E" w:rsidRPr="002046F8" w:rsidRDefault="00AE540E">
      <w:pPr>
        <w:rPr>
          <w:rFonts w:asciiTheme="majorHAnsi" w:hAnsiTheme="majorHAnsi"/>
        </w:rPr>
      </w:pPr>
    </w:p>
    <w:p w:rsidR="00AE540E" w:rsidRPr="002046F8" w:rsidRDefault="00AE540E">
      <w:pPr>
        <w:rPr>
          <w:rFonts w:asciiTheme="majorHAnsi" w:hAnsiTheme="majorHAnsi"/>
        </w:rPr>
      </w:pPr>
      <w:r w:rsidRPr="002046F8">
        <w:rPr>
          <w:rFonts w:asciiTheme="majorHAnsi" w:hAnsiTheme="majorHAnsi"/>
        </w:rPr>
        <w:t>Bibliografía:</w:t>
      </w:r>
    </w:p>
    <w:p w:rsidR="00AE540E" w:rsidRPr="002046F8" w:rsidRDefault="00F223ED">
      <w:pPr>
        <w:rPr>
          <w:rFonts w:asciiTheme="majorHAnsi" w:hAnsiTheme="majorHAnsi"/>
        </w:rPr>
      </w:pPr>
      <w:hyperlink r:id="rId10" w:history="1">
        <w:r w:rsidR="00AE540E" w:rsidRPr="002046F8">
          <w:rPr>
            <w:rStyle w:val="Hipervnculo"/>
            <w:rFonts w:asciiTheme="majorHAnsi" w:hAnsiTheme="majorHAnsi"/>
          </w:rPr>
          <w:t>http://www.mclibre.org/consultar/htmlcss/html/html-xhtml-diferencias.html</w:t>
        </w:r>
      </w:hyperlink>
    </w:p>
    <w:p w:rsidR="008F38F0" w:rsidRDefault="008F38F0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AE540E" w:rsidRPr="008F38F0" w:rsidRDefault="008F38F0" w:rsidP="008F38F0">
      <w:pPr>
        <w:pStyle w:val="Prrafodelista"/>
        <w:numPr>
          <w:ilvl w:val="0"/>
          <w:numId w:val="4"/>
        </w:numPr>
        <w:rPr>
          <w:rFonts w:asciiTheme="majorHAnsi" w:hAnsiTheme="majorHAnsi"/>
        </w:rPr>
      </w:pPr>
      <w:r w:rsidRPr="008F38F0">
        <w:rPr>
          <w:rFonts w:asciiTheme="majorHAnsi" w:hAnsiTheme="majorHAnsi"/>
        </w:rPr>
        <w:lastRenderedPageBreak/>
        <w:t>Ejemplo de un fichero de texto sin formato</w:t>
      </w:r>
    </w:p>
    <w:p w:rsidR="008F38F0" w:rsidRDefault="008F38F0">
      <w:pPr>
        <w:rPr>
          <w:rFonts w:asciiTheme="majorHAnsi" w:hAnsiTheme="majorHAnsi"/>
        </w:rPr>
      </w:pPr>
    </w:p>
    <w:p w:rsidR="00F223ED" w:rsidRDefault="00F223ED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F223ED" w:rsidRDefault="00F223ED" w:rsidP="00F223ED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="Times New Roman"/>
          <w:b/>
          <w:bCs/>
          <w:color w:val="000000"/>
          <w:kern w:val="36"/>
          <w:lang w:eastAsia="es-ES"/>
        </w:rPr>
      </w:pPr>
    </w:p>
    <w:p w:rsidR="00F223ED" w:rsidRPr="00F223ED" w:rsidRDefault="00F223ED" w:rsidP="00F223ED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="Times New Roman"/>
          <w:b/>
          <w:bCs/>
          <w:color w:val="C00000"/>
          <w:kern w:val="36"/>
          <w:sz w:val="40"/>
          <w:szCs w:val="40"/>
          <w:u w:val="single"/>
          <w:lang w:eastAsia="es-ES"/>
        </w:rPr>
      </w:pPr>
      <w:r w:rsidRPr="00F223ED">
        <w:rPr>
          <w:rFonts w:asciiTheme="majorHAnsi" w:eastAsia="Times New Roman" w:hAnsiTheme="majorHAnsi" w:cs="Times New Roman"/>
          <w:b/>
          <w:bCs/>
          <w:color w:val="C00000"/>
          <w:kern w:val="36"/>
          <w:sz w:val="40"/>
          <w:szCs w:val="40"/>
          <w:u w:val="single"/>
          <w:lang w:eastAsia="es-ES"/>
        </w:rPr>
        <w:t>6. Estructura básica de un documento HTML</w:t>
      </w:r>
    </w:p>
    <w:p w:rsidR="00F223ED" w:rsidRPr="00F223ED" w:rsidRDefault="00F223ED" w:rsidP="00F223E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color w:val="1F497D" w:themeColor="text2"/>
          <w:sz w:val="32"/>
          <w:szCs w:val="32"/>
          <w:lang w:eastAsia="es-ES"/>
        </w:rPr>
      </w:pPr>
      <w:r w:rsidRPr="00F223ED">
        <w:rPr>
          <w:rFonts w:asciiTheme="majorHAnsi" w:eastAsia="Times New Roman" w:hAnsiTheme="majorHAnsi" w:cs="Times New Roman"/>
          <w:b/>
          <w:bCs/>
          <w:color w:val="1F497D" w:themeColor="text2"/>
          <w:sz w:val="32"/>
          <w:szCs w:val="32"/>
          <w:lang w:eastAsia="es-ES"/>
        </w:rPr>
        <w:t>Estructura básica</w:t>
      </w:r>
    </w:p>
    <w:p w:rsidR="00F223ED" w:rsidRPr="00F223ED" w:rsidRDefault="00F223ED" w:rsidP="00F223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lang w:eastAsia="es-ES"/>
        </w:rPr>
      </w:pPr>
      <w:r w:rsidRPr="00F223ED">
        <w:rPr>
          <w:rFonts w:asciiTheme="majorHAnsi" w:eastAsia="Times New Roman" w:hAnsiTheme="majorHAnsi" w:cs="Times New Roman"/>
          <w:color w:val="000000"/>
          <w:lang w:eastAsia="es-ES"/>
        </w:rPr>
        <w:t>Cada página comienza con: </w:t>
      </w:r>
      <w:r w:rsidRPr="00F223ED">
        <w:rPr>
          <w:rFonts w:asciiTheme="majorHAnsi" w:eastAsia="Times New Roman" w:hAnsiTheme="majorHAnsi" w:cs="Times New Roman"/>
          <w:b/>
          <w:bCs/>
          <w:color w:val="000000"/>
          <w:lang w:eastAsia="es-ES"/>
        </w:rPr>
        <w:t xml:space="preserve">&lt; HTML </w:t>
      </w:r>
      <w:proofErr w:type="gramStart"/>
      <w:r w:rsidRPr="00F223ED">
        <w:rPr>
          <w:rFonts w:asciiTheme="majorHAnsi" w:eastAsia="Times New Roman" w:hAnsiTheme="majorHAnsi" w:cs="Times New Roman"/>
          <w:b/>
          <w:bCs/>
          <w:color w:val="000000"/>
          <w:lang w:eastAsia="es-ES"/>
        </w:rPr>
        <w:t>&gt; </w:t>
      </w:r>
      <w:r w:rsidRPr="00F223ED">
        <w:rPr>
          <w:rFonts w:asciiTheme="majorHAnsi" w:eastAsia="Times New Roman" w:hAnsiTheme="majorHAnsi" w:cs="Times New Roman"/>
          <w:color w:val="000000"/>
          <w:lang w:eastAsia="es-ES"/>
        </w:rPr>
        <w:t>.</w:t>
      </w:r>
      <w:proofErr w:type="gramEnd"/>
    </w:p>
    <w:p w:rsidR="00F223ED" w:rsidRPr="00F223ED" w:rsidRDefault="00F223ED" w:rsidP="00F223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lang w:eastAsia="es-ES"/>
        </w:rPr>
      </w:pPr>
      <w:r w:rsidRPr="00F223ED">
        <w:rPr>
          <w:rFonts w:asciiTheme="majorHAnsi" w:eastAsia="Times New Roman" w:hAnsiTheme="majorHAnsi" w:cs="Times New Roman"/>
          <w:color w:val="000000"/>
          <w:lang w:eastAsia="es-ES"/>
        </w:rPr>
        <w:t>A continuación viene la cabecera, delimitada por </w:t>
      </w:r>
      <w:r w:rsidRPr="00F223ED">
        <w:rPr>
          <w:rFonts w:asciiTheme="majorHAnsi" w:eastAsia="Times New Roman" w:hAnsiTheme="majorHAnsi" w:cs="Times New Roman"/>
          <w:b/>
          <w:bCs/>
          <w:color w:val="000000"/>
          <w:lang w:eastAsia="es-ES"/>
        </w:rPr>
        <w:t>&lt; HEAD &gt; </w:t>
      </w:r>
      <w:r w:rsidRPr="00F223ED">
        <w:rPr>
          <w:rFonts w:asciiTheme="majorHAnsi" w:eastAsia="Times New Roman" w:hAnsiTheme="majorHAnsi" w:cs="Times New Roman"/>
          <w:color w:val="000000"/>
          <w:lang w:eastAsia="es-ES"/>
        </w:rPr>
        <w:t>y </w:t>
      </w:r>
      <w:r w:rsidRPr="00F223ED">
        <w:rPr>
          <w:rFonts w:asciiTheme="majorHAnsi" w:eastAsia="Times New Roman" w:hAnsiTheme="majorHAnsi" w:cs="Times New Roman"/>
          <w:b/>
          <w:bCs/>
          <w:color w:val="000000"/>
          <w:lang w:eastAsia="es-ES"/>
        </w:rPr>
        <w:t xml:space="preserve">&lt; /HEAD </w:t>
      </w:r>
      <w:proofErr w:type="gramStart"/>
      <w:r w:rsidRPr="00F223ED">
        <w:rPr>
          <w:rFonts w:asciiTheme="majorHAnsi" w:eastAsia="Times New Roman" w:hAnsiTheme="majorHAnsi" w:cs="Times New Roman"/>
          <w:b/>
          <w:bCs/>
          <w:color w:val="000000"/>
          <w:lang w:eastAsia="es-ES"/>
        </w:rPr>
        <w:t>&gt; </w:t>
      </w:r>
      <w:r w:rsidRPr="00F223ED">
        <w:rPr>
          <w:rFonts w:asciiTheme="majorHAnsi" w:eastAsia="Times New Roman" w:hAnsiTheme="majorHAnsi" w:cs="Times New Roman"/>
          <w:color w:val="000000"/>
          <w:lang w:eastAsia="es-ES"/>
        </w:rPr>
        <w:t>.</w:t>
      </w:r>
      <w:proofErr w:type="gramEnd"/>
    </w:p>
    <w:p w:rsidR="00F223ED" w:rsidRPr="00F223ED" w:rsidRDefault="00F223ED" w:rsidP="00F223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lang w:eastAsia="es-ES"/>
        </w:rPr>
      </w:pPr>
      <w:r w:rsidRPr="00F223ED">
        <w:rPr>
          <w:rFonts w:asciiTheme="majorHAnsi" w:eastAsia="Times New Roman" w:hAnsiTheme="majorHAnsi" w:cs="Times New Roman"/>
          <w:color w:val="000000"/>
          <w:lang w:eastAsia="es-ES"/>
        </w:rPr>
        <w:t>Después, el comando </w:t>
      </w:r>
      <w:r w:rsidRPr="00F223ED">
        <w:rPr>
          <w:rFonts w:asciiTheme="majorHAnsi" w:eastAsia="Times New Roman" w:hAnsiTheme="majorHAnsi" w:cs="Times New Roman"/>
          <w:b/>
          <w:bCs/>
          <w:color w:val="000000"/>
          <w:lang w:eastAsia="es-ES"/>
        </w:rPr>
        <w:t>&lt; BODY &gt;</w:t>
      </w:r>
      <w:r w:rsidRPr="00F223ED">
        <w:rPr>
          <w:rFonts w:asciiTheme="majorHAnsi" w:eastAsia="Times New Roman" w:hAnsiTheme="majorHAnsi" w:cs="Times New Roman"/>
          <w:color w:val="000000"/>
          <w:lang w:eastAsia="es-ES"/>
        </w:rPr>
        <w:t>, que indica el comienzo del cuerpo de la página. Las instrucciones HTML se escribirán a continuación, y finalizarán con </w:t>
      </w:r>
      <w:r w:rsidRPr="00F223ED">
        <w:rPr>
          <w:rFonts w:asciiTheme="majorHAnsi" w:eastAsia="Times New Roman" w:hAnsiTheme="majorHAnsi" w:cs="Times New Roman"/>
          <w:b/>
          <w:bCs/>
          <w:color w:val="000000"/>
          <w:lang w:eastAsia="es-ES"/>
        </w:rPr>
        <w:t>&lt; /BODY &gt;</w:t>
      </w:r>
      <w:r w:rsidRPr="00F223ED">
        <w:rPr>
          <w:rFonts w:asciiTheme="majorHAnsi" w:eastAsia="Times New Roman" w:hAnsiTheme="majorHAnsi" w:cs="Times New Roman"/>
          <w:color w:val="000000"/>
          <w:lang w:eastAsia="es-ES"/>
        </w:rPr>
        <w:t>.</w:t>
      </w:r>
    </w:p>
    <w:p w:rsidR="00F223ED" w:rsidRPr="00F223ED" w:rsidRDefault="00F223ED" w:rsidP="00F223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lang w:eastAsia="es-ES"/>
        </w:rPr>
      </w:pPr>
      <w:r w:rsidRPr="00F223ED">
        <w:rPr>
          <w:rFonts w:asciiTheme="majorHAnsi" w:eastAsia="Times New Roman" w:hAnsiTheme="majorHAnsi" w:cs="Times New Roman"/>
          <w:color w:val="000000"/>
          <w:lang w:eastAsia="es-ES"/>
        </w:rPr>
        <w:t>La página acabará con </w:t>
      </w:r>
      <w:r w:rsidRPr="00F223ED">
        <w:rPr>
          <w:rFonts w:asciiTheme="majorHAnsi" w:eastAsia="Times New Roman" w:hAnsiTheme="majorHAnsi" w:cs="Times New Roman"/>
          <w:b/>
          <w:bCs/>
          <w:color w:val="000000"/>
          <w:lang w:eastAsia="es-ES"/>
        </w:rPr>
        <w:t xml:space="preserve">&lt; /HTML </w:t>
      </w:r>
      <w:proofErr w:type="gramStart"/>
      <w:r w:rsidRPr="00F223ED">
        <w:rPr>
          <w:rFonts w:asciiTheme="majorHAnsi" w:eastAsia="Times New Roman" w:hAnsiTheme="majorHAnsi" w:cs="Times New Roman"/>
          <w:b/>
          <w:bCs/>
          <w:color w:val="000000"/>
          <w:lang w:eastAsia="es-ES"/>
        </w:rPr>
        <w:t>&gt; </w:t>
      </w:r>
      <w:r w:rsidRPr="00F223ED">
        <w:rPr>
          <w:rFonts w:asciiTheme="majorHAnsi" w:eastAsia="Times New Roman" w:hAnsiTheme="majorHAnsi" w:cs="Times New Roman"/>
          <w:color w:val="000000"/>
          <w:lang w:eastAsia="es-ES"/>
        </w:rPr>
        <w:t>.</w:t>
      </w:r>
      <w:proofErr w:type="gramEnd"/>
    </w:p>
    <w:p w:rsidR="00F223ED" w:rsidRPr="00F223ED" w:rsidRDefault="00F223ED" w:rsidP="00F223ED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8"/>
          <w:lang w:eastAsia="es-ES"/>
        </w:rPr>
      </w:pPr>
      <w:r w:rsidRPr="00F223ED">
        <w:rPr>
          <w:rFonts w:asciiTheme="majorHAnsi" w:eastAsia="Times New Roman" w:hAnsiTheme="majorHAnsi" w:cs="Times New Roman"/>
          <w:b/>
          <w:color w:val="1F497D" w:themeColor="text2"/>
          <w:sz w:val="28"/>
          <w:szCs w:val="28"/>
          <w:lang w:eastAsia="es-ES"/>
        </w:rPr>
        <w:t>Es decir:</w:t>
      </w:r>
    </w:p>
    <w:p w:rsidR="00F223ED" w:rsidRPr="00F223ED" w:rsidRDefault="00F223ED" w:rsidP="00F223ED">
      <w:pPr>
        <w:spacing w:after="0" w:line="240" w:lineRule="auto"/>
        <w:ind w:left="720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es-ES"/>
        </w:rPr>
      </w:pPr>
      <w:r w:rsidRPr="00F223ED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es-ES"/>
        </w:rPr>
        <w:t>&lt;HTML&gt;</w:t>
      </w:r>
    </w:p>
    <w:p w:rsidR="00F223ED" w:rsidRPr="00F223ED" w:rsidRDefault="00F223ED" w:rsidP="00F223ED">
      <w:pPr>
        <w:spacing w:after="0" w:line="240" w:lineRule="auto"/>
        <w:ind w:left="720" w:firstLine="696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es-ES"/>
        </w:rPr>
      </w:pPr>
      <w:r w:rsidRPr="00F223ED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es-ES"/>
        </w:rPr>
        <w:t>&lt;HEAD&gt;</w:t>
      </w:r>
    </w:p>
    <w:p w:rsidR="00F223ED" w:rsidRPr="00F223ED" w:rsidRDefault="00F223ED" w:rsidP="00F223ED">
      <w:pPr>
        <w:spacing w:after="0" w:line="240" w:lineRule="auto"/>
        <w:ind w:left="1428" w:firstLine="696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es-ES"/>
        </w:rPr>
      </w:pPr>
      <w:r w:rsidRPr="00F223ED">
        <w:rPr>
          <w:rFonts w:asciiTheme="majorHAnsi" w:eastAsia="Times New Roman" w:hAnsiTheme="majorHAnsi" w:cs="Times New Roman"/>
          <w:b/>
          <w:bCs/>
          <w:color w:val="008200"/>
          <w:sz w:val="24"/>
          <w:szCs w:val="24"/>
          <w:lang w:eastAsia="es-ES"/>
        </w:rPr>
        <w:t>Definiciones de la cabecera</w:t>
      </w:r>
    </w:p>
    <w:p w:rsidR="00F223ED" w:rsidRPr="00F223ED" w:rsidRDefault="00F223ED" w:rsidP="00F223ED">
      <w:pPr>
        <w:spacing w:after="0" w:line="240" w:lineRule="auto"/>
        <w:ind w:left="720" w:firstLine="696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es-ES"/>
        </w:rPr>
      </w:pPr>
      <w:r w:rsidRPr="00F223ED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es-ES"/>
        </w:rPr>
        <w:t>&lt;/HEAD&gt;</w:t>
      </w:r>
    </w:p>
    <w:p w:rsidR="00F223ED" w:rsidRPr="00F223ED" w:rsidRDefault="00F223ED" w:rsidP="00F223ED">
      <w:pPr>
        <w:spacing w:before="100" w:beforeAutospacing="1" w:after="0" w:line="240" w:lineRule="auto"/>
        <w:ind w:left="720" w:firstLine="697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es-ES"/>
        </w:rPr>
      </w:pPr>
      <w:r w:rsidRPr="00F223ED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es-ES"/>
        </w:rPr>
        <w:t>&lt;BODY&gt;</w:t>
      </w:r>
    </w:p>
    <w:p w:rsidR="00F223ED" w:rsidRPr="00F223ED" w:rsidRDefault="00F223ED" w:rsidP="00F223ED">
      <w:pPr>
        <w:spacing w:after="0" w:line="240" w:lineRule="auto"/>
        <w:ind w:left="1428" w:firstLine="696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es-ES"/>
        </w:rPr>
      </w:pPr>
      <w:r w:rsidRPr="00F223ED">
        <w:rPr>
          <w:rFonts w:asciiTheme="majorHAnsi" w:eastAsia="Times New Roman" w:hAnsiTheme="majorHAnsi" w:cs="Times New Roman"/>
          <w:b/>
          <w:bCs/>
          <w:color w:val="008200"/>
          <w:sz w:val="24"/>
          <w:szCs w:val="24"/>
          <w:lang w:eastAsia="es-ES"/>
        </w:rPr>
        <w:t>Instrucciones HTML</w:t>
      </w:r>
    </w:p>
    <w:p w:rsidR="00F223ED" w:rsidRPr="00F223ED" w:rsidRDefault="00F223ED" w:rsidP="00F223ED">
      <w:pPr>
        <w:spacing w:after="0" w:line="240" w:lineRule="auto"/>
        <w:ind w:left="720" w:firstLine="696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es-ES"/>
        </w:rPr>
      </w:pPr>
      <w:r w:rsidRPr="00F223ED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es-ES"/>
        </w:rPr>
        <w:t>&lt;/BODY&gt;</w:t>
      </w:r>
    </w:p>
    <w:p w:rsidR="00F223ED" w:rsidRPr="00F223ED" w:rsidRDefault="00F223ED" w:rsidP="00F223ED">
      <w:pPr>
        <w:spacing w:after="0" w:line="240" w:lineRule="auto"/>
        <w:ind w:left="720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es-ES"/>
        </w:rPr>
      </w:pPr>
      <w:r w:rsidRPr="00F223ED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es-ES"/>
        </w:rPr>
        <w:t>&lt;/HTML&gt;</w:t>
      </w:r>
    </w:p>
    <w:p w:rsidR="008F38F0" w:rsidRDefault="008F38F0">
      <w:pPr>
        <w:rPr>
          <w:rFonts w:asciiTheme="majorHAnsi" w:hAnsiTheme="majorHAnsi"/>
        </w:rPr>
      </w:pPr>
    </w:p>
    <w:p w:rsidR="00F223ED" w:rsidRDefault="00F223ED">
      <w:pPr>
        <w:rPr>
          <w:rFonts w:asciiTheme="majorHAnsi" w:hAnsiTheme="majorHAnsi"/>
        </w:rPr>
      </w:pPr>
    </w:p>
    <w:p w:rsidR="00F223ED" w:rsidRPr="00F223ED" w:rsidRDefault="00F223ED" w:rsidP="00F223ED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="Times New Roman"/>
          <w:b/>
          <w:bCs/>
          <w:color w:val="C00000"/>
          <w:kern w:val="36"/>
          <w:sz w:val="40"/>
          <w:szCs w:val="40"/>
          <w:u w:val="single"/>
          <w:lang w:eastAsia="es-ES"/>
        </w:rPr>
      </w:pPr>
      <w:r w:rsidRPr="00F223ED">
        <w:rPr>
          <w:rFonts w:asciiTheme="majorHAnsi" w:eastAsia="Times New Roman" w:hAnsiTheme="majorHAnsi" w:cs="Times New Roman"/>
          <w:b/>
          <w:bCs/>
          <w:color w:val="C00000"/>
          <w:kern w:val="36"/>
          <w:sz w:val="40"/>
          <w:szCs w:val="40"/>
          <w:u w:val="single"/>
          <w:lang w:eastAsia="es-ES"/>
        </w:rPr>
        <w:t>7</w:t>
      </w:r>
      <w:r w:rsidRPr="00F223ED">
        <w:rPr>
          <w:rFonts w:asciiTheme="majorHAnsi" w:eastAsia="Times New Roman" w:hAnsiTheme="majorHAnsi" w:cs="Times New Roman"/>
          <w:b/>
          <w:bCs/>
          <w:color w:val="C00000"/>
          <w:kern w:val="36"/>
          <w:sz w:val="40"/>
          <w:szCs w:val="40"/>
          <w:u w:val="single"/>
          <w:lang w:eastAsia="es-ES"/>
        </w:rPr>
        <w:t xml:space="preserve">. Estructura básica de un documento </w:t>
      </w:r>
      <w:r w:rsidRPr="00F223ED">
        <w:rPr>
          <w:rFonts w:asciiTheme="majorHAnsi" w:eastAsia="Times New Roman" w:hAnsiTheme="majorHAnsi" w:cs="Times New Roman"/>
          <w:b/>
          <w:bCs/>
          <w:color w:val="C00000"/>
          <w:kern w:val="36"/>
          <w:sz w:val="40"/>
          <w:szCs w:val="40"/>
          <w:u w:val="single"/>
          <w:lang w:eastAsia="es-ES"/>
        </w:rPr>
        <w:t>X</w:t>
      </w:r>
      <w:r w:rsidRPr="00F223ED">
        <w:rPr>
          <w:rFonts w:asciiTheme="majorHAnsi" w:eastAsia="Times New Roman" w:hAnsiTheme="majorHAnsi" w:cs="Times New Roman"/>
          <w:b/>
          <w:bCs/>
          <w:color w:val="C00000"/>
          <w:kern w:val="36"/>
          <w:sz w:val="40"/>
          <w:szCs w:val="40"/>
          <w:u w:val="single"/>
          <w:lang w:eastAsia="es-ES"/>
        </w:rPr>
        <w:t>HTML</w:t>
      </w:r>
    </w:p>
    <w:p w:rsidR="00F223ED" w:rsidRDefault="00F223ED">
      <w:pPr>
        <w:rPr>
          <w:rFonts w:asciiTheme="majorHAnsi" w:hAnsiTheme="majorHAnsi"/>
        </w:rPr>
      </w:pPr>
      <w:bookmarkStart w:id="0" w:name="_GoBack"/>
      <w:bookmarkEnd w:id="0"/>
    </w:p>
    <w:p w:rsidR="00F223ED" w:rsidRPr="002046F8" w:rsidRDefault="00F223ED">
      <w:pPr>
        <w:rPr>
          <w:rFonts w:asciiTheme="majorHAnsi" w:hAnsiTheme="majorHAnsi"/>
        </w:rPr>
      </w:pPr>
    </w:p>
    <w:sectPr w:rsidR="00F223ED" w:rsidRPr="002046F8" w:rsidSect="00D502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B6E51"/>
    <w:multiLevelType w:val="hybridMultilevel"/>
    <w:tmpl w:val="505E8930"/>
    <w:lvl w:ilvl="0" w:tplc="4A9EEF2E">
      <w:numFmt w:val="bullet"/>
      <w:lvlText w:val="-"/>
      <w:lvlJc w:val="left"/>
      <w:pPr>
        <w:ind w:left="1635" w:hanging="360"/>
      </w:pPr>
      <w:rPr>
        <w:rFonts w:ascii="Cambria" w:eastAsia="Times New Roman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>
    <w:nsid w:val="52182665"/>
    <w:multiLevelType w:val="multilevel"/>
    <w:tmpl w:val="5A60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5A40F6"/>
    <w:multiLevelType w:val="hybridMultilevel"/>
    <w:tmpl w:val="8E1A01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F676E"/>
    <w:multiLevelType w:val="multilevel"/>
    <w:tmpl w:val="7086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FB7988"/>
    <w:multiLevelType w:val="hybridMultilevel"/>
    <w:tmpl w:val="FC5038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280"/>
    <w:rsid w:val="00036116"/>
    <w:rsid w:val="000A0A4B"/>
    <w:rsid w:val="0016098E"/>
    <w:rsid w:val="001C4768"/>
    <w:rsid w:val="002046F8"/>
    <w:rsid w:val="003733DE"/>
    <w:rsid w:val="00457A05"/>
    <w:rsid w:val="004B30F6"/>
    <w:rsid w:val="00520FA2"/>
    <w:rsid w:val="00660EB2"/>
    <w:rsid w:val="00760E74"/>
    <w:rsid w:val="007C73AE"/>
    <w:rsid w:val="007D117C"/>
    <w:rsid w:val="008C3262"/>
    <w:rsid w:val="008F38F0"/>
    <w:rsid w:val="00991D0D"/>
    <w:rsid w:val="00AD4915"/>
    <w:rsid w:val="00AE540E"/>
    <w:rsid w:val="00CB118F"/>
    <w:rsid w:val="00D50280"/>
    <w:rsid w:val="00D679D0"/>
    <w:rsid w:val="00D741EF"/>
    <w:rsid w:val="00F223ED"/>
    <w:rsid w:val="00F8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223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223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502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AE540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E540E"/>
    <w:rPr>
      <w:color w:val="0000FF"/>
      <w:u w:val="single"/>
    </w:rPr>
  </w:style>
  <w:style w:type="character" w:customStyle="1" w:styleId="html-eti">
    <w:name w:val="html-eti"/>
    <w:basedOn w:val="Fuentedeprrafopredeter"/>
    <w:rsid w:val="007C73AE"/>
  </w:style>
  <w:style w:type="paragraph" w:styleId="NormalWeb">
    <w:name w:val="Normal (Web)"/>
    <w:basedOn w:val="Normal"/>
    <w:uiPriority w:val="99"/>
    <w:semiHidden/>
    <w:unhideWhenUsed/>
    <w:rsid w:val="007D1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rtejustify">
    <w:name w:val="rtejustify"/>
    <w:basedOn w:val="Normal"/>
    <w:rsid w:val="00D67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57A0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223E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223E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223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223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502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AE540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E540E"/>
    <w:rPr>
      <w:color w:val="0000FF"/>
      <w:u w:val="single"/>
    </w:rPr>
  </w:style>
  <w:style w:type="character" w:customStyle="1" w:styleId="html-eti">
    <w:name w:val="html-eti"/>
    <w:basedOn w:val="Fuentedeprrafopredeter"/>
    <w:rsid w:val="007C73AE"/>
  </w:style>
  <w:style w:type="paragraph" w:styleId="NormalWeb">
    <w:name w:val="Normal (Web)"/>
    <w:basedOn w:val="Normal"/>
    <w:uiPriority w:val="99"/>
    <w:semiHidden/>
    <w:unhideWhenUsed/>
    <w:rsid w:val="007D1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rtejustify">
    <w:name w:val="rtejustify"/>
    <w:basedOn w:val="Normal"/>
    <w:rsid w:val="00D67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57A0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223E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223E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tori.com/story/lenguaje-html-evolucion-y-estructura--g2ohMwjeCxRLAKPLkuPrBkE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utori.com/story/lenguaje-html-evolucion-y-estructura--g2ohMwjeCxRLAKPLkuPrBk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saverroes.juntadeandalucia.es/plataformaeiv/files/2016/09/GARCETA-Tema-1.-Introducci%C3%B3n-a-los-lenguajes-de-marcas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mclibre.org/consultar/htmlcss/html/html-xhtml-diferencia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evolucion+de+los+lenguajes+HTML&amp;oq=evolucion+de+los+lenguajes+HTML&amp;aqs=chrome..69i57j0.14320j0j8&amp;sourceid=chrome&amp;ie=UTF-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</Pages>
  <Words>1320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</dc:creator>
  <cp:lastModifiedBy>Sonia</cp:lastModifiedBy>
  <cp:revision>11</cp:revision>
  <cp:lastPrinted>2019-09-25T21:28:00Z</cp:lastPrinted>
  <dcterms:created xsi:type="dcterms:W3CDTF">2019-09-24T17:47:00Z</dcterms:created>
  <dcterms:modified xsi:type="dcterms:W3CDTF">2019-09-28T23:51:00Z</dcterms:modified>
</cp:coreProperties>
</file>