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80C" w:rsidRPr="0097552D" w:rsidRDefault="00D3380C" w:rsidP="00D3380C">
      <w:pPr>
        <w:spacing w:line="240" w:lineRule="auto"/>
        <w:jc w:val="center"/>
        <w:rPr>
          <w:rFonts w:ascii="Times New Roman" w:hAnsi="Times New Roman" w:cs="Times New Roman"/>
          <w:sz w:val="28"/>
          <w:szCs w:val="28"/>
        </w:rPr>
      </w:pPr>
      <w:r w:rsidRPr="0097552D">
        <w:rPr>
          <w:rFonts w:ascii="Times New Roman" w:hAnsi="Times New Roman" w:cs="Times New Roman"/>
          <w:sz w:val="28"/>
          <w:szCs w:val="28"/>
        </w:rPr>
        <w:t>Учреждение образования</w:t>
      </w:r>
    </w:p>
    <w:p w:rsidR="00D3380C" w:rsidRPr="0097552D" w:rsidRDefault="00D3380C" w:rsidP="00D3380C">
      <w:pPr>
        <w:spacing w:line="240" w:lineRule="auto"/>
        <w:jc w:val="center"/>
        <w:rPr>
          <w:rFonts w:ascii="Times New Roman" w:hAnsi="Times New Roman" w:cs="Times New Roman"/>
          <w:sz w:val="28"/>
          <w:szCs w:val="28"/>
        </w:rPr>
      </w:pPr>
      <w:r w:rsidRPr="0097552D">
        <w:rPr>
          <w:rFonts w:ascii="Times New Roman" w:hAnsi="Times New Roman" w:cs="Times New Roman"/>
          <w:sz w:val="28"/>
          <w:szCs w:val="28"/>
        </w:rPr>
        <w:t>«Белорусский государственный университет информатики и радиоэлектроники»</w:t>
      </w:r>
    </w:p>
    <w:p w:rsidR="00D3380C" w:rsidRPr="0097552D" w:rsidRDefault="00D3380C" w:rsidP="00D3380C">
      <w:pPr>
        <w:spacing w:line="240" w:lineRule="auto"/>
        <w:jc w:val="center"/>
        <w:rPr>
          <w:rFonts w:ascii="Times New Roman" w:hAnsi="Times New Roman" w:cs="Times New Roman"/>
          <w:sz w:val="28"/>
          <w:szCs w:val="28"/>
        </w:rPr>
      </w:pPr>
      <w:r w:rsidRPr="0097552D">
        <w:rPr>
          <w:rFonts w:ascii="Times New Roman" w:hAnsi="Times New Roman" w:cs="Times New Roman"/>
          <w:sz w:val="28"/>
          <w:szCs w:val="28"/>
        </w:rPr>
        <w:t>Филиал «Минский радиотехнический колледж»</w:t>
      </w:r>
    </w:p>
    <w:p w:rsidR="00D3380C" w:rsidRPr="0097552D" w:rsidRDefault="00D3380C" w:rsidP="00D3380C">
      <w:pPr>
        <w:spacing w:line="240" w:lineRule="auto"/>
        <w:jc w:val="center"/>
        <w:rPr>
          <w:rFonts w:ascii="Times New Roman" w:hAnsi="Times New Roman" w:cs="Times New Roman"/>
          <w:sz w:val="28"/>
          <w:szCs w:val="28"/>
        </w:rPr>
      </w:pPr>
    </w:p>
    <w:p w:rsidR="00D3380C" w:rsidRPr="0097552D" w:rsidRDefault="00D3380C" w:rsidP="00D3380C">
      <w:pPr>
        <w:spacing w:line="240" w:lineRule="auto"/>
        <w:jc w:val="center"/>
        <w:rPr>
          <w:rFonts w:ascii="Times New Roman" w:hAnsi="Times New Roman" w:cs="Times New Roman"/>
          <w:sz w:val="28"/>
          <w:szCs w:val="28"/>
        </w:rPr>
      </w:pPr>
    </w:p>
    <w:p w:rsidR="00D3380C" w:rsidRDefault="00D3380C" w:rsidP="00D3380C">
      <w:pPr>
        <w:spacing w:line="240" w:lineRule="auto"/>
        <w:rPr>
          <w:rFonts w:ascii="Times New Roman" w:hAnsi="Times New Roman" w:cs="Times New Roman"/>
          <w:sz w:val="28"/>
          <w:szCs w:val="28"/>
        </w:rPr>
      </w:pPr>
    </w:p>
    <w:p w:rsidR="00D3380C" w:rsidRDefault="00D3380C" w:rsidP="00D3380C">
      <w:pPr>
        <w:spacing w:line="240" w:lineRule="auto"/>
        <w:rPr>
          <w:rFonts w:ascii="Times New Roman" w:hAnsi="Times New Roman" w:cs="Times New Roman"/>
          <w:sz w:val="28"/>
          <w:szCs w:val="28"/>
        </w:rPr>
      </w:pPr>
    </w:p>
    <w:p w:rsidR="00D3380C" w:rsidRPr="0097552D" w:rsidRDefault="00D3380C" w:rsidP="00D3380C">
      <w:pPr>
        <w:spacing w:line="240" w:lineRule="auto"/>
        <w:rPr>
          <w:rFonts w:ascii="Times New Roman" w:hAnsi="Times New Roman" w:cs="Times New Roman"/>
          <w:sz w:val="28"/>
          <w:szCs w:val="28"/>
        </w:rPr>
      </w:pPr>
    </w:p>
    <w:p w:rsidR="00D3380C" w:rsidRDefault="00D3380C" w:rsidP="00D3380C">
      <w:pPr>
        <w:spacing w:line="240" w:lineRule="auto"/>
        <w:jc w:val="center"/>
        <w:rPr>
          <w:rFonts w:ascii="Times New Roman" w:hAnsi="Times New Roman" w:cs="Times New Roman"/>
          <w:sz w:val="28"/>
          <w:szCs w:val="28"/>
        </w:rPr>
      </w:pPr>
    </w:p>
    <w:p w:rsidR="00D3380C" w:rsidRDefault="00D3380C" w:rsidP="00D3380C">
      <w:pPr>
        <w:spacing w:line="240" w:lineRule="auto"/>
        <w:jc w:val="center"/>
        <w:rPr>
          <w:rFonts w:ascii="Times New Roman" w:hAnsi="Times New Roman" w:cs="Times New Roman"/>
          <w:sz w:val="28"/>
          <w:szCs w:val="28"/>
        </w:rPr>
      </w:pPr>
    </w:p>
    <w:p w:rsidR="00D3380C" w:rsidRPr="0097552D" w:rsidRDefault="00D3380C" w:rsidP="00D3380C">
      <w:pPr>
        <w:spacing w:line="240" w:lineRule="auto"/>
        <w:jc w:val="center"/>
        <w:rPr>
          <w:rFonts w:ascii="Times New Roman" w:hAnsi="Times New Roman" w:cs="Times New Roman"/>
          <w:sz w:val="28"/>
          <w:szCs w:val="28"/>
        </w:rPr>
      </w:pPr>
    </w:p>
    <w:p w:rsidR="00D3380C" w:rsidRPr="00D3380C" w:rsidRDefault="00D3380C" w:rsidP="00D3380C">
      <w:pPr>
        <w:spacing w:line="240" w:lineRule="auto"/>
        <w:jc w:val="center"/>
        <w:rPr>
          <w:rFonts w:ascii="Times New Roman" w:hAnsi="Times New Roman" w:cs="Times New Roman"/>
          <w:sz w:val="28"/>
          <w:szCs w:val="28"/>
        </w:rPr>
      </w:pPr>
      <w:r w:rsidRPr="00D3380C">
        <w:rPr>
          <w:rFonts w:ascii="Times New Roman" w:hAnsi="Times New Roman" w:cs="Times New Roman"/>
          <w:sz w:val="28"/>
          <w:szCs w:val="28"/>
        </w:rPr>
        <w:t>Лабораторная работа №1</w:t>
      </w:r>
    </w:p>
    <w:p w:rsidR="00D3380C" w:rsidRPr="00D3380C" w:rsidRDefault="00D3380C" w:rsidP="00D3380C">
      <w:pPr>
        <w:spacing w:line="240" w:lineRule="auto"/>
        <w:jc w:val="center"/>
        <w:rPr>
          <w:rFonts w:ascii="Times New Roman" w:hAnsi="Times New Roman" w:cs="Times New Roman"/>
          <w:sz w:val="28"/>
          <w:szCs w:val="28"/>
        </w:rPr>
      </w:pPr>
      <w:r w:rsidRPr="00D3380C">
        <w:rPr>
          <w:rFonts w:ascii="Times New Roman" w:hAnsi="Times New Roman" w:cs="Times New Roman"/>
          <w:sz w:val="28"/>
          <w:szCs w:val="28"/>
        </w:rPr>
        <w:t>Стандартные стеки коммуникационных протоколов</w:t>
      </w:r>
    </w:p>
    <w:p w:rsidR="00D3380C" w:rsidRDefault="00D3380C" w:rsidP="00D3380C">
      <w:pPr>
        <w:spacing w:line="240" w:lineRule="auto"/>
        <w:jc w:val="center"/>
        <w:rPr>
          <w:rFonts w:ascii="Times New Roman" w:hAnsi="Times New Roman" w:cs="Times New Roman"/>
          <w:sz w:val="28"/>
          <w:szCs w:val="28"/>
        </w:rPr>
      </w:pPr>
    </w:p>
    <w:p w:rsidR="00D3380C" w:rsidRDefault="00D3380C" w:rsidP="00D3380C">
      <w:pPr>
        <w:spacing w:line="240" w:lineRule="auto"/>
        <w:jc w:val="center"/>
        <w:rPr>
          <w:rFonts w:ascii="Times New Roman" w:hAnsi="Times New Roman" w:cs="Times New Roman"/>
          <w:sz w:val="28"/>
          <w:szCs w:val="28"/>
        </w:rPr>
      </w:pPr>
    </w:p>
    <w:p w:rsidR="00D3380C" w:rsidRDefault="00D3380C" w:rsidP="00D3380C">
      <w:pPr>
        <w:spacing w:line="240" w:lineRule="auto"/>
        <w:jc w:val="center"/>
        <w:rPr>
          <w:rFonts w:ascii="Times New Roman" w:hAnsi="Times New Roman" w:cs="Times New Roman"/>
          <w:sz w:val="28"/>
          <w:szCs w:val="28"/>
        </w:rPr>
      </w:pPr>
    </w:p>
    <w:p w:rsidR="00D3380C" w:rsidRDefault="00D3380C" w:rsidP="00D3380C">
      <w:pPr>
        <w:spacing w:line="240" w:lineRule="auto"/>
        <w:jc w:val="center"/>
        <w:rPr>
          <w:rFonts w:ascii="Times New Roman" w:hAnsi="Times New Roman" w:cs="Times New Roman"/>
          <w:sz w:val="28"/>
          <w:szCs w:val="28"/>
        </w:rPr>
      </w:pPr>
    </w:p>
    <w:p w:rsidR="00D3380C" w:rsidRPr="0097552D" w:rsidRDefault="00D3380C" w:rsidP="00D3380C">
      <w:pPr>
        <w:spacing w:line="240" w:lineRule="auto"/>
        <w:jc w:val="center"/>
        <w:rPr>
          <w:rFonts w:ascii="Times New Roman" w:hAnsi="Times New Roman" w:cs="Times New Roman"/>
          <w:sz w:val="28"/>
          <w:szCs w:val="28"/>
        </w:rPr>
      </w:pPr>
    </w:p>
    <w:p w:rsidR="00D3380C" w:rsidRPr="0097552D" w:rsidRDefault="00D3380C" w:rsidP="00D3380C">
      <w:pPr>
        <w:spacing w:line="240" w:lineRule="auto"/>
        <w:jc w:val="right"/>
        <w:rPr>
          <w:rFonts w:ascii="Times New Roman" w:hAnsi="Times New Roman" w:cs="Times New Roman"/>
          <w:sz w:val="28"/>
          <w:szCs w:val="28"/>
        </w:rPr>
      </w:pPr>
    </w:p>
    <w:p w:rsidR="00D3380C" w:rsidRDefault="00D3380C" w:rsidP="00D3380C">
      <w:pPr>
        <w:spacing w:line="240" w:lineRule="auto"/>
        <w:rPr>
          <w:rFonts w:ascii="Times New Roman" w:hAnsi="Times New Roman" w:cs="Times New Roman"/>
          <w:sz w:val="28"/>
          <w:szCs w:val="28"/>
        </w:rPr>
      </w:pPr>
      <w:proofErr w:type="gramStart"/>
      <w:r>
        <w:rPr>
          <w:rFonts w:ascii="Times New Roman" w:hAnsi="Times New Roman" w:cs="Times New Roman"/>
          <w:sz w:val="28"/>
          <w:szCs w:val="28"/>
        </w:rPr>
        <w:t>Выполнила :</w:t>
      </w:r>
      <w:proofErr w:type="gramEnd"/>
      <w:r>
        <w:rPr>
          <w:rFonts w:ascii="Times New Roman" w:hAnsi="Times New Roman" w:cs="Times New Roman"/>
          <w:sz w:val="28"/>
          <w:szCs w:val="28"/>
        </w:rPr>
        <w:t xml:space="preserve"> учащаяся гр. 8К3291 </w:t>
      </w:r>
    </w:p>
    <w:p w:rsidR="00D3380C" w:rsidRDefault="00D3380C" w:rsidP="00D3380C">
      <w:pPr>
        <w:spacing w:line="240" w:lineRule="auto"/>
        <w:rPr>
          <w:rFonts w:ascii="Times New Roman" w:hAnsi="Times New Roman" w:cs="Times New Roman"/>
          <w:sz w:val="28"/>
          <w:szCs w:val="28"/>
        </w:rPr>
      </w:pPr>
      <w:r>
        <w:rPr>
          <w:rFonts w:ascii="Times New Roman" w:hAnsi="Times New Roman" w:cs="Times New Roman"/>
          <w:sz w:val="28"/>
          <w:szCs w:val="28"/>
        </w:rPr>
        <w:t>Архипенко С.В.</w:t>
      </w:r>
    </w:p>
    <w:p w:rsidR="00D3380C" w:rsidRPr="0097552D" w:rsidRDefault="00D3380C" w:rsidP="00D3380C">
      <w:pPr>
        <w:spacing w:line="240" w:lineRule="auto"/>
        <w:rPr>
          <w:rFonts w:ascii="Times New Roman" w:hAnsi="Times New Roman" w:cs="Times New Roman"/>
          <w:sz w:val="28"/>
          <w:szCs w:val="28"/>
        </w:rPr>
      </w:pPr>
      <w:r>
        <w:rPr>
          <w:rFonts w:ascii="Times New Roman" w:hAnsi="Times New Roman" w:cs="Times New Roman"/>
          <w:sz w:val="28"/>
          <w:szCs w:val="28"/>
        </w:rPr>
        <w:t xml:space="preserve">Преподаватель: </w:t>
      </w:r>
      <w:proofErr w:type="spellStart"/>
      <w:r>
        <w:rPr>
          <w:rFonts w:ascii="Times New Roman" w:hAnsi="Times New Roman" w:cs="Times New Roman"/>
          <w:sz w:val="28"/>
          <w:szCs w:val="28"/>
        </w:rPr>
        <w:t>Ашуркевич</w:t>
      </w:r>
      <w:proofErr w:type="spellEnd"/>
      <w:r>
        <w:rPr>
          <w:rFonts w:ascii="Times New Roman" w:hAnsi="Times New Roman" w:cs="Times New Roman"/>
          <w:sz w:val="28"/>
          <w:szCs w:val="28"/>
        </w:rPr>
        <w:t xml:space="preserve"> К.В.</w:t>
      </w:r>
    </w:p>
    <w:p w:rsidR="00D3380C" w:rsidRPr="0097552D" w:rsidRDefault="00D3380C" w:rsidP="00D3380C">
      <w:pPr>
        <w:spacing w:line="240" w:lineRule="auto"/>
        <w:jc w:val="center"/>
        <w:rPr>
          <w:rFonts w:ascii="Times New Roman" w:hAnsi="Times New Roman" w:cs="Times New Roman"/>
          <w:sz w:val="28"/>
          <w:szCs w:val="28"/>
        </w:rPr>
      </w:pPr>
    </w:p>
    <w:p w:rsidR="00D3380C" w:rsidRPr="0097552D" w:rsidRDefault="00D3380C" w:rsidP="00D3380C">
      <w:pPr>
        <w:spacing w:line="240" w:lineRule="auto"/>
        <w:jc w:val="center"/>
        <w:rPr>
          <w:rFonts w:ascii="Times New Roman" w:hAnsi="Times New Roman" w:cs="Times New Roman"/>
          <w:sz w:val="28"/>
          <w:szCs w:val="28"/>
        </w:rPr>
      </w:pPr>
    </w:p>
    <w:p w:rsidR="00D3380C" w:rsidRDefault="00D3380C" w:rsidP="00D3380C">
      <w:pPr>
        <w:spacing w:line="240" w:lineRule="auto"/>
        <w:jc w:val="center"/>
        <w:rPr>
          <w:rFonts w:ascii="Times New Roman" w:hAnsi="Times New Roman" w:cs="Times New Roman"/>
          <w:sz w:val="28"/>
          <w:szCs w:val="28"/>
        </w:rPr>
      </w:pPr>
    </w:p>
    <w:p w:rsidR="00D3380C" w:rsidRDefault="00D3380C" w:rsidP="00D3380C">
      <w:pPr>
        <w:spacing w:line="240" w:lineRule="auto"/>
        <w:jc w:val="center"/>
        <w:rPr>
          <w:rFonts w:ascii="Times New Roman" w:hAnsi="Times New Roman" w:cs="Times New Roman"/>
          <w:sz w:val="28"/>
          <w:szCs w:val="28"/>
        </w:rPr>
      </w:pPr>
    </w:p>
    <w:p w:rsidR="00D3380C" w:rsidRPr="0097552D" w:rsidRDefault="00D3380C" w:rsidP="00D3380C">
      <w:pPr>
        <w:spacing w:line="240" w:lineRule="auto"/>
        <w:jc w:val="center"/>
        <w:rPr>
          <w:rFonts w:ascii="Times New Roman" w:hAnsi="Times New Roman" w:cs="Times New Roman"/>
          <w:sz w:val="28"/>
          <w:szCs w:val="28"/>
        </w:rPr>
      </w:pPr>
    </w:p>
    <w:p w:rsidR="00D3380C" w:rsidRPr="0097552D" w:rsidRDefault="00D3380C" w:rsidP="00D3380C">
      <w:pPr>
        <w:spacing w:line="240" w:lineRule="auto"/>
        <w:jc w:val="center"/>
        <w:rPr>
          <w:rFonts w:ascii="Times New Roman" w:hAnsi="Times New Roman" w:cs="Times New Roman"/>
          <w:sz w:val="28"/>
          <w:szCs w:val="28"/>
        </w:rPr>
      </w:pPr>
    </w:p>
    <w:p w:rsidR="007C73A8" w:rsidRDefault="00D3380C" w:rsidP="00D3380C">
      <w:pPr>
        <w:spacing w:line="240" w:lineRule="auto"/>
        <w:jc w:val="center"/>
        <w:rPr>
          <w:rFonts w:ascii="Times New Roman" w:hAnsi="Times New Roman" w:cs="Times New Roman"/>
          <w:sz w:val="28"/>
          <w:szCs w:val="28"/>
        </w:rPr>
      </w:pPr>
      <w:r w:rsidRPr="0097552D">
        <w:rPr>
          <w:rFonts w:ascii="Times New Roman" w:hAnsi="Times New Roman" w:cs="Times New Roman"/>
          <w:sz w:val="28"/>
          <w:szCs w:val="28"/>
        </w:rPr>
        <w:t>Минск 2021</w:t>
      </w:r>
    </w:p>
    <w:p w:rsidR="0024404E" w:rsidRDefault="00570C7A" w:rsidP="0024404E">
      <w:pPr>
        <w:spacing w:line="240" w:lineRule="auto"/>
        <w:jc w:val="center"/>
        <w:rPr>
          <w:rFonts w:ascii="Times New Roman" w:hAnsi="Times New Roman" w:cs="Times New Roman"/>
          <w:sz w:val="28"/>
          <w:szCs w:val="28"/>
        </w:rPr>
      </w:pPr>
      <w:r>
        <w:rPr>
          <w:rFonts w:ascii="Times New Roman" w:hAnsi="Times New Roman" w:cs="Times New Roman"/>
          <w:sz w:val="28"/>
          <w:szCs w:val="28"/>
        </w:rPr>
        <w:lastRenderedPageBreak/>
        <w:t>Ход работы</w:t>
      </w:r>
    </w:p>
    <w:p w:rsidR="00570C7A" w:rsidRDefault="00570C7A" w:rsidP="00570C7A">
      <w:pPr>
        <w:spacing w:line="240" w:lineRule="auto"/>
        <w:rPr>
          <w:rFonts w:ascii="Times New Roman" w:hAnsi="Times New Roman" w:cs="Times New Roman"/>
          <w:sz w:val="28"/>
          <w:szCs w:val="28"/>
        </w:rPr>
      </w:pPr>
      <w:r w:rsidRPr="00570C7A">
        <w:rPr>
          <w:rFonts w:ascii="Times New Roman" w:hAnsi="Times New Roman" w:cs="Times New Roman"/>
          <w:sz w:val="28"/>
          <w:szCs w:val="28"/>
        </w:rPr>
        <w:t>1.Можно ли представить вариант модели в</w:t>
      </w:r>
      <w:r>
        <w:rPr>
          <w:rFonts w:ascii="Times New Roman" w:hAnsi="Times New Roman" w:cs="Times New Roman"/>
          <w:sz w:val="28"/>
          <w:szCs w:val="28"/>
        </w:rPr>
        <w:t xml:space="preserve">заимодействия открытых систем с </w:t>
      </w:r>
      <w:r w:rsidRPr="00570C7A">
        <w:rPr>
          <w:rFonts w:ascii="Times New Roman" w:hAnsi="Times New Roman" w:cs="Times New Roman"/>
          <w:sz w:val="28"/>
          <w:szCs w:val="28"/>
        </w:rPr>
        <w:t>другим количеством уровней, например 8 или 5?</w:t>
      </w:r>
    </w:p>
    <w:p w:rsidR="00570C7A" w:rsidRDefault="00505FC4" w:rsidP="00570C7A">
      <w:pPr>
        <w:spacing w:line="240" w:lineRule="auto"/>
        <w:rPr>
          <w:rFonts w:ascii="Times New Roman" w:hAnsi="Times New Roman" w:cs="Times New Roman"/>
          <w:sz w:val="28"/>
          <w:szCs w:val="28"/>
        </w:rPr>
      </w:pPr>
      <w:r>
        <w:rPr>
          <w:rFonts w:ascii="Times New Roman" w:hAnsi="Times New Roman" w:cs="Times New Roman"/>
          <w:sz w:val="28"/>
          <w:szCs w:val="28"/>
        </w:rPr>
        <w:t xml:space="preserve">Ответ: </w:t>
      </w:r>
      <w:r w:rsidR="00570C7A">
        <w:rPr>
          <w:rFonts w:ascii="Times New Roman" w:hAnsi="Times New Roman" w:cs="Times New Roman"/>
          <w:sz w:val="28"/>
          <w:szCs w:val="28"/>
        </w:rPr>
        <w:t>Да, 7 уровней – это только одно из возможных решений.</w:t>
      </w:r>
    </w:p>
    <w:p w:rsidR="00505FC4" w:rsidRDefault="00505FC4" w:rsidP="00570C7A">
      <w:pPr>
        <w:spacing w:line="240" w:lineRule="auto"/>
        <w:rPr>
          <w:rFonts w:ascii="Times New Roman" w:hAnsi="Times New Roman" w:cs="Times New Roman"/>
          <w:sz w:val="28"/>
          <w:szCs w:val="28"/>
        </w:rPr>
      </w:pPr>
      <w:r>
        <w:rPr>
          <w:rFonts w:ascii="Times New Roman" w:hAnsi="Times New Roman" w:cs="Times New Roman"/>
          <w:sz w:val="28"/>
          <w:szCs w:val="28"/>
        </w:rPr>
        <w:t>2.</w:t>
      </w:r>
      <w:r w:rsidRPr="00505FC4">
        <w:t xml:space="preserve"> </w:t>
      </w:r>
      <w:r>
        <w:t xml:space="preserve"> </w:t>
      </w:r>
      <w:r w:rsidRPr="00505FC4">
        <w:rPr>
          <w:rFonts w:ascii="Times New Roman" w:hAnsi="Times New Roman" w:cs="Times New Roman"/>
          <w:sz w:val="28"/>
          <w:szCs w:val="28"/>
        </w:rPr>
        <w:t>На каком уровне модели OSI работают прикладные программы?</w:t>
      </w:r>
    </w:p>
    <w:p w:rsidR="003E06B5" w:rsidRDefault="003E06B5" w:rsidP="00570C7A">
      <w:pPr>
        <w:spacing w:line="240" w:lineRule="auto"/>
        <w:rPr>
          <w:rFonts w:ascii="Times New Roman" w:hAnsi="Times New Roman" w:cs="Times New Roman"/>
          <w:sz w:val="28"/>
          <w:szCs w:val="28"/>
        </w:rPr>
      </w:pPr>
      <w:r>
        <w:rPr>
          <w:rFonts w:ascii="Times New Roman" w:hAnsi="Times New Roman" w:cs="Times New Roman"/>
          <w:sz w:val="28"/>
          <w:szCs w:val="28"/>
        </w:rPr>
        <w:t>Ответ: На 7 уровне (Прикладной уровень).</w:t>
      </w:r>
    </w:p>
    <w:p w:rsidR="003E06B5" w:rsidRPr="003E06B5" w:rsidRDefault="003E06B5" w:rsidP="00570C7A">
      <w:pPr>
        <w:spacing w:line="240" w:lineRule="auto"/>
        <w:rPr>
          <w:rFonts w:ascii="Times New Roman" w:hAnsi="Times New Roman" w:cs="Times New Roman"/>
          <w:sz w:val="28"/>
          <w:szCs w:val="28"/>
        </w:rPr>
      </w:pPr>
      <w:r w:rsidRPr="003E06B5">
        <w:rPr>
          <w:rFonts w:ascii="Times New Roman" w:hAnsi="Times New Roman" w:cs="Times New Roman"/>
          <w:sz w:val="28"/>
          <w:szCs w:val="28"/>
        </w:rPr>
        <w:t>3.На каком уровне модели OSI работают сетевые службы?</w:t>
      </w:r>
    </w:p>
    <w:p w:rsidR="003E06B5" w:rsidRDefault="003E06B5" w:rsidP="003E06B5">
      <w:pPr>
        <w:spacing w:line="240" w:lineRule="auto"/>
        <w:rPr>
          <w:rFonts w:ascii="Times New Roman" w:hAnsi="Times New Roman" w:cs="Times New Roman"/>
          <w:sz w:val="28"/>
          <w:szCs w:val="28"/>
        </w:rPr>
      </w:pPr>
      <w:r>
        <w:rPr>
          <w:rFonts w:ascii="Times New Roman" w:hAnsi="Times New Roman" w:cs="Times New Roman"/>
          <w:sz w:val="28"/>
          <w:szCs w:val="28"/>
        </w:rPr>
        <w:t>Ответ: На 3 уровне (Сетевой уровень).</w:t>
      </w:r>
    </w:p>
    <w:p w:rsidR="003E06B5" w:rsidRPr="003E06B5" w:rsidRDefault="003E06B5" w:rsidP="003E06B5">
      <w:pPr>
        <w:spacing w:line="240" w:lineRule="auto"/>
        <w:rPr>
          <w:rFonts w:ascii="Times New Roman" w:hAnsi="Times New Roman" w:cs="Times New Roman"/>
          <w:sz w:val="28"/>
          <w:szCs w:val="28"/>
        </w:rPr>
      </w:pPr>
      <w:r w:rsidRPr="003E06B5">
        <w:rPr>
          <w:rFonts w:ascii="Times New Roman" w:hAnsi="Times New Roman" w:cs="Times New Roman"/>
          <w:sz w:val="28"/>
          <w:szCs w:val="28"/>
        </w:rPr>
        <w:t xml:space="preserve">4.На двух компьютерах установлено идентичное программное и аппаратное обеспечение за исключением того, что драйверы сетевых адаптеров </w:t>
      </w:r>
      <w:proofErr w:type="spellStart"/>
      <w:r w:rsidRPr="003E06B5">
        <w:rPr>
          <w:rFonts w:ascii="Times New Roman" w:hAnsi="Times New Roman" w:cs="Times New Roman"/>
          <w:sz w:val="28"/>
          <w:szCs w:val="28"/>
        </w:rPr>
        <w:t>Ethernet</w:t>
      </w:r>
      <w:proofErr w:type="spellEnd"/>
      <w:r w:rsidRPr="003E06B5">
        <w:rPr>
          <w:rFonts w:ascii="Times New Roman" w:hAnsi="Times New Roman" w:cs="Times New Roman"/>
          <w:sz w:val="28"/>
          <w:szCs w:val="28"/>
        </w:rPr>
        <w:t xml:space="preserve"> поддерживают разные интерфейсы с протоколом сетевого уровня IP. Будут ли эти компьютеры нормально взаимодействовать, если их соединить в сеть?</w:t>
      </w:r>
    </w:p>
    <w:p w:rsidR="003E06B5" w:rsidRPr="003E06B5" w:rsidRDefault="003E06B5" w:rsidP="003E06B5">
      <w:pPr>
        <w:spacing w:line="240" w:lineRule="auto"/>
        <w:rPr>
          <w:rFonts w:ascii="Times New Roman" w:hAnsi="Times New Roman" w:cs="Times New Roman"/>
          <w:sz w:val="28"/>
          <w:szCs w:val="28"/>
        </w:rPr>
      </w:pPr>
      <w:r w:rsidRPr="003E06B5">
        <w:rPr>
          <w:rFonts w:ascii="Times New Roman" w:hAnsi="Times New Roman" w:cs="Times New Roman"/>
          <w:sz w:val="28"/>
          <w:szCs w:val="28"/>
        </w:rPr>
        <w:t>Ответ:</w:t>
      </w:r>
      <w:r w:rsidRPr="003E06B5">
        <w:rPr>
          <w:rFonts w:ascii="Times New Roman" w:hAnsi="Times New Roman" w:cs="Times New Roman"/>
          <w:color w:val="000000"/>
          <w:sz w:val="28"/>
          <w:szCs w:val="28"/>
        </w:rPr>
        <w:t xml:space="preserve"> Да, отличие межуровневых интерфейсов в стеке протоколов двух компьютеров не помешает их сетевому взаимодействию</w:t>
      </w:r>
    </w:p>
    <w:p w:rsidR="00570C7A" w:rsidRDefault="0024404E" w:rsidP="00570C7A">
      <w:pPr>
        <w:spacing w:line="240" w:lineRule="auto"/>
        <w:rPr>
          <w:rFonts w:ascii="Times New Roman" w:hAnsi="Times New Roman" w:cs="Times New Roman"/>
          <w:sz w:val="28"/>
          <w:szCs w:val="28"/>
        </w:rPr>
      </w:pPr>
      <w:r w:rsidRPr="0024404E">
        <w:rPr>
          <w:rFonts w:ascii="Times New Roman" w:hAnsi="Times New Roman" w:cs="Times New Roman"/>
          <w:sz w:val="28"/>
          <w:szCs w:val="28"/>
        </w:rPr>
        <w:t xml:space="preserve">5.Перечислите основные недостатки </w:t>
      </w:r>
      <w:proofErr w:type="spellStart"/>
      <w:r w:rsidRPr="0024404E">
        <w:rPr>
          <w:rFonts w:ascii="Times New Roman" w:hAnsi="Times New Roman" w:cs="Times New Roman"/>
          <w:sz w:val="28"/>
          <w:szCs w:val="28"/>
        </w:rPr>
        <w:t>мнoгoypoвнeвoгo</w:t>
      </w:r>
      <w:proofErr w:type="spellEnd"/>
      <w:r w:rsidRPr="0024404E">
        <w:rPr>
          <w:rFonts w:ascii="Times New Roman" w:hAnsi="Times New Roman" w:cs="Times New Roman"/>
          <w:sz w:val="28"/>
          <w:szCs w:val="28"/>
        </w:rPr>
        <w:t xml:space="preserve"> подхода к протоколам.</w:t>
      </w:r>
    </w:p>
    <w:p w:rsidR="0024404E" w:rsidRDefault="0024404E" w:rsidP="0024404E">
      <w:pPr>
        <w:pStyle w:val="a3"/>
        <w:rPr>
          <w:color w:val="000000"/>
          <w:sz w:val="28"/>
          <w:szCs w:val="28"/>
        </w:rPr>
      </w:pPr>
      <w:r w:rsidRPr="0024404E">
        <w:rPr>
          <w:color w:val="000000"/>
          <w:sz w:val="28"/>
          <w:szCs w:val="28"/>
        </w:rPr>
        <w:t>Ответ: Результаты работы всех модулей, отнесенных к некоторому уровню, могут быть переданы только модулям соседнего вышележащего уровня.</w:t>
      </w:r>
    </w:p>
    <w:p w:rsidR="00054EF6" w:rsidRDefault="00054EF6" w:rsidP="0024404E">
      <w:pPr>
        <w:pStyle w:val="a3"/>
        <w:rPr>
          <w:sz w:val="28"/>
          <w:szCs w:val="28"/>
        </w:rPr>
      </w:pPr>
    </w:p>
    <w:p w:rsidR="00054EF6" w:rsidRDefault="00054EF6" w:rsidP="0024404E">
      <w:pPr>
        <w:pStyle w:val="a3"/>
        <w:rPr>
          <w:sz w:val="28"/>
          <w:szCs w:val="28"/>
        </w:rPr>
      </w:pPr>
    </w:p>
    <w:p w:rsidR="00054EF6" w:rsidRDefault="00054EF6" w:rsidP="0024404E">
      <w:pPr>
        <w:pStyle w:val="a3"/>
        <w:rPr>
          <w:sz w:val="28"/>
          <w:szCs w:val="28"/>
        </w:rPr>
      </w:pPr>
    </w:p>
    <w:p w:rsidR="00054EF6" w:rsidRDefault="00054EF6" w:rsidP="0024404E">
      <w:pPr>
        <w:pStyle w:val="a3"/>
        <w:rPr>
          <w:sz w:val="28"/>
          <w:szCs w:val="28"/>
        </w:rPr>
      </w:pPr>
    </w:p>
    <w:p w:rsidR="00054EF6" w:rsidRDefault="00054EF6" w:rsidP="0024404E">
      <w:pPr>
        <w:pStyle w:val="a3"/>
        <w:rPr>
          <w:sz w:val="28"/>
          <w:szCs w:val="28"/>
        </w:rPr>
      </w:pPr>
    </w:p>
    <w:p w:rsidR="00054EF6" w:rsidRDefault="00054EF6" w:rsidP="0024404E">
      <w:pPr>
        <w:pStyle w:val="a3"/>
        <w:rPr>
          <w:sz w:val="28"/>
          <w:szCs w:val="28"/>
        </w:rPr>
      </w:pPr>
    </w:p>
    <w:p w:rsidR="00054EF6" w:rsidRDefault="00054EF6" w:rsidP="0024404E">
      <w:pPr>
        <w:pStyle w:val="a3"/>
        <w:rPr>
          <w:sz w:val="28"/>
          <w:szCs w:val="28"/>
        </w:rPr>
      </w:pPr>
    </w:p>
    <w:p w:rsidR="00054EF6" w:rsidRPr="00602DB8" w:rsidRDefault="00054EF6" w:rsidP="0024404E">
      <w:pPr>
        <w:pStyle w:val="a3"/>
        <w:rPr>
          <w:sz w:val="28"/>
          <w:szCs w:val="28"/>
        </w:rPr>
      </w:pPr>
    </w:p>
    <w:p w:rsidR="00235F91" w:rsidRDefault="00235F91" w:rsidP="0024404E">
      <w:pPr>
        <w:pStyle w:val="a3"/>
        <w:rPr>
          <w:sz w:val="28"/>
          <w:szCs w:val="28"/>
        </w:rPr>
      </w:pPr>
    </w:p>
    <w:p w:rsidR="00394281" w:rsidRDefault="00394281" w:rsidP="0024404E">
      <w:pPr>
        <w:pStyle w:val="a3"/>
        <w:rPr>
          <w:sz w:val="28"/>
          <w:szCs w:val="28"/>
        </w:rPr>
      </w:pPr>
    </w:p>
    <w:p w:rsidR="00394281" w:rsidRDefault="00394281" w:rsidP="0024404E">
      <w:pPr>
        <w:pStyle w:val="a3"/>
        <w:rPr>
          <w:sz w:val="28"/>
          <w:szCs w:val="28"/>
        </w:rPr>
      </w:pPr>
    </w:p>
    <w:p w:rsidR="00394281" w:rsidRDefault="00394281" w:rsidP="00394281">
      <w:pPr>
        <w:pStyle w:val="a3"/>
        <w:rPr>
          <w:sz w:val="22"/>
          <w:szCs w:val="22"/>
        </w:rPr>
      </w:pPr>
    </w:p>
    <w:p w:rsidR="00054EF6" w:rsidRPr="00394281" w:rsidRDefault="00394281" w:rsidP="00394281">
      <w:pPr>
        <w:pStyle w:val="a3"/>
        <w:rPr>
          <w:sz w:val="22"/>
          <w:szCs w:val="22"/>
        </w:rPr>
      </w:pPr>
      <w:r w:rsidRPr="009C6351">
        <w:rPr>
          <w:sz w:val="22"/>
          <w:szCs w:val="22"/>
        </w:rPr>
        <w:lastRenderedPageBreak/>
        <w:t>6.Кратко охарактеризуйте каждый из девяти протоколов.</w:t>
      </w:r>
      <w:bookmarkStart w:id="0" w:name="_GoBack"/>
      <w:bookmarkEnd w:id="0"/>
    </w:p>
    <w:tbl>
      <w:tblPr>
        <w:tblStyle w:val="a4"/>
        <w:tblW w:w="10745" w:type="dxa"/>
        <w:tblInd w:w="-714" w:type="dxa"/>
        <w:tblLayout w:type="fixed"/>
        <w:tblLook w:val="04A0" w:firstRow="1" w:lastRow="0" w:firstColumn="1" w:lastColumn="0" w:noHBand="0" w:noVBand="1"/>
      </w:tblPr>
      <w:tblGrid>
        <w:gridCol w:w="255"/>
        <w:gridCol w:w="1134"/>
        <w:gridCol w:w="1560"/>
        <w:gridCol w:w="1984"/>
        <w:gridCol w:w="5812"/>
      </w:tblGrid>
      <w:tr w:rsidR="00394281" w:rsidRPr="009C6351" w:rsidTr="00394281">
        <w:trPr>
          <w:trHeight w:val="675"/>
        </w:trPr>
        <w:tc>
          <w:tcPr>
            <w:tcW w:w="255" w:type="dxa"/>
          </w:tcPr>
          <w:p w:rsidR="00394281" w:rsidRPr="009C6351" w:rsidRDefault="00394281" w:rsidP="003D1B3C">
            <w:pPr>
              <w:pStyle w:val="a3"/>
              <w:rPr>
                <w:color w:val="000000"/>
                <w:sz w:val="22"/>
                <w:szCs w:val="22"/>
              </w:rPr>
            </w:pPr>
            <w:r w:rsidRPr="009C6351">
              <w:rPr>
                <w:color w:val="000000"/>
                <w:sz w:val="22"/>
                <w:szCs w:val="22"/>
              </w:rPr>
              <w:t>№</w:t>
            </w:r>
          </w:p>
        </w:tc>
        <w:tc>
          <w:tcPr>
            <w:tcW w:w="1134" w:type="dxa"/>
          </w:tcPr>
          <w:p w:rsidR="00394281" w:rsidRPr="009C6351" w:rsidRDefault="00394281" w:rsidP="003D1B3C">
            <w:pPr>
              <w:pStyle w:val="a3"/>
              <w:rPr>
                <w:color w:val="000000"/>
                <w:sz w:val="22"/>
                <w:szCs w:val="22"/>
              </w:rPr>
            </w:pPr>
            <w:r w:rsidRPr="009C6351">
              <w:rPr>
                <w:sz w:val="22"/>
                <w:szCs w:val="22"/>
              </w:rPr>
              <w:t>Протокол</w:t>
            </w:r>
          </w:p>
        </w:tc>
        <w:tc>
          <w:tcPr>
            <w:tcW w:w="1560" w:type="dxa"/>
          </w:tcPr>
          <w:p w:rsidR="00394281" w:rsidRPr="009C6351" w:rsidRDefault="00394281" w:rsidP="003D1B3C">
            <w:pPr>
              <w:pStyle w:val="a3"/>
              <w:jc w:val="center"/>
              <w:rPr>
                <w:sz w:val="22"/>
                <w:szCs w:val="22"/>
              </w:rPr>
            </w:pPr>
            <w:r w:rsidRPr="009C6351">
              <w:rPr>
                <w:sz w:val="22"/>
                <w:szCs w:val="22"/>
              </w:rPr>
              <w:t>Соответствие уровню OSI</w:t>
            </w:r>
          </w:p>
        </w:tc>
        <w:tc>
          <w:tcPr>
            <w:tcW w:w="1984" w:type="dxa"/>
          </w:tcPr>
          <w:p w:rsidR="00394281" w:rsidRPr="009C6351" w:rsidRDefault="00394281" w:rsidP="003D1B3C">
            <w:pPr>
              <w:pStyle w:val="a3"/>
              <w:rPr>
                <w:color w:val="000000"/>
                <w:sz w:val="22"/>
                <w:szCs w:val="22"/>
              </w:rPr>
            </w:pPr>
            <w:r w:rsidRPr="009C6351">
              <w:rPr>
                <w:sz w:val="22"/>
                <w:szCs w:val="22"/>
              </w:rPr>
              <w:t>Первоначальное происхождение</w:t>
            </w:r>
          </w:p>
        </w:tc>
        <w:tc>
          <w:tcPr>
            <w:tcW w:w="5812" w:type="dxa"/>
          </w:tcPr>
          <w:p w:rsidR="00394281" w:rsidRPr="009C6351" w:rsidRDefault="00394281" w:rsidP="003D1B3C">
            <w:pPr>
              <w:pStyle w:val="a3"/>
              <w:rPr>
                <w:color w:val="000000"/>
                <w:sz w:val="22"/>
                <w:szCs w:val="22"/>
                <w:lang w:val="en-US"/>
              </w:rPr>
            </w:pPr>
            <w:r w:rsidRPr="009C6351">
              <w:rPr>
                <w:sz w:val="22"/>
                <w:szCs w:val="22"/>
              </w:rPr>
              <w:t>Краткое описание</w:t>
            </w:r>
          </w:p>
        </w:tc>
      </w:tr>
      <w:tr w:rsidR="00394281" w:rsidRPr="009C6351" w:rsidTr="00394281">
        <w:trPr>
          <w:cantSplit/>
          <w:trHeight w:val="1532"/>
        </w:trPr>
        <w:tc>
          <w:tcPr>
            <w:tcW w:w="255" w:type="dxa"/>
          </w:tcPr>
          <w:p w:rsidR="00394281" w:rsidRPr="009C6351" w:rsidRDefault="00394281" w:rsidP="003D1B3C">
            <w:pPr>
              <w:pStyle w:val="a3"/>
              <w:rPr>
                <w:color w:val="000000"/>
                <w:sz w:val="22"/>
                <w:szCs w:val="22"/>
              </w:rPr>
            </w:pPr>
            <w:r w:rsidRPr="009C6351">
              <w:rPr>
                <w:color w:val="000000"/>
                <w:sz w:val="22"/>
                <w:szCs w:val="22"/>
              </w:rPr>
              <w:t>1</w:t>
            </w:r>
          </w:p>
        </w:tc>
        <w:tc>
          <w:tcPr>
            <w:tcW w:w="1134" w:type="dxa"/>
          </w:tcPr>
          <w:p w:rsidR="00394281" w:rsidRPr="009C6351" w:rsidRDefault="00394281" w:rsidP="003D1B3C">
            <w:pPr>
              <w:pStyle w:val="a3"/>
              <w:rPr>
                <w:color w:val="000000"/>
                <w:sz w:val="22"/>
                <w:szCs w:val="22"/>
              </w:rPr>
            </w:pPr>
            <w:proofErr w:type="spellStart"/>
            <w:r w:rsidRPr="009C6351">
              <w:rPr>
                <w:sz w:val="22"/>
                <w:szCs w:val="22"/>
              </w:rPr>
              <w:t>Ethernet</w:t>
            </w:r>
            <w:proofErr w:type="spellEnd"/>
            <w:r w:rsidRPr="009C6351">
              <w:rPr>
                <w:sz w:val="22"/>
                <w:szCs w:val="22"/>
              </w:rPr>
              <w:t>,</w:t>
            </w:r>
          </w:p>
        </w:tc>
        <w:tc>
          <w:tcPr>
            <w:tcW w:w="1560" w:type="dxa"/>
          </w:tcPr>
          <w:p w:rsidR="00394281" w:rsidRPr="009C6351" w:rsidRDefault="00394281" w:rsidP="003D1B3C">
            <w:pPr>
              <w:pStyle w:val="a3"/>
              <w:rPr>
                <w:color w:val="000000"/>
                <w:sz w:val="22"/>
                <w:szCs w:val="22"/>
              </w:rPr>
            </w:pPr>
            <w:r w:rsidRPr="009C6351">
              <w:rPr>
                <w:color w:val="000000"/>
                <w:sz w:val="22"/>
                <w:szCs w:val="22"/>
              </w:rPr>
              <w:t>Канальный</w:t>
            </w:r>
          </w:p>
        </w:tc>
        <w:tc>
          <w:tcPr>
            <w:tcW w:w="1984" w:type="dxa"/>
          </w:tcPr>
          <w:p w:rsidR="00394281" w:rsidRPr="009C6351" w:rsidRDefault="00394281" w:rsidP="003D1B3C">
            <w:pPr>
              <w:pStyle w:val="a3"/>
              <w:rPr>
                <w:sz w:val="22"/>
                <w:szCs w:val="22"/>
              </w:rPr>
            </w:pPr>
            <w:r w:rsidRPr="009C6351">
              <w:rPr>
                <w:sz w:val="22"/>
                <w:szCs w:val="22"/>
              </w:rPr>
              <w:t>22 мая 1973г. Роберт Меткалф</w:t>
            </w:r>
          </w:p>
        </w:tc>
        <w:tc>
          <w:tcPr>
            <w:tcW w:w="5812" w:type="dxa"/>
          </w:tcPr>
          <w:p w:rsidR="00394281" w:rsidRPr="009C6351" w:rsidRDefault="00394281" w:rsidP="003D1B3C">
            <w:pPr>
              <w:pStyle w:val="a3"/>
              <w:rPr>
                <w:color w:val="000000"/>
                <w:sz w:val="22"/>
                <w:szCs w:val="22"/>
              </w:rPr>
            </w:pPr>
            <w:r w:rsidRPr="009C6351">
              <w:rPr>
                <w:color w:val="000000"/>
                <w:sz w:val="22"/>
                <w:szCs w:val="22"/>
              </w:rPr>
              <w:t xml:space="preserve">Стандарты </w:t>
            </w:r>
            <w:proofErr w:type="spellStart"/>
            <w:r w:rsidRPr="009C6351">
              <w:rPr>
                <w:color w:val="000000"/>
                <w:sz w:val="22"/>
                <w:szCs w:val="22"/>
              </w:rPr>
              <w:t>Ethernet</w:t>
            </w:r>
            <w:proofErr w:type="spellEnd"/>
            <w:r w:rsidRPr="009C6351">
              <w:rPr>
                <w:color w:val="000000"/>
                <w:sz w:val="22"/>
                <w:szCs w:val="22"/>
              </w:rPr>
              <w:t xml:space="preserve"> определяют проводные соединения и электрические сигналы на физическом уровне, формат кадров и протоколы управления доступом к среде — на канальном уровне модели OSI. </w:t>
            </w:r>
            <w:proofErr w:type="spellStart"/>
            <w:r w:rsidRPr="009C6351">
              <w:rPr>
                <w:color w:val="000000"/>
                <w:sz w:val="22"/>
                <w:szCs w:val="22"/>
              </w:rPr>
              <w:t>Ethernet</w:t>
            </w:r>
            <w:proofErr w:type="spellEnd"/>
            <w:r w:rsidRPr="009C6351">
              <w:rPr>
                <w:color w:val="000000"/>
                <w:sz w:val="22"/>
                <w:szCs w:val="22"/>
              </w:rPr>
              <w:t xml:space="preserve"> в основном описывается стандартами IEEE группы 802.3. </w:t>
            </w:r>
            <w:proofErr w:type="spellStart"/>
            <w:r w:rsidRPr="009C6351">
              <w:rPr>
                <w:color w:val="000000"/>
                <w:sz w:val="22"/>
                <w:szCs w:val="22"/>
              </w:rPr>
              <w:t>Ethernet</w:t>
            </w:r>
            <w:proofErr w:type="spellEnd"/>
            <w:r w:rsidRPr="009C6351">
              <w:rPr>
                <w:color w:val="000000"/>
                <w:sz w:val="22"/>
                <w:szCs w:val="22"/>
              </w:rPr>
              <w:t xml:space="preserve"> стал одной из самых распространённых технологий ЛВС в середине 1990-х годов, вытеснив такие устаревшие технологии, как </w:t>
            </w:r>
            <w:proofErr w:type="spellStart"/>
            <w:r w:rsidRPr="009C6351">
              <w:rPr>
                <w:color w:val="000000"/>
                <w:sz w:val="22"/>
                <w:szCs w:val="22"/>
              </w:rPr>
              <w:t>Token</w:t>
            </w:r>
            <w:proofErr w:type="spellEnd"/>
            <w:r w:rsidRPr="009C6351">
              <w:rPr>
                <w:color w:val="000000"/>
                <w:sz w:val="22"/>
                <w:szCs w:val="22"/>
              </w:rPr>
              <w:t xml:space="preserve"> </w:t>
            </w:r>
            <w:proofErr w:type="spellStart"/>
            <w:r w:rsidRPr="009C6351">
              <w:rPr>
                <w:color w:val="000000"/>
                <w:sz w:val="22"/>
                <w:szCs w:val="22"/>
              </w:rPr>
              <w:t>Ring</w:t>
            </w:r>
            <w:proofErr w:type="spellEnd"/>
            <w:r w:rsidRPr="009C6351">
              <w:rPr>
                <w:color w:val="000000"/>
                <w:sz w:val="22"/>
                <w:szCs w:val="22"/>
              </w:rPr>
              <w:t>, FDDI и ARCNET.</w:t>
            </w:r>
          </w:p>
        </w:tc>
      </w:tr>
      <w:tr w:rsidR="00394281" w:rsidRPr="009C6351" w:rsidTr="00394281">
        <w:trPr>
          <w:cantSplit/>
          <w:trHeight w:val="1134"/>
        </w:trPr>
        <w:tc>
          <w:tcPr>
            <w:tcW w:w="255" w:type="dxa"/>
          </w:tcPr>
          <w:p w:rsidR="00394281" w:rsidRPr="009C6351" w:rsidRDefault="00394281" w:rsidP="003D1B3C">
            <w:pPr>
              <w:pStyle w:val="a3"/>
              <w:rPr>
                <w:color w:val="000000"/>
                <w:sz w:val="22"/>
                <w:szCs w:val="22"/>
              </w:rPr>
            </w:pPr>
            <w:r w:rsidRPr="009C6351">
              <w:rPr>
                <w:color w:val="000000"/>
                <w:sz w:val="22"/>
                <w:szCs w:val="22"/>
              </w:rPr>
              <w:t>2</w:t>
            </w:r>
          </w:p>
        </w:tc>
        <w:tc>
          <w:tcPr>
            <w:tcW w:w="1134" w:type="dxa"/>
          </w:tcPr>
          <w:p w:rsidR="00394281" w:rsidRPr="009C6351" w:rsidRDefault="00394281" w:rsidP="003D1B3C">
            <w:pPr>
              <w:pStyle w:val="a3"/>
              <w:rPr>
                <w:color w:val="000000"/>
                <w:sz w:val="22"/>
                <w:szCs w:val="22"/>
              </w:rPr>
            </w:pPr>
            <w:r w:rsidRPr="009C6351">
              <w:rPr>
                <w:sz w:val="22"/>
                <w:szCs w:val="22"/>
              </w:rPr>
              <w:t>IEEE 802.11</w:t>
            </w:r>
          </w:p>
        </w:tc>
        <w:tc>
          <w:tcPr>
            <w:tcW w:w="1560" w:type="dxa"/>
          </w:tcPr>
          <w:p w:rsidR="00394281" w:rsidRPr="009C6351" w:rsidRDefault="00394281" w:rsidP="003D1B3C">
            <w:pPr>
              <w:pStyle w:val="a3"/>
              <w:rPr>
                <w:color w:val="000000"/>
                <w:sz w:val="22"/>
                <w:szCs w:val="22"/>
              </w:rPr>
            </w:pPr>
            <w:r w:rsidRPr="009C6351">
              <w:rPr>
                <w:color w:val="000000"/>
                <w:sz w:val="22"/>
                <w:szCs w:val="22"/>
              </w:rPr>
              <w:t>Канальный</w:t>
            </w:r>
          </w:p>
        </w:tc>
        <w:tc>
          <w:tcPr>
            <w:tcW w:w="1984" w:type="dxa"/>
          </w:tcPr>
          <w:p w:rsidR="00394281" w:rsidRPr="009C6351" w:rsidRDefault="00394281" w:rsidP="003D1B3C">
            <w:pPr>
              <w:pStyle w:val="a3"/>
              <w:rPr>
                <w:color w:val="000000"/>
                <w:sz w:val="22"/>
                <w:szCs w:val="22"/>
              </w:rPr>
            </w:pPr>
            <w:r w:rsidRPr="009C6351">
              <w:rPr>
                <w:color w:val="202124"/>
                <w:sz w:val="22"/>
                <w:szCs w:val="22"/>
                <w:shd w:val="clear" w:color="auto" w:fill="FFFFFF"/>
              </w:rPr>
              <w:t xml:space="preserve"> Инженер Джон </w:t>
            </w:r>
            <w:proofErr w:type="spellStart"/>
            <w:r w:rsidRPr="009C6351">
              <w:rPr>
                <w:color w:val="202124"/>
                <w:sz w:val="22"/>
                <w:szCs w:val="22"/>
                <w:shd w:val="clear" w:color="auto" w:fill="FFFFFF"/>
              </w:rPr>
              <w:t>О'Салливан</w:t>
            </w:r>
            <w:proofErr w:type="spellEnd"/>
            <w:r w:rsidRPr="009C6351">
              <w:rPr>
                <w:color w:val="202124"/>
                <w:sz w:val="22"/>
                <w:szCs w:val="22"/>
                <w:shd w:val="clear" w:color="auto" w:fill="FFFFFF"/>
              </w:rPr>
              <w:t xml:space="preserve"> Стандарт </w:t>
            </w:r>
            <w:r w:rsidRPr="009C6351">
              <w:rPr>
                <w:b/>
                <w:bCs/>
                <w:color w:val="202124"/>
                <w:sz w:val="22"/>
                <w:szCs w:val="22"/>
                <w:shd w:val="clear" w:color="auto" w:fill="FFFFFF"/>
              </w:rPr>
              <w:t>IEEE 802.11</w:t>
            </w:r>
            <w:r w:rsidRPr="009C6351">
              <w:rPr>
                <w:color w:val="202124"/>
                <w:sz w:val="22"/>
                <w:szCs w:val="22"/>
                <w:shd w:val="clear" w:color="auto" w:fill="FFFFFF"/>
              </w:rPr>
              <w:t>n был утверждён 11 сентября 2009 года.</w:t>
            </w:r>
          </w:p>
        </w:tc>
        <w:tc>
          <w:tcPr>
            <w:tcW w:w="5812" w:type="dxa"/>
          </w:tcPr>
          <w:p w:rsidR="00394281" w:rsidRPr="009C6351" w:rsidRDefault="00394281" w:rsidP="003D1B3C">
            <w:pPr>
              <w:pStyle w:val="a3"/>
              <w:rPr>
                <w:color w:val="000000"/>
                <w:sz w:val="22"/>
                <w:szCs w:val="22"/>
              </w:rPr>
            </w:pPr>
            <w:r w:rsidRPr="009C6351">
              <w:rPr>
                <w:color w:val="000000"/>
                <w:sz w:val="22"/>
                <w:szCs w:val="22"/>
              </w:rPr>
              <w:t xml:space="preserve">IEEE 802.11 — набор стандартов связи для коммуникации в беспроводной локальной сетевой зоне частотных диапазонов 0,9; 2,4; 3,6; 5 и 60 </w:t>
            </w:r>
            <w:proofErr w:type="spellStart"/>
            <w:r w:rsidRPr="009C6351">
              <w:rPr>
                <w:color w:val="000000"/>
                <w:sz w:val="22"/>
                <w:szCs w:val="22"/>
              </w:rPr>
              <w:t>ГГц.Пользователям</w:t>
            </w:r>
            <w:proofErr w:type="spellEnd"/>
            <w:r w:rsidRPr="009C6351">
              <w:rPr>
                <w:color w:val="000000"/>
                <w:sz w:val="22"/>
                <w:szCs w:val="22"/>
              </w:rPr>
              <w:t xml:space="preserve"> более известен по названию </w:t>
            </w:r>
            <w:proofErr w:type="spellStart"/>
            <w:r w:rsidRPr="009C6351">
              <w:rPr>
                <w:color w:val="000000"/>
                <w:sz w:val="22"/>
                <w:szCs w:val="22"/>
              </w:rPr>
              <w:t>Wi-Fi</w:t>
            </w:r>
            <w:proofErr w:type="spellEnd"/>
            <w:r w:rsidRPr="009C6351">
              <w:rPr>
                <w:color w:val="000000"/>
                <w:sz w:val="22"/>
                <w:szCs w:val="22"/>
              </w:rPr>
              <w:t xml:space="preserve">, фактически являющемуся брендом, предложенным и продвигаемым организацией </w:t>
            </w:r>
            <w:proofErr w:type="spellStart"/>
            <w:r w:rsidRPr="009C6351">
              <w:rPr>
                <w:color w:val="000000"/>
                <w:sz w:val="22"/>
                <w:szCs w:val="22"/>
              </w:rPr>
              <w:t>Wi-Fi</w:t>
            </w:r>
            <w:proofErr w:type="spellEnd"/>
            <w:r w:rsidRPr="009C6351">
              <w:rPr>
                <w:color w:val="000000"/>
                <w:sz w:val="22"/>
                <w:szCs w:val="22"/>
              </w:rPr>
              <w:t xml:space="preserve"> </w:t>
            </w:r>
            <w:proofErr w:type="spellStart"/>
            <w:r w:rsidRPr="009C6351">
              <w:rPr>
                <w:color w:val="000000"/>
                <w:sz w:val="22"/>
                <w:szCs w:val="22"/>
              </w:rPr>
              <w:t>Alliance</w:t>
            </w:r>
            <w:proofErr w:type="spellEnd"/>
            <w:r w:rsidRPr="009C6351">
              <w:rPr>
                <w:color w:val="000000"/>
                <w:sz w:val="22"/>
                <w:szCs w:val="22"/>
              </w:rPr>
              <w:t>. Получил широкое распространение благодаря развитию мобильных электронно-вычислительных устройств: КПК и ноутбуков.</w:t>
            </w:r>
          </w:p>
        </w:tc>
      </w:tr>
      <w:tr w:rsidR="00394281" w:rsidRPr="009C6351" w:rsidTr="00394281">
        <w:trPr>
          <w:cantSplit/>
          <w:trHeight w:val="3037"/>
        </w:trPr>
        <w:tc>
          <w:tcPr>
            <w:tcW w:w="255" w:type="dxa"/>
          </w:tcPr>
          <w:p w:rsidR="00394281" w:rsidRPr="009C6351" w:rsidRDefault="00394281" w:rsidP="003D1B3C">
            <w:pPr>
              <w:pStyle w:val="a3"/>
              <w:rPr>
                <w:color w:val="000000"/>
                <w:sz w:val="22"/>
                <w:szCs w:val="22"/>
              </w:rPr>
            </w:pPr>
            <w:r w:rsidRPr="009C6351">
              <w:rPr>
                <w:color w:val="000000"/>
                <w:sz w:val="22"/>
                <w:szCs w:val="22"/>
              </w:rPr>
              <w:t>3</w:t>
            </w:r>
          </w:p>
        </w:tc>
        <w:tc>
          <w:tcPr>
            <w:tcW w:w="1134" w:type="dxa"/>
          </w:tcPr>
          <w:p w:rsidR="00394281" w:rsidRPr="009C6351" w:rsidRDefault="00394281" w:rsidP="003D1B3C">
            <w:pPr>
              <w:pStyle w:val="a3"/>
              <w:rPr>
                <w:color w:val="000000"/>
                <w:sz w:val="22"/>
                <w:szCs w:val="22"/>
              </w:rPr>
            </w:pPr>
            <w:r w:rsidRPr="009C6351">
              <w:rPr>
                <w:sz w:val="22"/>
                <w:szCs w:val="22"/>
              </w:rPr>
              <w:t xml:space="preserve">ATM, </w:t>
            </w:r>
            <w:proofErr w:type="spellStart"/>
            <w:r w:rsidRPr="009C6351">
              <w:rPr>
                <w:sz w:val="22"/>
                <w:szCs w:val="22"/>
              </w:rPr>
              <w:t>Asynchronous</w:t>
            </w:r>
            <w:proofErr w:type="spellEnd"/>
            <w:r w:rsidRPr="009C6351">
              <w:rPr>
                <w:sz w:val="22"/>
                <w:szCs w:val="22"/>
              </w:rPr>
              <w:t xml:space="preserve"> </w:t>
            </w:r>
            <w:proofErr w:type="spellStart"/>
            <w:r w:rsidRPr="009C6351">
              <w:rPr>
                <w:sz w:val="22"/>
                <w:szCs w:val="22"/>
              </w:rPr>
              <w:t>Transfer</w:t>
            </w:r>
            <w:proofErr w:type="spellEnd"/>
            <w:r w:rsidRPr="009C6351">
              <w:rPr>
                <w:sz w:val="22"/>
                <w:szCs w:val="22"/>
              </w:rPr>
              <w:t xml:space="preserve"> </w:t>
            </w:r>
            <w:proofErr w:type="spellStart"/>
            <w:r w:rsidRPr="009C6351">
              <w:rPr>
                <w:sz w:val="22"/>
                <w:szCs w:val="22"/>
              </w:rPr>
              <w:t>Mode</w:t>
            </w:r>
            <w:proofErr w:type="spellEnd"/>
          </w:p>
        </w:tc>
        <w:tc>
          <w:tcPr>
            <w:tcW w:w="1560" w:type="dxa"/>
          </w:tcPr>
          <w:p w:rsidR="00394281" w:rsidRPr="009C6351" w:rsidRDefault="00394281" w:rsidP="003D1B3C">
            <w:pPr>
              <w:pBdr>
                <w:bottom w:val="single" w:sz="8" w:space="0" w:color="A2A9B1"/>
              </w:pBdr>
              <w:shd w:val="clear" w:color="auto" w:fill="FFFFFF"/>
              <w:spacing w:before="240" w:after="60"/>
              <w:outlineLvl w:val="1"/>
              <w:rPr>
                <w:color w:val="000000"/>
              </w:rPr>
            </w:pPr>
            <w:r w:rsidRPr="009C6351">
              <w:rPr>
                <w:rFonts w:ascii="Times New Roman" w:eastAsia="Times New Roman" w:hAnsi="Times New Roman" w:cs="Times New Roman"/>
                <w:color w:val="000000"/>
                <w:lang w:eastAsia="ru-RU"/>
              </w:rPr>
              <w:t>Физический</w:t>
            </w:r>
          </w:p>
        </w:tc>
        <w:tc>
          <w:tcPr>
            <w:tcW w:w="1984" w:type="dxa"/>
          </w:tcPr>
          <w:p w:rsidR="00394281" w:rsidRPr="009C6351" w:rsidRDefault="00394281" w:rsidP="003D1B3C">
            <w:pPr>
              <w:pStyle w:val="a3"/>
              <w:rPr>
                <w:color w:val="000000"/>
                <w:sz w:val="22"/>
                <w:szCs w:val="22"/>
              </w:rPr>
            </w:pPr>
            <w:r w:rsidRPr="009C6351">
              <w:rPr>
                <w:color w:val="000000"/>
                <w:sz w:val="22"/>
                <w:szCs w:val="22"/>
              </w:rPr>
              <w:t xml:space="preserve">Основы технологии ATM были разработаны независимо во Франции и США в 1970-х двумя учёными: </w:t>
            </w:r>
            <w:proofErr w:type="spellStart"/>
            <w:r w:rsidRPr="009C6351">
              <w:rPr>
                <w:color w:val="000000"/>
                <w:sz w:val="22"/>
                <w:szCs w:val="22"/>
              </w:rPr>
              <w:t>Jean-Pierre</w:t>
            </w:r>
            <w:proofErr w:type="spellEnd"/>
            <w:r w:rsidRPr="009C6351">
              <w:rPr>
                <w:color w:val="000000"/>
                <w:sz w:val="22"/>
                <w:szCs w:val="22"/>
              </w:rPr>
              <w:t xml:space="preserve"> </w:t>
            </w:r>
            <w:proofErr w:type="spellStart"/>
            <w:r w:rsidRPr="009C6351">
              <w:rPr>
                <w:color w:val="000000"/>
                <w:sz w:val="22"/>
                <w:szCs w:val="22"/>
              </w:rPr>
              <w:t>Coudreuseкоторый</w:t>
            </w:r>
            <w:proofErr w:type="spellEnd"/>
            <w:r w:rsidRPr="009C6351">
              <w:rPr>
                <w:color w:val="000000"/>
                <w:sz w:val="22"/>
                <w:szCs w:val="22"/>
              </w:rPr>
              <w:t xml:space="preserve"> работал в исследовательской лаборатории </w:t>
            </w:r>
            <w:proofErr w:type="spellStart"/>
            <w:r w:rsidRPr="009C6351">
              <w:rPr>
                <w:color w:val="000000"/>
                <w:sz w:val="22"/>
                <w:szCs w:val="22"/>
              </w:rPr>
              <w:t>France</w:t>
            </w:r>
            <w:proofErr w:type="spellEnd"/>
            <w:r w:rsidRPr="009C6351">
              <w:rPr>
                <w:color w:val="000000"/>
                <w:sz w:val="22"/>
                <w:szCs w:val="22"/>
              </w:rPr>
              <w:t xml:space="preserve"> </w:t>
            </w:r>
            <w:proofErr w:type="spellStart"/>
            <w:r w:rsidRPr="009C6351">
              <w:rPr>
                <w:color w:val="000000"/>
                <w:sz w:val="22"/>
                <w:szCs w:val="22"/>
              </w:rPr>
              <w:t>Telecom</w:t>
            </w:r>
            <w:proofErr w:type="spellEnd"/>
            <w:r w:rsidRPr="009C6351">
              <w:rPr>
                <w:color w:val="000000"/>
                <w:sz w:val="22"/>
                <w:szCs w:val="22"/>
              </w:rPr>
              <w:t xml:space="preserve">, и </w:t>
            </w:r>
            <w:proofErr w:type="spellStart"/>
            <w:r w:rsidRPr="009C6351">
              <w:rPr>
                <w:color w:val="000000"/>
                <w:sz w:val="22"/>
                <w:szCs w:val="22"/>
              </w:rPr>
              <w:t>Sandy</w:t>
            </w:r>
            <w:proofErr w:type="spellEnd"/>
            <w:r w:rsidRPr="009C6351">
              <w:rPr>
                <w:color w:val="000000"/>
                <w:sz w:val="22"/>
                <w:szCs w:val="22"/>
              </w:rPr>
              <w:t xml:space="preserve"> </w:t>
            </w:r>
            <w:proofErr w:type="spellStart"/>
            <w:r w:rsidRPr="009C6351">
              <w:rPr>
                <w:color w:val="000000"/>
                <w:sz w:val="22"/>
                <w:szCs w:val="22"/>
              </w:rPr>
              <w:t>Fraser</w:t>
            </w:r>
            <w:proofErr w:type="spellEnd"/>
            <w:r w:rsidRPr="009C6351">
              <w:rPr>
                <w:color w:val="000000"/>
                <w:sz w:val="22"/>
                <w:szCs w:val="22"/>
              </w:rPr>
              <w:t xml:space="preserve">, инженер </w:t>
            </w:r>
            <w:proofErr w:type="spellStart"/>
            <w:r w:rsidRPr="009C6351">
              <w:rPr>
                <w:color w:val="000000"/>
                <w:sz w:val="22"/>
                <w:szCs w:val="22"/>
              </w:rPr>
              <w:t>Bell</w:t>
            </w:r>
            <w:proofErr w:type="spellEnd"/>
            <w:r w:rsidRPr="009C6351">
              <w:rPr>
                <w:color w:val="000000"/>
                <w:sz w:val="22"/>
                <w:szCs w:val="22"/>
              </w:rPr>
              <w:t xml:space="preserve"> </w:t>
            </w:r>
            <w:proofErr w:type="spellStart"/>
            <w:r w:rsidRPr="009C6351">
              <w:rPr>
                <w:color w:val="000000"/>
                <w:sz w:val="22"/>
                <w:szCs w:val="22"/>
              </w:rPr>
              <w:t>Labs</w:t>
            </w:r>
            <w:proofErr w:type="spellEnd"/>
          </w:p>
        </w:tc>
        <w:tc>
          <w:tcPr>
            <w:tcW w:w="5812" w:type="dxa"/>
          </w:tcPr>
          <w:p w:rsidR="00394281" w:rsidRPr="009C6351" w:rsidRDefault="00394281" w:rsidP="003D1B3C">
            <w:pPr>
              <w:pStyle w:val="a3"/>
              <w:rPr>
                <w:color w:val="000000"/>
                <w:sz w:val="22"/>
                <w:szCs w:val="22"/>
              </w:rPr>
            </w:pPr>
            <w:r w:rsidRPr="009C6351">
              <w:rPr>
                <w:color w:val="000000"/>
                <w:sz w:val="22"/>
                <w:szCs w:val="22"/>
              </w:rPr>
              <w:t>ATM — асинхронный способ передачи данных) — сетевая высокопроизводительная технология коммутации и мультиплексирования пакетов. Пакеты представляют собой ячейки фиксированного размера в 53 байта, где первые 5 байт используются под заголовок. Является разновидностью быстрой коммутации пакетов.</w:t>
            </w:r>
          </w:p>
          <w:p w:rsidR="00394281" w:rsidRPr="009C6351" w:rsidRDefault="00394281" w:rsidP="003D1B3C">
            <w:pPr>
              <w:pStyle w:val="a3"/>
              <w:rPr>
                <w:color w:val="000000"/>
                <w:sz w:val="22"/>
                <w:szCs w:val="22"/>
              </w:rPr>
            </w:pPr>
            <w:r w:rsidRPr="009C6351">
              <w:rPr>
                <w:color w:val="000000"/>
                <w:sz w:val="22"/>
                <w:szCs w:val="22"/>
              </w:rPr>
              <w:t xml:space="preserve">В отличие от синхронного способа передачи данных ATM лучше приспособлен для предоставления услуг передачи данных с сильно различающимся или изменяющимся </w:t>
            </w:r>
            <w:proofErr w:type="spellStart"/>
            <w:r w:rsidRPr="009C6351">
              <w:rPr>
                <w:color w:val="000000"/>
                <w:sz w:val="22"/>
                <w:szCs w:val="22"/>
              </w:rPr>
              <w:t>битрейтом</w:t>
            </w:r>
            <w:proofErr w:type="spellEnd"/>
            <w:r w:rsidRPr="009C6351">
              <w:rPr>
                <w:color w:val="000000"/>
                <w:sz w:val="22"/>
                <w:szCs w:val="22"/>
              </w:rPr>
              <w:t>.</w:t>
            </w:r>
          </w:p>
        </w:tc>
      </w:tr>
      <w:tr w:rsidR="00394281" w:rsidRPr="009C6351" w:rsidTr="00394281">
        <w:trPr>
          <w:cantSplit/>
          <w:trHeight w:val="1134"/>
        </w:trPr>
        <w:tc>
          <w:tcPr>
            <w:tcW w:w="255" w:type="dxa"/>
          </w:tcPr>
          <w:p w:rsidR="00394281" w:rsidRPr="009C6351" w:rsidRDefault="00394281" w:rsidP="003D1B3C">
            <w:pPr>
              <w:pStyle w:val="a3"/>
              <w:rPr>
                <w:color w:val="000000"/>
                <w:sz w:val="22"/>
                <w:szCs w:val="22"/>
              </w:rPr>
            </w:pPr>
            <w:r w:rsidRPr="009C6351">
              <w:rPr>
                <w:color w:val="000000"/>
                <w:sz w:val="22"/>
                <w:szCs w:val="22"/>
              </w:rPr>
              <w:t>4</w:t>
            </w:r>
          </w:p>
        </w:tc>
        <w:tc>
          <w:tcPr>
            <w:tcW w:w="1134" w:type="dxa"/>
          </w:tcPr>
          <w:p w:rsidR="00394281" w:rsidRPr="009C6351" w:rsidRDefault="00394281" w:rsidP="003D1B3C">
            <w:pPr>
              <w:pStyle w:val="a3"/>
              <w:rPr>
                <w:color w:val="000000"/>
                <w:sz w:val="22"/>
                <w:szCs w:val="22"/>
                <w:lang w:val="en-US"/>
              </w:rPr>
            </w:pPr>
            <w:r w:rsidRPr="009C6351">
              <w:rPr>
                <w:sz w:val="22"/>
                <w:szCs w:val="22"/>
                <w:lang w:val="en-US"/>
              </w:rPr>
              <w:t>Open Systems Interconnection (OSI) Model</w:t>
            </w:r>
          </w:p>
        </w:tc>
        <w:tc>
          <w:tcPr>
            <w:tcW w:w="1560" w:type="dxa"/>
          </w:tcPr>
          <w:p w:rsidR="00394281" w:rsidRPr="009C6351" w:rsidRDefault="00394281" w:rsidP="00394281">
            <w:pPr>
              <w:numPr>
                <w:ilvl w:val="0"/>
                <w:numId w:val="2"/>
              </w:numPr>
              <w:shd w:val="clear" w:color="auto" w:fill="FFFFFF"/>
              <w:spacing w:after="86" w:line="259" w:lineRule="auto"/>
              <w:ind w:left="0"/>
              <w:rPr>
                <w:rFonts w:ascii="Times New Roman" w:eastAsia="Times New Roman" w:hAnsi="Times New Roman" w:cs="Times New Roman"/>
                <w:color w:val="202124"/>
                <w:lang w:eastAsia="ru-RU"/>
              </w:rPr>
            </w:pPr>
            <w:r w:rsidRPr="009C6351">
              <w:rPr>
                <w:rFonts w:ascii="Times New Roman" w:eastAsia="Times New Roman" w:hAnsi="Times New Roman" w:cs="Times New Roman"/>
                <w:color w:val="202124"/>
                <w:lang w:eastAsia="ru-RU"/>
              </w:rPr>
              <w:t xml:space="preserve">Физический Канальный Сетевой Транспортный Сеансовый Представительский </w:t>
            </w:r>
          </w:p>
          <w:p w:rsidR="00394281" w:rsidRPr="009C6351" w:rsidRDefault="00394281" w:rsidP="003D1B3C">
            <w:pPr>
              <w:shd w:val="clear" w:color="auto" w:fill="FFFFFF"/>
              <w:spacing w:after="86"/>
              <w:rPr>
                <w:rFonts w:ascii="Times New Roman" w:eastAsia="Times New Roman" w:hAnsi="Times New Roman" w:cs="Times New Roman"/>
                <w:color w:val="202124"/>
                <w:lang w:eastAsia="ru-RU"/>
              </w:rPr>
            </w:pPr>
            <w:r w:rsidRPr="009C6351">
              <w:rPr>
                <w:rFonts w:ascii="Times New Roman" w:eastAsia="Times New Roman" w:hAnsi="Times New Roman" w:cs="Times New Roman"/>
                <w:color w:val="202124"/>
                <w:lang w:eastAsia="ru-RU"/>
              </w:rPr>
              <w:t xml:space="preserve">Прикладной </w:t>
            </w:r>
          </w:p>
          <w:p w:rsidR="00394281" w:rsidRPr="009C6351" w:rsidRDefault="00394281" w:rsidP="003D1B3C">
            <w:pPr>
              <w:pStyle w:val="a3"/>
              <w:rPr>
                <w:color w:val="000000"/>
                <w:sz w:val="22"/>
                <w:szCs w:val="22"/>
                <w:lang w:val="en-US"/>
              </w:rPr>
            </w:pPr>
          </w:p>
        </w:tc>
        <w:tc>
          <w:tcPr>
            <w:tcW w:w="1984" w:type="dxa"/>
          </w:tcPr>
          <w:p w:rsidR="00394281" w:rsidRPr="009C6351" w:rsidRDefault="00394281" w:rsidP="003D1B3C">
            <w:pPr>
              <w:pStyle w:val="a3"/>
              <w:rPr>
                <w:color w:val="000000"/>
                <w:sz w:val="22"/>
                <w:szCs w:val="22"/>
              </w:rPr>
            </w:pPr>
            <w:r w:rsidRPr="009C6351">
              <w:rPr>
                <w:color w:val="202122"/>
                <w:sz w:val="22"/>
                <w:szCs w:val="22"/>
                <w:shd w:val="clear" w:color="auto" w:fill="FFFFFF"/>
              </w:rPr>
              <w:t> Была разработана в конце 1970-х годов для поддержания разнообразных методов компьютерных сетей, которые в это время конкурировали за применение в крупных национальных сетевых взаимодействиях во Франции, Великобритании и США.</w:t>
            </w:r>
          </w:p>
        </w:tc>
        <w:tc>
          <w:tcPr>
            <w:tcW w:w="5812" w:type="dxa"/>
          </w:tcPr>
          <w:p w:rsidR="00394281" w:rsidRPr="009C6351" w:rsidRDefault="00394281" w:rsidP="003D1B3C">
            <w:pPr>
              <w:pStyle w:val="a3"/>
              <w:rPr>
                <w:color w:val="000000"/>
                <w:sz w:val="22"/>
                <w:szCs w:val="22"/>
              </w:rPr>
            </w:pPr>
            <w:r w:rsidRPr="009C6351">
              <w:rPr>
                <w:color w:val="000000"/>
                <w:sz w:val="22"/>
                <w:szCs w:val="22"/>
              </w:rPr>
              <w:t>Сетевая модель стека (магазина) сетевых протоколов OSI/ISO. Посредством данной модели различные сетевые устройства могут взаимодействовать друг с другом. Модель определяет различные уровни взаимодействия систем. Каждый уровень выполняет определённые функции при таком взаимодействии.</w:t>
            </w:r>
          </w:p>
        </w:tc>
      </w:tr>
      <w:tr w:rsidR="00394281" w:rsidRPr="009C6351" w:rsidTr="00394281">
        <w:trPr>
          <w:cantSplit/>
          <w:trHeight w:val="1541"/>
        </w:trPr>
        <w:tc>
          <w:tcPr>
            <w:tcW w:w="255" w:type="dxa"/>
          </w:tcPr>
          <w:p w:rsidR="00394281" w:rsidRPr="009C6351" w:rsidRDefault="00394281" w:rsidP="003D1B3C">
            <w:pPr>
              <w:pStyle w:val="a3"/>
              <w:rPr>
                <w:color w:val="000000"/>
                <w:sz w:val="22"/>
                <w:szCs w:val="22"/>
              </w:rPr>
            </w:pPr>
            <w:r w:rsidRPr="009C6351">
              <w:rPr>
                <w:color w:val="000000"/>
                <w:sz w:val="22"/>
                <w:szCs w:val="22"/>
              </w:rPr>
              <w:lastRenderedPageBreak/>
              <w:t>5</w:t>
            </w:r>
          </w:p>
        </w:tc>
        <w:tc>
          <w:tcPr>
            <w:tcW w:w="1134" w:type="dxa"/>
          </w:tcPr>
          <w:p w:rsidR="00394281" w:rsidRPr="009C6351" w:rsidRDefault="00394281" w:rsidP="003D1B3C">
            <w:pPr>
              <w:pStyle w:val="a3"/>
              <w:rPr>
                <w:color w:val="000000"/>
                <w:sz w:val="22"/>
                <w:szCs w:val="22"/>
                <w:lang w:val="en-US"/>
              </w:rPr>
            </w:pPr>
            <w:r w:rsidRPr="009C6351">
              <w:rPr>
                <w:sz w:val="22"/>
                <w:szCs w:val="22"/>
                <w:lang w:val="en-US"/>
              </w:rPr>
              <w:t>PIM-SM, Protocol Independent Multicast Sparse Mode</w:t>
            </w:r>
          </w:p>
        </w:tc>
        <w:tc>
          <w:tcPr>
            <w:tcW w:w="1560" w:type="dxa"/>
          </w:tcPr>
          <w:p w:rsidR="00394281" w:rsidRPr="009C6351" w:rsidRDefault="00394281" w:rsidP="003D1B3C">
            <w:pPr>
              <w:pStyle w:val="a3"/>
              <w:rPr>
                <w:color w:val="000000"/>
                <w:sz w:val="22"/>
                <w:szCs w:val="22"/>
              </w:rPr>
            </w:pPr>
            <w:r w:rsidRPr="009C6351">
              <w:rPr>
                <w:color w:val="000000"/>
                <w:sz w:val="22"/>
                <w:szCs w:val="22"/>
              </w:rPr>
              <w:t>Сетевой</w:t>
            </w:r>
          </w:p>
        </w:tc>
        <w:tc>
          <w:tcPr>
            <w:tcW w:w="1984" w:type="dxa"/>
          </w:tcPr>
          <w:p w:rsidR="00394281" w:rsidRPr="009C6351" w:rsidRDefault="00394281" w:rsidP="003D1B3C">
            <w:pPr>
              <w:pStyle w:val="a3"/>
              <w:rPr>
                <w:color w:val="202122"/>
                <w:sz w:val="22"/>
                <w:szCs w:val="22"/>
                <w:shd w:val="clear" w:color="auto" w:fill="FFFFFF"/>
              </w:rPr>
            </w:pPr>
            <w:r w:rsidRPr="009C6351">
              <w:rPr>
                <w:color w:val="202122"/>
                <w:sz w:val="22"/>
                <w:szCs w:val="22"/>
                <w:shd w:val="clear" w:color="auto" w:fill="FFFFFF"/>
              </w:rPr>
              <w:t>Первая версия была создана в 1995, но не была показана.</w:t>
            </w:r>
          </w:p>
        </w:tc>
        <w:tc>
          <w:tcPr>
            <w:tcW w:w="5812" w:type="dxa"/>
          </w:tcPr>
          <w:p w:rsidR="00394281" w:rsidRPr="009C6351" w:rsidRDefault="00394281" w:rsidP="003D1B3C">
            <w:pPr>
              <w:pStyle w:val="a3"/>
              <w:rPr>
                <w:color w:val="202122"/>
                <w:sz w:val="22"/>
                <w:szCs w:val="22"/>
                <w:shd w:val="clear" w:color="auto" w:fill="FFFFFF"/>
              </w:rPr>
            </w:pPr>
            <w:r w:rsidRPr="009C6351">
              <w:rPr>
                <w:color w:val="202122"/>
                <w:sz w:val="22"/>
                <w:szCs w:val="22"/>
                <w:shd w:val="clear" w:color="auto" w:fill="FFFFFF"/>
              </w:rPr>
              <w:t xml:space="preserve">Семейство протоколов многоадресной маршрутизации для сетей Интернет-протокола (IP), которые обеспечивают распределение данных </w:t>
            </w:r>
            <w:proofErr w:type="gramStart"/>
            <w:r w:rsidRPr="009C6351">
              <w:rPr>
                <w:color w:val="202122"/>
                <w:sz w:val="22"/>
                <w:szCs w:val="22"/>
                <w:shd w:val="clear" w:color="auto" w:fill="FFFFFF"/>
              </w:rPr>
              <w:t>« один</w:t>
            </w:r>
            <w:proofErr w:type="gramEnd"/>
            <w:r w:rsidRPr="009C6351">
              <w:rPr>
                <w:color w:val="202122"/>
                <w:sz w:val="22"/>
                <w:szCs w:val="22"/>
                <w:shd w:val="clear" w:color="auto" w:fill="FFFFFF"/>
              </w:rPr>
              <w:t xml:space="preserve"> ко многим» и « многие ко многим» по LAN , WAN или Интернету .</w:t>
            </w:r>
          </w:p>
        </w:tc>
      </w:tr>
      <w:tr w:rsidR="00394281" w:rsidRPr="009C6351" w:rsidTr="00394281">
        <w:trPr>
          <w:cantSplit/>
          <w:trHeight w:val="1134"/>
        </w:trPr>
        <w:tc>
          <w:tcPr>
            <w:tcW w:w="255" w:type="dxa"/>
          </w:tcPr>
          <w:p w:rsidR="00394281" w:rsidRPr="009C6351" w:rsidRDefault="00394281" w:rsidP="003D1B3C">
            <w:pPr>
              <w:pStyle w:val="a3"/>
              <w:rPr>
                <w:color w:val="000000"/>
                <w:sz w:val="22"/>
                <w:szCs w:val="22"/>
              </w:rPr>
            </w:pPr>
            <w:r w:rsidRPr="009C6351">
              <w:rPr>
                <w:color w:val="000000"/>
                <w:sz w:val="22"/>
                <w:szCs w:val="22"/>
              </w:rPr>
              <w:t>6</w:t>
            </w:r>
          </w:p>
        </w:tc>
        <w:tc>
          <w:tcPr>
            <w:tcW w:w="1134" w:type="dxa"/>
          </w:tcPr>
          <w:p w:rsidR="00394281" w:rsidRPr="009C6351" w:rsidRDefault="00394281" w:rsidP="003D1B3C">
            <w:pPr>
              <w:pStyle w:val="a3"/>
              <w:rPr>
                <w:color w:val="000000"/>
                <w:sz w:val="22"/>
                <w:szCs w:val="22"/>
              </w:rPr>
            </w:pPr>
            <w:r w:rsidRPr="009C6351">
              <w:rPr>
                <w:sz w:val="22"/>
                <w:szCs w:val="22"/>
              </w:rPr>
              <w:t xml:space="preserve">DNS, </w:t>
            </w:r>
            <w:proofErr w:type="spellStart"/>
            <w:r w:rsidRPr="009C6351">
              <w:rPr>
                <w:sz w:val="22"/>
                <w:szCs w:val="22"/>
              </w:rPr>
              <w:t>Domain</w:t>
            </w:r>
            <w:proofErr w:type="spellEnd"/>
            <w:r w:rsidRPr="009C6351">
              <w:rPr>
                <w:sz w:val="22"/>
                <w:szCs w:val="22"/>
              </w:rPr>
              <w:t xml:space="preserve"> </w:t>
            </w:r>
            <w:proofErr w:type="spellStart"/>
            <w:r w:rsidRPr="009C6351">
              <w:rPr>
                <w:sz w:val="22"/>
                <w:szCs w:val="22"/>
              </w:rPr>
              <w:t>Name</w:t>
            </w:r>
            <w:proofErr w:type="spellEnd"/>
            <w:r w:rsidRPr="009C6351">
              <w:rPr>
                <w:sz w:val="22"/>
                <w:szCs w:val="22"/>
              </w:rPr>
              <w:t xml:space="preserve"> </w:t>
            </w:r>
            <w:proofErr w:type="spellStart"/>
            <w:r w:rsidRPr="009C6351">
              <w:rPr>
                <w:sz w:val="22"/>
                <w:szCs w:val="22"/>
              </w:rPr>
              <w:t>System</w:t>
            </w:r>
            <w:proofErr w:type="spellEnd"/>
          </w:p>
        </w:tc>
        <w:tc>
          <w:tcPr>
            <w:tcW w:w="1560" w:type="dxa"/>
          </w:tcPr>
          <w:p w:rsidR="00394281" w:rsidRPr="009C6351" w:rsidRDefault="00394281" w:rsidP="003D1B3C">
            <w:pPr>
              <w:pStyle w:val="a3"/>
              <w:rPr>
                <w:color w:val="000000"/>
                <w:sz w:val="22"/>
                <w:szCs w:val="22"/>
              </w:rPr>
            </w:pPr>
            <w:r w:rsidRPr="009C6351">
              <w:rPr>
                <w:color w:val="000000"/>
                <w:sz w:val="22"/>
                <w:szCs w:val="22"/>
              </w:rPr>
              <w:t>Сетевой</w:t>
            </w:r>
          </w:p>
        </w:tc>
        <w:tc>
          <w:tcPr>
            <w:tcW w:w="1984" w:type="dxa"/>
          </w:tcPr>
          <w:p w:rsidR="00394281" w:rsidRPr="009C6351" w:rsidRDefault="00394281" w:rsidP="003D1B3C">
            <w:pPr>
              <w:pStyle w:val="a3"/>
              <w:rPr>
                <w:color w:val="202122"/>
                <w:sz w:val="22"/>
                <w:szCs w:val="22"/>
                <w:shd w:val="clear" w:color="auto" w:fill="FFFFFF"/>
              </w:rPr>
            </w:pPr>
            <w:r w:rsidRPr="009C6351">
              <w:rPr>
                <w:color w:val="202122"/>
                <w:sz w:val="22"/>
                <w:szCs w:val="22"/>
                <w:shd w:val="clear" w:color="auto" w:fill="FFFFFF"/>
              </w:rPr>
              <w:t xml:space="preserve">1984 Дуглас Терри, Марк </w:t>
            </w:r>
            <w:proofErr w:type="spellStart"/>
            <w:r w:rsidRPr="009C6351">
              <w:rPr>
                <w:color w:val="202122"/>
                <w:sz w:val="22"/>
                <w:szCs w:val="22"/>
                <w:shd w:val="clear" w:color="auto" w:fill="FFFFFF"/>
              </w:rPr>
              <w:t>Пейнтер</w:t>
            </w:r>
            <w:proofErr w:type="spellEnd"/>
            <w:r w:rsidRPr="009C6351">
              <w:rPr>
                <w:color w:val="202122"/>
                <w:sz w:val="22"/>
                <w:szCs w:val="22"/>
                <w:shd w:val="clear" w:color="auto" w:fill="FFFFFF"/>
              </w:rPr>
              <w:t xml:space="preserve">, Дэвид </w:t>
            </w:r>
            <w:proofErr w:type="spellStart"/>
            <w:r w:rsidRPr="009C6351">
              <w:rPr>
                <w:color w:val="202122"/>
                <w:sz w:val="22"/>
                <w:szCs w:val="22"/>
                <w:shd w:val="clear" w:color="auto" w:fill="FFFFFF"/>
              </w:rPr>
              <w:t>Риггл</w:t>
            </w:r>
            <w:proofErr w:type="spellEnd"/>
            <w:r w:rsidRPr="009C6351">
              <w:rPr>
                <w:color w:val="202122"/>
                <w:sz w:val="22"/>
                <w:szCs w:val="22"/>
                <w:shd w:val="clear" w:color="auto" w:fill="FFFFFF"/>
              </w:rPr>
              <w:t xml:space="preserve"> и </w:t>
            </w:r>
            <w:proofErr w:type="spellStart"/>
            <w:r w:rsidRPr="009C6351">
              <w:rPr>
                <w:color w:val="202122"/>
                <w:sz w:val="22"/>
                <w:szCs w:val="22"/>
                <w:shd w:val="clear" w:color="auto" w:fill="FFFFFF"/>
              </w:rPr>
              <w:t>Сонгниан</w:t>
            </w:r>
            <w:proofErr w:type="spellEnd"/>
            <w:r w:rsidRPr="009C6351">
              <w:rPr>
                <w:color w:val="202122"/>
                <w:sz w:val="22"/>
                <w:szCs w:val="22"/>
                <w:shd w:val="clear" w:color="auto" w:fill="FFFFFF"/>
              </w:rPr>
              <w:t xml:space="preserve"> Чжоу</w:t>
            </w:r>
          </w:p>
        </w:tc>
        <w:tc>
          <w:tcPr>
            <w:tcW w:w="5812" w:type="dxa"/>
          </w:tcPr>
          <w:p w:rsidR="00394281" w:rsidRPr="009C6351" w:rsidRDefault="00394281" w:rsidP="003D1B3C">
            <w:pPr>
              <w:pStyle w:val="a3"/>
              <w:rPr>
                <w:color w:val="202122"/>
                <w:sz w:val="22"/>
                <w:szCs w:val="22"/>
                <w:shd w:val="clear" w:color="auto" w:fill="FFFFFF"/>
              </w:rPr>
            </w:pPr>
            <w:r w:rsidRPr="009C6351">
              <w:rPr>
                <w:color w:val="202122"/>
                <w:sz w:val="22"/>
                <w:szCs w:val="22"/>
                <w:shd w:val="clear" w:color="auto" w:fill="FFFFFF"/>
              </w:rPr>
              <w:t>Компьютерная распределённая система для получения информации о доменах. Чаще всего используется для получения IP-адреса по имени хоста (компьютера или устройства), получения информации о маршрутизации почты и/или обслуживающих узлах для протоколов в домене (SRV-запись).</w:t>
            </w:r>
          </w:p>
        </w:tc>
      </w:tr>
      <w:tr w:rsidR="00394281" w:rsidRPr="009C6351" w:rsidTr="00394281">
        <w:trPr>
          <w:cantSplit/>
          <w:trHeight w:val="1134"/>
        </w:trPr>
        <w:tc>
          <w:tcPr>
            <w:tcW w:w="255" w:type="dxa"/>
          </w:tcPr>
          <w:p w:rsidR="00394281" w:rsidRPr="009C6351" w:rsidRDefault="00394281" w:rsidP="003D1B3C">
            <w:pPr>
              <w:pStyle w:val="a3"/>
              <w:rPr>
                <w:color w:val="000000"/>
                <w:sz w:val="22"/>
                <w:szCs w:val="22"/>
              </w:rPr>
            </w:pPr>
            <w:r w:rsidRPr="009C6351">
              <w:rPr>
                <w:color w:val="000000"/>
                <w:sz w:val="22"/>
                <w:szCs w:val="22"/>
              </w:rPr>
              <w:t>7</w:t>
            </w:r>
          </w:p>
        </w:tc>
        <w:tc>
          <w:tcPr>
            <w:tcW w:w="1134" w:type="dxa"/>
          </w:tcPr>
          <w:p w:rsidR="00394281" w:rsidRPr="009C6351" w:rsidRDefault="00394281" w:rsidP="003D1B3C">
            <w:pPr>
              <w:pStyle w:val="a3"/>
              <w:rPr>
                <w:color w:val="000000"/>
                <w:sz w:val="22"/>
                <w:szCs w:val="22"/>
                <w:lang w:val="en-US"/>
              </w:rPr>
            </w:pPr>
            <w:r w:rsidRPr="009C6351">
              <w:rPr>
                <w:sz w:val="22"/>
                <w:szCs w:val="22"/>
                <w:lang w:val="en-US"/>
              </w:rPr>
              <w:t>OSCAR, AOL Instant Messenger Protocol</w:t>
            </w:r>
          </w:p>
        </w:tc>
        <w:tc>
          <w:tcPr>
            <w:tcW w:w="1560" w:type="dxa"/>
          </w:tcPr>
          <w:p w:rsidR="00394281" w:rsidRPr="009C6351" w:rsidRDefault="00394281" w:rsidP="003D1B3C">
            <w:pPr>
              <w:pStyle w:val="a3"/>
              <w:rPr>
                <w:color w:val="000000"/>
                <w:sz w:val="22"/>
                <w:szCs w:val="22"/>
                <w:lang w:val="en-US"/>
              </w:rPr>
            </w:pPr>
            <w:r w:rsidRPr="009C6351">
              <w:rPr>
                <w:color w:val="000000"/>
                <w:sz w:val="22"/>
                <w:szCs w:val="22"/>
              </w:rPr>
              <w:t>Сетевой</w:t>
            </w:r>
          </w:p>
        </w:tc>
        <w:tc>
          <w:tcPr>
            <w:tcW w:w="1984" w:type="dxa"/>
          </w:tcPr>
          <w:p w:rsidR="00394281" w:rsidRPr="009C6351" w:rsidRDefault="00394281" w:rsidP="003D1B3C">
            <w:pPr>
              <w:pStyle w:val="a3"/>
              <w:rPr>
                <w:color w:val="202122"/>
                <w:sz w:val="22"/>
                <w:szCs w:val="22"/>
                <w:shd w:val="clear" w:color="auto" w:fill="FFFFFF"/>
              </w:rPr>
            </w:pPr>
            <w:hyperlink r:id="rId8" w:tooltip="1999" w:history="1">
              <w:r w:rsidRPr="009C6351">
                <w:rPr>
                  <w:color w:val="202122"/>
                  <w:sz w:val="22"/>
                  <w:szCs w:val="22"/>
                  <w:shd w:val="clear" w:color="auto" w:fill="FFFFFF"/>
                </w:rPr>
                <w:t>1999</w:t>
              </w:r>
            </w:hyperlink>
            <w:r w:rsidRPr="009C6351">
              <w:rPr>
                <w:color w:val="202122"/>
                <w:sz w:val="22"/>
                <w:szCs w:val="22"/>
                <w:shd w:val="clear" w:color="auto" w:fill="FFFFFF"/>
              </w:rPr>
              <w:t xml:space="preserve"> </w:t>
            </w:r>
            <w:hyperlink r:id="rId9" w:tooltip="AOL" w:history="1">
              <w:r w:rsidRPr="009C6351">
                <w:rPr>
                  <w:color w:val="202122"/>
                  <w:sz w:val="22"/>
                  <w:szCs w:val="22"/>
                  <w:shd w:val="clear" w:color="auto" w:fill="FFFFFF"/>
                </w:rPr>
                <w:br/>
                <w:t>AOL</w:t>
              </w:r>
            </w:hyperlink>
            <w:r w:rsidRPr="009C6351">
              <w:rPr>
                <w:color w:val="202122"/>
                <w:sz w:val="22"/>
                <w:szCs w:val="22"/>
                <w:shd w:val="clear" w:color="auto" w:fill="FFFFFF"/>
              </w:rPr>
              <w:t> LLC</w:t>
            </w:r>
          </w:p>
          <w:p w:rsidR="00394281" w:rsidRPr="009C6351" w:rsidRDefault="00394281" w:rsidP="003D1B3C">
            <w:pPr>
              <w:pStyle w:val="a3"/>
              <w:rPr>
                <w:color w:val="202122"/>
                <w:sz w:val="22"/>
                <w:szCs w:val="22"/>
                <w:shd w:val="clear" w:color="auto" w:fill="FFFFFF"/>
              </w:rPr>
            </w:pPr>
          </w:p>
        </w:tc>
        <w:tc>
          <w:tcPr>
            <w:tcW w:w="5812" w:type="dxa"/>
          </w:tcPr>
          <w:p w:rsidR="00394281" w:rsidRPr="009C6351" w:rsidRDefault="00394281" w:rsidP="003D1B3C">
            <w:pPr>
              <w:pStyle w:val="a3"/>
              <w:rPr>
                <w:color w:val="202122"/>
                <w:sz w:val="22"/>
                <w:szCs w:val="22"/>
                <w:shd w:val="clear" w:color="auto" w:fill="FFFFFF"/>
              </w:rPr>
            </w:pPr>
            <w:hyperlink r:id="rId10" w:tooltip="Программа мгновенного обмена сообщениями" w:history="1">
              <w:r w:rsidRPr="009C6351">
                <w:rPr>
                  <w:color w:val="202122"/>
                  <w:sz w:val="22"/>
                  <w:szCs w:val="22"/>
                </w:rPr>
                <w:t>Программа мгновенного обмена сообщениями</w:t>
              </w:r>
            </w:hyperlink>
            <w:r w:rsidRPr="009C6351">
              <w:rPr>
                <w:color w:val="202122"/>
                <w:sz w:val="22"/>
                <w:szCs w:val="22"/>
                <w:shd w:val="clear" w:color="auto" w:fill="FFFFFF"/>
              </w:rPr>
              <w:t>, предлагаемая фирмой </w:t>
            </w:r>
            <w:hyperlink r:id="rId11" w:tooltip="AOL" w:history="1">
              <w:r w:rsidRPr="009C6351">
                <w:rPr>
                  <w:color w:val="202122"/>
                  <w:sz w:val="22"/>
                  <w:szCs w:val="22"/>
                </w:rPr>
                <w:t>AOL</w:t>
              </w:r>
            </w:hyperlink>
            <w:r w:rsidRPr="009C6351">
              <w:rPr>
                <w:color w:val="202122"/>
                <w:sz w:val="22"/>
                <w:szCs w:val="22"/>
                <w:shd w:val="clear" w:color="auto" w:fill="FFFFFF"/>
              </w:rPr>
              <w:t> (</w:t>
            </w:r>
            <w:proofErr w:type="spellStart"/>
            <w:r w:rsidRPr="009C6351">
              <w:rPr>
                <w:color w:val="202122"/>
                <w:sz w:val="22"/>
                <w:szCs w:val="22"/>
                <w:shd w:val="clear" w:color="auto" w:fill="FFFFFF"/>
              </w:rPr>
              <w:t>America</w:t>
            </w:r>
            <w:proofErr w:type="spellEnd"/>
            <w:r w:rsidRPr="009C6351">
              <w:rPr>
                <w:color w:val="202122"/>
                <w:sz w:val="22"/>
                <w:szCs w:val="22"/>
                <w:shd w:val="clear" w:color="auto" w:fill="FFFFFF"/>
              </w:rPr>
              <w:t xml:space="preserve"> </w:t>
            </w:r>
            <w:proofErr w:type="spellStart"/>
            <w:r w:rsidRPr="009C6351">
              <w:rPr>
                <w:color w:val="202122"/>
                <w:sz w:val="22"/>
                <w:szCs w:val="22"/>
                <w:shd w:val="clear" w:color="auto" w:fill="FFFFFF"/>
              </w:rPr>
              <w:t>On-Line</w:t>
            </w:r>
            <w:proofErr w:type="spellEnd"/>
            <w:r w:rsidRPr="009C6351">
              <w:rPr>
                <w:color w:val="202122"/>
                <w:sz w:val="22"/>
                <w:szCs w:val="22"/>
                <w:shd w:val="clear" w:color="auto" w:fill="FFFFFF"/>
              </w:rPr>
              <w:t xml:space="preserve">). Она появилась в мае 1997 года. Последняя версия AIM </w:t>
            </w:r>
            <w:proofErr w:type="spellStart"/>
            <w:r w:rsidRPr="009C6351">
              <w:rPr>
                <w:color w:val="202122"/>
                <w:sz w:val="22"/>
                <w:szCs w:val="22"/>
                <w:shd w:val="clear" w:color="auto" w:fill="FFFFFF"/>
              </w:rPr>
              <w:t>Triton</w:t>
            </w:r>
            <w:proofErr w:type="spellEnd"/>
            <w:r w:rsidRPr="009C6351">
              <w:rPr>
                <w:color w:val="202122"/>
                <w:sz w:val="22"/>
                <w:szCs w:val="22"/>
                <w:shd w:val="clear" w:color="auto" w:fill="FFFFFF"/>
              </w:rPr>
              <w:t xml:space="preserve"> обладает возможностями </w:t>
            </w:r>
            <w:hyperlink r:id="rId12" w:tooltip="VoIP" w:history="1">
              <w:r w:rsidRPr="009C6351">
                <w:rPr>
                  <w:color w:val="202122"/>
                  <w:sz w:val="22"/>
                  <w:szCs w:val="22"/>
                </w:rPr>
                <w:t>IP-телефонии</w:t>
              </w:r>
            </w:hyperlink>
            <w:r w:rsidRPr="009C6351">
              <w:rPr>
                <w:color w:val="202122"/>
                <w:sz w:val="22"/>
                <w:szCs w:val="22"/>
                <w:shd w:val="clear" w:color="auto" w:fill="FFFFFF"/>
              </w:rPr>
              <w:t xml:space="preserve">, поддержки универсальной адресной книжки </w:t>
            </w:r>
            <w:proofErr w:type="spellStart"/>
            <w:r w:rsidRPr="009C6351">
              <w:rPr>
                <w:color w:val="202122"/>
                <w:sz w:val="22"/>
                <w:szCs w:val="22"/>
                <w:shd w:val="clear" w:color="auto" w:fill="FFFFFF"/>
              </w:rPr>
              <w:t>Plaxo</w:t>
            </w:r>
            <w:proofErr w:type="spellEnd"/>
            <w:r w:rsidRPr="009C6351">
              <w:rPr>
                <w:color w:val="202122"/>
                <w:sz w:val="22"/>
                <w:szCs w:val="22"/>
                <w:shd w:val="clear" w:color="auto" w:fill="FFFFFF"/>
              </w:rPr>
              <w:t>, отправкой SMS через ПК (при условии установки соответствующих плагинов) и многими другими улучшениями.</w:t>
            </w:r>
          </w:p>
        </w:tc>
      </w:tr>
      <w:tr w:rsidR="00394281" w:rsidRPr="009C6351" w:rsidTr="00394281">
        <w:trPr>
          <w:cantSplit/>
          <w:trHeight w:val="1134"/>
        </w:trPr>
        <w:tc>
          <w:tcPr>
            <w:tcW w:w="255" w:type="dxa"/>
          </w:tcPr>
          <w:p w:rsidR="00394281" w:rsidRPr="009C6351" w:rsidRDefault="00394281" w:rsidP="003D1B3C">
            <w:pPr>
              <w:pStyle w:val="a3"/>
              <w:rPr>
                <w:color w:val="000000"/>
                <w:sz w:val="22"/>
                <w:szCs w:val="22"/>
              </w:rPr>
            </w:pPr>
            <w:r w:rsidRPr="009C6351">
              <w:rPr>
                <w:color w:val="000000"/>
                <w:sz w:val="22"/>
                <w:szCs w:val="22"/>
              </w:rPr>
              <w:t xml:space="preserve">8 </w:t>
            </w:r>
          </w:p>
        </w:tc>
        <w:tc>
          <w:tcPr>
            <w:tcW w:w="1134" w:type="dxa"/>
          </w:tcPr>
          <w:p w:rsidR="00394281" w:rsidRPr="009C6351" w:rsidRDefault="00394281" w:rsidP="003D1B3C">
            <w:pPr>
              <w:pStyle w:val="a3"/>
              <w:rPr>
                <w:color w:val="000000"/>
                <w:sz w:val="22"/>
                <w:szCs w:val="22"/>
                <w:lang w:val="en-US"/>
              </w:rPr>
            </w:pPr>
            <w:r w:rsidRPr="009C6351">
              <w:rPr>
                <w:sz w:val="22"/>
                <w:szCs w:val="22"/>
                <w:lang w:val="en-US"/>
              </w:rPr>
              <w:t>PNRP, Peer Name Resolution Protocol</w:t>
            </w:r>
          </w:p>
        </w:tc>
        <w:tc>
          <w:tcPr>
            <w:tcW w:w="1560" w:type="dxa"/>
          </w:tcPr>
          <w:p w:rsidR="00394281" w:rsidRPr="009C6351" w:rsidRDefault="00394281" w:rsidP="003D1B3C">
            <w:pPr>
              <w:pStyle w:val="a3"/>
              <w:rPr>
                <w:color w:val="000000"/>
                <w:sz w:val="22"/>
                <w:szCs w:val="22"/>
                <w:lang w:val="en-US"/>
              </w:rPr>
            </w:pPr>
            <w:r w:rsidRPr="009C6351">
              <w:rPr>
                <w:color w:val="000000"/>
                <w:sz w:val="22"/>
                <w:szCs w:val="22"/>
              </w:rPr>
              <w:t>Сетевой</w:t>
            </w:r>
          </w:p>
        </w:tc>
        <w:tc>
          <w:tcPr>
            <w:tcW w:w="1984" w:type="dxa"/>
          </w:tcPr>
          <w:p w:rsidR="00394281" w:rsidRPr="009C6351" w:rsidRDefault="00394281" w:rsidP="003D1B3C">
            <w:pPr>
              <w:pStyle w:val="a3"/>
              <w:rPr>
                <w:color w:val="202122"/>
                <w:sz w:val="22"/>
                <w:szCs w:val="22"/>
                <w:shd w:val="clear" w:color="auto" w:fill="FFFFFF"/>
              </w:rPr>
            </w:pPr>
            <w:r>
              <w:rPr>
                <w:color w:val="202122"/>
                <w:sz w:val="22"/>
                <w:szCs w:val="22"/>
                <w:shd w:val="clear" w:color="auto" w:fill="FFFFFF"/>
              </w:rPr>
              <w:t xml:space="preserve">2001 </w:t>
            </w:r>
            <w:hyperlink r:id="rId13" w:tooltip="" w:history="1">
              <w:proofErr w:type="spellStart"/>
              <w:r w:rsidRPr="009C6351">
                <w:rPr>
                  <w:color w:val="202122"/>
                  <w:sz w:val="22"/>
                  <w:szCs w:val="22"/>
                </w:rPr>
                <w:t>Microsoft</w:t>
              </w:r>
              <w:proofErr w:type="spellEnd"/>
            </w:hyperlink>
          </w:p>
        </w:tc>
        <w:tc>
          <w:tcPr>
            <w:tcW w:w="5812" w:type="dxa"/>
          </w:tcPr>
          <w:p w:rsidR="00394281" w:rsidRPr="009C6351" w:rsidRDefault="00394281" w:rsidP="003D1B3C">
            <w:pPr>
              <w:pStyle w:val="a3"/>
              <w:rPr>
                <w:color w:val="202122"/>
                <w:sz w:val="22"/>
                <w:szCs w:val="22"/>
                <w:shd w:val="clear" w:color="auto" w:fill="FFFFFF"/>
              </w:rPr>
            </w:pPr>
            <w:r w:rsidRPr="009C6351">
              <w:rPr>
                <w:color w:val="202122"/>
                <w:sz w:val="22"/>
                <w:szCs w:val="22"/>
                <w:shd w:val="clear" w:color="auto" w:fill="FFFFFF"/>
              </w:rPr>
              <w:t xml:space="preserve">протокол, применяющийся в </w:t>
            </w:r>
            <w:proofErr w:type="spellStart"/>
            <w:r w:rsidRPr="009C6351">
              <w:rPr>
                <w:color w:val="202122"/>
                <w:sz w:val="22"/>
                <w:szCs w:val="22"/>
                <w:shd w:val="clear" w:color="auto" w:fill="FFFFFF"/>
              </w:rPr>
              <w:t>одноранговой</w:t>
            </w:r>
            <w:proofErr w:type="spellEnd"/>
            <w:r w:rsidRPr="009C6351">
              <w:rPr>
                <w:color w:val="202122"/>
                <w:sz w:val="22"/>
                <w:szCs w:val="22"/>
                <w:shd w:val="clear" w:color="auto" w:fill="FFFFFF"/>
              </w:rPr>
              <w:t xml:space="preserve"> компьютерной сети с целью обращения к узлам сети по имени узла, которое связано с адресом </w:t>
            </w:r>
            <w:hyperlink r:id="rId14" w:tooltip="IPv6" w:history="1">
              <w:r w:rsidRPr="009C6351">
                <w:rPr>
                  <w:color w:val="202122"/>
                  <w:sz w:val="22"/>
                  <w:szCs w:val="22"/>
                </w:rPr>
                <w:t>IPv6</w:t>
              </w:r>
            </w:hyperlink>
            <w:r w:rsidRPr="009C6351">
              <w:rPr>
                <w:color w:val="202122"/>
                <w:sz w:val="22"/>
                <w:szCs w:val="22"/>
                <w:shd w:val="clear" w:color="auto" w:fill="FFFFFF"/>
              </w:rPr>
              <w:t>. Протокол не предполагает использование сервера, обновление списка имен происходит динамически. Имена узлов (пиров) в сетях, использующих протокол PNPR состоят из двух частей: полномочий (</w:t>
            </w:r>
            <w:proofErr w:type="spellStart"/>
            <w:r w:rsidRPr="009C6351">
              <w:rPr>
                <w:color w:val="202122"/>
                <w:sz w:val="22"/>
                <w:szCs w:val="22"/>
                <w:shd w:val="clear" w:color="auto" w:fill="FFFFFF"/>
              </w:rPr>
              <w:t>Authority</w:t>
            </w:r>
            <w:proofErr w:type="spellEnd"/>
            <w:r w:rsidRPr="009C6351">
              <w:rPr>
                <w:color w:val="202122"/>
                <w:sz w:val="22"/>
                <w:szCs w:val="22"/>
                <w:shd w:val="clear" w:color="auto" w:fill="FFFFFF"/>
              </w:rPr>
              <w:t>) и классификатора (</w:t>
            </w:r>
            <w:proofErr w:type="spellStart"/>
            <w:r w:rsidRPr="009C6351">
              <w:rPr>
                <w:color w:val="202122"/>
                <w:sz w:val="22"/>
                <w:szCs w:val="22"/>
                <w:shd w:val="clear" w:color="auto" w:fill="FFFFFF"/>
              </w:rPr>
              <w:t>Classifier</w:t>
            </w:r>
            <w:proofErr w:type="spellEnd"/>
            <w:r w:rsidRPr="009C6351">
              <w:rPr>
                <w:color w:val="202122"/>
                <w:sz w:val="22"/>
                <w:szCs w:val="22"/>
                <w:shd w:val="clear" w:color="auto" w:fill="FFFFFF"/>
              </w:rPr>
              <w:t xml:space="preserve">). Часть «Полномочий» предназначена для безопасных клиентов сети и идентифицируются SHA-1 </w:t>
            </w:r>
            <w:proofErr w:type="spellStart"/>
            <w:r w:rsidRPr="009C6351">
              <w:rPr>
                <w:color w:val="202122"/>
                <w:sz w:val="22"/>
                <w:szCs w:val="22"/>
                <w:shd w:val="clear" w:color="auto" w:fill="FFFFFF"/>
              </w:rPr>
              <w:t>хэшем</w:t>
            </w:r>
            <w:proofErr w:type="spellEnd"/>
            <w:r w:rsidRPr="009C6351">
              <w:rPr>
                <w:color w:val="202122"/>
                <w:sz w:val="22"/>
                <w:szCs w:val="22"/>
                <w:shd w:val="clear" w:color="auto" w:fill="FFFFFF"/>
              </w:rPr>
              <w:t xml:space="preserve"> и связанного с ним открытым ключом, а для небезопасных клиентов эта часть имеет нулевой значение. Часть «Классификатор» — представляет собой строку, в которой идентифицируется служба, предоставляемой узлом сети.</w:t>
            </w:r>
          </w:p>
        </w:tc>
      </w:tr>
      <w:tr w:rsidR="00394281" w:rsidRPr="009C6351" w:rsidTr="00394281">
        <w:trPr>
          <w:cantSplit/>
          <w:trHeight w:val="1134"/>
        </w:trPr>
        <w:tc>
          <w:tcPr>
            <w:tcW w:w="255" w:type="dxa"/>
          </w:tcPr>
          <w:p w:rsidR="00394281" w:rsidRPr="009C6351" w:rsidRDefault="00394281" w:rsidP="003D1B3C">
            <w:pPr>
              <w:pStyle w:val="a3"/>
              <w:rPr>
                <w:color w:val="000000"/>
                <w:sz w:val="22"/>
                <w:szCs w:val="22"/>
              </w:rPr>
            </w:pPr>
            <w:r w:rsidRPr="009C6351">
              <w:rPr>
                <w:color w:val="000000"/>
                <w:sz w:val="22"/>
                <w:szCs w:val="22"/>
              </w:rPr>
              <w:t>9</w:t>
            </w:r>
          </w:p>
        </w:tc>
        <w:tc>
          <w:tcPr>
            <w:tcW w:w="1134" w:type="dxa"/>
          </w:tcPr>
          <w:p w:rsidR="00394281" w:rsidRPr="009C6351" w:rsidRDefault="00394281" w:rsidP="003D1B3C">
            <w:pPr>
              <w:pStyle w:val="a3"/>
              <w:rPr>
                <w:color w:val="000000"/>
                <w:sz w:val="22"/>
                <w:szCs w:val="22"/>
              </w:rPr>
            </w:pPr>
            <w:r w:rsidRPr="009C6351">
              <w:rPr>
                <w:sz w:val="22"/>
                <w:szCs w:val="22"/>
              </w:rPr>
              <w:t xml:space="preserve">SSL, </w:t>
            </w:r>
            <w:proofErr w:type="spellStart"/>
            <w:r w:rsidRPr="009C6351">
              <w:rPr>
                <w:sz w:val="22"/>
                <w:szCs w:val="22"/>
              </w:rPr>
              <w:t>Secure</w:t>
            </w:r>
            <w:proofErr w:type="spellEnd"/>
            <w:r w:rsidRPr="009C6351">
              <w:rPr>
                <w:sz w:val="22"/>
                <w:szCs w:val="22"/>
              </w:rPr>
              <w:t xml:space="preserve"> </w:t>
            </w:r>
            <w:proofErr w:type="spellStart"/>
            <w:r w:rsidRPr="009C6351">
              <w:rPr>
                <w:sz w:val="22"/>
                <w:szCs w:val="22"/>
              </w:rPr>
              <w:t>Sockets</w:t>
            </w:r>
            <w:proofErr w:type="spellEnd"/>
            <w:r w:rsidRPr="009C6351">
              <w:rPr>
                <w:sz w:val="22"/>
                <w:szCs w:val="22"/>
              </w:rPr>
              <w:t xml:space="preserve"> </w:t>
            </w:r>
            <w:proofErr w:type="spellStart"/>
            <w:r w:rsidRPr="009C6351">
              <w:rPr>
                <w:sz w:val="22"/>
                <w:szCs w:val="22"/>
              </w:rPr>
              <w:t>Layer</w:t>
            </w:r>
            <w:proofErr w:type="spellEnd"/>
          </w:p>
        </w:tc>
        <w:tc>
          <w:tcPr>
            <w:tcW w:w="1560" w:type="dxa"/>
          </w:tcPr>
          <w:p w:rsidR="00394281" w:rsidRPr="009C6351" w:rsidRDefault="00394281" w:rsidP="003D1B3C">
            <w:pPr>
              <w:pStyle w:val="a3"/>
              <w:rPr>
                <w:color w:val="000000"/>
                <w:sz w:val="22"/>
                <w:szCs w:val="22"/>
              </w:rPr>
            </w:pPr>
            <w:r w:rsidRPr="009C6351">
              <w:rPr>
                <w:color w:val="000000"/>
                <w:sz w:val="22"/>
                <w:szCs w:val="22"/>
              </w:rPr>
              <w:t>Транспортный</w:t>
            </w:r>
          </w:p>
        </w:tc>
        <w:tc>
          <w:tcPr>
            <w:tcW w:w="1984" w:type="dxa"/>
          </w:tcPr>
          <w:p w:rsidR="00394281" w:rsidRPr="009C6351" w:rsidRDefault="00394281" w:rsidP="003D1B3C">
            <w:pPr>
              <w:pStyle w:val="a3"/>
              <w:rPr>
                <w:color w:val="202122"/>
                <w:sz w:val="22"/>
                <w:szCs w:val="22"/>
                <w:shd w:val="clear" w:color="auto" w:fill="FFFFFF"/>
              </w:rPr>
            </w:pPr>
            <w:r w:rsidRPr="009C6351">
              <w:rPr>
                <w:color w:val="202122"/>
                <w:sz w:val="22"/>
                <w:szCs w:val="22"/>
                <w:shd w:val="clear" w:color="auto" w:fill="FFFFFF"/>
              </w:rPr>
              <w:t>Версия 1.0 никогда не была обнародована. Версии 2.0 была выпущена в феврале 1995 года</w:t>
            </w:r>
          </w:p>
        </w:tc>
        <w:tc>
          <w:tcPr>
            <w:tcW w:w="5812" w:type="dxa"/>
          </w:tcPr>
          <w:p w:rsidR="00394281" w:rsidRPr="009C6351" w:rsidRDefault="00394281" w:rsidP="003D1B3C">
            <w:pPr>
              <w:pStyle w:val="a3"/>
              <w:rPr>
                <w:color w:val="202122"/>
                <w:sz w:val="22"/>
                <w:szCs w:val="22"/>
                <w:shd w:val="clear" w:color="auto" w:fill="FFFFFF"/>
              </w:rPr>
            </w:pPr>
            <w:hyperlink r:id="rId15" w:tooltip="Криптографический протокол" w:history="1">
              <w:r w:rsidRPr="009C6351">
                <w:rPr>
                  <w:color w:val="202122"/>
                  <w:sz w:val="22"/>
                  <w:szCs w:val="22"/>
                </w:rPr>
                <w:t>криптографический протокол</w:t>
              </w:r>
            </w:hyperlink>
            <w:r w:rsidRPr="009C6351">
              <w:rPr>
                <w:color w:val="202122"/>
                <w:sz w:val="22"/>
                <w:szCs w:val="22"/>
                <w:shd w:val="clear" w:color="auto" w:fill="FFFFFF"/>
              </w:rPr>
              <w:t>, который подразумевает более безопасную связь. Он использует асимметричную криптографию для аутентификации ключей обмена, симметричное шифрование для сохранения конфиденциальности, коды аутентификации сообщений для целостности сообщений. Протокол широко использовался для обмена мгновенными сообщениями и передачи голоса через </w:t>
            </w:r>
            <w:hyperlink r:id="rId16" w:tooltip="IP" w:history="1">
              <w:r w:rsidRPr="009C6351">
                <w:rPr>
                  <w:color w:val="202122"/>
                  <w:sz w:val="22"/>
                  <w:szCs w:val="22"/>
                </w:rPr>
                <w:t>IP</w:t>
              </w:r>
            </w:hyperlink>
          </w:p>
        </w:tc>
      </w:tr>
    </w:tbl>
    <w:p w:rsidR="0024404E" w:rsidRPr="0024404E" w:rsidRDefault="0024404E" w:rsidP="00570C7A">
      <w:pPr>
        <w:spacing w:line="240" w:lineRule="auto"/>
        <w:rPr>
          <w:rFonts w:ascii="Times New Roman" w:hAnsi="Times New Roman" w:cs="Times New Roman"/>
          <w:sz w:val="28"/>
          <w:szCs w:val="28"/>
        </w:rPr>
      </w:pPr>
    </w:p>
    <w:sectPr w:rsidR="0024404E" w:rsidRPr="0024404E" w:rsidSect="00570C7A">
      <w:headerReference w:type="even" r:id="rId17"/>
      <w:headerReference w:type="default" r:id="rId18"/>
      <w:footerReference w:type="even" r:id="rId19"/>
      <w:footerReference w:type="default" r:id="rId20"/>
      <w:headerReference w:type="first" r:id="rId21"/>
      <w:footerReference w:type="first" r:id="rId22"/>
      <w:pgSz w:w="11906" w:h="16838"/>
      <w:pgMar w:top="1276"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F0F" w:rsidRDefault="007C6F0F" w:rsidP="00235F91">
      <w:pPr>
        <w:spacing w:after="0" w:line="240" w:lineRule="auto"/>
      </w:pPr>
      <w:r>
        <w:separator/>
      </w:r>
    </w:p>
  </w:endnote>
  <w:endnote w:type="continuationSeparator" w:id="0">
    <w:p w:rsidR="007C6F0F" w:rsidRDefault="007C6F0F" w:rsidP="00235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1E9" w:rsidRDefault="00AC11E9">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1E9" w:rsidRDefault="00AC11E9">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1E9" w:rsidRDefault="00AC11E9">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F0F" w:rsidRDefault="007C6F0F" w:rsidP="00235F91">
      <w:pPr>
        <w:spacing w:after="0" w:line="240" w:lineRule="auto"/>
      </w:pPr>
      <w:r>
        <w:separator/>
      </w:r>
    </w:p>
  </w:footnote>
  <w:footnote w:type="continuationSeparator" w:id="0">
    <w:p w:rsidR="007C6F0F" w:rsidRDefault="007C6F0F" w:rsidP="00235F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1E9" w:rsidRDefault="00AC11E9">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1E9" w:rsidRDefault="00AC11E9">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1E9" w:rsidRDefault="00AC11E9">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15080D"/>
    <w:multiLevelType w:val="multilevel"/>
    <w:tmpl w:val="044A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FD736A"/>
    <w:multiLevelType w:val="multilevel"/>
    <w:tmpl w:val="11A4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80C"/>
    <w:rsid w:val="00054EF6"/>
    <w:rsid w:val="00235F91"/>
    <w:rsid w:val="0024404E"/>
    <w:rsid w:val="00287D38"/>
    <w:rsid w:val="00394281"/>
    <w:rsid w:val="003E06B5"/>
    <w:rsid w:val="00505FC4"/>
    <w:rsid w:val="00570C7A"/>
    <w:rsid w:val="005A4681"/>
    <w:rsid w:val="00602DB8"/>
    <w:rsid w:val="007003F9"/>
    <w:rsid w:val="007C6F0F"/>
    <w:rsid w:val="007C73A8"/>
    <w:rsid w:val="009328E8"/>
    <w:rsid w:val="00AC11E9"/>
    <w:rsid w:val="00CA2245"/>
    <w:rsid w:val="00D3380C"/>
    <w:rsid w:val="00FC7C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8EDEBD-12E9-42BC-B77A-B2F244909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380C"/>
  </w:style>
  <w:style w:type="paragraph" w:styleId="2">
    <w:name w:val="heading 2"/>
    <w:basedOn w:val="a"/>
    <w:link w:val="20"/>
    <w:uiPriority w:val="9"/>
    <w:qFormat/>
    <w:rsid w:val="009328E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4404E"/>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4">
    <w:name w:val="Table Grid"/>
    <w:basedOn w:val="a1"/>
    <w:uiPriority w:val="39"/>
    <w:rsid w:val="00054E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semiHidden/>
    <w:unhideWhenUsed/>
    <w:rsid w:val="00054EF6"/>
    <w:rPr>
      <w:color w:val="0000FF"/>
      <w:u w:val="single"/>
    </w:rPr>
  </w:style>
  <w:style w:type="paragraph" w:styleId="a6">
    <w:name w:val="header"/>
    <w:basedOn w:val="a"/>
    <w:link w:val="a7"/>
    <w:uiPriority w:val="99"/>
    <w:semiHidden/>
    <w:unhideWhenUsed/>
    <w:rsid w:val="00235F91"/>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235F91"/>
  </w:style>
  <w:style w:type="paragraph" w:styleId="a8">
    <w:name w:val="footer"/>
    <w:basedOn w:val="a"/>
    <w:link w:val="a9"/>
    <w:uiPriority w:val="99"/>
    <w:semiHidden/>
    <w:unhideWhenUsed/>
    <w:rsid w:val="00235F91"/>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235F91"/>
  </w:style>
  <w:style w:type="character" w:customStyle="1" w:styleId="20">
    <w:name w:val="Заголовок 2 Знак"/>
    <w:basedOn w:val="a0"/>
    <w:link w:val="2"/>
    <w:uiPriority w:val="9"/>
    <w:rsid w:val="009328E8"/>
    <w:rPr>
      <w:rFonts w:ascii="Times New Roman" w:eastAsia="Times New Roman" w:hAnsi="Times New Roman" w:cs="Times New Roman"/>
      <w:b/>
      <w:bCs/>
      <w:sz w:val="36"/>
      <w:szCs w:val="36"/>
      <w:lang w:eastAsia="ru-RU"/>
    </w:rPr>
  </w:style>
  <w:style w:type="character" w:customStyle="1" w:styleId="mw-headline">
    <w:name w:val="mw-headline"/>
    <w:basedOn w:val="a0"/>
    <w:rsid w:val="00932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8538">
      <w:bodyDiv w:val="1"/>
      <w:marLeft w:val="0"/>
      <w:marRight w:val="0"/>
      <w:marTop w:val="0"/>
      <w:marBottom w:val="0"/>
      <w:divBdr>
        <w:top w:val="none" w:sz="0" w:space="0" w:color="auto"/>
        <w:left w:val="none" w:sz="0" w:space="0" w:color="auto"/>
        <w:bottom w:val="none" w:sz="0" w:space="0" w:color="auto"/>
        <w:right w:val="none" w:sz="0" w:space="0" w:color="auto"/>
      </w:divBdr>
    </w:div>
    <w:div w:id="22290235">
      <w:bodyDiv w:val="1"/>
      <w:marLeft w:val="0"/>
      <w:marRight w:val="0"/>
      <w:marTop w:val="0"/>
      <w:marBottom w:val="0"/>
      <w:divBdr>
        <w:top w:val="none" w:sz="0" w:space="0" w:color="auto"/>
        <w:left w:val="none" w:sz="0" w:space="0" w:color="auto"/>
        <w:bottom w:val="none" w:sz="0" w:space="0" w:color="auto"/>
        <w:right w:val="none" w:sz="0" w:space="0" w:color="auto"/>
      </w:divBdr>
    </w:div>
    <w:div w:id="942764995">
      <w:bodyDiv w:val="1"/>
      <w:marLeft w:val="0"/>
      <w:marRight w:val="0"/>
      <w:marTop w:val="0"/>
      <w:marBottom w:val="0"/>
      <w:divBdr>
        <w:top w:val="none" w:sz="0" w:space="0" w:color="auto"/>
        <w:left w:val="none" w:sz="0" w:space="0" w:color="auto"/>
        <w:bottom w:val="none" w:sz="0" w:space="0" w:color="auto"/>
        <w:right w:val="none" w:sz="0" w:space="0" w:color="auto"/>
      </w:divBdr>
    </w:div>
    <w:div w:id="1149517761">
      <w:bodyDiv w:val="1"/>
      <w:marLeft w:val="0"/>
      <w:marRight w:val="0"/>
      <w:marTop w:val="0"/>
      <w:marBottom w:val="0"/>
      <w:divBdr>
        <w:top w:val="none" w:sz="0" w:space="0" w:color="auto"/>
        <w:left w:val="none" w:sz="0" w:space="0" w:color="auto"/>
        <w:bottom w:val="none" w:sz="0" w:space="0" w:color="auto"/>
        <w:right w:val="none" w:sz="0" w:space="0" w:color="auto"/>
      </w:divBdr>
    </w:div>
    <w:div w:id="1272400812">
      <w:bodyDiv w:val="1"/>
      <w:marLeft w:val="0"/>
      <w:marRight w:val="0"/>
      <w:marTop w:val="0"/>
      <w:marBottom w:val="0"/>
      <w:divBdr>
        <w:top w:val="none" w:sz="0" w:space="0" w:color="auto"/>
        <w:left w:val="none" w:sz="0" w:space="0" w:color="auto"/>
        <w:bottom w:val="none" w:sz="0" w:space="0" w:color="auto"/>
        <w:right w:val="none" w:sz="0" w:space="0" w:color="auto"/>
      </w:divBdr>
    </w:div>
    <w:div w:id="192829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1999" TargetMode="External"/><Relationship Id="rId13" Type="http://schemas.openxmlformats.org/officeDocument/2006/relationships/hyperlink" Target="https://ru.wikipedia.org/wiki/Microsoft"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ru.wikipedia.org/wiki/VoIP"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ru.wikipedia.org/wiki/IP"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AO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D0%9A%D1%80%D0%B8%D0%BF%D1%82%D0%BE%D0%B3%D1%80%D0%B0%D1%84%D0%B8%D1%87%D0%B5%D1%81%D0%BA%D0%B8%D0%B9_%D0%BF%D1%80%D0%BE%D1%82%D0%BE%D0%BA%D0%BE%D0%BB" TargetMode="External"/><Relationship Id="rId23" Type="http://schemas.openxmlformats.org/officeDocument/2006/relationships/fontTable" Target="fontTable.xml"/><Relationship Id="rId10" Type="http://schemas.openxmlformats.org/officeDocument/2006/relationships/hyperlink" Target="https://ru.wikipedia.org/wiki/%D0%9F%D1%80%D0%BE%D0%B3%D1%80%D0%B0%D0%BC%D0%BC%D0%B0_%D0%BC%D0%B3%D0%BD%D0%BE%D0%B2%D0%B5%D0%BD%D0%BD%D0%BE%D0%B3%D0%BE_%D0%BE%D0%B1%D0%BC%D0%B5%D0%BD%D0%B0_%D1%81%D0%BE%D0%BE%D0%B1%D1%89%D0%B5%D0%BD%D0%B8%D1%8F%D0%BC%D0%B8"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u.wikipedia.org/wiki/AOL" TargetMode="External"/><Relationship Id="rId14" Type="http://schemas.openxmlformats.org/officeDocument/2006/relationships/hyperlink" Target="https://ru.wikipedia.org/wiki/IPv6" TargetMode="External"/><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8B069F-CFDA-4BB8-A192-3CBED1C02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1049</Words>
  <Characters>5981</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Соня Архипенко</dc:creator>
  <cp:lastModifiedBy>Соня Архипенко</cp:lastModifiedBy>
  <cp:revision>2</cp:revision>
  <dcterms:created xsi:type="dcterms:W3CDTF">2021-03-17T13:03:00Z</dcterms:created>
  <dcterms:modified xsi:type="dcterms:W3CDTF">2021-03-17T13:03:00Z</dcterms:modified>
</cp:coreProperties>
</file>