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D6F8" w14:textId="3CB845BD" w:rsidR="00114A60" w:rsidRPr="00114A60" w:rsidRDefault="00114A60">
      <w:pPr>
        <w:rPr>
          <w:rStyle w:val="Strong"/>
        </w:rPr>
      </w:pPr>
      <w:proofErr w:type="spellStart"/>
      <w:r w:rsidRPr="00114A60">
        <w:rPr>
          <w:rStyle w:val="Strong"/>
        </w:rPr>
        <w:t>CoExp</w:t>
      </w:r>
      <w:proofErr w:type="spellEnd"/>
      <w:r w:rsidRPr="00114A60">
        <w:rPr>
          <w:rStyle w:val="Strong"/>
        </w:rPr>
        <w:t xml:space="preserve"> </w:t>
      </w:r>
      <w:r w:rsidR="002E37A9">
        <w:rPr>
          <w:rStyle w:val="Strong"/>
        </w:rPr>
        <w:t>W</w:t>
      </w:r>
      <w:r w:rsidRPr="00114A60">
        <w:rPr>
          <w:rStyle w:val="Strong"/>
        </w:rPr>
        <w:t xml:space="preserve">ebpage, a web tool for the </w:t>
      </w:r>
      <w:commentRangeStart w:id="0"/>
      <w:r w:rsidRPr="00114A60">
        <w:rPr>
          <w:rStyle w:val="Strong"/>
        </w:rPr>
        <w:t xml:space="preserve">exploitation </w:t>
      </w:r>
      <w:commentRangeEnd w:id="0"/>
      <w:r w:rsidRPr="00114A60">
        <w:rPr>
          <w:rStyle w:val="Strong"/>
        </w:rPr>
        <w:commentReference w:id="0"/>
      </w:r>
      <w:r w:rsidRPr="00114A60">
        <w:rPr>
          <w:rStyle w:val="Strong"/>
        </w:rPr>
        <w:t>of co-expression networks as annotation models of genes and their role in transcription.</w:t>
      </w:r>
    </w:p>
    <w:p w14:paraId="36D5587D" w14:textId="1EDD35BD" w:rsidR="00114A60" w:rsidRPr="002E37A9" w:rsidRDefault="00114A60">
      <w:pPr>
        <w:rPr>
          <w:rStyle w:val="Strong"/>
        </w:rPr>
      </w:pPr>
      <w:r w:rsidRPr="002E37A9">
        <w:rPr>
          <w:rStyle w:val="Strong"/>
        </w:rPr>
        <w:t>Abstract</w:t>
      </w:r>
    </w:p>
    <w:p w14:paraId="6ABBCEE5" w14:textId="21DBB2D9" w:rsidR="00114A60" w:rsidRPr="002E37A9" w:rsidRDefault="00114A60" w:rsidP="00114A60">
      <w:pPr>
        <w:rPr>
          <w:i/>
          <w:iCs/>
        </w:rPr>
      </w:pPr>
      <w:r w:rsidRPr="002E37A9">
        <w:rPr>
          <w:rStyle w:val="Strong"/>
        </w:rPr>
        <w:t>Summary</w:t>
      </w:r>
      <w:r w:rsidR="002E37A9">
        <w:rPr>
          <w:rStyle w:val="Strong"/>
        </w:rPr>
        <w:t xml:space="preserve"> </w:t>
      </w:r>
      <w:r w:rsidR="002E37A9" w:rsidRPr="002E37A9">
        <w:rPr>
          <w:i/>
          <w:iCs/>
        </w:rPr>
        <w:t>[t</w:t>
      </w:r>
      <w:r w:rsidRPr="002E37A9">
        <w:rPr>
          <w:i/>
          <w:iCs/>
        </w:rPr>
        <w:t>his section should summarize the purpose/novel features of the program in one or two sentences</w:t>
      </w:r>
      <w:r w:rsidR="002E37A9" w:rsidRPr="002E37A9">
        <w:rPr>
          <w:i/>
          <w:iCs/>
        </w:rPr>
        <w:t>].</w:t>
      </w:r>
    </w:p>
    <w:p w14:paraId="43E516B0" w14:textId="341585FB" w:rsidR="002E37A9" w:rsidRDefault="002E37A9" w:rsidP="00114A60">
      <w:r>
        <w:t>[what is a co-expression network]</w:t>
      </w:r>
    </w:p>
    <w:p w14:paraId="2E49D1E8" w14:textId="7FE30934" w:rsidR="00114A60" w:rsidRDefault="002E37A9" w:rsidP="00114A60">
      <w:r>
        <w:t xml:space="preserve">Here, we present </w:t>
      </w:r>
      <w:proofErr w:type="spellStart"/>
      <w:r>
        <w:t>CoExp</w:t>
      </w:r>
      <w:proofErr w:type="spellEnd"/>
      <w:r>
        <w:t xml:space="preserve"> Webpage, a web tool the exploit the co-expression networks available at []. Users can upload their list of genes, to obtain annotation information from them.</w:t>
      </w:r>
    </w:p>
    <w:p w14:paraId="248106B8" w14:textId="77777777" w:rsidR="00114A60" w:rsidRPr="002E37A9" w:rsidRDefault="00114A60" w:rsidP="00114A60">
      <w:pPr>
        <w:rPr>
          <w:rStyle w:val="Strong"/>
        </w:rPr>
      </w:pPr>
      <w:r w:rsidRPr="002E37A9">
        <w:rPr>
          <w:rStyle w:val="Strong"/>
        </w:rPr>
        <w:t xml:space="preserve">Availability and Implementation: </w:t>
      </w:r>
    </w:p>
    <w:p w14:paraId="103CACA2" w14:textId="77777777" w:rsidR="00171929" w:rsidRDefault="00114A60" w:rsidP="00114A60">
      <w:r>
        <w:t xml:space="preserve">The user interface (UI) code of </w:t>
      </w:r>
      <w:proofErr w:type="spellStart"/>
      <w:r>
        <w:t>CoExp</w:t>
      </w:r>
      <w:proofErr w:type="spellEnd"/>
      <w:r>
        <w:t xml:space="preserve"> </w:t>
      </w:r>
      <w:r w:rsidRPr="00114A60">
        <w:t xml:space="preserve">is </w:t>
      </w:r>
      <w:r w:rsidR="00171929">
        <w:t xml:space="preserve">fully </w:t>
      </w:r>
      <w:r w:rsidRPr="00114A60">
        <w:t xml:space="preserve">available for download on GitHub at </w:t>
      </w:r>
      <w:hyperlink r:id="rId10" w:history="1">
        <w:r>
          <w:rPr>
            <w:rStyle w:val="Hyperlink"/>
          </w:rPr>
          <w:t>https://github.com/SoniaRuiz/CoExp_Web</w:t>
        </w:r>
      </w:hyperlink>
      <w:r>
        <w:t>.</w:t>
      </w:r>
    </w:p>
    <w:p w14:paraId="40E9CF05" w14:textId="67F72B15" w:rsidR="00114A60" w:rsidRDefault="00114A60" w:rsidP="00114A60">
      <w:r>
        <w:t xml:space="preserve">The </w:t>
      </w:r>
      <w:r w:rsidR="002E37A9">
        <w:t>docker images o</w:t>
      </w:r>
      <w:r>
        <w:t xml:space="preserve">f </w:t>
      </w:r>
      <w:proofErr w:type="spellStart"/>
      <w:r>
        <w:t>CoExp</w:t>
      </w:r>
      <w:proofErr w:type="spellEnd"/>
      <w:r>
        <w:t xml:space="preserve"> </w:t>
      </w:r>
      <w:r w:rsidR="002E37A9">
        <w:t>Webpage are</w:t>
      </w:r>
      <w:r>
        <w:t xml:space="preserve"> available</w:t>
      </w:r>
      <w:r w:rsidR="002E37A9">
        <w:t xml:space="preserve"> for download on Docker Hub at </w:t>
      </w:r>
      <w:hyperlink r:id="rId11" w:history="1">
        <w:r w:rsidR="002E37A9">
          <w:rPr>
            <w:rStyle w:val="Hyperlink"/>
          </w:rPr>
          <w:t>https://hub.docker.com/r/soniaruiz/coexp</w:t>
        </w:r>
      </w:hyperlink>
      <w:r w:rsidR="002E37A9">
        <w:t>.</w:t>
      </w:r>
    </w:p>
    <w:p w14:paraId="27840360" w14:textId="0468E3BC" w:rsidR="00114A60" w:rsidRPr="002E37A9" w:rsidRDefault="00114A60" w:rsidP="00114A60">
      <w:pPr>
        <w:rPr>
          <w:i/>
          <w:iCs/>
        </w:rPr>
      </w:pPr>
      <w:r w:rsidRPr="002E37A9">
        <w:rPr>
          <w:rStyle w:val="Strong"/>
        </w:rPr>
        <w:t xml:space="preserve">Contact: </w:t>
      </w:r>
      <w:r w:rsidR="002E37A9" w:rsidRPr="002E37A9">
        <w:rPr>
          <w:i/>
          <w:iCs/>
        </w:rPr>
        <w:t>[f</w:t>
      </w:r>
      <w:r w:rsidRPr="002E37A9">
        <w:rPr>
          <w:i/>
          <w:iCs/>
        </w:rPr>
        <w:t>ull E-mail address to be supplied, preferably an institution address.</w:t>
      </w:r>
      <w:r w:rsidR="002E37A9" w:rsidRPr="002E37A9">
        <w:rPr>
          <w:i/>
          <w:iCs/>
        </w:rPr>
        <w:t>]</w:t>
      </w:r>
    </w:p>
    <w:p w14:paraId="3141DC69" w14:textId="1CA0E1C1" w:rsidR="00114A60" w:rsidRPr="002E37A9" w:rsidRDefault="00114A60" w:rsidP="00114A60">
      <w:pPr>
        <w:rPr>
          <w:i/>
          <w:iCs/>
        </w:rPr>
      </w:pPr>
      <w:r w:rsidRPr="002E37A9">
        <w:rPr>
          <w:rStyle w:val="Strong"/>
        </w:rPr>
        <w:t xml:space="preserve">Supplementary information: </w:t>
      </w:r>
      <w:r w:rsidRPr="002E37A9">
        <w:rPr>
          <w:i/>
          <w:iCs/>
        </w:rPr>
        <w:t>[in case we have any supplementary data, here we will include links to additional figures/data available on a web site, or reference to online-only Supplementary data available at the journal's web site]</w:t>
      </w:r>
    </w:p>
    <w:p w14:paraId="06670AA2" w14:textId="3A0FA5EB" w:rsidR="00114A60" w:rsidRDefault="00114A60"/>
    <w:p w14:paraId="055D03A3" w14:textId="43E4F3BF" w:rsidR="00114A60" w:rsidRPr="0053585F" w:rsidRDefault="0053585F">
      <w:pPr>
        <w:rPr>
          <w:b/>
          <w:bCs/>
        </w:rPr>
      </w:pPr>
      <w:r w:rsidRPr="0053585F">
        <w:rPr>
          <w:b/>
          <w:bCs/>
        </w:rPr>
        <w:t>Introduction</w:t>
      </w:r>
    </w:p>
    <w:p w14:paraId="7A05EC7C" w14:textId="66E21B98" w:rsidR="00FC22D5" w:rsidRDefault="00C31014" w:rsidP="0053585F">
      <w:r w:rsidRPr="00C31014">
        <w:t xml:space="preserve">Gene co-expression network analysis has been </w:t>
      </w:r>
      <w:r>
        <w:t xml:space="preserve">widely </w:t>
      </w:r>
      <w:r w:rsidR="00EE4ED5">
        <w:t>used to investigate how</w:t>
      </w:r>
      <w:r w:rsidR="00E17369">
        <w:t xml:space="preserve"> different genes may</w:t>
      </w:r>
      <w:r w:rsidR="00A23EDD">
        <w:t xml:space="preserve"> </w:t>
      </w:r>
      <w:r w:rsidR="00F67CAD">
        <w:t xml:space="preserve">cooperatively </w:t>
      </w:r>
      <w:r w:rsidR="0091286E">
        <w:t>influence the development</w:t>
      </w:r>
      <w:r w:rsidR="00E519DC">
        <w:t xml:space="preserve"> of complex human</w:t>
      </w:r>
      <w:r w:rsidR="008F7008">
        <w:fldChar w:fldCharType="begin"/>
      </w:r>
      <w:r w:rsidR="00D4703F">
        <w:instrText xml:space="preserve"> ADDIN ZOTERO_ITEM CSL_CITATION {"citationID":"XJSnNLHO","properties":{"formattedCitation":"\\super 1\\nosupersub{}","plainCitation":"1","noteIndex":0},"citationItems":[{"id":12,"uris":["http://zotero.org/users/local/qV1Femgh/items/KVNC4PTV"],"uri":["http://zotero.org/users/local/qV1Femgh/items/KVNC4PTV"],"itemData":{"id":12,"type":"article-journal","title":"Application of Weighted Gene Co-expression Network Analysis for Data from Paired Design","URL":"https://www.nature.com/articles/s41598-017-18705-z","DOI":"https://doi.org/10.1038/s41598-017-18705-z","journalAbbreviation":"Scientific Reports","issued":{"date-parts":[["2018",1,12]]}}}],"schema":"https://github.com/citation-style-language/schema/raw/master/csl-citation.json"} </w:instrText>
      </w:r>
      <w:r w:rsidR="008F7008">
        <w:fldChar w:fldCharType="separate"/>
      </w:r>
      <w:r w:rsidR="00D4703F" w:rsidRPr="00D4703F">
        <w:rPr>
          <w:rFonts w:ascii="Calibri" w:hAnsi="Calibri" w:cs="Calibri"/>
          <w:szCs w:val="24"/>
          <w:vertAlign w:val="superscript"/>
        </w:rPr>
        <w:t>1</w:t>
      </w:r>
      <w:r w:rsidR="008F7008">
        <w:fldChar w:fldCharType="end"/>
      </w:r>
      <w:r>
        <w:t>. The main idea behind co-expression network analysis is that genes whose express</w:t>
      </w:r>
      <w:r w:rsidR="00A7618B">
        <w:t>ion level</w:t>
      </w:r>
      <w:r w:rsidR="00305F63">
        <w:t>s are</w:t>
      </w:r>
      <w:r>
        <w:t xml:space="preserve"> highly correlated, are </w:t>
      </w:r>
      <w:r w:rsidR="00305F63">
        <w:t xml:space="preserve">also </w:t>
      </w:r>
      <w:r>
        <w:t>likely to share functional and biological linkages</w:t>
      </w:r>
      <w:r w:rsidR="0007071B">
        <w:fldChar w:fldCharType="begin"/>
      </w:r>
      <w:r w:rsidR="00D4703F">
        <w:instrText xml:space="preserve"> ADDIN ZOTERO_ITEM CSL_CITATION {"citationID":"rilt2TsS","properties":{"formattedCitation":"\\super 2,3\\nosupersub{}","plainCitation":"2,3","noteIndex":0},"citationItems":[{"id":9,"uris":["http://zotero.org/users/local/qV1Femgh/items/3ZJ6AR4H"],"uri":["http://zotero.org/users/local/qV1Femgh/items/3ZJ6AR4H"],"itemData":{"id":9,"type":"article-journal","title":"Co-expression Gene Network Analysis and Functional Module Identification in Bamboo Growth and Development","URL":"https://www.frontiersin.org/articles/10.3389/fgene.2018.00574/full","DOI":"https://doi.org/10.3389/fgene.2018.00574","journalAbbreviation":"frontiers in Genetics","author":[{"family":"","given":"Xuelian Ma"}],"issued":{"date-parts":[["2018",11,27]]}},"label":"page"},{"id":10,"uris":["http://zotero.org/users/local/qV1Femgh/items/MIII3RP8"],"uri":["http://zotero.org/users/local/qV1Femgh/items/MIII3RP8"],"itemData":{"id":10,"type":"article-journal","title":"Weighted Gene Co-expression Network Analysis of Endometriosis and Identification of Functional Modules Associated With Its Main Hallmarks","URL":"https://www.frontiersin.org/articles/10.3389/fgene.2018.00453/full","DOI":"https://doi.org/10.3389/fgene.2018.00453","journalAbbreviation":"frontiers in Genetics","author":[{"family":"","given":"Mohammad Reza Bakhtiarizadeh"}],"issued":{"date-parts":[["2018",10,12]]}},"label":"page"}],"schema":"https://github.com/citation-style-language/schema/raw/master/csl-citation.json"} </w:instrText>
      </w:r>
      <w:r w:rsidR="0007071B">
        <w:fldChar w:fldCharType="separate"/>
      </w:r>
      <w:r w:rsidR="00D4703F" w:rsidRPr="00D4703F">
        <w:rPr>
          <w:rFonts w:ascii="Calibri" w:hAnsi="Calibri" w:cs="Calibri"/>
          <w:szCs w:val="24"/>
          <w:vertAlign w:val="superscript"/>
        </w:rPr>
        <w:t>2,3</w:t>
      </w:r>
      <w:r w:rsidR="0007071B">
        <w:fldChar w:fldCharType="end"/>
      </w:r>
      <w:r>
        <w:t>. In this sense, co-expression network approach</w:t>
      </w:r>
      <w:r w:rsidR="003A13D6">
        <w:t xml:space="preserve"> </w:t>
      </w:r>
      <w:r w:rsidR="00963A16">
        <w:t>consists into</w:t>
      </w:r>
      <w:r>
        <w:t xml:space="preserve"> cluster</w:t>
      </w:r>
      <w:r w:rsidR="00963A16">
        <w:t>ing</w:t>
      </w:r>
      <w:r w:rsidRPr="00C31014">
        <w:t xml:space="preserve"> </w:t>
      </w:r>
      <w:r>
        <w:t>together</w:t>
      </w:r>
      <w:r w:rsidR="006E615A">
        <w:t xml:space="preserve"> </w:t>
      </w:r>
      <w:r w:rsidR="00E75E38">
        <w:t xml:space="preserve">highly </w:t>
      </w:r>
      <w:r w:rsidR="008B6944">
        <w:t xml:space="preserve">co-expressed genes </w:t>
      </w:r>
      <w:r w:rsidR="006E615A">
        <w:t xml:space="preserve">in a </w:t>
      </w:r>
      <w:r w:rsidR="00AF1F1C">
        <w:t>number</w:t>
      </w:r>
      <w:r w:rsidR="006E615A">
        <w:t xml:space="preserve"> of modules</w:t>
      </w:r>
      <w:r w:rsidR="002A2595">
        <w:t xml:space="preserve">, </w:t>
      </w:r>
      <w:r w:rsidR="005F00D6">
        <w:t xml:space="preserve">generally by </w:t>
      </w:r>
      <w:r w:rsidR="002A2595">
        <w:t xml:space="preserve">using </w:t>
      </w:r>
      <w:r w:rsidR="002A2595" w:rsidRPr="00FC22D5">
        <w:t>graph-based models</w:t>
      </w:r>
      <w:r w:rsidR="00FC22D5" w:rsidRPr="00FC22D5">
        <w:t xml:space="preserve"> to </w:t>
      </w:r>
      <w:r w:rsidR="00305F63">
        <w:t>reveal</w:t>
      </w:r>
      <w:r w:rsidR="006F60EB">
        <w:t xml:space="preserve"> their similarities</w:t>
      </w:r>
      <w:r w:rsidR="00F72EB7">
        <w:fldChar w:fldCharType="begin"/>
      </w:r>
      <w:r w:rsidR="00D4703F">
        <w:instrText xml:space="preserve"> ADDIN ZOTERO_ITEM CSL_CITATION {"citationID":"XYS3eb1X","properties":{"formattedCitation":"\\super 4\\nosupersub{}","plainCitation":"4","noteIndex":0},"citationItems":[{"id":11,"uris":["http://zotero.org/users/local/qV1Femgh/items/7PNFKPBI"],"uri":["http://zotero.org/users/local/qV1Femgh/items/7PNFKPBI"],"itemData":{"id":11,"type":"article-journal","title":"An additional k-means clustering step improves the biological features of WGCNA gene co-expression networks","URL":"https://bmcsystbiol.biomedcentral.com/articles/10.1186/s12918-017-0420-6","DOI":"https://doi.org/10.1186/s12918-017-0420-6","journalAbbreviation":"BMC Systems Biology","issued":{"date-parts":[["2017",4,12]]}}}],"schema":"https://github.com/citation-style-language/schema/raw/master/csl-citation.json"} </w:instrText>
      </w:r>
      <w:r w:rsidR="00F72EB7">
        <w:fldChar w:fldCharType="separate"/>
      </w:r>
      <w:r w:rsidR="00D4703F" w:rsidRPr="00D4703F">
        <w:rPr>
          <w:rFonts w:ascii="Calibri" w:hAnsi="Calibri" w:cs="Calibri"/>
          <w:szCs w:val="24"/>
          <w:vertAlign w:val="superscript"/>
        </w:rPr>
        <w:t>4</w:t>
      </w:r>
      <w:r w:rsidR="00F72EB7">
        <w:fldChar w:fldCharType="end"/>
      </w:r>
      <w:r w:rsidR="00FC22D5" w:rsidRPr="00FC22D5">
        <w:t>.</w:t>
      </w:r>
    </w:p>
    <w:p w14:paraId="7FBC4354" w14:textId="722A96A5" w:rsidR="00CF3172" w:rsidRDefault="00A7618B" w:rsidP="0053585F">
      <w:r>
        <w:t>Previous works</w:t>
      </w:r>
      <w:r w:rsidR="0031084C">
        <w:t xml:space="preserve"> </w:t>
      </w:r>
      <w:r w:rsidR="005D35B1">
        <w:t xml:space="preserve">have successfully </w:t>
      </w:r>
      <w:r w:rsidR="00527962">
        <w:t>achieved</w:t>
      </w:r>
      <w:r w:rsidR="005D35B1">
        <w:t xml:space="preserve"> this</w:t>
      </w:r>
      <w:r w:rsidR="0031084C">
        <w:t xml:space="preserve"> clustering </w:t>
      </w:r>
      <w:r w:rsidR="00A848A2">
        <w:t>effort</w:t>
      </w:r>
      <w:r w:rsidR="00FD3228">
        <w:t xml:space="preserve">. </w:t>
      </w:r>
      <w:r w:rsidR="00527962">
        <w:t>Some of them</w:t>
      </w:r>
      <w:r w:rsidR="00972ED4">
        <w:t xml:space="preserve"> include different </w:t>
      </w:r>
      <w:r w:rsidR="006945F7">
        <w:t>R software packages</w:t>
      </w:r>
      <w:r w:rsidR="00972ED4">
        <w:t xml:space="preserve"> such as</w:t>
      </w:r>
      <w:r w:rsidR="006945F7">
        <w:t xml:space="preserve"> </w:t>
      </w:r>
      <w:r w:rsidR="00A3261C" w:rsidRPr="00A3261C">
        <w:t>km2gcn</w:t>
      </w:r>
      <w:r w:rsidR="00EB61B1">
        <w:fldChar w:fldCharType="begin"/>
      </w:r>
      <w:r w:rsidR="00D4703F">
        <w:instrText xml:space="preserve"> ADDIN ZOTERO_ITEM CSL_CITATION {"citationID":"o76sO7eI","properties":{"formattedCitation":"\\super 4\\nosupersub{}","plainCitation":"4","noteIndex":0},"citationItems":[{"id":11,"uris":["http://zotero.org/users/local/qV1Femgh/items/7PNFKPBI"],"uri":["http://zotero.org/users/local/qV1Femgh/items/7PNFKPBI"],"itemData":{"id":11,"type":"article-journal","title":"An additional k-means clustering step improves the biological features of WGCNA gene co-expression networks","URL":"https://bmcsystbiol.biomedcentral.com/articles/10.1186/s12918-017-0420-6","DOI":"https://doi.org/10.1186/s12918-017-0420-6","journalAbbreviation":"BMC Systems Biology","issued":{"date-parts":[["2017",4,12]]}}}],"schema":"https://github.com/citation-style-language/schema/raw/master/csl-citation.json"} </w:instrText>
      </w:r>
      <w:r w:rsidR="00EB61B1">
        <w:fldChar w:fldCharType="separate"/>
      </w:r>
      <w:r w:rsidR="00D4703F" w:rsidRPr="00D4703F">
        <w:rPr>
          <w:rFonts w:ascii="Calibri" w:hAnsi="Calibri" w:cs="Calibri"/>
          <w:szCs w:val="24"/>
          <w:vertAlign w:val="superscript"/>
        </w:rPr>
        <w:t>4</w:t>
      </w:r>
      <w:r w:rsidR="00EB61B1">
        <w:fldChar w:fldCharType="end"/>
      </w:r>
      <w:r w:rsidR="00A3261C">
        <w:t xml:space="preserve">, </w:t>
      </w:r>
      <w:r w:rsidR="006945F7">
        <w:t>which</w:t>
      </w:r>
      <w:r w:rsidR="008A2B79">
        <w:t xml:space="preserve"> offers</w:t>
      </w:r>
      <w:r w:rsidR="006945F7">
        <w:t xml:space="preserve"> </w:t>
      </w:r>
      <w:r w:rsidR="00A3261C" w:rsidRPr="00A3261C">
        <w:t xml:space="preserve">an additional k-means clustering step to </w:t>
      </w:r>
      <w:r w:rsidR="006525FA">
        <w:t>classical</w:t>
      </w:r>
      <w:r w:rsidR="00A3261C" w:rsidRPr="00A3261C">
        <w:t xml:space="preserve"> WGCNA</w:t>
      </w:r>
      <w:r w:rsidR="00232CED">
        <w:t xml:space="preserve">, </w:t>
      </w:r>
      <w:r w:rsidR="008A2B79">
        <w:t xml:space="preserve">and </w:t>
      </w:r>
      <w:proofErr w:type="spellStart"/>
      <w:r w:rsidR="008A2B79">
        <w:t>CoExpNets</w:t>
      </w:r>
      <w:proofErr w:type="spellEnd"/>
      <w:r w:rsidR="008A2B79">
        <w:t xml:space="preserve">, which </w:t>
      </w:r>
      <w:r w:rsidR="00271DE3">
        <w:t xml:space="preserve">includes </w:t>
      </w:r>
      <w:r w:rsidR="00F2536F">
        <w:t xml:space="preserve">several co-expression networks </w:t>
      </w:r>
      <w:r w:rsidR="00271DE3">
        <w:t>generated through</w:t>
      </w:r>
      <w:r w:rsidR="009F57E0">
        <w:t xml:space="preserve"> the beforementioned</w:t>
      </w:r>
      <w:r w:rsidR="00271DE3">
        <w:t xml:space="preserve"> km2gcn</w:t>
      </w:r>
      <w:r w:rsidR="001E51BA">
        <w:t xml:space="preserve"> R package</w:t>
      </w:r>
      <w:r w:rsidR="00CF3172">
        <w:t>.</w:t>
      </w:r>
    </w:p>
    <w:p w14:paraId="0C0A3A38" w14:textId="03FB92A1" w:rsidR="006A6E3A" w:rsidRDefault="00A7618B" w:rsidP="0053585F">
      <w:r>
        <w:t>However</w:t>
      </w:r>
      <w:r w:rsidR="00BD3130" w:rsidRPr="00BD3130">
        <w:t xml:space="preserve">, the usage of the R language raises an important drawback: it requires coding skills to be able to use it in an effective way. </w:t>
      </w:r>
      <w:r w:rsidR="00BD3130">
        <w:t xml:space="preserve">On the other hand, </w:t>
      </w:r>
      <w:r w:rsidR="00426906">
        <w:t>its command-</w:t>
      </w:r>
      <w:r w:rsidR="003C3599">
        <w:t>line environment reduces its usability in a world where the</w:t>
      </w:r>
      <w:r w:rsidR="00BD3130" w:rsidRPr="00BD3130">
        <w:t xml:space="preserve"> web-page format </w:t>
      </w:r>
      <w:r>
        <w:t>has become</w:t>
      </w:r>
      <w:r w:rsidR="00BD3130" w:rsidRPr="00BD3130">
        <w:t xml:space="preserve"> the most well-known and accepted way of </w:t>
      </w:r>
      <w:r w:rsidR="00011C9E">
        <w:t>browsing</w:t>
      </w:r>
      <w:r w:rsidR="00150709">
        <w:t xml:space="preserve"> information</w:t>
      </w:r>
      <w:r w:rsidR="00BD3130" w:rsidRPr="00BD3130">
        <w:t xml:space="preserve">. </w:t>
      </w:r>
      <w:r w:rsidR="00535657">
        <w:t xml:space="preserve">For those users </w:t>
      </w:r>
      <w:r w:rsidR="00AE43EB">
        <w:t>with no expertise in</w:t>
      </w:r>
      <w:r w:rsidR="00535657">
        <w:t xml:space="preserve"> </w:t>
      </w:r>
      <w:r w:rsidR="00D4703F">
        <w:t xml:space="preserve">the </w:t>
      </w:r>
      <w:r w:rsidR="00535657">
        <w:t xml:space="preserve">R </w:t>
      </w:r>
      <w:r w:rsidR="00AE43EB">
        <w:t>language</w:t>
      </w:r>
      <w:r w:rsidR="00C5592B">
        <w:t xml:space="preserve">, we generated </w:t>
      </w:r>
      <w:proofErr w:type="spellStart"/>
      <w:r w:rsidR="00C5592B">
        <w:t>CoExp</w:t>
      </w:r>
      <w:proofErr w:type="spellEnd"/>
      <w:r w:rsidR="00C5592B">
        <w:t xml:space="preserve"> Webpage,</w:t>
      </w:r>
      <w:r w:rsidR="00BD3130" w:rsidRPr="00BD3130">
        <w:t xml:space="preserve"> a web-page </w:t>
      </w:r>
      <w:r w:rsidR="007E28FB">
        <w:t xml:space="preserve">application </w:t>
      </w:r>
      <w:r w:rsidR="00BD3130" w:rsidRPr="00BD3130">
        <w:t xml:space="preserve">to make </w:t>
      </w:r>
      <w:proofErr w:type="spellStart"/>
      <w:r w:rsidR="00BD3130" w:rsidRPr="00BD3130">
        <w:t>CoExp</w:t>
      </w:r>
      <w:r w:rsidR="009F4FCB">
        <w:t>Nets</w:t>
      </w:r>
      <w:proofErr w:type="spellEnd"/>
      <w:r w:rsidR="00BD3130" w:rsidRPr="00BD3130">
        <w:t xml:space="preserve"> easily </w:t>
      </w:r>
      <w:r w:rsidR="00BD3130">
        <w:t xml:space="preserve">usable and </w:t>
      </w:r>
      <w:r w:rsidR="00BD3130" w:rsidRPr="00BD3130">
        <w:t>accessible to every potential user around the world, at any time and from anywhere they decide to do so</w:t>
      </w:r>
      <w:r w:rsidR="00BD3130">
        <w:t>, regardless the co</w:t>
      </w:r>
      <w:r w:rsidR="008B5B5F">
        <w:t xml:space="preserve">ding </w:t>
      </w:r>
      <w:r w:rsidR="00133ACD">
        <w:t xml:space="preserve">level </w:t>
      </w:r>
      <w:r w:rsidR="00BD3130">
        <w:t>skills</w:t>
      </w:r>
      <w:r w:rsidR="00133ACD">
        <w:t xml:space="preserve"> that</w:t>
      </w:r>
      <w:r w:rsidR="00BD3130">
        <w:t xml:space="preserve"> they may present</w:t>
      </w:r>
      <w:r w:rsidR="00BD3130" w:rsidRPr="00BD3130">
        <w:t>.</w:t>
      </w:r>
      <w:r w:rsidR="00306E24">
        <w:t xml:space="preserve"> I</w:t>
      </w:r>
      <w:r w:rsidR="008B5B5F">
        <w:t xml:space="preserve">n addition to the </w:t>
      </w:r>
      <w:r w:rsidR="00156A49">
        <w:t>N</w:t>
      </w:r>
      <w:r w:rsidR="008B5B5F">
        <w:t xml:space="preserve">etwork </w:t>
      </w:r>
      <w:proofErr w:type="spellStart"/>
      <w:r w:rsidR="00156A49">
        <w:t>C</w:t>
      </w:r>
      <w:r w:rsidR="008B5B5F">
        <w:t>atalog</w:t>
      </w:r>
      <w:proofErr w:type="spellEnd"/>
      <w:r w:rsidR="008B5B5F">
        <w:t xml:space="preserve"> and </w:t>
      </w:r>
      <w:r w:rsidR="00156A49">
        <w:t>Gene Set A</w:t>
      </w:r>
      <w:r w:rsidR="008B5B5F">
        <w:t>nnotation</w:t>
      </w:r>
      <w:r w:rsidR="00156A49">
        <w:t xml:space="preserve"> options</w:t>
      </w:r>
      <w:r w:rsidR="008B5B5F">
        <w:t xml:space="preserve"> that </w:t>
      </w:r>
      <w:proofErr w:type="spellStart"/>
      <w:r w:rsidR="008B5B5F">
        <w:t>CoExp</w:t>
      </w:r>
      <w:r w:rsidR="00156A49">
        <w:t>Nets</w:t>
      </w:r>
      <w:proofErr w:type="spellEnd"/>
      <w:r w:rsidR="008B5B5F">
        <w:t xml:space="preserve"> natively </w:t>
      </w:r>
      <w:r>
        <w:t>offer</w:t>
      </w:r>
      <w:r w:rsidR="00306E24">
        <w:t>s</w:t>
      </w:r>
      <w:r w:rsidR="008B5B5F">
        <w:t xml:space="preserve">, </w:t>
      </w:r>
      <w:proofErr w:type="spellStart"/>
      <w:r w:rsidR="008B5B5F">
        <w:t>CoExp</w:t>
      </w:r>
      <w:proofErr w:type="spellEnd"/>
      <w:r w:rsidR="008B5B5F">
        <w:t xml:space="preserve"> Webpage provides a </w:t>
      </w:r>
      <w:r w:rsidR="00156A49">
        <w:t>P</w:t>
      </w:r>
      <w:r w:rsidR="008B5B5F">
        <w:t xml:space="preserve">lot </w:t>
      </w:r>
      <w:r w:rsidR="00156A49">
        <w:t>N</w:t>
      </w:r>
      <w:r w:rsidR="008B5B5F">
        <w:t xml:space="preserve">etwork option, which generates a directed graph to </w:t>
      </w:r>
      <w:r w:rsidR="00F01F14">
        <w:t>visualise the most important</w:t>
      </w:r>
      <w:r w:rsidR="00306E24">
        <w:t xml:space="preserve"> co-expressed</w:t>
      </w:r>
      <w:r w:rsidR="00F01F14">
        <w:t xml:space="preserve"> genes </w:t>
      </w:r>
      <w:r w:rsidR="006A6E3A">
        <w:t>that belong to</w:t>
      </w:r>
      <w:r w:rsidR="00F01F14">
        <w:t xml:space="preserve"> the same module</w:t>
      </w:r>
      <w:r w:rsidR="006A6E3A">
        <w:t xml:space="preserve"> and </w:t>
      </w:r>
      <w:r w:rsidR="00F01F14">
        <w:t>network selected by the user.</w:t>
      </w:r>
    </w:p>
    <w:p w14:paraId="6A3E3F57" w14:textId="6C5ECDCE" w:rsidR="00BD3130" w:rsidRDefault="007E28FB" w:rsidP="0053585F">
      <w:r>
        <w:lastRenderedPageBreak/>
        <w:t>[final sentence]</w:t>
      </w:r>
    </w:p>
    <w:p w14:paraId="3EE12032" w14:textId="77777777" w:rsidR="0053585F" w:rsidRDefault="0053585F" w:rsidP="0053585F"/>
    <w:p w14:paraId="18CED71A" w14:textId="1A851CF9" w:rsidR="0053585F" w:rsidRDefault="0053585F" w:rsidP="0053585F">
      <w:pPr>
        <w:rPr>
          <w:b/>
          <w:bCs/>
        </w:rPr>
      </w:pPr>
      <w:r w:rsidRPr="008B5B5F">
        <w:rPr>
          <w:b/>
          <w:bCs/>
        </w:rPr>
        <w:t>Description</w:t>
      </w:r>
    </w:p>
    <w:p w14:paraId="7FB52F2E" w14:textId="64A13047" w:rsidR="00CE6977" w:rsidRDefault="00CE6977" w:rsidP="0053585F">
      <w:pPr>
        <w:rPr>
          <w:b/>
          <w:bCs/>
        </w:rPr>
      </w:pPr>
      <w:r>
        <w:rPr>
          <w:b/>
          <w:bCs/>
        </w:rPr>
        <w:t>[]</w:t>
      </w:r>
    </w:p>
    <w:p w14:paraId="571D5B50" w14:textId="110EDEC5" w:rsidR="00CE6977" w:rsidRPr="00CE6977" w:rsidRDefault="00CE6977" w:rsidP="00CE6977">
      <w:pPr>
        <w:rPr>
          <w:b/>
          <w:bCs/>
        </w:rPr>
      </w:pPr>
      <w:r w:rsidRPr="00CE6977">
        <w:rPr>
          <w:b/>
          <w:bCs/>
        </w:rPr>
        <w:t>Data preparation</w:t>
      </w:r>
    </w:p>
    <w:p w14:paraId="11688FCF" w14:textId="139ADBBE" w:rsidR="00CE6977" w:rsidRDefault="00CB6515" w:rsidP="0053585F">
      <w:r>
        <w:t>To be able to use the ‘Gene Set Annotation’ option, users are required to prepare their</w:t>
      </w:r>
      <w:r w:rsidR="00CE6977">
        <w:t xml:space="preserve"> genes</w:t>
      </w:r>
      <w:r w:rsidR="00B539F4">
        <w:t xml:space="preserve"> of interest in a</w:t>
      </w:r>
      <w:r w:rsidR="00CE6977">
        <w:t xml:space="preserve"> comma-separated</w:t>
      </w:r>
      <w:r w:rsidR="00B539F4">
        <w:t xml:space="preserve"> </w:t>
      </w:r>
      <w:r w:rsidR="00375C0A">
        <w:t>or blank-space-separated fashion</w:t>
      </w:r>
      <w:r w:rsidR="00CE6977">
        <w:t>.</w:t>
      </w:r>
      <w:r w:rsidR="00766F02">
        <w:t xml:space="preserve"> That list will be required to be pasted within the </w:t>
      </w:r>
      <w:r w:rsidR="006A6637">
        <w:t xml:space="preserve">‘Genes’ </w:t>
      </w:r>
      <w:r w:rsidR="00766F02">
        <w:t>text area</w:t>
      </w:r>
      <w:r w:rsidR="00F86FE5">
        <w:t xml:space="preserve"> enabled for that purpose</w:t>
      </w:r>
      <w:r w:rsidR="006A6637">
        <w:t>. In case the format introduced end up being not fully correct, a prompt message will inform the user with</w:t>
      </w:r>
      <w:r w:rsidR="007746BE">
        <w:t xml:space="preserve"> a user-friendly message.</w:t>
      </w:r>
    </w:p>
    <w:p w14:paraId="36ECCDB5" w14:textId="6EF684E3" w:rsidR="00520E5C" w:rsidRPr="0032698F" w:rsidRDefault="00520E5C" w:rsidP="0053585F">
      <w:pPr>
        <w:rPr>
          <w:b/>
          <w:bCs/>
        </w:rPr>
      </w:pPr>
      <w:r w:rsidRPr="0032698F">
        <w:rPr>
          <w:b/>
          <w:bCs/>
        </w:rPr>
        <w:t>Co-expression networks available</w:t>
      </w:r>
    </w:p>
    <w:p w14:paraId="71AC442D" w14:textId="4675498D" w:rsidR="00520E5C" w:rsidRPr="007746BE" w:rsidRDefault="00527CD9" w:rsidP="00520E5C">
      <w:proofErr w:type="spellStart"/>
      <w:r>
        <w:t>CoExp</w:t>
      </w:r>
      <w:proofErr w:type="spellEnd"/>
      <w:r>
        <w:t xml:space="preserve"> Webpage </w:t>
      </w:r>
      <w:r w:rsidR="006740D6">
        <w:t xml:space="preserve">offers </w:t>
      </w:r>
      <w:r>
        <w:t xml:space="preserve">the management and </w:t>
      </w:r>
      <w:r w:rsidR="00F601A0">
        <w:t>exploitation of</w:t>
      </w:r>
      <w:r w:rsidR="006740D6">
        <w:t xml:space="preserve"> </w:t>
      </w:r>
      <w:r w:rsidR="0032698F">
        <w:t>several</w:t>
      </w:r>
      <w:r w:rsidR="006740D6">
        <w:t xml:space="preserve"> co-expression networks</w:t>
      </w:r>
      <w:r w:rsidR="0044284D">
        <w:t xml:space="preserve"> </w:t>
      </w:r>
      <w:r w:rsidR="0032698F">
        <w:t xml:space="preserve">that have been </w:t>
      </w:r>
      <w:r w:rsidR="0044284D">
        <w:t>classified in five different categories:</w:t>
      </w:r>
      <w:r w:rsidR="004F6731">
        <w:t xml:space="preserve"> (1)</w:t>
      </w:r>
      <w:r w:rsidR="00624559">
        <w:t xml:space="preserve"> </w:t>
      </w:r>
      <w:r w:rsidR="00520E5C">
        <w:t>ROSMAP</w:t>
      </w:r>
      <w:r w:rsidR="0044284D">
        <w:t xml:space="preserve">, </w:t>
      </w:r>
      <w:r w:rsidR="00520E5C">
        <w:t>composed of four</w:t>
      </w:r>
      <w:r w:rsidR="0045179F">
        <w:t xml:space="preserve"> case and control</w:t>
      </w:r>
      <w:r w:rsidR="004F6731">
        <w:t xml:space="preserve"> Frontal Cortex co-expression</w:t>
      </w:r>
      <w:r w:rsidR="00520E5C">
        <w:t xml:space="preserve"> networks</w:t>
      </w:r>
      <w:r w:rsidR="004F6731">
        <w:t xml:space="preserve">; (2) </w:t>
      </w:r>
      <w:proofErr w:type="spellStart"/>
      <w:r w:rsidR="00520E5C">
        <w:t>GTEx</w:t>
      </w:r>
      <w:proofErr w:type="spellEnd"/>
      <w:r w:rsidR="00520E5C">
        <w:t xml:space="preserve"> V6</w:t>
      </w:r>
      <w:r w:rsidR="007118C2">
        <w:t xml:space="preserve">, </w:t>
      </w:r>
      <w:r w:rsidR="00DA3D8F">
        <w:t>which</w:t>
      </w:r>
      <w:r w:rsidR="00520E5C">
        <w:t xml:space="preserve"> contains 47 co-expression networks in control tissue, including 13 brain areas</w:t>
      </w:r>
      <w:r w:rsidR="00DA3D8F">
        <w:t xml:space="preserve">; (3) </w:t>
      </w:r>
      <w:r w:rsidR="00520E5C">
        <w:t>10UKBEC</w:t>
      </w:r>
      <w:r w:rsidR="00DA3D8F">
        <w:t>, which are</w:t>
      </w:r>
      <w:r w:rsidR="00520E5C">
        <w:t xml:space="preserve"> 10 Illumina microarray-based gene expression profiling networks from brain</w:t>
      </w:r>
      <w:r w:rsidR="0032698F">
        <w:t xml:space="preserve"> control</w:t>
      </w:r>
      <w:r w:rsidR="00520E5C">
        <w:t xml:space="preserve"> tissue</w:t>
      </w:r>
      <w:r w:rsidR="0032698F">
        <w:t xml:space="preserve">; (4) </w:t>
      </w:r>
      <w:proofErr w:type="spellStart"/>
      <w:r w:rsidR="00520E5C">
        <w:t>GTEx</w:t>
      </w:r>
      <w:proofErr w:type="spellEnd"/>
      <w:r w:rsidR="00520E5C">
        <w:t xml:space="preserve"> V7</w:t>
      </w:r>
      <w:r w:rsidR="0032698F">
        <w:t xml:space="preserve">, which </w:t>
      </w:r>
      <w:r w:rsidR="00520E5C">
        <w:t>contains a beta version of the same 47 co-expression networks from GTExV6</w:t>
      </w:r>
      <w:r w:rsidR="0032698F">
        <w:t>; (5) NABE</w:t>
      </w:r>
      <w:r w:rsidR="00520E5C">
        <w:t>C</w:t>
      </w:r>
      <w:r w:rsidR="0032698F">
        <w:t>, composed of one</w:t>
      </w:r>
      <w:r w:rsidR="00520E5C">
        <w:t xml:space="preserve"> gene co-expression network created from RNA-</w:t>
      </w:r>
      <w:proofErr w:type="spellStart"/>
      <w:r w:rsidR="00520E5C">
        <w:t>seq</w:t>
      </w:r>
      <w:proofErr w:type="spellEnd"/>
      <w:r w:rsidR="00520E5C">
        <w:t xml:space="preserve"> control Cortex samples, which have been quantified at transcript level with Salmon</w:t>
      </w:r>
      <w:r w:rsidR="0032698F">
        <w:t xml:space="preserve"> module</w:t>
      </w:r>
      <w:r w:rsidR="00520E5C">
        <w:t>.</w:t>
      </w:r>
    </w:p>
    <w:p w14:paraId="43D7C96A" w14:textId="00CA5BA0" w:rsidR="0053585F" w:rsidRPr="00171929" w:rsidRDefault="007746BE">
      <w:pPr>
        <w:rPr>
          <w:b/>
          <w:bCs/>
        </w:rPr>
      </w:pPr>
      <w:r w:rsidRPr="00171929">
        <w:rPr>
          <w:b/>
          <w:bCs/>
        </w:rPr>
        <w:t>Network Catalogue</w:t>
      </w:r>
    </w:p>
    <w:p w14:paraId="0D73EA00" w14:textId="32E4C1D7" w:rsidR="007746BE" w:rsidRDefault="007746BE">
      <w:r>
        <w:t>a</w:t>
      </w:r>
    </w:p>
    <w:p w14:paraId="50398F6E" w14:textId="3B0DBE03" w:rsidR="0053585F" w:rsidRPr="001D56F8" w:rsidRDefault="001D56F8">
      <w:pPr>
        <w:rPr>
          <w:b/>
          <w:bCs/>
        </w:rPr>
      </w:pPr>
      <w:r w:rsidRPr="001D56F8">
        <w:rPr>
          <w:b/>
          <w:bCs/>
        </w:rPr>
        <w:t>Gene Set Annotation</w:t>
      </w:r>
    </w:p>
    <w:p w14:paraId="193F4FA2" w14:textId="2CDECBD3" w:rsidR="001D56F8" w:rsidRDefault="001D56F8">
      <w:r>
        <w:t>s</w:t>
      </w:r>
    </w:p>
    <w:p w14:paraId="67929A0A" w14:textId="21CDE946" w:rsidR="0053585F" w:rsidRDefault="0053585F">
      <w:r>
        <w:t>PLOT NETWORK</w:t>
      </w:r>
    </w:p>
    <w:p w14:paraId="737ADE4B" w14:textId="401C4328" w:rsidR="0053585F" w:rsidRPr="00122C78" w:rsidRDefault="00122C78">
      <w:pPr>
        <w:rPr>
          <w:b/>
          <w:bCs/>
        </w:rPr>
      </w:pPr>
      <w:r w:rsidRPr="00122C78">
        <w:rPr>
          <w:b/>
          <w:bCs/>
        </w:rPr>
        <w:t>Conclusions</w:t>
      </w:r>
    </w:p>
    <w:p w14:paraId="1749397D" w14:textId="15013310" w:rsidR="00122C78" w:rsidRDefault="00377952">
      <w:r>
        <w:t>Lastly</w:t>
      </w:r>
      <w:r w:rsidR="00023361">
        <w:t>,</w:t>
      </w:r>
      <w:r w:rsidR="00122C78" w:rsidRPr="00122C78">
        <w:t xml:space="preserve"> </w:t>
      </w:r>
      <w:proofErr w:type="spellStart"/>
      <w:r w:rsidR="00F874B4">
        <w:t>CoExp</w:t>
      </w:r>
      <w:proofErr w:type="spellEnd"/>
      <w:r w:rsidR="00F874B4">
        <w:t xml:space="preserve"> Webpage is a</w:t>
      </w:r>
      <w:r w:rsidR="00960EFC">
        <w:t xml:space="preserve"> convenient</w:t>
      </w:r>
      <w:r w:rsidR="00F874B4">
        <w:t xml:space="preserve"> web platform </w:t>
      </w:r>
      <w:r w:rsidR="00960EFC">
        <w:t xml:space="preserve">for the </w:t>
      </w:r>
      <w:r w:rsidR="004E0B5A">
        <w:t>gene co-expression community, which</w:t>
      </w:r>
      <w:r w:rsidR="00F874B4">
        <w:t xml:space="preserve"> offers the </w:t>
      </w:r>
      <w:r w:rsidR="000831C7">
        <w:t xml:space="preserve">exploitation of </w:t>
      </w:r>
      <w:r w:rsidR="000831C7" w:rsidRPr="000831C7">
        <w:t xml:space="preserve">co-expression networks </w:t>
      </w:r>
      <w:r w:rsidR="000831C7">
        <w:t xml:space="preserve">in a </w:t>
      </w:r>
      <w:r w:rsidR="00177B95">
        <w:t>web-page format, making it</w:t>
      </w:r>
      <w:r w:rsidR="000831C7" w:rsidRPr="00BD3130">
        <w:t xml:space="preserve"> easily </w:t>
      </w:r>
      <w:r w:rsidR="000831C7">
        <w:t xml:space="preserve">usable and </w:t>
      </w:r>
      <w:r w:rsidR="000831C7" w:rsidRPr="00BD3130">
        <w:t>accessible</w:t>
      </w:r>
      <w:r w:rsidR="00777108">
        <w:t xml:space="preserve"> despite th</w:t>
      </w:r>
      <w:r w:rsidR="000831C7">
        <w:t>e coding level skills that they may present</w:t>
      </w:r>
      <w:r w:rsidR="000831C7" w:rsidRPr="00BD3130">
        <w:t>.</w:t>
      </w:r>
      <w:r w:rsidR="000831C7">
        <w:t xml:space="preserve"> </w:t>
      </w:r>
    </w:p>
    <w:p w14:paraId="4AA75007" w14:textId="77777777" w:rsidR="0034253D" w:rsidRPr="0097002F" w:rsidRDefault="0034253D" w:rsidP="0034253D">
      <w:pPr>
        <w:rPr>
          <w:b/>
          <w:bCs/>
        </w:rPr>
      </w:pPr>
      <w:r w:rsidRPr="0097002F">
        <w:rPr>
          <w:b/>
          <w:bCs/>
        </w:rPr>
        <w:t>Funding</w:t>
      </w:r>
    </w:p>
    <w:p w14:paraId="0FB5FB2E" w14:textId="77777777" w:rsidR="0034253D" w:rsidRDefault="0034253D" w:rsidP="0034253D">
      <w:r w:rsidRPr="0097002F">
        <w:t>This work was supported by</w:t>
      </w:r>
      <w:r>
        <w:t xml:space="preserve"> </w:t>
      </w:r>
      <w:r w:rsidRPr="0097002F">
        <w:rPr>
          <w:i/>
          <w:iCs/>
        </w:rPr>
        <w:t xml:space="preserve">(full RIN-approved list of UK funding agencies) [grant numbers </w:t>
      </w:r>
      <w:proofErr w:type="spellStart"/>
      <w:r w:rsidRPr="0097002F">
        <w:rPr>
          <w:i/>
          <w:iCs/>
        </w:rPr>
        <w:t>xxxx</w:t>
      </w:r>
      <w:proofErr w:type="spellEnd"/>
      <w:r w:rsidRPr="0097002F">
        <w:rPr>
          <w:i/>
          <w:iCs/>
        </w:rPr>
        <w:t xml:space="preserve">, </w:t>
      </w:r>
      <w:proofErr w:type="spellStart"/>
      <w:r w:rsidRPr="0097002F">
        <w:rPr>
          <w:i/>
          <w:iCs/>
        </w:rPr>
        <w:t>yyyy</w:t>
      </w:r>
      <w:proofErr w:type="spellEnd"/>
      <w:r w:rsidRPr="0097002F">
        <w:rPr>
          <w:i/>
          <w:iCs/>
        </w:rPr>
        <w:t>] (plus ‘and’ before the last funding agency).</w:t>
      </w:r>
    </w:p>
    <w:p w14:paraId="5371D6FF" w14:textId="77777777" w:rsidR="0034253D" w:rsidRPr="0053585F" w:rsidRDefault="0034253D" w:rsidP="0034253D">
      <w:r w:rsidRPr="0053585F">
        <w:t>Conflict of Interest: none declared.</w:t>
      </w:r>
    </w:p>
    <w:p w14:paraId="13BEC329" w14:textId="5B21A6A8" w:rsidR="0053585F" w:rsidRPr="000C27F1" w:rsidRDefault="0053585F">
      <w:pPr>
        <w:rPr>
          <w:b/>
          <w:bCs/>
        </w:rPr>
      </w:pPr>
      <w:bookmarkStart w:id="1" w:name="_GoBack"/>
      <w:bookmarkEnd w:id="1"/>
      <w:r w:rsidRPr="000C27F1">
        <w:rPr>
          <w:b/>
          <w:bCs/>
        </w:rPr>
        <w:t>R</w:t>
      </w:r>
      <w:r w:rsidR="006850DA" w:rsidRPr="000C27F1">
        <w:rPr>
          <w:b/>
          <w:bCs/>
        </w:rPr>
        <w:t>eferences</w:t>
      </w:r>
    </w:p>
    <w:p w14:paraId="35036E46" w14:textId="77777777" w:rsidR="006850DA" w:rsidRDefault="006850DA"/>
    <w:p w14:paraId="6FE4D9C2" w14:textId="77777777" w:rsidR="00114A60" w:rsidRPr="00114A60" w:rsidRDefault="00114A60"/>
    <w:sectPr w:rsidR="00114A60" w:rsidRPr="0011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rcia Ruiz, Sonia" w:date="2020-03-31T16:05:00Z" w:initials="GRS">
    <w:p w14:paraId="4EF0902F" w14:textId="76E7D6B6" w:rsidR="00114A60" w:rsidRDefault="00114A60">
      <w:pPr>
        <w:pStyle w:val="CommentText"/>
      </w:pPr>
      <w:r>
        <w:rPr>
          <w:rStyle w:val="CommentReference"/>
        </w:rPr>
        <w:annotationRef/>
      </w:r>
      <w:r>
        <w:t>Only explo</w:t>
      </w:r>
      <w:r w:rsidR="002E37A9">
        <w:t>i</w:t>
      </w:r>
      <w:r>
        <w:t xml:space="preserve">tation because we cannot create, generate or share any of the co-expression networks that the </w:t>
      </w:r>
      <w:proofErr w:type="spellStart"/>
      <w:r>
        <w:t>CoExp</w:t>
      </w:r>
      <w:proofErr w:type="spellEnd"/>
      <w:r>
        <w:t xml:space="preserve"> packages offer.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F090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F0902F" w16cid:durableId="222DE8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rcia Ruiz, Sonia">
    <w15:presenceInfo w15:providerId="AD" w15:userId="S::skgtsg0@ucl.ac.uk::48211086-01b3-449d-afad-f7e9ebab04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60"/>
    <w:rsid w:val="00011C9E"/>
    <w:rsid w:val="00023361"/>
    <w:rsid w:val="0007071B"/>
    <w:rsid w:val="000831C7"/>
    <w:rsid w:val="00094E98"/>
    <w:rsid w:val="000C27F1"/>
    <w:rsid w:val="00114A60"/>
    <w:rsid w:val="00122C78"/>
    <w:rsid w:val="00133ACD"/>
    <w:rsid w:val="00150709"/>
    <w:rsid w:val="00156A49"/>
    <w:rsid w:val="00171929"/>
    <w:rsid w:val="00177B95"/>
    <w:rsid w:val="001A115C"/>
    <w:rsid w:val="001D56F8"/>
    <w:rsid w:val="001E51BA"/>
    <w:rsid w:val="00232CED"/>
    <w:rsid w:val="00250765"/>
    <w:rsid w:val="00251251"/>
    <w:rsid w:val="00271DE3"/>
    <w:rsid w:val="002A2595"/>
    <w:rsid w:val="002D4CD0"/>
    <w:rsid w:val="002E2AAF"/>
    <w:rsid w:val="002E37A9"/>
    <w:rsid w:val="00305F63"/>
    <w:rsid w:val="00306E24"/>
    <w:rsid w:val="0031084C"/>
    <w:rsid w:val="0032698F"/>
    <w:rsid w:val="0034253D"/>
    <w:rsid w:val="00375C0A"/>
    <w:rsid w:val="00377952"/>
    <w:rsid w:val="003A13D6"/>
    <w:rsid w:val="003C3599"/>
    <w:rsid w:val="0042373F"/>
    <w:rsid w:val="00426906"/>
    <w:rsid w:val="0044284D"/>
    <w:rsid w:val="0045179F"/>
    <w:rsid w:val="004E0B5A"/>
    <w:rsid w:val="004F6731"/>
    <w:rsid w:val="00520E5C"/>
    <w:rsid w:val="00527962"/>
    <w:rsid w:val="00527CD9"/>
    <w:rsid w:val="00535657"/>
    <w:rsid w:val="0053585F"/>
    <w:rsid w:val="0058167B"/>
    <w:rsid w:val="00596A68"/>
    <w:rsid w:val="005D35B1"/>
    <w:rsid w:val="005F00D6"/>
    <w:rsid w:val="00624559"/>
    <w:rsid w:val="00625FB9"/>
    <w:rsid w:val="006400A2"/>
    <w:rsid w:val="006525FA"/>
    <w:rsid w:val="006740D6"/>
    <w:rsid w:val="00684EB1"/>
    <w:rsid w:val="006850DA"/>
    <w:rsid w:val="006945F7"/>
    <w:rsid w:val="006A6637"/>
    <w:rsid w:val="006A6E3A"/>
    <w:rsid w:val="006E615A"/>
    <w:rsid w:val="006F60EB"/>
    <w:rsid w:val="007118C2"/>
    <w:rsid w:val="00765F53"/>
    <w:rsid w:val="00766F02"/>
    <w:rsid w:val="007746BE"/>
    <w:rsid w:val="00777108"/>
    <w:rsid w:val="007E28FB"/>
    <w:rsid w:val="008605A0"/>
    <w:rsid w:val="008A2B79"/>
    <w:rsid w:val="008B5B5F"/>
    <w:rsid w:val="008B6944"/>
    <w:rsid w:val="008F7008"/>
    <w:rsid w:val="0091286E"/>
    <w:rsid w:val="00960EFC"/>
    <w:rsid w:val="00963A16"/>
    <w:rsid w:val="00972ED4"/>
    <w:rsid w:val="009F4FCB"/>
    <w:rsid w:val="009F57E0"/>
    <w:rsid w:val="00A23EDD"/>
    <w:rsid w:val="00A3261C"/>
    <w:rsid w:val="00A74FE5"/>
    <w:rsid w:val="00A7618B"/>
    <w:rsid w:val="00A77597"/>
    <w:rsid w:val="00A848A2"/>
    <w:rsid w:val="00AA7A28"/>
    <w:rsid w:val="00AB4890"/>
    <w:rsid w:val="00AE43EB"/>
    <w:rsid w:val="00AF1F1C"/>
    <w:rsid w:val="00AF7406"/>
    <w:rsid w:val="00B539F4"/>
    <w:rsid w:val="00BD3130"/>
    <w:rsid w:val="00C31014"/>
    <w:rsid w:val="00C423B4"/>
    <w:rsid w:val="00C5592B"/>
    <w:rsid w:val="00C81C8D"/>
    <w:rsid w:val="00CB5CB4"/>
    <w:rsid w:val="00CB6515"/>
    <w:rsid w:val="00CE6977"/>
    <w:rsid w:val="00CF3172"/>
    <w:rsid w:val="00D15E35"/>
    <w:rsid w:val="00D32740"/>
    <w:rsid w:val="00D4703F"/>
    <w:rsid w:val="00DA3D8F"/>
    <w:rsid w:val="00DD3842"/>
    <w:rsid w:val="00E17369"/>
    <w:rsid w:val="00E519DC"/>
    <w:rsid w:val="00E75E38"/>
    <w:rsid w:val="00E81217"/>
    <w:rsid w:val="00EB069E"/>
    <w:rsid w:val="00EB61B1"/>
    <w:rsid w:val="00ED60E8"/>
    <w:rsid w:val="00EE4ED5"/>
    <w:rsid w:val="00F00DE6"/>
    <w:rsid w:val="00F01F14"/>
    <w:rsid w:val="00F2536F"/>
    <w:rsid w:val="00F601A0"/>
    <w:rsid w:val="00F67CAD"/>
    <w:rsid w:val="00F72EB7"/>
    <w:rsid w:val="00F86FE5"/>
    <w:rsid w:val="00F874B4"/>
    <w:rsid w:val="00FC22D5"/>
    <w:rsid w:val="00F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8862"/>
  <w15:chartTrackingRefBased/>
  <w15:docId w15:val="{F462421A-2BC2-406B-9B72-C39DF73F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4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A60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14A6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ub.docker.com/r/soniaruiz/coex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oniaRuiz/CoExp_Web" TargetMode="Externa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CA045DB723F49A46AE7448E89056B" ma:contentTypeVersion="13" ma:contentTypeDescription="Create a new document." ma:contentTypeScope="" ma:versionID="bdd724215868eeecd1c5d80d5934882e">
  <xsd:schema xmlns:xsd="http://www.w3.org/2001/XMLSchema" xmlns:xs="http://www.w3.org/2001/XMLSchema" xmlns:p="http://schemas.microsoft.com/office/2006/metadata/properties" xmlns:ns3="e9d83a39-6b69-4609-829d-e23a8ae217b3" xmlns:ns4="37b77dd8-25ac-4abd-9375-5bd4ad1d0b0f" targetNamespace="http://schemas.microsoft.com/office/2006/metadata/properties" ma:root="true" ma:fieldsID="77b3545a6f16cc7e7d4d861b71012857" ns3:_="" ns4:_="">
    <xsd:import namespace="e9d83a39-6b69-4609-829d-e23a8ae217b3"/>
    <xsd:import namespace="37b77dd8-25ac-4abd-9375-5bd4ad1d0b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3a39-6b69-4609-829d-e23a8ae21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77dd8-25ac-4abd-9375-5bd4ad1d0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125CA-1DC9-4CFA-BF4C-7DDD246DE7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311E7-7716-4207-8B52-489F37424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3a39-6b69-4609-829d-e23a8ae217b3"/>
    <ds:schemaRef ds:uri="37b77dd8-25ac-4abd-9375-5bd4ad1d0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F1B4A8-2011-41C7-B07C-3086F067F0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Ruiz, Sonia</dc:creator>
  <cp:keywords/>
  <dc:description/>
  <cp:lastModifiedBy>Garcia Ruiz, Sonia</cp:lastModifiedBy>
  <cp:revision>114</cp:revision>
  <dcterms:created xsi:type="dcterms:W3CDTF">2020-03-31T16:36:00Z</dcterms:created>
  <dcterms:modified xsi:type="dcterms:W3CDTF">2020-04-01T10:00:00Z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0x010100ABFCA045DB723F49A46AE7448E89056B</vt:lpwstr>
  </property>
  <property fmtid="{D5CDD505-2E9C-101B-9397-08002B2CF9AE}" pid="3" name="ZOTERO_PREF_1">
    <vt:lpwstr>&lt;data data-version="3" zotero-version="5.0.77"&gt;&lt;session id="zGe0LVQi"/&gt;&lt;style id="http://www.zotero.org/styles/nature" hasBibliography="1" bibliographyStyleHasBeenSet="0"/&gt;&lt;prefs&gt;&lt;pref name="fieldType" value="Field"/&gt;&lt;pref name="automaticJournalAbbreviati</vt:lpwstr>
  </property>
  <property fmtid="{D5CDD505-2E9C-101B-9397-08002B2CF9AE}" pid="4" name="ZOTERO_PREF_2">
    <vt:lpwstr>ons" value="true"/&gt;&lt;/prefs&gt;&lt;/data&gt;</vt:lpwstr>
  </property>
</Properties>
</file>